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CA6D" w14:textId="0F8DAFD9" w:rsidR="00EA1862" w:rsidRDefault="00CD38F9" w:rsidP="00CD38F9">
      <w:pPr>
        <w:pStyle w:val="Titolo"/>
        <w:jc w:val="center"/>
      </w:pPr>
      <w:r>
        <w:t xml:space="preserve">Documentazione Progetto </w:t>
      </w:r>
      <w:proofErr w:type="spellStart"/>
      <w:r>
        <w:t>CovidKB</w:t>
      </w:r>
      <w:proofErr w:type="spellEnd"/>
    </w:p>
    <w:p w14:paraId="499FDD71" w14:textId="5231DAE9" w:rsidR="00CD38F9" w:rsidRDefault="00CD38F9" w:rsidP="00CD38F9">
      <w:pPr>
        <w:pStyle w:val="Sottotitolo"/>
      </w:pPr>
      <w:r>
        <w:t>Esame Ingegneria della Conoscenza 21/22</w:t>
      </w:r>
    </w:p>
    <w:p w14:paraId="7FE29E01" w14:textId="77777777" w:rsidR="008D1D94" w:rsidRDefault="00CD38F9" w:rsidP="00CD38F9">
      <w:p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Progetto a cura di: </w:t>
      </w:r>
    </w:p>
    <w:p w14:paraId="2A568141" w14:textId="0B096B2E" w:rsidR="008D1D94" w:rsidRDefault="008D1D94" w:rsidP="00CD38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CD38F9" w:rsidRPr="00FD1D2D">
        <w:rPr>
          <w:sz w:val="24"/>
          <w:szCs w:val="24"/>
        </w:rPr>
        <w:t xml:space="preserve">Pasquale Monniello, </w:t>
      </w:r>
      <w:proofErr w:type="spellStart"/>
      <w:r w:rsidR="009A2EFA">
        <w:rPr>
          <w:sz w:val="24"/>
          <w:szCs w:val="24"/>
        </w:rPr>
        <w:t>mat</w:t>
      </w:r>
      <w:proofErr w:type="spellEnd"/>
      <w:r w:rsidR="009A2EFA">
        <w:rPr>
          <w:sz w:val="24"/>
          <w:szCs w:val="24"/>
        </w:rPr>
        <w:t xml:space="preserve">. </w:t>
      </w:r>
      <w:r w:rsidR="005F2D80">
        <w:rPr>
          <w:sz w:val="24"/>
          <w:szCs w:val="24"/>
        </w:rPr>
        <w:t xml:space="preserve">716926, </w:t>
      </w:r>
      <w:r w:rsidR="009A2EFA">
        <w:rPr>
          <w:sz w:val="24"/>
          <w:szCs w:val="24"/>
        </w:rPr>
        <w:t xml:space="preserve">mail: </w:t>
      </w:r>
      <w:r w:rsidR="009A2EFA" w:rsidRPr="009A2EFA">
        <w:rPr>
          <w:sz w:val="24"/>
          <w:szCs w:val="24"/>
        </w:rPr>
        <w:t>p.monniello@studenti.uniba.it</w:t>
      </w:r>
    </w:p>
    <w:p w14:paraId="5A5ED0F0" w14:textId="05399719" w:rsidR="008D1D94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Emanuele Pasculli</w:t>
      </w:r>
      <w:r w:rsidR="00453E1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>. 718583, mail: e.pasculli4@studenti.uniba.it</w:t>
      </w:r>
    </w:p>
    <w:p w14:paraId="363FD663" w14:textId="052C101C" w:rsidR="00CD38F9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Giuseppe Volpe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</w:t>
      </w:r>
      <w:proofErr w:type="spellEnd"/>
      <w:r>
        <w:rPr>
          <w:sz w:val="24"/>
          <w:szCs w:val="24"/>
        </w:rPr>
        <w:t>. 716682, mail: g.volpe40@studenti.uniba.it</w:t>
      </w:r>
    </w:p>
    <w:p w14:paraId="60B5ED44" w14:textId="3E5C3D78" w:rsidR="00CD4595" w:rsidRDefault="00CD4595" w:rsidP="00CD38F9">
      <w:pPr>
        <w:rPr>
          <w:sz w:val="24"/>
          <w:szCs w:val="24"/>
        </w:rPr>
      </w:pPr>
    </w:p>
    <w:p w14:paraId="73AEF06B" w14:textId="194A322F" w:rsidR="00CD4595" w:rsidRDefault="00CD4595" w:rsidP="00CD38F9">
      <w:pPr>
        <w:rPr>
          <w:sz w:val="24"/>
          <w:szCs w:val="24"/>
        </w:rPr>
      </w:pPr>
    </w:p>
    <w:p w14:paraId="7EB9C834" w14:textId="77777777" w:rsidR="00CD4595" w:rsidRPr="00FD1D2D" w:rsidRDefault="00CD4595" w:rsidP="00CD38F9">
      <w:pPr>
        <w:rPr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866575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1366A2" w14:textId="722E9125" w:rsidR="00CD38F9" w:rsidRPr="00FD1D2D" w:rsidRDefault="00CD38F9">
          <w:pPr>
            <w:pStyle w:val="Titolosommario"/>
            <w:rPr>
              <w:rStyle w:val="Titolo1Carattere"/>
              <w:color w:val="auto"/>
            </w:rPr>
          </w:pPr>
          <w:r w:rsidRPr="00FD1D2D">
            <w:rPr>
              <w:rStyle w:val="Titolo1Carattere"/>
              <w:color w:val="auto"/>
            </w:rPr>
            <w:t>Sommario</w:t>
          </w:r>
        </w:p>
        <w:p w14:paraId="01A35543" w14:textId="516DEA48" w:rsidR="009A2EFA" w:rsidRDefault="00CD38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 w:rsidRPr="00FD1D2D">
            <w:rPr>
              <w:sz w:val="24"/>
              <w:szCs w:val="24"/>
            </w:rPr>
            <w:fldChar w:fldCharType="begin"/>
          </w:r>
          <w:r w:rsidRPr="00FD1D2D">
            <w:rPr>
              <w:sz w:val="24"/>
              <w:szCs w:val="24"/>
            </w:rPr>
            <w:instrText xml:space="preserve"> TOC \o "1-3" \h \z \u </w:instrText>
          </w:r>
          <w:r w:rsidRPr="00FD1D2D">
            <w:rPr>
              <w:sz w:val="24"/>
              <w:szCs w:val="24"/>
            </w:rPr>
            <w:fldChar w:fldCharType="separate"/>
          </w:r>
          <w:hyperlink w:anchor="_Toc94886635" w:history="1">
            <w:r w:rsidR="009A2EFA" w:rsidRPr="003C3122">
              <w:rPr>
                <w:rStyle w:val="Collegamentoipertestuale"/>
                <w:noProof/>
              </w:rPr>
              <w:t>Introduzione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_Toc94886635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720AA807" w14:textId="08199198" w:rsidR="009A2EFA" w:rsidRDefault="009834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6" w:history="1">
            <w:r w:rsidR="009A2EFA" w:rsidRPr="003C3122">
              <w:rPr>
                <w:rStyle w:val="Collegamentoipertestuale"/>
                <w:noProof/>
              </w:rPr>
              <w:t>Competenze Acquisite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_Toc94886636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1DDD19B2" w14:textId="110D1E24" w:rsidR="009A2EFA" w:rsidRDefault="009834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7" w:history="1">
            <w:r w:rsidR="009A2EFA" w:rsidRPr="003C3122">
              <w:rPr>
                <w:rStyle w:val="Collegamentoipertestuale"/>
                <w:noProof/>
              </w:rPr>
              <w:t>Guida all’utilizzo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_Toc94886637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462F7823" w14:textId="0C2B9027" w:rsidR="009A2EFA" w:rsidRDefault="009834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8" w:history="1">
            <w:r w:rsidR="009A2EFA" w:rsidRPr="003C3122">
              <w:rPr>
                <w:rStyle w:val="Collegamentoipertestuale"/>
                <w:noProof/>
              </w:rPr>
              <w:t>Assiomi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_Toc94886638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3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2620B294" w14:textId="1FF43FF0" w:rsidR="009A2EFA" w:rsidRDefault="00983476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9" w:history="1">
            <w:r w:rsidR="009A2EFA" w:rsidRPr="003C3122">
              <w:rPr>
                <w:rStyle w:val="Collegamentoipertestuale"/>
                <w:noProof/>
              </w:rPr>
              <w:t>Ontologia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_Toc94886639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4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7455088D" w14:textId="4F6FA5C4" w:rsidR="00CD38F9" w:rsidRDefault="00CD38F9">
          <w:r w:rsidRPr="00FD1D2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DF9A3CE" w14:textId="2D0DE350" w:rsidR="00CD38F9" w:rsidRDefault="00CD38F9">
      <w:r>
        <w:br w:type="page"/>
      </w:r>
    </w:p>
    <w:p w14:paraId="08D646DD" w14:textId="0D3BAC59" w:rsidR="00CD38F9" w:rsidRDefault="00CD38F9" w:rsidP="00CD38F9">
      <w:pPr>
        <w:pStyle w:val="Titolo1"/>
      </w:pPr>
      <w:bookmarkStart w:id="0" w:name="_Toc94886635"/>
      <w:r>
        <w:lastRenderedPageBreak/>
        <w:t>Introduzione</w:t>
      </w:r>
      <w:bookmarkEnd w:id="0"/>
    </w:p>
    <w:p w14:paraId="454F96BE" w14:textId="18071DD8" w:rsidR="00CD38F9" w:rsidRPr="006C01EB" w:rsidRDefault="00CD38F9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CovidKB-UNIBA22 è una KB proposizionale a scopo didattico, avente come dominio quello d</w:t>
      </w:r>
      <w:r w:rsidR="006C01EB">
        <w:rPr>
          <w:sz w:val="24"/>
          <w:szCs w:val="24"/>
        </w:rPr>
        <w:t>i un</w:t>
      </w:r>
      <w:r>
        <w:rPr>
          <w:sz w:val="24"/>
          <w:szCs w:val="24"/>
        </w:rPr>
        <w:t>a diagnostica</w:t>
      </w:r>
      <w:r w:rsidR="006C01EB">
        <w:rPr>
          <w:sz w:val="24"/>
          <w:szCs w:val="24"/>
        </w:rPr>
        <w:t xml:space="preserve"> semplice del virus</w:t>
      </w:r>
      <w:r>
        <w:rPr>
          <w:sz w:val="24"/>
          <w:szCs w:val="24"/>
        </w:rPr>
        <w:t xml:space="preserve"> </w:t>
      </w:r>
      <w:r w:rsidR="006C01EB">
        <w:rPr>
          <w:sz w:val="24"/>
          <w:szCs w:val="24"/>
        </w:rPr>
        <w:t>covid-19</w:t>
      </w:r>
      <w:r>
        <w:rPr>
          <w:sz w:val="24"/>
          <w:szCs w:val="24"/>
        </w:rPr>
        <w:t>.</w:t>
      </w:r>
    </w:p>
    <w:p w14:paraId="73CCFCF6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CB72FB7" w14:textId="0EC6984A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semplice assiomatizzazione è stata fatta sulla base di informazioni tratte dal sito della World Health Organization: </w:t>
      </w:r>
      <w:hyperlink r:id="rId8" w:anchor="tab=tab_3" w:history="1">
        <w:r w:rsidRPr="007D5240">
          <w:rPr>
            <w:rStyle w:val="Collegamentoipertestuale"/>
            <w:sz w:val="24"/>
            <w:szCs w:val="24"/>
          </w:rPr>
          <w:t>https://www.who.int/health-topics/coronavirus#tab=tab_3</w:t>
        </w:r>
      </w:hyperlink>
      <w:r>
        <w:rPr>
          <w:sz w:val="24"/>
          <w:szCs w:val="24"/>
        </w:rPr>
        <w:t>.</w:t>
      </w:r>
    </w:p>
    <w:p w14:paraId="68DA2B2B" w14:textId="1A115E68" w:rsidR="006C01EB" w:rsidRDefault="006C01EB" w:rsidP="00CD38F9"/>
    <w:p w14:paraId="7BDFA64C" w14:textId="69140300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 realtà, può effettuare ragionamenti su una qualsiasi assiomatizzazione di KB aciclica memorizzata in un formato compatibile; la scelta del dominio è dovuta all’attualità dell’argomento.</w:t>
      </w:r>
    </w:p>
    <w:p w14:paraId="6B31F1CD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FBBF26" w14:textId="207538A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L’utente può porre domande circa il suo stato di salute al sistema consultando l’ontologia, e il sistema, a sua volta, si può interfacciare con l’utente chiedendogli il valore di verità di determinati atomi che sono stati dichiarati ‘</w:t>
      </w:r>
      <w:proofErr w:type="spellStart"/>
      <w:r>
        <w:rPr>
          <w:sz w:val="24"/>
          <w:szCs w:val="24"/>
        </w:rPr>
        <w:t>askable</w:t>
      </w:r>
      <w:proofErr w:type="spellEnd"/>
      <w:r>
        <w:rPr>
          <w:sz w:val="24"/>
          <w:szCs w:val="24"/>
        </w:rPr>
        <w:t>’ (cioè che ha senso chiedere) nell’assiomatizzazione.</w:t>
      </w:r>
    </w:p>
    <w:p w14:paraId="1921E733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E0F34A" w14:textId="44AF467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procedura di risoluzione implementata è stata quella Top-Down, che risponde a una query posta nel formato corretto.</w:t>
      </w:r>
    </w:p>
    <w:p w14:paraId="132E8917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13D677AE" w14:textId="1B5E135A" w:rsidR="0075132E" w:rsidRDefault="006C01EB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 quanto riguarda la strategia di selezione delle clausole, è stata implementata una ricerca BFS </w:t>
      </w:r>
      <w:r w:rsidR="00335FBF">
        <w:rPr>
          <w:sz w:val="24"/>
          <w:szCs w:val="24"/>
        </w:rPr>
        <w:t>(</w:t>
      </w:r>
      <w:proofErr w:type="spellStart"/>
      <w:r w:rsidR="00335FBF">
        <w:rPr>
          <w:sz w:val="24"/>
          <w:szCs w:val="24"/>
        </w:rPr>
        <w:t>Breadth</w:t>
      </w:r>
      <w:proofErr w:type="spellEnd"/>
      <w:r w:rsidR="00335FBF">
        <w:rPr>
          <w:sz w:val="24"/>
          <w:szCs w:val="24"/>
        </w:rPr>
        <w:t xml:space="preserve"> first </w:t>
      </w:r>
      <w:proofErr w:type="spellStart"/>
      <w:r w:rsidR="00335FBF">
        <w:rPr>
          <w:sz w:val="24"/>
          <w:szCs w:val="24"/>
        </w:rPr>
        <w:t>search</w:t>
      </w:r>
      <w:proofErr w:type="spellEnd"/>
      <w:r w:rsidR="00335FBF">
        <w:rPr>
          <w:sz w:val="24"/>
          <w:szCs w:val="24"/>
        </w:rPr>
        <w:t xml:space="preserve">) </w:t>
      </w:r>
      <w:r>
        <w:rPr>
          <w:sz w:val="24"/>
          <w:szCs w:val="24"/>
        </w:rPr>
        <w:t>non informata in un grafo (di cui abbiamo fornito una semplice implementazione), in cui gli stati goal sono quelli che non contengono atomi.</w:t>
      </w:r>
    </w:p>
    <w:p w14:paraId="485A498C" w14:textId="6A3BF37D" w:rsidR="003C6F12" w:rsidRDefault="0075132E" w:rsidP="009A2EFA">
      <w:pPr>
        <w:pStyle w:val="Titolo1"/>
      </w:pPr>
      <w:bookmarkStart w:id="1" w:name="_Toc94886636"/>
      <w:r w:rsidRPr="0075132E">
        <w:t>Competenze Acquisite</w:t>
      </w:r>
      <w:bookmarkEnd w:id="1"/>
    </w:p>
    <w:p w14:paraId="698EAFA2" w14:textId="7D5DF055" w:rsidR="00322E26" w:rsidRDefault="003C6F12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Durante lo sviluppo di questo progetto, abbiamo preso familiarità con il linguaggio proposizionale, nello specifico abbiamo lavorato con clausole definite</w:t>
      </w:r>
      <w:r w:rsidR="00322E26">
        <w:rPr>
          <w:sz w:val="24"/>
          <w:szCs w:val="24"/>
        </w:rPr>
        <w:t>.</w:t>
      </w:r>
    </w:p>
    <w:p w14:paraId="7B6B1545" w14:textId="03191AFF" w:rsidR="009540EB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Abbiamo compreso il funzionamento delle KB assiomatiche in maniera più profonda, avendone esplorato la componente pratica.</w:t>
      </w:r>
    </w:p>
    <w:p w14:paraId="27A04B4D" w14:textId="4B7599F8" w:rsidR="008D154E" w:rsidRPr="003C6F12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 quanto riguarda la strategia risolutiv</w:t>
      </w:r>
      <w:r w:rsidR="009540EB">
        <w:rPr>
          <w:sz w:val="24"/>
          <w:szCs w:val="24"/>
        </w:rPr>
        <w:t>a, abbiamo approfondito il funzionamento della procedura Top-Down, imparando come impiegare gli algoritmi di ricerca nei grafi nella strategia di selezione.</w:t>
      </w:r>
    </w:p>
    <w:p w14:paraId="4399A057" w14:textId="7F3DF656" w:rsidR="00CD38F9" w:rsidRDefault="00CD38F9" w:rsidP="00CD38F9">
      <w:pPr>
        <w:pStyle w:val="Titolo1"/>
      </w:pPr>
      <w:bookmarkStart w:id="2" w:name="_Toc94886637"/>
      <w:r>
        <w:t>Guida all’utilizzo</w:t>
      </w:r>
      <w:bookmarkEnd w:id="2"/>
    </w:p>
    <w:p w14:paraId="45BD00E1" w14:textId="17D88A01" w:rsidR="00335FBF" w:rsidRPr="00FD1D2D" w:rsidRDefault="00335FBF" w:rsidP="00335FBF">
      <w:pPr>
        <w:rPr>
          <w:sz w:val="24"/>
          <w:szCs w:val="24"/>
        </w:rPr>
      </w:pPr>
      <w:r w:rsidRPr="00FD1D2D">
        <w:rPr>
          <w:sz w:val="24"/>
          <w:szCs w:val="24"/>
        </w:rPr>
        <w:t>All’interno del file CovidAPP-1.0.tar.gz</w:t>
      </w:r>
      <w:r w:rsidR="00991538">
        <w:rPr>
          <w:sz w:val="24"/>
          <w:szCs w:val="24"/>
        </w:rPr>
        <w:t>, presente nella cartella target, che va estratto in qualsiasi cartella,</w:t>
      </w:r>
      <w:r w:rsidRPr="00FD1D2D">
        <w:rPr>
          <w:sz w:val="24"/>
          <w:szCs w:val="24"/>
        </w:rPr>
        <w:t xml:space="preserve"> vi sono cinque elementi:</w:t>
      </w:r>
    </w:p>
    <w:p w14:paraId="1982B245" w14:textId="7074397F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‘doc’ contenente la documentazione, ergo questo file.</w:t>
      </w:r>
    </w:p>
    <w:p w14:paraId="3C9F2102" w14:textId="75CA643C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lib</w:t>
      </w:r>
      <w:proofErr w:type="spellEnd"/>
      <w:r w:rsidRPr="00FD1D2D">
        <w:rPr>
          <w:sz w:val="24"/>
          <w:szCs w:val="24"/>
        </w:rPr>
        <w:t>’ contenente i .</w:t>
      </w:r>
      <w:proofErr w:type="spellStart"/>
      <w:r w:rsidRPr="00FD1D2D">
        <w:rPr>
          <w:sz w:val="24"/>
          <w:szCs w:val="24"/>
        </w:rPr>
        <w:t>jar</w:t>
      </w:r>
      <w:proofErr w:type="spellEnd"/>
      <w:r w:rsidRPr="00FD1D2D">
        <w:rPr>
          <w:sz w:val="24"/>
          <w:szCs w:val="24"/>
        </w:rPr>
        <w:t>.</w:t>
      </w:r>
    </w:p>
    <w:p w14:paraId="1DC07B01" w14:textId="35CEA5F6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</w:t>
      </w:r>
      <w:proofErr w:type="spellStart"/>
      <w:r w:rsidRPr="00FD1D2D">
        <w:rPr>
          <w:sz w:val="24"/>
          <w:szCs w:val="24"/>
        </w:rPr>
        <w:t>resources</w:t>
      </w:r>
      <w:proofErr w:type="spellEnd"/>
      <w:r w:rsidRPr="00FD1D2D">
        <w:rPr>
          <w:sz w:val="24"/>
          <w:szCs w:val="24"/>
        </w:rPr>
        <w:t>’ contenente le risorse utilizzate nell’APP.</w:t>
      </w:r>
    </w:p>
    <w:p w14:paraId="1B3F8519" w14:textId="06BAEB6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‘BuildKB.bat’, eseguibile che costruisce il database da cui l’APP preleva informazioni</w:t>
      </w:r>
    </w:p>
    <w:p w14:paraId="3E031AFB" w14:textId="7B72860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‘CovidKB.bat’, semplice eseguibile dell’applicazione</w:t>
      </w:r>
    </w:p>
    <w:p w14:paraId="12A13C69" w14:textId="091DEF71" w:rsidR="00335FBF" w:rsidRPr="00FD1D2D" w:rsidRDefault="00335FBF" w:rsidP="00335FBF">
      <w:pPr>
        <w:rPr>
          <w:sz w:val="24"/>
          <w:szCs w:val="24"/>
        </w:rPr>
      </w:pPr>
      <w:r w:rsidRPr="00FD1D2D">
        <w:rPr>
          <w:b/>
          <w:bCs/>
          <w:sz w:val="24"/>
          <w:szCs w:val="24"/>
        </w:rPr>
        <w:t>Se si avvia l’applicazione per la prima volta su una macchina</w:t>
      </w:r>
      <w:r w:rsidRPr="00FD1D2D">
        <w:rPr>
          <w:sz w:val="24"/>
          <w:szCs w:val="24"/>
        </w:rPr>
        <w:t xml:space="preserve"> avviare ‘BuildKb.bat’.</w:t>
      </w:r>
    </w:p>
    <w:p w14:paraId="143CEE39" w14:textId="55E06757" w:rsidR="00FD1D2D" w:rsidRDefault="00FD1D2D" w:rsidP="00FD1D2D">
      <w:pPr>
        <w:jc w:val="center"/>
      </w:pPr>
      <w:r w:rsidRPr="00FD1D2D">
        <w:rPr>
          <w:noProof/>
        </w:rPr>
        <w:lastRenderedPageBreak/>
        <w:drawing>
          <wp:inline distT="0" distB="0" distL="0" distR="0" wp14:anchorId="5B83E879" wp14:editId="3E5ECCB7">
            <wp:extent cx="3648075" cy="2187407"/>
            <wp:effectExtent l="0" t="0" r="0" b="3810"/>
            <wp:docPr id="1" name="Immagine 1" descr="Immagine che contiene testo, monitor, interni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interni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057" cy="2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CCC" w14:textId="04453AF8" w:rsidR="00FD1D2D" w:rsidRDefault="00FD1D2D" w:rsidP="00FD1D2D">
      <w:pPr>
        <w:jc w:val="center"/>
        <w:rPr>
          <w:i/>
          <w:iCs/>
        </w:rPr>
      </w:pPr>
      <w:r>
        <w:rPr>
          <w:i/>
          <w:iCs/>
        </w:rPr>
        <w:t>Schermata principale dell’applicazione.</w:t>
      </w:r>
    </w:p>
    <w:p w14:paraId="36D2A4DC" w14:textId="6F5141D5" w:rsidR="00FD1D2D" w:rsidRPr="00FD1D2D" w:rsidRDefault="00FD1D2D" w:rsidP="00FD1D2D">
      <w:pPr>
        <w:rPr>
          <w:sz w:val="24"/>
          <w:szCs w:val="24"/>
        </w:rPr>
      </w:pPr>
      <w:r w:rsidRPr="00FD1D2D">
        <w:rPr>
          <w:sz w:val="24"/>
          <w:szCs w:val="24"/>
        </w:rPr>
        <w:t>Se si avvia l’applicazione su Windows il database sarà creato all’interno della cartella utente in una cartella appositamente creata chiamata “</w:t>
      </w:r>
      <w:proofErr w:type="spellStart"/>
      <w:r w:rsidRPr="00FD1D2D">
        <w:rPr>
          <w:sz w:val="24"/>
          <w:szCs w:val="24"/>
        </w:rPr>
        <w:t>KBdatabases</w:t>
      </w:r>
      <w:proofErr w:type="spellEnd"/>
      <w:r w:rsidRPr="00FD1D2D">
        <w:rPr>
          <w:sz w:val="24"/>
          <w:szCs w:val="24"/>
        </w:rPr>
        <w:t>”.</w:t>
      </w:r>
    </w:p>
    <w:p w14:paraId="7DA0469E" w14:textId="20C453FF" w:rsidR="00FD1D2D" w:rsidRDefault="00FD1D2D" w:rsidP="00335FBF">
      <w:r>
        <w:t>Una volta caricata la schermata principale, sarà possibile interagire con l’applicazione tramite inserimento dei comandi nell’apposita barra.</w:t>
      </w:r>
    </w:p>
    <w:p w14:paraId="26D71B9B" w14:textId="40F1C5D3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‘help’</w:t>
      </w:r>
      <w:r w:rsidRPr="00FD1D2D">
        <w:rPr>
          <w:sz w:val="24"/>
          <w:szCs w:val="24"/>
        </w:rPr>
        <w:t>, sarà possibile vedere una lista dei comandi supportarti.</w:t>
      </w:r>
    </w:p>
    <w:p w14:paraId="163EFA22" w14:textId="3F78DDAD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axioms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una lista degli assiomi caricati nell’applicazione</w:t>
      </w:r>
    </w:p>
    <w:p w14:paraId="1ADD1070" w14:textId="408D7305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</w:t>
      </w:r>
      <w:proofErr w:type="spellStart"/>
      <w:r w:rsidRPr="00FD1D2D">
        <w:rPr>
          <w:b/>
          <w:bCs/>
          <w:sz w:val="24"/>
          <w:szCs w:val="24"/>
        </w:rPr>
        <w:t>ontology</w:t>
      </w:r>
      <w:proofErr w:type="spellEnd"/>
      <w:r w:rsidRPr="00FD1D2D">
        <w:rPr>
          <w:b/>
          <w:bCs/>
          <w:sz w:val="24"/>
          <w:szCs w:val="24"/>
        </w:rPr>
        <w:t xml:space="preserve">’, </w:t>
      </w:r>
      <w:r w:rsidRPr="00FD1D2D">
        <w:rPr>
          <w:sz w:val="24"/>
          <w:szCs w:val="24"/>
        </w:rPr>
        <w:t>sarà possibile avere l’ontologia della KB caricata.</w:t>
      </w:r>
    </w:p>
    <w:p w14:paraId="12C13151" w14:textId="731BDB7A" w:rsidR="00CD4595" w:rsidRPr="00CD4595" w:rsidRDefault="00FD1D2D" w:rsidP="00CD4595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Digitando il comando ‘</w:t>
      </w:r>
      <w:proofErr w:type="spellStart"/>
      <w:r>
        <w:rPr>
          <w:b/>
          <w:bCs/>
          <w:sz w:val="24"/>
          <w:szCs w:val="24"/>
        </w:rPr>
        <w:t>ask</w:t>
      </w:r>
      <w:proofErr w:type="spellEnd"/>
      <w:r>
        <w:rPr>
          <w:b/>
          <w:bCs/>
          <w:sz w:val="24"/>
          <w:szCs w:val="24"/>
        </w:rPr>
        <w:t xml:space="preserve">’, </w:t>
      </w:r>
      <w:r>
        <w:rPr>
          <w:sz w:val="24"/>
          <w:szCs w:val="24"/>
        </w:rPr>
        <w:t>seguito dall’atomo interessato, interrogherà l’applicazione.</w:t>
      </w:r>
    </w:p>
    <w:p w14:paraId="289864C4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Il sistema stampa una notifica di errore nel caso in cui l’utente inserisca comandi che non rispettano la sintassi stabilita.</w:t>
      </w:r>
      <w:r>
        <w:rPr>
          <w:sz w:val="24"/>
          <w:szCs w:val="24"/>
        </w:rPr>
        <w:t xml:space="preserve"> </w:t>
      </w:r>
    </w:p>
    <w:p w14:paraId="3A951955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C8A91F0" w14:textId="4DBCE86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inoltre, porrà delle domande all’utente attraverso finestre di dialogo che dispongono di bottoni per fornire la risposta (booleana), qualora sia necessario l’inserimento delle informazioni dall’utente.</w:t>
      </w:r>
    </w:p>
    <w:p w14:paraId="632D4156" w14:textId="5A3072B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EFE7565" w14:textId="7A50D72F" w:rsidR="00CD4595" w:rsidRPr="00CD4595" w:rsidRDefault="00CD4595" w:rsidP="00C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passi della visita del grafo vengono stampati su schermo durante la procedura, e una volta che questa è terminata, ne viene mostrato l’esito sull’interfaccia insieme alla clausola di risposta risultante.</w:t>
      </w:r>
    </w:p>
    <w:p w14:paraId="55D5C394" w14:textId="0A5C27C7" w:rsidR="00CD38F9" w:rsidRDefault="00CD38F9" w:rsidP="00CD38F9">
      <w:pPr>
        <w:pStyle w:val="Titolo1"/>
      </w:pPr>
      <w:bookmarkStart w:id="3" w:name="_Toc94886638"/>
      <w:r>
        <w:t>Assiomi</w:t>
      </w:r>
      <w:bookmarkEnd w:id="3"/>
    </w:p>
    <w:p w14:paraId="4AF336ED" w14:textId="72F49B2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fever</w:t>
      </w:r>
    </w:p>
    <w:p w14:paraId="6F8EFC29" w14:textId="06151C8A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cough</w:t>
      </w:r>
    </w:p>
    <w:p w14:paraId="5B6C9778" w14:textId="3A706D12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asthenia</w:t>
      </w:r>
    </w:p>
    <w:p w14:paraId="6FFBCA0E" w14:textId="4BC75E1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taste_or_smell_loss</w:t>
      </w:r>
      <w:proofErr w:type="spellEnd"/>
    </w:p>
    <w:p w14:paraId="298377C5" w14:textId="69D281B8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serious _symptoms &lt;- </w:t>
      </w:r>
      <w:proofErr w:type="spellStart"/>
      <w:r w:rsidRPr="00CD4595">
        <w:rPr>
          <w:sz w:val="24"/>
          <w:szCs w:val="24"/>
          <w:lang w:val="en-US"/>
        </w:rPr>
        <w:t>chest_pain</w:t>
      </w:r>
      <w:proofErr w:type="spellEnd"/>
    </w:p>
    <w:p w14:paraId="33967DA2" w14:textId="5A437AFF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breathing_difficulty</w:t>
      </w:r>
      <w:proofErr w:type="spellEnd"/>
    </w:p>
    <w:p w14:paraId="2F5E8B1E" w14:textId="04BCCE5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already_had_covid</w:t>
      </w:r>
      <w:proofErr w:type="spellEnd"/>
    </w:p>
    <w:p w14:paraId="590BBA84" w14:textId="4EC2CEE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  <w:r w:rsidRPr="00CD4595">
        <w:rPr>
          <w:sz w:val="24"/>
          <w:szCs w:val="24"/>
          <w:lang w:val="en-US"/>
        </w:rPr>
        <w:t xml:space="preserve"> &lt;- vaccinated</w:t>
      </w:r>
    </w:p>
    <w:p w14:paraId="31FF31C5" w14:textId="228934D7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  <w:tab w:val="left" w:pos="433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hanged_out_no_protection</w:t>
      </w:r>
      <w:proofErr w:type="spellEnd"/>
    </w:p>
    <w:p w14:paraId="262527E9" w14:textId="748C8B24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lastRenderedPageBreak/>
        <w:t>is_at_risk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contact_with_positive</w:t>
      </w:r>
      <w:proofErr w:type="spellEnd"/>
    </w:p>
    <w:p w14:paraId="0BE46118" w14:textId="707F12B3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flu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is_protected</w:t>
      </w:r>
      <w:proofErr w:type="spellEnd"/>
    </w:p>
    <w:p w14:paraId="536D8D8A" w14:textId="31E229F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common_symptoms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2021A3F6" w14:textId="77777777" w:rsidR="00694DA2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  <w:r w:rsidRPr="00CD4595">
        <w:rPr>
          <w:sz w:val="24"/>
          <w:szCs w:val="24"/>
          <w:lang w:val="en-US"/>
        </w:rPr>
        <w:t xml:space="preserve"> &lt;- </w:t>
      </w:r>
      <w:proofErr w:type="spellStart"/>
      <w:r w:rsidRPr="00CD4595">
        <w:rPr>
          <w:sz w:val="24"/>
          <w:szCs w:val="24"/>
          <w:lang w:val="en-US"/>
        </w:rPr>
        <w:t>serious_symptoms</w:t>
      </w:r>
      <w:proofErr w:type="spellEnd"/>
      <w:r w:rsidRPr="00CD4595">
        <w:rPr>
          <w:sz w:val="24"/>
          <w:szCs w:val="24"/>
          <w:lang w:val="en-US"/>
        </w:rPr>
        <w:t xml:space="preserve"> ^ </w:t>
      </w:r>
      <w:proofErr w:type="spellStart"/>
      <w:r w:rsidRPr="00CD4595">
        <w:rPr>
          <w:sz w:val="24"/>
          <w:szCs w:val="24"/>
          <w:lang w:val="en-US"/>
        </w:rPr>
        <w:t>is_at_risk</w:t>
      </w:r>
      <w:proofErr w:type="spellEnd"/>
    </w:p>
    <w:p w14:paraId="07612CCB" w14:textId="0A7E08B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covid_mild</w:t>
      </w:r>
      <w:proofErr w:type="spellEnd"/>
    </w:p>
    <w:p w14:paraId="36002557" w14:textId="171E4D26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 xml:space="preserve">covid &lt;- </w:t>
      </w:r>
      <w:proofErr w:type="spellStart"/>
      <w:r w:rsidRPr="00CD4595">
        <w:rPr>
          <w:sz w:val="24"/>
          <w:szCs w:val="24"/>
          <w:lang w:val="en-US"/>
        </w:rPr>
        <w:t>covid_serious</w:t>
      </w:r>
      <w:proofErr w:type="spellEnd"/>
    </w:p>
    <w:p w14:paraId="3EA539EC" w14:textId="1BD00A0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 xml:space="preserve">covid &lt;- </w:t>
      </w:r>
      <w:proofErr w:type="spellStart"/>
      <w:r w:rsidRPr="00CD4595">
        <w:rPr>
          <w:sz w:val="24"/>
          <w:szCs w:val="24"/>
        </w:rPr>
        <w:t>tested_positive</w:t>
      </w:r>
      <w:proofErr w:type="spellEnd"/>
    </w:p>
    <w:p w14:paraId="0C6EC0F5" w14:textId="77777777" w:rsidR="00CD4595" w:rsidRPr="00CD4595" w:rsidRDefault="00CD4595" w:rsidP="00CD4595"/>
    <w:p w14:paraId="51B40E46" w14:textId="660C0027" w:rsidR="00CD38F9" w:rsidRDefault="00CD38F9" w:rsidP="00CD38F9">
      <w:pPr>
        <w:pStyle w:val="Titolo1"/>
      </w:pPr>
      <w:bookmarkStart w:id="4" w:name="_Toc94886639"/>
      <w:r>
        <w:t>Ontologia</w:t>
      </w:r>
      <w:bookmarkEnd w:id="4"/>
    </w:p>
    <w:p w14:paraId="24BD0BB4" w14:textId="553E8A8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common_symptoms</w:t>
      </w:r>
      <w:proofErr w:type="spellEnd"/>
      <w:r w:rsidRPr="00CD4595">
        <w:rPr>
          <w:sz w:val="24"/>
          <w:szCs w:val="24"/>
        </w:rPr>
        <w:t>: il soggetto presenta sintomi comuni del covid</w:t>
      </w:r>
    </w:p>
    <w:p w14:paraId="0376BF0D" w14:textId="5B567C5E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fever</w:t>
      </w:r>
      <w:proofErr w:type="spellEnd"/>
      <w:r w:rsidRPr="00CD4595">
        <w:rPr>
          <w:sz w:val="24"/>
          <w:szCs w:val="24"/>
        </w:rPr>
        <w:t>: il soggetto ha la febbre</w:t>
      </w:r>
    </w:p>
    <w:p w14:paraId="7D8C1436" w14:textId="1FEE1BFC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cough</w:t>
      </w:r>
      <w:proofErr w:type="spellEnd"/>
      <w:r w:rsidRPr="00CD4595">
        <w:rPr>
          <w:sz w:val="24"/>
          <w:szCs w:val="24"/>
        </w:rPr>
        <w:t>: il soggetto ha la tosse</w:t>
      </w:r>
    </w:p>
    <w:p w14:paraId="01F04831" w14:textId="0CB4535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asthenia</w:t>
      </w:r>
      <w:proofErr w:type="spellEnd"/>
      <w:r w:rsidRPr="00CD4595">
        <w:rPr>
          <w:sz w:val="24"/>
          <w:szCs w:val="24"/>
        </w:rPr>
        <w:t>: il soggetto ha spossatezza</w:t>
      </w:r>
    </w:p>
    <w:p w14:paraId="7A0E3AEA" w14:textId="7CEECED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breathing_difficulty</w:t>
      </w:r>
      <w:proofErr w:type="spellEnd"/>
      <w:r w:rsidRPr="00CD4595">
        <w:rPr>
          <w:sz w:val="24"/>
          <w:szCs w:val="24"/>
        </w:rPr>
        <w:t>: il soggetto presenta difficoltà respiratorie</w:t>
      </w:r>
    </w:p>
    <w:p w14:paraId="0EF72F47" w14:textId="7081961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serious_symptoms</w:t>
      </w:r>
      <w:proofErr w:type="spellEnd"/>
      <w:r w:rsidRPr="00CD4595">
        <w:rPr>
          <w:sz w:val="24"/>
          <w:szCs w:val="24"/>
        </w:rPr>
        <w:t>: il soggetto presenta sintomi gravi del covid</w:t>
      </w:r>
    </w:p>
    <w:p w14:paraId="3BDD828C" w14:textId="36690DE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taste_or_smell_loss</w:t>
      </w:r>
      <w:proofErr w:type="spellEnd"/>
      <w:r w:rsidRPr="00CD4595">
        <w:rPr>
          <w:sz w:val="24"/>
          <w:szCs w:val="24"/>
        </w:rPr>
        <w:t>: il soggetto presenta la perdita di gusto o odore</w:t>
      </w:r>
    </w:p>
    <w:p w14:paraId="3BE600D6" w14:textId="77468338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chest_pain</w:t>
      </w:r>
      <w:proofErr w:type="spellEnd"/>
      <w:r w:rsidRPr="00CD4595">
        <w:rPr>
          <w:sz w:val="24"/>
          <w:szCs w:val="24"/>
        </w:rPr>
        <w:t xml:space="preserve">: il soggetto ha il dolore al petto </w:t>
      </w:r>
    </w:p>
    <w:p w14:paraId="01BAF2A1" w14:textId="0161E5B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is_protected</w:t>
      </w:r>
      <w:proofErr w:type="spellEnd"/>
      <w:r w:rsidRPr="00CD4595">
        <w:rPr>
          <w:sz w:val="24"/>
          <w:szCs w:val="24"/>
        </w:rPr>
        <w:t>: il soggetto è protetto</w:t>
      </w:r>
    </w:p>
    <w:p w14:paraId="7BFAB8A4" w14:textId="23B5B43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already_had_covid</w:t>
      </w:r>
      <w:proofErr w:type="spellEnd"/>
      <w:r w:rsidRPr="00CD4595">
        <w:rPr>
          <w:sz w:val="24"/>
          <w:szCs w:val="24"/>
        </w:rPr>
        <w:t>: il soggetto ha già avuto il covid</w:t>
      </w:r>
    </w:p>
    <w:p w14:paraId="5C8A6796" w14:textId="22B641A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vaccinated</w:t>
      </w:r>
      <w:proofErr w:type="spellEnd"/>
      <w:r w:rsidRPr="00CD4595">
        <w:rPr>
          <w:sz w:val="24"/>
          <w:szCs w:val="24"/>
        </w:rPr>
        <w:t>: il soggetto è vaccinato</w:t>
      </w:r>
    </w:p>
    <w:p w14:paraId="44B4C793" w14:textId="4500E88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is_at_risk</w:t>
      </w:r>
      <w:proofErr w:type="spellEnd"/>
      <w:r w:rsidRPr="00CD4595">
        <w:rPr>
          <w:sz w:val="24"/>
          <w:szCs w:val="24"/>
        </w:rPr>
        <w:t>: il soggetto è a rischio</w:t>
      </w:r>
    </w:p>
    <w:p w14:paraId="66592353" w14:textId="4EE636F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hanged_out_no_protection</w:t>
      </w:r>
      <w:proofErr w:type="spellEnd"/>
      <w:r w:rsidRPr="00CD4595">
        <w:rPr>
          <w:sz w:val="24"/>
          <w:szCs w:val="24"/>
        </w:rPr>
        <w:t>: il soggetto non ha usato protezione quando è all’esterno</w:t>
      </w:r>
    </w:p>
    <w:p w14:paraId="7D08D690" w14:textId="3CC71B82" w:rsidR="00CD4595" w:rsidRPr="00285CC4" w:rsidRDefault="00CD4595" w:rsidP="00285CC4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contact_with_positive</w:t>
      </w:r>
      <w:proofErr w:type="spellEnd"/>
      <w:r w:rsidRPr="00CD4595">
        <w:rPr>
          <w:sz w:val="24"/>
          <w:szCs w:val="24"/>
        </w:rPr>
        <w:t>: il soggetto ha avuto contatto con un positivo</w:t>
      </w:r>
    </w:p>
    <w:p w14:paraId="571C40AE" w14:textId="38429A4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no_symptoms</w:t>
      </w:r>
      <w:proofErr w:type="spellEnd"/>
      <w:r w:rsidRPr="00CD4595">
        <w:rPr>
          <w:sz w:val="24"/>
          <w:szCs w:val="24"/>
        </w:rPr>
        <w:t>: il soggetto non ha sintomi</w:t>
      </w:r>
    </w:p>
    <w:p w14:paraId="71EA427A" w14:textId="6E250C59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flu</w:t>
      </w:r>
      <w:proofErr w:type="spellEnd"/>
      <w:r w:rsidRPr="00CD4595">
        <w:rPr>
          <w:sz w:val="24"/>
          <w:szCs w:val="24"/>
        </w:rPr>
        <w:t>: il soggetto ha l’influenza</w:t>
      </w:r>
    </w:p>
    <w:p w14:paraId="43053868" w14:textId="1E57B6E2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covid_mild</w:t>
      </w:r>
      <w:proofErr w:type="spellEnd"/>
      <w:r w:rsidRPr="00CD4595">
        <w:rPr>
          <w:sz w:val="24"/>
          <w:szCs w:val="24"/>
        </w:rPr>
        <w:t>: il soggetto ha il covid in maniera leggera</w:t>
      </w:r>
    </w:p>
    <w:p w14:paraId="3A51D1D0" w14:textId="260FBC0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covid_serious</w:t>
      </w:r>
      <w:proofErr w:type="spellEnd"/>
      <w:r w:rsidRPr="00CD4595">
        <w:rPr>
          <w:sz w:val="24"/>
          <w:szCs w:val="24"/>
        </w:rPr>
        <w:t>: il soggetto ha il covid in maniera grave</w:t>
      </w:r>
    </w:p>
    <w:p w14:paraId="4CDB40E6" w14:textId="39E3D8F7" w:rsidR="006C01EB" w:rsidRDefault="00CD4595" w:rsidP="006C01EB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proofErr w:type="spellStart"/>
      <w:r w:rsidRPr="00CD4595">
        <w:rPr>
          <w:sz w:val="24"/>
          <w:szCs w:val="24"/>
        </w:rPr>
        <w:t>tested_positive</w:t>
      </w:r>
      <w:proofErr w:type="spellEnd"/>
      <w:r w:rsidRPr="00CD4595">
        <w:rPr>
          <w:sz w:val="24"/>
          <w:szCs w:val="24"/>
        </w:rPr>
        <w:t>: il soggetto è risultato positivo al covid</w:t>
      </w:r>
    </w:p>
    <w:p w14:paraId="75073C3E" w14:textId="1BFD1262" w:rsidR="00A34DA0" w:rsidRDefault="00A34DA0" w:rsidP="00A34DA0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3D409A50" w14:textId="77777777" w:rsidR="00A34DA0" w:rsidRDefault="00A34DA0" w:rsidP="00A34DA0">
      <w:pPr>
        <w:pStyle w:val="Titolo1"/>
      </w:pPr>
      <w:r>
        <w:t>Valutazione</w:t>
      </w:r>
    </w:p>
    <w:p w14:paraId="726CC2AE" w14:textId="77777777" w:rsidR="00A34DA0" w:rsidRDefault="00A34DA0" w:rsidP="00A34DA0">
      <w:pPr>
        <w:rPr>
          <w:sz w:val="24"/>
          <w:szCs w:val="24"/>
        </w:rPr>
      </w:pPr>
      <w:r>
        <w:rPr>
          <w:sz w:val="24"/>
          <w:szCs w:val="24"/>
        </w:rPr>
        <w:t xml:space="preserve">Poiché la correttezza di una KB dipende dalla sua semantica ed è indipendente dall’algoritmo eseguito, e data la semplicità del progetto, che non prevede nessun apprendimento o casualità, ergo la valutazione può avvenire offline, la valutazione quantitativa può avvenire su due principali assi: </w:t>
      </w:r>
    </w:p>
    <w:p w14:paraId="51758253" w14:textId="4FE25586" w:rsidR="00A34DA0" w:rsidRDefault="00A34DA0" w:rsidP="00A34DA0">
      <w:pPr>
        <w:pStyle w:val="Paragrafoelenco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Semantica</w:t>
      </w:r>
      <w:r>
        <w:rPr>
          <w:sz w:val="24"/>
          <w:szCs w:val="24"/>
        </w:rPr>
        <w:t>. Si può verificare la KB è corretta semanticamente</w:t>
      </w:r>
      <w:r w:rsidR="00A72AFF">
        <w:rPr>
          <w:sz w:val="24"/>
          <w:szCs w:val="24"/>
        </w:rPr>
        <w:t xml:space="preserve">. </w:t>
      </w:r>
      <w:r>
        <w:rPr>
          <w:sz w:val="24"/>
          <w:szCs w:val="24"/>
        </w:rPr>
        <w:t>Una KB corretta semanticamente permette di derivare conseguenze logiche correttamente.</w:t>
      </w:r>
    </w:p>
    <w:p w14:paraId="24158066" w14:textId="77777777" w:rsidR="00A34DA0" w:rsidRDefault="00A34DA0" w:rsidP="00A34DA0">
      <w:pPr>
        <w:pStyle w:val="Paragrafoelenco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Procedura</w:t>
      </w:r>
      <w:r>
        <w:rPr>
          <w:sz w:val="24"/>
          <w:szCs w:val="24"/>
        </w:rPr>
        <w:t>. Si può verificare che la procedura di dimostrazione degli atomi sia corretta (sound) e completa.</w:t>
      </w:r>
    </w:p>
    <w:p w14:paraId="67EB7F27" w14:textId="77777777" w:rsidR="00A34DA0" w:rsidRDefault="00A34DA0" w:rsidP="00A34DA0">
      <w:pPr>
        <w:rPr>
          <w:sz w:val="24"/>
          <w:szCs w:val="24"/>
        </w:rPr>
      </w:pPr>
      <w:r>
        <w:rPr>
          <w:sz w:val="24"/>
          <w:szCs w:val="24"/>
        </w:rPr>
        <w:t xml:space="preserve">Se entrambi questi elementi dovessero risultare corretti qualsiasi sia la loro istanza, allora tutti i risultati forniti dal programma (e dalla KB) risulterebbero corretti. </w:t>
      </w:r>
    </w:p>
    <w:p w14:paraId="5079DA8D" w14:textId="77777777" w:rsidR="00A34DA0" w:rsidRDefault="00A34DA0" w:rsidP="00A34DA0">
      <w:pPr>
        <w:rPr>
          <w:sz w:val="24"/>
          <w:szCs w:val="24"/>
        </w:rPr>
      </w:pPr>
      <w:r>
        <w:rPr>
          <w:sz w:val="24"/>
          <w:szCs w:val="24"/>
        </w:rPr>
        <w:t>È importante aggiungere che prima di effettuare la valutazione, è stato eseguito il debugging della conoscenza, portando al rilevamento di alcune falle nella semantica</w:t>
      </w:r>
    </w:p>
    <w:p w14:paraId="6DC235D3" w14:textId="77777777" w:rsidR="00A34DA0" w:rsidRDefault="00A34DA0" w:rsidP="00A34DA0"/>
    <w:p w14:paraId="4E97E15A" w14:textId="77777777" w:rsidR="00A34DA0" w:rsidRPr="00A34DA0" w:rsidRDefault="00A34DA0" w:rsidP="00A34DA0">
      <w:pPr>
        <w:pStyle w:val="Titolo2"/>
      </w:pPr>
      <w:r w:rsidRPr="00A34DA0">
        <w:t>Procedura</w:t>
      </w:r>
    </w:p>
    <w:p w14:paraId="33AD23B8" w14:textId="77777777" w:rsidR="00A34DA0" w:rsidRPr="00A34DA0" w:rsidRDefault="00A34DA0" w:rsidP="00A34DA0">
      <w:pPr>
        <w:rPr>
          <w:sz w:val="24"/>
          <w:szCs w:val="24"/>
        </w:rPr>
      </w:pPr>
      <w:r w:rsidRPr="00A34DA0">
        <w:rPr>
          <w:sz w:val="24"/>
          <w:szCs w:val="24"/>
        </w:rPr>
        <w:t>La procedura che abbiamo implementato è quella Top-Down. Poiché abbiamo seguito l’algoritmo ben noto (SLD), ogni KB aciclica permette alla nostra procedura di produrre risultati e di essere sia corretta sia completa.</w:t>
      </w:r>
    </w:p>
    <w:p w14:paraId="14402483" w14:textId="77777777" w:rsidR="00A34DA0" w:rsidRDefault="00A34DA0" w:rsidP="00A34DA0">
      <w:pPr>
        <w:pStyle w:val="Titolo2"/>
      </w:pPr>
      <w:r>
        <w:t>Semantica</w:t>
      </w:r>
    </w:p>
    <w:p w14:paraId="0551E019" w14:textId="45F78DCF" w:rsidR="005E6A35" w:rsidRDefault="00A72AFF" w:rsidP="00A34DA0">
      <w:pPr>
        <w:rPr>
          <w:sz w:val="24"/>
          <w:szCs w:val="24"/>
        </w:rPr>
      </w:pPr>
      <w:r>
        <w:rPr>
          <w:sz w:val="24"/>
          <w:szCs w:val="24"/>
        </w:rPr>
        <w:t xml:space="preserve">Per verificare la correttezza della Semantica basta provare la sua corretta assiomatizzazione. A posteriori, la semantica della KB che abbiamo creato è </w:t>
      </w:r>
      <w:r>
        <w:rPr>
          <w:i/>
          <w:iCs/>
          <w:sz w:val="24"/>
          <w:szCs w:val="24"/>
        </w:rPr>
        <w:t>estremamente semplicistica</w:t>
      </w:r>
      <w:r>
        <w:rPr>
          <w:sz w:val="24"/>
          <w:szCs w:val="24"/>
        </w:rPr>
        <w:t xml:space="preserve">. Ad esempio: l’atomo </w:t>
      </w:r>
      <w:proofErr w:type="spellStart"/>
      <w:r>
        <w:rPr>
          <w:sz w:val="24"/>
          <w:szCs w:val="24"/>
        </w:rPr>
        <w:t>covid_mild</w:t>
      </w:r>
      <w:proofErr w:type="spellEnd"/>
      <w:r>
        <w:rPr>
          <w:sz w:val="24"/>
          <w:szCs w:val="24"/>
        </w:rPr>
        <w:t xml:space="preserve"> (Covid leggero) segue </w:t>
      </w:r>
      <w:proofErr w:type="spellStart"/>
      <w:r>
        <w:rPr>
          <w:sz w:val="24"/>
          <w:szCs w:val="24"/>
        </w:rPr>
        <w:t>common_symptoms</w:t>
      </w:r>
      <w:proofErr w:type="spellEnd"/>
      <w:r>
        <w:rPr>
          <w:sz w:val="24"/>
          <w:szCs w:val="24"/>
        </w:rPr>
        <w:t xml:space="preserve"> (</w:t>
      </w:r>
      <w:r w:rsidR="005E6A35">
        <w:rPr>
          <w:sz w:val="24"/>
          <w:szCs w:val="24"/>
        </w:rPr>
        <w:t>S</w:t>
      </w:r>
      <w:r>
        <w:rPr>
          <w:sz w:val="24"/>
          <w:szCs w:val="24"/>
        </w:rPr>
        <w:t xml:space="preserve">intomi comuni) e </w:t>
      </w:r>
      <w:proofErr w:type="spellStart"/>
      <w:r>
        <w:rPr>
          <w:sz w:val="24"/>
          <w:szCs w:val="24"/>
        </w:rPr>
        <w:t>is_at_risk</w:t>
      </w:r>
      <w:proofErr w:type="spellEnd"/>
      <w:r>
        <w:rPr>
          <w:sz w:val="24"/>
          <w:szCs w:val="24"/>
        </w:rPr>
        <w:t xml:space="preserve"> (</w:t>
      </w:r>
      <w:r w:rsidR="005E6A35">
        <w:rPr>
          <w:sz w:val="24"/>
          <w:szCs w:val="24"/>
        </w:rPr>
        <w:t>P</w:t>
      </w:r>
      <w:r>
        <w:rPr>
          <w:sz w:val="24"/>
          <w:szCs w:val="24"/>
        </w:rPr>
        <w:t xml:space="preserve">resenza del rischio), ma se si è a rischio e si ha di sintomi comuni non è detto che si sia malati di covid. </w:t>
      </w:r>
      <w:r w:rsidR="005E6A35">
        <w:rPr>
          <w:sz w:val="24"/>
          <w:szCs w:val="24"/>
        </w:rPr>
        <w:t xml:space="preserve">Poiché la KB creata non è in grado di processare la causalità, nell’implementazione intesa se il soggetto è a rischio è necessariamente covid, se il soggetto è protetto, o non è a rischio, non ha il covid. Questo problema avrebbe potuto essere parzialmente risolto dall’introduzione delle clausole di Horn e dalla presenza delle negazioni. Un’altra incongruenza tra assiomatizzazione e mondo reale è che la protezione non è dicotomica e non si traduce necessariamente in immunità. </w:t>
      </w:r>
    </w:p>
    <w:p w14:paraId="45080C80" w14:textId="3FF74160" w:rsidR="005E6A35" w:rsidRDefault="005E6A35" w:rsidP="00A34DA0">
      <w:pPr>
        <w:rPr>
          <w:sz w:val="24"/>
          <w:szCs w:val="24"/>
        </w:rPr>
      </w:pPr>
      <w:r>
        <w:rPr>
          <w:sz w:val="24"/>
          <w:szCs w:val="24"/>
        </w:rPr>
        <w:t>Ergo, per valutare la semantica corretta dobbiamo fare delle assunzioni sul mondo, riducendo la sua rappresentazione e semplificandola. Solo in tal caso l’assiomatizzazione allora può essere definita corretta.</w:t>
      </w:r>
    </w:p>
    <w:p w14:paraId="79CE6FD9" w14:textId="7C6145C1" w:rsidR="0005660D" w:rsidRDefault="00B40655" w:rsidP="00A34DA0">
      <w:pPr>
        <w:rPr>
          <w:sz w:val="24"/>
          <w:szCs w:val="24"/>
        </w:rPr>
      </w:pPr>
      <w:r>
        <w:rPr>
          <w:sz w:val="24"/>
          <w:szCs w:val="24"/>
        </w:rPr>
        <w:t>Il</w:t>
      </w:r>
      <w:r w:rsidR="0005660D">
        <w:rPr>
          <w:sz w:val="24"/>
          <w:szCs w:val="24"/>
        </w:rPr>
        <w:t xml:space="preserve"> modo in cui questo può essere verificato</w:t>
      </w:r>
      <w:r>
        <w:rPr>
          <w:sz w:val="24"/>
          <w:szCs w:val="24"/>
        </w:rPr>
        <w:t xml:space="preserve"> (non strettamente necessario)</w:t>
      </w:r>
      <w:r w:rsidR="0005660D">
        <w:rPr>
          <w:sz w:val="24"/>
          <w:szCs w:val="24"/>
        </w:rPr>
        <w:t xml:space="preserve"> </w:t>
      </w:r>
      <w:r>
        <w:rPr>
          <w:sz w:val="24"/>
          <w:szCs w:val="24"/>
        </w:rPr>
        <w:t>sarebbe</w:t>
      </w:r>
      <w:r w:rsidR="0005660D">
        <w:rPr>
          <w:sz w:val="24"/>
          <w:szCs w:val="24"/>
        </w:rPr>
        <w:t xml:space="preserve"> con l’esecuzione del programma ripet</w:t>
      </w:r>
      <w:r w:rsidR="000819CC">
        <w:rPr>
          <w:sz w:val="24"/>
          <w:szCs w:val="24"/>
        </w:rPr>
        <w:t xml:space="preserve">uta </w:t>
      </w:r>
      <w:r>
        <w:rPr>
          <w:sz w:val="24"/>
          <w:szCs w:val="24"/>
        </w:rPr>
        <w:t>per</w:t>
      </w:r>
      <w:r w:rsidR="000819CC">
        <w:rPr>
          <w:sz w:val="24"/>
          <w:szCs w:val="24"/>
        </w:rPr>
        <w:t xml:space="preserve"> </w:t>
      </w:r>
      <w:r>
        <w:rPr>
          <w:sz w:val="24"/>
          <w:szCs w:val="24"/>
        </w:rPr>
        <w:t>ognuna</w:t>
      </w:r>
      <w:r w:rsidR="000819CC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="000819CC">
        <w:rPr>
          <w:sz w:val="24"/>
          <w:szCs w:val="24"/>
        </w:rPr>
        <w:t>le configurazioni (modelli) della KB possibili</w:t>
      </w:r>
      <w:r w:rsidR="0005660D">
        <w:rPr>
          <w:sz w:val="24"/>
          <w:szCs w:val="24"/>
        </w:rPr>
        <w:t xml:space="preserve"> e comparando i valori ottenuti con i valori </w:t>
      </w:r>
      <w:r>
        <w:rPr>
          <w:sz w:val="24"/>
          <w:szCs w:val="24"/>
        </w:rPr>
        <w:t xml:space="preserve">reali. </w:t>
      </w:r>
      <w:r w:rsidR="00052679">
        <w:rPr>
          <w:sz w:val="24"/>
          <w:szCs w:val="24"/>
        </w:rPr>
        <w:t xml:space="preserve">Considerando 11 atomi </w:t>
      </w:r>
      <w:proofErr w:type="spellStart"/>
      <w:r w:rsidR="00052679">
        <w:rPr>
          <w:sz w:val="24"/>
          <w:szCs w:val="24"/>
        </w:rPr>
        <w:t>Askable</w:t>
      </w:r>
      <w:proofErr w:type="spellEnd"/>
      <w:r w:rsidR="00052679">
        <w:rPr>
          <w:sz w:val="24"/>
          <w:szCs w:val="24"/>
        </w:rPr>
        <w:t>, vi sono 2^11 possibili modelli di KB. Se la semantica è stata implementata correttamente, la KB avrà il 100% di True Positive rate.</w:t>
      </w:r>
    </w:p>
    <w:p w14:paraId="7C1BA34D" w14:textId="77777777" w:rsidR="00052679" w:rsidRPr="00A72AFF" w:rsidRDefault="00052679" w:rsidP="00A34DA0">
      <w:pPr>
        <w:rPr>
          <w:sz w:val="24"/>
          <w:szCs w:val="24"/>
        </w:rPr>
      </w:pPr>
    </w:p>
    <w:p w14:paraId="56B6EF79" w14:textId="77777777" w:rsidR="00A34DA0" w:rsidRPr="00A34DA0" w:rsidRDefault="00A34DA0" w:rsidP="00A34DA0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sectPr w:rsidR="00A34DA0" w:rsidRPr="00A34DA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CB4D" w14:textId="77777777" w:rsidR="00983476" w:rsidRDefault="00983476" w:rsidP="00CD38F9">
      <w:pPr>
        <w:spacing w:after="0" w:line="240" w:lineRule="auto"/>
      </w:pPr>
      <w:r>
        <w:separator/>
      </w:r>
    </w:p>
    <w:p w14:paraId="5086122D" w14:textId="77777777" w:rsidR="00983476" w:rsidRDefault="00983476"/>
  </w:endnote>
  <w:endnote w:type="continuationSeparator" w:id="0">
    <w:p w14:paraId="7EF99E75" w14:textId="77777777" w:rsidR="00983476" w:rsidRDefault="00983476" w:rsidP="00CD38F9">
      <w:pPr>
        <w:spacing w:after="0" w:line="240" w:lineRule="auto"/>
      </w:pPr>
      <w:r>
        <w:continuationSeparator/>
      </w:r>
    </w:p>
    <w:p w14:paraId="4940DCA6" w14:textId="77777777" w:rsidR="00983476" w:rsidRDefault="00983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7F6C" w14:textId="77777777" w:rsidR="00CD38F9" w:rsidRDefault="00CD38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390CC2" w14:textId="77777777" w:rsidR="00CD38F9" w:rsidRDefault="00CD38F9">
    <w:pPr>
      <w:pStyle w:val="Pidipagina"/>
    </w:pPr>
  </w:p>
  <w:p w14:paraId="34F234F2" w14:textId="77777777" w:rsidR="002072CB" w:rsidRDefault="00207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3071" w14:textId="77777777" w:rsidR="00983476" w:rsidRDefault="00983476" w:rsidP="00CD38F9">
      <w:pPr>
        <w:spacing w:after="0" w:line="240" w:lineRule="auto"/>
      </w:pPr>
      <w:r>
        <w:separator/>
      </w:r>
    </w:p>
    <w:p w14:paraId="6E4B4A7F" w14:textId="77777777" w:rsidR="00983476" w:rsidRDefault="00983476"/>
  </w:footnote>
  <w:footnote w:type="continuationSeparator" w:id="0">
    <w:p w14:paraId="18A3C046" w14:textId="77777777" w:rsidR="00983476" w:rsidRDefault="00983476" w:rsidP="00CD38F9">
      <w:pPr>
        <w:spacing w:after="0" w:line="240" w:lineRule="auto"/>
      </w:pPr>
      <w:r>
        <w:continuationSeparator/>
      </w:r>
    </w:p>
    <w:p w14:paraId="5D13F793" w14:textId="77777777" w:rsidR="00983476" w:rsidRDefault="009834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7E8"/>
    <w:multiLevelType w:val="hybridMultilevel"/>
    <w:tmpl w:val="E16A2462"/>
    <w:lvl w:ilvl="0" w:tplc="B668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1FA1"/>
    <w:multiLevelType w:val="hybridMultilevel"/>
    <w:tmpl w:val="D446F78E"/>
    <w:lvl w:ilvl="0" w:tplc="43021F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6B92"/>
    <w:multiLevelType w:val="hybridMultilevel"/>
    <w:tmpl w:val="F7703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4F90"/>
    <w:multiLevelType w:val="hybridMultilevel"/>
    <w:tmpl w:val="0042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6941"/>
    <w:multiLevelType w:val="hybridMultilevel"/>
    <w:tmpl w:val="26AE6F9C"/>
    <w:lvl w:ilvl="0" w:tplc="D77E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33230"/>
    <w:multiLevelType w:val="hybridMultilevel"/>
    <w:tmpl w:val="550893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A6B7F"/>
    <w:multiLevelType w:val="hybridMultilevel"/>
    <w:tmpl w:val="69822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854502">
    <w:abstractNumId w:val="4"/>
  </w:num>
  <w:num w:numId="2" w16cid:durableId="63454083">
    <w:abstractNumId w:val="0"/>
  </w:num>
  <w:num w:numId="3" w16cid:durableId="1266694507">
    <w:abstractNumId w:val="6"/>
  </w:num>
  <w:num w:numId="4" w16cid:durableId="1486120305">
    <w:abstractNumId w:val="5"/>
  </w:num>
  <w:num w:numId="5" w16cid:durableId="1500078534">
    <w:abstractNumId w:val="3"/>
  </w:num>
  <w:num w:numId="6" w16cid:durableId="1885602622">
    <w:abstractNumId w:val="2"/>
  </w:num>
  <w:num w:numId="7" w16cid:durableId="34328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9"/>
    <w:rsid w:val="00052679"/>
    <w:rsid w:val="0005660D"/>
    <w:rsid w:val="000819CC"/>
    <w:rsid w:val="002072CB"/>
    <w:rsid w:val="00285CC4"/>
    <w:rsid w:val="002D1E1A"/>
    <w:rsid w:val="00322E26"/>
    <w:rsid w:val="00335FBF"/>
    <w:rsid w:val="00376014"/>
    <w:rsid w:val="003B3830"/>
    <w:rsid w:val="003C6F12"/>
    <w:rsid w:val="00453E1D"/>
    <w:rsid w:val="005070AE"/>
    <w:rsid w:val="005E6A35"/>
    <w:rsid w:val="005F2D80"/>
    <w:rsid w:val="00694DA2"/>
    <w:rsid w:val="0069667C"/>
    <w:rsid w:val="006C01EB"/>
    <w:rsid w:val="006F2A27"/>
    <w:rsid w:val="0075132E"/>
    <w:rsid w:val="008D154E"/>
    <w:rsid w:val="008D1D94"/>
    <w:rsid w:val="009540EB"/>
    <w:rsid w:val="00983476"/>
    <w:rsid w:val="00991538"/>
    <w:rsid w:val="009A2EFA"/>
    <w:rsid w:val="00A16600"/>
    <w:rsid w:val="00A34DA0"/>
    <w:rsid w:val="00A64B44"/>
    <w:rsid w:val="00A72AFF"/>
    <w:rsid w:val="00B40655"/>
    <w:rsid w:val="00B8110B"/>
    <w:rsid w:val="00C2620F"/>
    <w:rsid w:val="00CD38F9"/>
    <w:rsid w:val="00CD4595"/>
    <w:rsid w:val="00DA5F9D"/>
    <w:rsid w:val="00E45D41"/>
    <w:rsid w:val="00EA1862"/>
    <w:rsid w:val="00FD1D2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230"/>
  <w15:chartTrackingRefBased/>
  <w15:docId w15:val="{C018EBC7-FF18-4A37-B858-113E771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38F9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38F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4DA0"/>
    <w:pPr>
      <w:keepNext/>
      <w:keepLines/>
      <w:spacing w:before="40" w:after="0"/>
      <w:outlineLvl w:val="1"/>
    </w:pPr>
    <w:rPr>
      <w:rFonts w:eastAsiaTheme="majorEastAsi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38F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8F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8F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8F9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38F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8F9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8F9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8F9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38F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8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35FB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34DA0"/>
    <w:rPr>
      <w:rFonts w:ascii="Times New Roman" w:eastAsiaTheme="majorEastAsia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-topics/coronavi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C88-1C9C-468E-A145-C77A6A7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Monniello</dc:creator>
  <cp:keywords/>
  <dc:description/>
  <cp:lastModifiedBy>Pasquale Monniello</cp:lastModifiedBy>
  <cp:revision>17</cp:revision>
  <dcterms:created xsi:type="dcterms:W3CDTF">2022-01-28T15:06:00Z</dcterms:created>
  <dcterms:modified xsi:type="dcterms:W3CDTF">2022-06-27T20:04:00Z</dcterms:modified>
</cp:coreProperties>
</file>