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5FC88C" w14:textId="24668C10" w:rsidR="00981296" w:rsidRDefault="00981296">
      <w:pPr>
        <w:pStyle w:val="Appendix"/>
        <w:rPr>
          <w:rFonts w:ascii="Arial" w:hAnsi="Arial" w:cs="Arial"/>
        </w:rPr>
      </w:pPr>
      <w:bookmarkStart w:id="0" w:name="_Toc106079534"/>
      <w:bookmarkStart w:id="1" w:name="_Toc107027581"/>
      <w:bookmarkStart w:id="2" w:name="_Toc107027791"/>
      <w:bookmarkStart w:id="3" w:name="_Toc141369204"/>
      <w:r w:rsidRPr="456EF2DE">
        <w:rPr>
          <w:rFonts w:ascii="Arial" w:hAnsi="Arial" w:cs="Arial"/>
        </w:rPr>
        <w:t>A</w:t>
      </w:r>
      <w:bookmarkEnd w:id="0"/>
      <w:bookmarkEnd w:id="1"/>
      <w:bookmarkEnd w:id="2"/>
      <w:bookmarkEnd w:id="3"/>
      <w:r w:rsidR="00531608">
        <w:rPr>
          <w:rFonts w:ascii="Arial" w:hAnsi="Arial" w:cs="Arial"/>
        </w:rPr>
        <w:t>ppendix</w:t>
      </w:r>
      <w:r w:rsidR="00C10130">
        <w:rPr>
          <w:rFonts w:ascii="Arial" w:hAnsi="Arial" w:cs="Arial"/>
        </w:rPr>
        <w:t xml:space="preserve">: </w:t>
      </w:r>
      <w:r w:rsidR="00531608">
        <w:rPr>
          <w:rFonts w:ascii="Arial" w:hAnsi="Arial" w:cs="Arial"/>
        </w:rPr>
        <w:t>Task Configurations</w:t>
      </w:r>
    </w:p>
    <w:sdt>
      <w:sdtPr>
        <w:rPr>
          <w:smallCaps w:val="0"/>
          <w:spacing w:val="0"/>
          <w:sz w:val="22"/>
          <w:szCs w:val="22"/>
        </w:rPr>
        <w:id w:val="1515660444"/>
        <w:docPartObj>
          <w:docPartGallery w:val="Table of Contents"/>
          <w:docPartUnique/>
        </w:docPartObj>
      </w:sdtPr>
      <w:sdtEndPr>
        <w:rPr>
          <w:b/>
          <w:bCs/>
          <w:noProof/>
        </w:rPr>
      </w:sdtEndPr>
      <w:sdtContent>
        <w:p w14:paraId="3FC9C4CC" w14:textId="26A91FBF" w:rsidR="009D7B21" w:rsidRDefault="009D7B21">
          <w:pPr>
            <w:pStyle w:val="TOCHeading"/>
          </w:pPr>
          <w:r>
            <w:t>Table of Contents</w:t>
          </w:r>
        </w:p>
        <w:p w14:paraId="3AE760A4" w14:textId="284A0FAB" w:rsidR="002E5DFF" w:rsidRDefault="009D7B21">
          <w:pPr>
            <w:pStyle w:val="TOC2"/>
            <w:tabs>
              <w:tab w:val="right" w:leader="dot" w:pos="9350"/>
            </w:tabs>
            <w:rPr>
              <w:rFonts w:eastAsiaTheme="minorEastAsia" w:cstheme="minorBidi"/>
              <w:b w:val="0"/>
              <w:bCs w:val="0"/>
              <w:noProof/>
              <w:kern w:val="2"/>
              <w:sz w:val="24"/>
              <w:szCs w:val="24"/>
              <w:lang w:eastAsia="en-US"/>
              <w14:ligatures w14:val="standardContextual"/>
            </w:rPr>
          </w:pPr>
          <w:r>
            <w:rPr>
              <w:b w:val="0"/>
              <w:bCs w:val="0"/>
            </w:rPr>
            <w:fldChar w:fldCharType="begin"/>
          </w:r>
          <w:r>
            <w:instrText xml:space="preserve"> TOC \o "1-3" \h \z \u </w:instrText>
          </w:r>
          <w:r>
            <w:rPr>
              <w:b w:val="0"/>
              <w:bCs w:val="0"/>
            </w:rPr>
            <w:fldChar w:fldCharType="separate"/>
          </w:r>
          <w:hyperlink w:anchor="_Toc150418594" w:history="1">
            <w:r w:rsidR="002E5DFF" w:rsidRPr="000F2D14">
              <w:rPr>
                <w:rStyle w:val="Hyperlink"/>
                <w:noProof/>
              </w:rPr>
              <w:t>Base Classes</w:t>
            </w:r>
            <w:r w:rsidR="002E5DFF">
              <w:rPr>
                <w:noProof/>
                <w:webHidden/>
              </w:rPr>
              <w:tab/>
            </w:r>
            <w:r w:rsidR="002E5DFF">
              <w:rPr>
                <w:noProof/>
                <w:webHidden/>
              </w:rPr>
              <w:fldChar w:fldCharType="begin"/>
            </w:r>
            <w:r w:rsidR="002E5DFF">
              <w:rPr>
                <w:noProof/>
                <w:webHidden/>
              </w:rPr>
              <w:instrText xml:space="preserve"> PAGEREF _Toc150418594 \h </w:instrText>
            </w:r>
            <w:r w:rsidR="002E5DFF">
              <w:rPr>
                <w:noProof/>
                <w:webHidden/>
              </w:rPr>
            </w:r>
            <w:r w:rsidR="002E5DFF">
              <w:rPr>
                <w:noProof/>
                <w:webHidden/>
              </w:rPr>
              <w:fldChar w:fldCharType="separate"/>
            </w:r>
            <w:r w:rsidR="002E5DFF">
              <w:rPr>
                <w:noProof/>
                <w:webHidden/>
              </w:rPr>
              <w:t>3</w:t>
            </w:r>
            <w:r w:rsidR="002E5DFF">
              <w:rPr>
                <w:noProof/>
                <w:webHidden/>
              </w:rPr>
              <w:fldChar w:fldCharType="end"/>
            </w:r>
          </w:hyperlink>
        </w:p>
        <w:p w14:paraId="59734C84" w14:textId="79A0D3FB" w:rsidR="002E5DFF" w:rsidRDefault="002E5DFF">
          <w:pPr>
            <w:pStyle w:val="TOC3"/>
            <w:tabs>
              <w:tab w:val="right" w:leader="dot" w:pos="9350"/>
            </w:tabs>
            <w:rPr>
              <w:rFonts w:eastAsiaTheme="minorEastAsia" w:cstheme="minorBidi"/>
              <w:noProof/>
              <w:kern w:val="2"/>
              <w:sz w:val="24"/>
              <w:szCs w:val="24"/>
              <w:lang w:eastAsia="en-US"/>
              <w14:ligatures w14:val="standardContextual"/>
            </w:rPr>
          </w:pPr>
          <w:hyperlink w:anchor="_Toc150418595" w:history="1">
            <w:r w:rsidRPr="000F2D14">
              <w:rPr>
                <w:rStyle w:val="Hyperlink"/>
                <w:noProof/>
              </w:rPr>
              <w:t>BlockDef</w:t>
            </w:r>
            <w:r>
              <w:rPr>
                <w:noProof/>
                <w:webHidden/>
              </w:rPr>
              <w:tab/>
            </w:r>
            <w:r>
              <w:rPr>
                <w:noProof/>
                <w:webHidden/>
              </w:rPr>
              <w:fldChar w:fldCharType="begin"/>
            </w:r>
            <w:r>
              <w:rPr>
                <w:noProof/>
                <w:webHidden/>
              </w:rPr>
              <w:instrText xml:space="preserve"> PAGEREF _Toc150418595 \h </w:instrText>
            </w:r>
            <w:r>
              <w:rPr>
                <w:noProof/>
                <w:webHidden/>
              </w:rPr>
            </w:r>
            <w:r>
              <w:rPr>
                <w:noProof/>
                <w:webHidden/>
              </w:rPr>
              <w:fldChar w:fldCharType="separate"/>
            </w:r>
            <w:r>
              <w:rPr>
                <w:noProof/>
                <w:webHidden/>
              </w:rPr>
              <w:t>3</w:t>
            </w:r>
            <w:r>
              <w:rPr>
                <w:noProof/>
                <w:webHidden/>
              </w:rPr>
              <w:fldChar w:fldCharType="end"/>
            </w:r>
          </w:hyperlink>
        </w:p>
        <w:p w14:paraId="374B5518" w14:textId="38D8D468" w:rsidR="002E5DFF" w:rsidRDefault="002E5DFF">
          <w:pPr>
            <w:pStyle w:val="TOC3"/>
            <w:tabs>
              <w:tab w:val="right" w:leader="dot" w:pos="9350"/>
            </w:tabs>
            <w:rPr>
              <w:rFonts w:eastAsiaTheme="minorEastAsia" w:cstheme="minorBidi"/>
              <w:noProof/>
              <w:kern w:val="2"/>
              <w:sz w:val="24"/>
              <w:szCs w:val="24"/>
              <w:lang w:eastAsia="en-US"/>
              <w14:ligatures w14:val="standardContextual"/>
            </w:rPr>
          </w:pPr>
          <w:hyperlink w:anchor="_Toc150418596" w:history="1">
            <w:r w:rsidRPr="000F2D14">
              <w:rPr>
                <w:rStyle w:val="Hyperlink"/>
                <w:noProof/>
              </w:rPr>
              <w:t>TrialDef</w:t>
            </w:r>
            <w:r>
              <w:rPr>
                <w:noProof/>
                <w:webHidden/>
              </w:rPr>
              <w:tab/>
            </w:r>
            <w:r>
              <w:rPr>
                <w:noProof/>
                <w:webHidden/>
              </w:rPr>
              <w:fldChar w:fldCharType="begin"/>
            </w:r>
            <w:r>
              <w:rPr>
                <w:noProof/>
                <w:webHidden/>
              </w:rPr>
              <w:instrText xml:space="preserve"> PAGEREF _Toc150418596 \h </w:instrText>
            </w:r>
            <w:r>
              <w:rPr>
                <w:noProof/>
                <w:webHidden/>
              </w:rPr>
            </w:r>
            <w:r>
              <w:rPr>
                <w:noProof/>
                <w:webHidden/>
              </w:rPr>
              <w:fldChar w:fldCharType="separate"/>
            </w:r>
            <w:r>
              <w:rPr>
                <w:noProof/>
                <w:webHidden/>
              </w:rPr>
              <w:t>4</w:t>
            </w:r>
            <w:r>
              <w:rPr>
                <w:noProof/>
                <w:webHidden/>
              </w:rPr>
              <w:fldChar w:fldCharType="end"/>
            </w:r>
          </w:hyperlink>
        </w:p>
        <w:p w14:paraId="600C5E32" w14:textId="4DC14CA7" w:rsidR="002E5DFF" w:rsidRDefault="002E5DFF">
          <w:pPr>
            <w:pStyle w:val="TOC3"/>
            <w:tabs>
              <w:tab w:val="right" w:leader="dot" w:pos="9350"/>
            </w:tabs>
            <w:rPr>
              <w:rFonts w:eastAsiaTheme="minorEastAsia" w:cstheme="minorBidi"/>
              <w:noProof/>
              <w:kern w:val="2"/>
              <w:sz w:val="24"/>
              <w:szCs w:val="24"/>
              <w:lang w:eastAsia="en-US"/>
              <w14:ligatures w14:val="standardContextual"/>
            </w:rPr>
          </w:pPr>
          <w:hyperlink w:anchor="_Toc150418597" w:history="1">
            <w:r w:rsidRPr="000F2D14">
              <w:rPr>
                <w:rStyle w:val="Hyperlink"/>
                <w:noProof/>
              </w:rPr>
              <w:t>TaskDef</w:t>
            </w:r>
            <w:r>
              <w:rPr>
                <w:noProof/>
                <w:webHidden/>
              </w:rPr>
              <w:tab/>
            </w:r>
            <w:r>
              <w:rPr>
                <w:noProof/>
                <w:webHidden/>
              </w:rPr>
              <w:fldChar w:fldCharType="begin"/>
            </w:r>
            <w:r>
              <w:rPr>
                <w:noProof/>
                <w:webHidden/>
              </w:rPr>
              <w:instrText xml:space="preserve"> PAGEREF _Toc150418597 \h </w:instrText>
            </w:r>
            <w:r>
              <w:rPr>
                <w:noProof/>
                <w:webHidden/>
              </w:rPr>
            </w:r>
            <w:r>
              <w:rPr>
                <w:noProof/>
                <w:webHidden/>
              </w:rPr>
              <w:fldChar w:fldCharType="separate"/>
            </w:r>
            <w:r>
              <w:rPr>
                <w:noProof/>
                <w:webHidden/>
              </w:rPr>
              <w:t>4</w:t>
            </w:r>
            <w:r>
              <w:rPr>
                <w:noProof/>
                <w:webHidden/>
              </w:rPr>
              <w:fldChar w:fldCharType="end"/>
            </w:r>
          </w:hyperlink>
        </w:p>
        <w:p w14:paraId="55869441" w14:textId="5E561495" w:rsidR="002E5DFF" w:rsidRDefault="002E5DFF">
          <w:pPr>
            <w:pStyle w:val="TOC3"/>
            <w:tabs>
              <w:tab w:val="right" w:leader="dot" w:pos="9350"/>
            </w:tabs>
            <w:rPr>
              <w:rFonts w:eastAsiaTheme="minorEastAsia" w:cstheme="minorBidi"/>
              <w:noProof/>
              <w:kern w:val="2"/>
              <w:sz w:val="24"/>
              <w:szCs w:val="24"/>
              <w:lang w:eastAsia="en-US"/>
              <w14:ligatures w14:val="standardContextual"/>
            </w:rPr>
          </w:pPr>
          <w:hyperlink w:anchor="_Toc150418598" w:history="1">
            <w:r w:rsidRPr="000F2D14">
              <w:rPr>
                <w:rStyle w:val="Hyperlink"/>
                <w:noProof/>
              </w:rPr>
              <w:t>StimDef</w:t>
            </w:r>
            <w:r>
              <w:rPr>
                <w:noProof/>
                <w:webHidden/>
              </w:rPr>
              <w:tab/>
            </w:r>
            <w:r>
              <w:rPr>
                <w:noProof/>
                <w:webHidden/>
              </w:rPr>
              <w:fldChar w:fldCharType="begin"/>
            </w:r>
            <w:r>
              <w:rPr>
                <w:noProof/>
                <w:webHidden/>
              </w:rPr>
              <w:instrText xml:space="preserve"> PAGEREF _Toc150418598 \h </w:instrText>
            </w:r>
            <w:r>
              <w:rPr>
                <w:noProof/>
                <w:webHidden/>
              </w:rPr>
            </w:r>
            <w:r>
              <w:rPr>
                <w:noProof/>
                <w:webHidden/>
              </w:rPr>
              <w:fldChar w:fldCharType="separate"/>
            </w:r>
            <w:r>
              <w:rPr>
                <w:noProof/>
                <w:webHidden/>
              </w:rPr>
              <w:t>5</w:t>
            </w:r>
            <w:r>
              <w:rPr>
                <w:noProof/>
                <w:webHidden/>
              </w:rPr>
              <w:fldChar w:fldCharType="end"/>
            </w:r>
          </w:hyperlink>
        </w:p>
        <w:p w14:paraId="26F277A1" w14:textId="4E4AC5C2" w:rsidR="002E5DFF" w:rsidRDefault="002E5DFF">
          <w:pPr>
            <w:pStyle w:val="TOC2"/>
            <w:tabs>
              <w:tab w:val="right" w:leader="dot" w:pos="9350"/>
            </w:tabs>
            <w:rPr>
              <w:rFonts w:eastAsiaTheme="minorEastAsia" w:cstheme="minorBidi"/>
              <w:b w:val="0"/>
              <w:bCs w:val="0"/>
              <w:noProof/>
              <w:kern w:val="2"/>
              <w:sz w:val="24"/>
              <w:szCs w:val="24"/>
              <w:lang w:eastAsia="en-US"/>
              <w14:ligatures w14:val="standardContextual"/>
            </w:rPr>
          </w:pPr>
          <w:hyperlink w:anchor="_Toc150418599" w:history="1">
            <w:r w:rsidRPr="000F2D14">
              <w:rPr>
                <w:rStyle w:val="Hyperlink"/>
                <w:noProof/>
              </w:rPr>
              <w:t>Continuous Recognition</w:t>
            </w:r>
            <w:r>
              <w:rPr>
                <w:noProof/>
                <w:webHidden/>
              </w:rPr>
              <w:tab/>
            </w:r>
            <w:r>
              <w:rPr>
                <w:noProof/>
                <w:webHidden/>
              </w:rPr>
              <w:fldChar w:fldCharType="begin"/>
            </w:r>
            <w:r>
              <w:rPr>
                <w:noProof/>
                <w:webHidden/>
              </w:rPr>
              <w:instrText xml:space="preserve"> PAGEREF _Toc150418599 \h </w:instrText>
            </w:r>
            <w:r>
              <w:rPr>
                <w:noProof/>
                <w:webHidden/>
              </w:rPr>
            </w:r>
            <w:r>
              <w:rPr>
                <w:noProof/>
                <w:webHidden/>
              </w:rPr>
              <w:fldChar w:fldCharType="separate"/>
            </w:r>
            <w:r>
              <w:rPr>
                <w:noProof/>
                <w:webHidden/>
              </w:rPr>
              <w:t>6</w:t>
            </w:r>
            <w:r>
              <w:rPr>
                <w:noProof/>
                <w:webHidden/>
              </w:rPr>
              <w:fldChar w:fldCharType="end"/>
            </w:r>
          </w:hyperlink>
        </w:p>
        <w:p w14:paraId="3EE41230" w14:textId="548D4B37" w:rsidR="002E5DFF" w:rsidRDefault="002E5DFF">
          <w:pPr>
            <w:pStyle w:val="TOC3"/>
            <w:tabs>
              <w:tab w:val="right" w:leader="dot" w:pos="9350"/>
            </w:tabs>
            <w:rPr>
              <w:rFonts w:eastAsiaTheme="minorEastAsia" w:cstheme="minorBidi"/>
              <w:noProof/>
              <w:kern w:val="2"/>
              <w:sz w:val="24"/>
              <w:szCs w:val="24"/>
              <w:lang w:eastAsia="en-US"/>
              <w14:ligatures w14:val="standardContextual"/>
            </w:rPr>
          </w:pPr>
          <w:hyperlink w:anchor="_Toc150418600" w:history="1">
            <w:r w:rsidRPr="000F2D14">
              <w:rPr>
                <w:rStyle w:val="Hyperlink"/>
                <w:noProof/>
              </w:rPr>
              <w:t>BlockDef</w:t>
            </w:r>
            <w:r>
              <w:rPr>
                <w:noProof/>
                <w:webHidden/>
              </w:rPr>
              <w:tab/>
            </w:r>
            <w:r>
              <w:rPr>
                <w:noProof/>
                <w:webHidden/>
              </w:rPr>
              <w:fldChar w:fldCharType="begin"/>
            </w:r>
            <w:r>
              <w:rPr>
                <w:noProof/>
                <w:webHidden/>
              </w:rPr>
              <w:instrText xml:space="preserve"> PAGEREF _Toc150418600 \h </w:instrText>
            </w:r>
            <w:r>
              <w:rPr>
                <w:noProof/>
                <w:webHidden/>
              </w:rPr>
            </w:r>
            <w:r>
              <w:rPr>
                <w:noProof/>
                <w:webHidden/>
              </w:rPr>
              <w:fldChar w:fldCharType="separate"/>
            </w:r>
            <w:r>
              <w:rPr>
                <w:noProof/>
                <w:webHidden/>
              </w:rPr>
              <w:t>6</w:t>
            </w:r>
            <w:r>
              <w:rPr>
                <w:noProof/>
                <w:webHidden/>
              </w:rPr>
              <w:fldChar w:fldCharType="end"/>
            </w:r>
          </w:hyperlink>
        </w:p>
        <w:p w14:paraId="4E9A85D7" w14:textId="0F68D462" w:rsidR="002E5DFF" w:rsidRDefault="002E5DFF">
          <w:pPr>
            <w:pStyle w:val="TOC3"/>
            <w:tabs>
              <w:tab w:val="right" w:leader="dot" w:pos="9350"/>
            </w:tabs>
            <w:rPr>
              <w:rFonts w:eastAsiaTheme="minorEastAsia" w:cstheme="minorBidi"/>
              <w:noProof/>
              <w:kern w:val="2"/>
              <w:sz w:val="24"/>
              <w:szCs w:val="24"/>
              <w:lang w:eastAsia="en-US"/>
              <w14:ligatures w14:val="standardContextual"/>
            </w:rPr>
          </w:pPr>
          <w:hyperlink w:anchor="_Toc150418601" w:history="1">
            <w:r w:rsidRPr="000F2D14">
              <w:rPr>
                <w:rStyle w:val="Hyperlink"/>
                <w:noProof/>
              </w:rPr>
              <w:t>TrialDef</w:t>
            </w:r>
            <w:r>
              <w:rPr>
                <w:noProof/>
                <w:webHidden/>
              </w:rPr>
              <w:tab/>
            </w:r>
            <w:r>
              <w:rPr>
                <w:noProof/>
                <w:webHidden/>
              </w:rPr>
              <w:fldChar w:fldCharType="begin"/>
            </w:r>
            <w:r>
              <w:rPr>
                <w:noProof/>
                <w:webHidden/>
              </w:rPr>
              <w:instrText xml:space="preserve"> PAGEREF _Toc150418601 \h </w:instrText>
            </w:r>
            <w:r>
              <w:rPr>
                <w:noProof/>
                <w:webHidden/>
              </w:rPr>
            </w:r>
            <w:r>
              <w:rPr>
                <w:noProof/>
                <w:webHidden/>
              </w:rPr>
              <w:fldChar w:fldCharType="separate"/>
            </w:r>
            <w:r>
              <w:rPr>
                <w:noProof/>
                <w:webHidden/>
              </w:rPr>
              <w:t>7</w:t>
            </w:r>
            <w:r>
              <w:rPr>
                <w:noProof/>
                <w:webHidden/>
              </w:rPr>
              <w:fldChar w:fldCharType="end"/>
            </w:r>
          </w:hyperlink>
        </w:p>
        <w:p w14:paraId="190D711C" w14:textId="2C4347AA" w:rsidR="002E5DFF" w:rsidRDefault="002E5DFF">
          <w:pPr>
            <w:pStyle w:val="TOC3"/>
            <w:tabs>
              <w:tab w:val="right" w:leader="dot" w:pos="9350"/>
            </w:tabs>
            <w:rPr>
              <w:rFonts w:eastAsiaTheme="minorEastAsia" w:cstheme="minorBidi"/>
              <w:noProof/>
              <w:kern w:val="2"/>
              <w:sz w:val="24"/>
              <w:szCs w:val="24"/>
              <w:lang w:eastAsia="en-US"/>
              <w14:ligatures w14:val="standardContextual"/>
            </w:rPr>
          </w:pPr>
          <w:hyperlink w:anchor="_Toc150418602" w:history="1">
            <w:r w:rsidRPr="000F2D14">
              <w:rPr>
                <w:rStyle w:val="Hyperlink"/>
                <w:noProof/>
              </w:rPr>
              <w:t>TaskDef</w:t>
            </w:r>
            <w:r>
              <w:rPr>
                <w:noProof/>
                <w:webHidden/>
              </w:rPr>
              <w:tab/>
            </w:r>
            <w:r>
              <w:rPr>
                <w:noProof/>
                <w:webHidden/>
              </w:rPr>
              <w:fldChar w:fldCharType="begin"/>
            </w:r>
            <w:r>
              <w:rPr>
                <w:noProof/>
                <w:webHidden/>
              </w:rPr>
              <w:instrText xml:space="preserve"> PAGEREF _Toc150418602 \h </w:instrText>
            </w:r>
            <w:r>
              <w:rPr>
                <w:noProof/>
                <w:webHidden/>
              </w:rPr>
            </w:r>
            <w:r>
              <w:rPr>
                <w:noProof/>
                <w:webHidden/>
              </w:rPr>
              <w:fldChar w:fldCharType="separate"/>
            </w:r>
            <w:r>
              <w:rPr>
                <w:noProof/>
                <w:webHidden/>
              </w:rPr>
              <w:t>7</w:t>
            </w:r>
            <w:r>
              <w:rPr>
                <w:noProof/>
                <w:webHidden/>
              </w:rPr>
              <w:fldChar w:fldCharType="end"/>
            </w:r>
          </w:hyperlink>
        </w:p>
        <w:p w14:paraId="33B8F725" w14:textId="563A0358" w:rsidR="002E5DFF" w:rsidRDefault="002E5DFF">
          <w:pPr>
            <w:pStyle w:val="TOC3"/>
            <w:tabs>
              <w:tab w:val="right" w:leader="dot" w:pos="9350"/>
            </w:tabs>
            <w:rPr>
              <w:rFonts w:eastAsiaTheme="minorEastAsia" w:cstheme="minorBidi"/>
              <w:noProof/>
              <w:kern w:val="2"/>
              <w:sz w:val="24"/>
              <w:szCs w:val="24"/>
              <w:lang w:eastAsia="en-US"/>
              <w14:ligatures w14:val="standardContextual"/>
            </w:rPr>
          </w:pPr>
          <w:hyperlink w:anchor="_Toc150418603" w:history="1">
            <w:r w:rsidRPr="000F2D14">
              <w:rPr>
                <w:rStyle w:val="Hyperlink"/>
                <w:noProof/>
              </w:rPr>
              <w:t>StimDef</w:t>
            </w:r>
            <w:r>
              <w:rPr>
                <w:noProof/>
                <w:webHidden/>
              </w:rPr>
              <w:tab/>
            </w:r>
            <w:r>
              <w:rPr>
                <w:noProof/>
                <w:webHidden/>
              </w:rPr>
              <w:fldChar w:fldCharType="begin"/>
            </w:r>
            <w:r>
              <w:rPr>
                <w:noProof/>
                <w:webHidden/>
              </w:rPr>
              <w:instrText xml:space="preserve"> PAGEREF _Toc150418603 \h </w:instrText>
            </w:r>
            <w:r>
              <w:rPr>
                <w:noProof/>
                <w:webHidden/>
              </w:rPr>
            </w:r>
            <w:r>
              <w:rPr>
                <w:noProof/>
                <w:webHidden/>
              </w:rPr>
              <w:fldChar w:fldCharType="separate"/>
            </w:r>
            <w:r>
              <w:rPr>
                <w:noProof/>
                <w:webHidden/>
              </w:rPr>
              <w:t>7</w:t>
            </w:r>
            <w:r>
              <w:rPr>
                <w:noProof/>
                <w:webHidden/>
              </w:rPr>
              <w:fldChar w:fldCharType="end"/>
            </w:r>
          </w:hyperlink>
        </w:p>
        <w:p w14:paraId="59EE1437" w14:textId="61E13616" w:rsidR="002E5DFF" w:rsidRDefault="002E5DFF">
          <w:pPr>
            <w:pStyle w:val="TOC2"/>
            <w:tabs>
              <w:tab w:val="right" w:leader="dot" w:pos="9350"/>
            </w:tabs>
            <w:rPr>
              <w:rFonts w:eastAsiaTheme="minorEastAsia" w:cstheme="minorBidi"/>
              <w:b w:val="0"/>
              <w:bCs w:val="0"/>
              <w:noProof/>
              <w:kern w:val="2"/>
              <w:sz w:val="24"/>
              <w:szCs w:val="24"/>
              <w:lang w:eastAsia="en-US"/>
              <w14:ligatures w14:val="standardContextual"/>
            </w:rPr>
          </w:pPr>
          <w:hyperlink w:anchor="_Toc150418604" w:history="1">
            <w:r w:rsidRPr="000F2D14">
              <w:rPr>
                <w:rStyle w:val="Hyperlink"/>
                <w:noProof/>
              </w:rPr>
              <w:t>Effort Control</w:t>
            </w:r>
            <w:r>
              <w:rPr>
                <w:noProof/>
                <w:webHidden/>
              </w:rPr>
              <w:tab/>
            </w:r>
            <w:r>
              <w:rPr>
                <w:noProof/>
                <w:webHidden/>
              </w:rPr>
              <w:fldChar w:fldCharType="begin"/>
            </w:r>
            <w:r>
              <w:rPr>
                <w:noProof/>
                <w:webHidden/>
              </w:rPr>
              <w:instrText xml:space="preserve"> PAGEREF _Toc150418604 \h </w:instrText>
            </w:r>
            <w:r>
              <w:rPr>
                <w:noProof/>
                <w:webHidden/>
              </w:rPr>
            </w:r>
            <w:r>
              <w:rPr>
                <w:noProof/>
                <w:webHidden/>
              </w:rPr>
              <w:fldChar w:fldCharType="separate"/>
            </w:r>
            <w:r>
              <w:rPr>
                <w:noProof/>
                <w:webHidden/>
              </w:rPr>
              <w:t>8</w:t>
            </w:r>
            <w:r>
              <w:rPr>
                <w:noProof/>
                <w:webHidden/>
              </w:rPr>
              <w:fldChar w:fldCharType="end"/>
            </w:r>
          </w:hyperlink>
        </w:p>
        <w:p w14:paraId="1D8A70A7" w14:textId="5D0E7D6F" w:rsidR="002E5DFF" w:rsidRDefault="002E5DFF">
          <w:pPr>
            <w:pStyle w:val="TOC3"/>
            <w:tabs>
              <w:tab w:val="right" w:leader="dot" w:pos="9350"/>
            </w:tabs>
            <w:rPr>
              <w:rFonts w:eastAsiaTheme="minorEastAsia" w:cstheme="minorBidi"/>
              <w:noProof/>
              <w:kern w:val="2"/>
              <w:sz w:val="24"/>
              <w:szCs w:val="24"/>
              <w:lang w:eastAsia="en-US"/>
              <w14:ligatures w14:val="standardContextual"/>
            </w:rPr>
          </w:pPr>
          <w:hyperlink w:anchor="_Toc150418605" w:history="1">
            <w:r w:rsidRPr="000F2D14">
              <w:rPr>
                <w:rStyle w:val="Hyperlink"/>
                <w:noProof/>
              </w:rPr>
              <w:t>BlockDef</w:t>
            </w:r>
            <w:r>
              <w:rPr>
                <w:noProof/>
                <w:webHidden/>
              </w:rPr>
              <w:tab/>
            </w:r>
            <w:r>
              <w:rPr>
                <w:noProof/>
                <w:webHidden/>
              </w:rPr>
              <w:fldChar w:fldCharType="begin"/>
            </w:r>
            <w:r>
              <w:rPr>
                <w:noProof/>
                <w:webHidden/>
              </w:rPr>
              <w:instrText xml:space="preserve"> PAGEREF _Toc150418605 \h </w:instrText>
            </w:r>
            <w:r>
              <w:rPr>
                <w:noProof/>
                <w:webHidden/>
              </w:rPr>
            </w:r>
            <w:r>
              <w:rPr>
                <w:noProof/>
                <w:webHidden/>
              </w:rPr>
              <w:fldChar w:fldCharType="separate"/>
            </w:r>
            <w:r>
              <w:rPr>
                <w:noProof/>
                <w:webHidden/>
              </w:rPr>
              <w:t>8</w:t>
            </w:r>
            <w:r>
              <w:rPr>
                <w:noProof/>
                <w:webHidden/>
              </w:rPr>
              <w:fldChar w:fldCharType="end"/>
            </w:r>
          </w:hyperlink>
        </w:p>
        <w:p w14:paraId="63107502" w14:textId="2D33725E" w:rsidR="002E5DFF" w:rsidRDefault="002E5DFF">
          <w:pPr>
            <w:pStyle w:val="TOC3"/>
            <w:tabs>
              <w:tab w:val="right" w:leader="dot" w:pos="9350"/>
            </w:tabs>
            <w:rPr>
              <w:rFonts w:eastAsiaTheme="minorEastAsia" w:cstheme="minorBidi"/>
              <w:noProof/>
              <w:kern w:val="2"/>
              <w:sz w:val="24"/>
              <w:szCs w:val="24"/>
              <w:lang w:eastAsia="en-US"/>
              <w14:ligatures w14:val="standardContextual"/>
            </w:rPr>
          </w:pPr>
          <w:hyperlink w:anchor="_Toc150418606" w:history="1">
            <w:r w:rsidRPr="000F2D14">
              <w:rPr>
                <w:rStyle w:val="Hyperlink"/>
                <w:noProof/>
              </w:rPr>
              <w:t>TrialDef</w:t>
            </w:r>
            <w:r>
              <w:rPr>
                <w:noProof/>
                <w:webHidden/>
              </w:rPr>
              <w:tab/>
            </w:r>
            <w:r>
              <w:rPr>
                <w:noProof/>
                <w:webHidden/>
              </w:rPr>
              <w:fldChar w:fldCharType="begin"/>
            </w:r>
            <w:r>
              <w:rPr>
                <w:noProof/>
                <w:webHidden/>
              </w:rPr>
              <w:instrText xml:space="preserve"> PAGEREF _Toc150418606 \h </w:instrText>
            </w:r>
            <w:r>
              <w:rPr>
                <w:noProof/>
                <w:webHidden/>
              </w:rPr>
            </w:r>
            <w:r>
              <w:rPr>
                <w:noProof/>
                <w:webHidden/>
              </w:rPr>
              <w:fldChar w:fldCharType="separate"/>
            </w:r>
            <w:r>
              <w:rPr>
                <w:noProof/>
                <w:webHidden/>
              </w:rPr>
              <w:t>8</w:t>
            </w:r>
            <w:r>
              <w:rPr>
                <w:noProof/>
                <w:webHidden/>
              </w:rPr>
              <w:fldChar w:fldCharType="end"/>
            </w:r>
          </w:hyperlink>
        </w:p>
        <w:p w14:paraId="0965AC5D" w14:textId="12BDAC0E" w:rsidR="002E5DFF" w:rsidRDefault="002E5DFF">
          <w:pPr>
            <w:pStyle w:val="TOC3"/>
            <w:tabs>
              <w:tab w:val="right" w:leader="dot" w:pos="9350"/>
            </w:tabs>
            <w:rPr>
              <w:rFonts w:eastAsiaTheme="minorEastAsia" w:cstheme="minorBidi"/>
              <w:noProof/>
              <w:kern w:val="2"/>
              <w:sz w:val="24"/>
              <w:szCs w:val="24"/>
              <w:lang w:eastAsia="en-US"/>
              <w14:ligatures w14:val="standardContextual"/>
            </w:rPr>
          </w:pPr>
          <w:hyperlink w:anchor="_Toc150418607" w:history="1">
            <w:r w:rsidRPr="000F2D14">
              <w:rPr>
                <w:rStyle w:val="Hyperlink"/>
                <w:noProof/>
              </w:rPr>
              <w:t>TaskDef</w:t>
            </w:r>
            <w:r>
              <w:rPr>
                <w:noProof/>
                <w:webHidden/>
              </w:rPr>
              <w:tab/>
            </w:r>
            <w:r>
              <w:rPr>
                <w:noProof/>
                <w:webHidden/>
              </w:rPr>
              <w:fldChar w:fldCharType="begin"/>
            </w:r>
            <w:r>
              <w:rPr>
                <w:noProof/>
                <w:webHidden/>
              </w:rPr>
              <w:instrText xml:space="preserve"> PAGEREF _Toc150418607 \h </w:instrText>
            </w:r>
            <w:r>
              <w:rPr>
                <w:noProof/>
                <w:webHidden/>
              </w:rPr>
            </w:r>
            <w:r>
              <w:rPr>
                <w:noProof/>
                <w:webHidden/>
              </w:rPr>
              <w:fldChar w:fldCharType="separate"/>
            </w:r>
            <w:r>
              <w:rPr>
                <w:noProof/>
                <w:webHidden/>
              </w:rPr>
              <w:t>8</w:t>
            </w:r>
            <w:r>
              <w:rPr>
                <w:noProof/>
                <w:webHidden/>
              </w:rPr>
              <w:fldChar w:fldCharType="end"/>
            </w:r>
          </w:hyperlink>
        </w:p>
        <w:p w14:paraId="1C922F13" w14:textId="1B658B71" w:rsidR="002E5DFF" w:rsidRDefault="002E5DFF">
          <w:pPr>
            <w:pStyle w:val="TOC3"/>
            <w:tabs>
              <w:tab w:val="right" w:leader="dot" w:pos="9350"/>
            </w:tabs>
            <w:rPr>
              <w:rFonts w:eastAsiaTheme="minorEastAsia" w:cstheme="minorBidi"/>
              <w:noProof/>
              <w:kern w:val="2"/>
              <w:sz w:val="24"/>
              <w:szCs w:val="24"/>
              <w:lang w:eastAsia="en-US"/>
              <w14:ligatures w14:val="standardContextual"/>
            </w:rPr>
          </w:pPr>
          <w:hyperlink w:anchor="_Toc150418608" w:history="1">
            <w:r w:rsidRPr="000F2D14">
              <w:rPr>
                <w:rStyle w:val="Hyperlink"/>
                <w:noProof/>
              </w:rPr>
              <w:t>StimDef</w:t>
            </w:r>
            <w:r>
              <w:rPr>
                <w:noProof/>
                <w:webHidden/>
              </w:rPr>
              <w:tab/>
            </w:r>
            <w:r>
              <w:rPr>
                <w:noProof/>
                <w:webHidden/>
              </w:rPr>
              <w:fldChar w:fldCharType="begin"/>
            </w:r>
            <w:r>
              <w:rPr>
                <w:noProof/>
                <w:webHidden/>
              </w:rPr>
              <w:instrText xml:space="preserve"> PAGEREF _Toc150418608 \h </w:instrText>
            </w:r>
            <w:r>
              <w:rPr>
                <w:noProof/>
                <w:webHidden/>
              </w:rPr>
            </w:r>
            <w:r>
              <w:rPr>
                <w:noProof/>
                <w:webHidden/>
              </w:rPr>
              <w:fldChar w:fldCharType="separate"/>
            </w:r>
            <w:r>
              <w:rPr>
                <w:noProof/>
                <w:webHidden/>
              </w:rPr>
              <w:t>8</w:t>
            </w:r>
            <w:r>
              <w:rPr>
                <w:noProof/>
                <w:webHidden/>
              </w:rPr>
              <w:fldChar w:fldCharType="end"/>
            </w:r>
          </w:hyperlink>
        </w:p>
        <w:p w14:paraId="2F24A3BA" w14:textId="54C7F956" w:rsidR="002E5DFF" w:rsidRDefault="002E5DFF">
          <w:pPr>
            <w:pStyle w:val="TOC2"/>
            <w:tabs>
              <w:tab w:val="right" w:leader="dot" w:pos="9350"/>
            </w:tabs>
            <w:rPr>
              <w:rFonts w:eastAsiaTheme="minorEastAsia" w:cstheme="minorBidi"/>
              <w:b w:val="0"/>
              <w:bCs w:val="0"/>
              <w:noProof/>
              <w:kern w:val="2"/>
              <w:sz w:val="24"/>
              <w:szCs w:val="24"/>
              <w:lang w:eastAsia="en-US"/>
              <w14:ligatures w14:val="standardContextual"/>
            </w:rPr>
          </w:pPr>
          <w:hyperlink w:anchor="_Toc150418609" w:history="1">
            <w:r w:rsidRPr="000F2D14">
              <w:rPr>
                <w:rStyle w:val="Hyperlink"/>
                <w:noProof/>
              </w:rPr>
              <w:t>Flex Learning</w:t>
            </w:r>
            <w:r>
              <w:rPr>
                <w:noProof/>
                <w:webHidden/>
              </w:rPr>
              <w:tab/>
            </w:r>
            <w:r>
              <w:rPr>
                <w:noProof/>
                <w:webHidden/>
              </w:rPr>
              <w:fldChar w:fldCharType="begin"/>
            </w:r>
            <w:r>
              <w:rPr>
                <w:noProof/>
                <w:webHidden/>
              </w:rPr>
              <w:instrText xml:space="preserve"> PAGEREF _Toc150418609 \h </w:instrText>
            </w:r>
            <w:r>
              <w:rPr>
                <w:noProof/>
                <w:webHidden/>
              </w:rPr>
            </w:r>
            <w:r>
              <w:rPr>
                <w:noProof/>
                <w:webHidden/>
              </w:rPr>
              <w:fldChar w:fldCharType="separate"/>
            </w:r>
            <w:r>
              <w:rPr>
                <w:noProof/>
                <w:webHidden/>
              </w:rPr>
              <w:t>9</w:t>
            </w:r>
            <w:r>
              <w:rPr>
                <w:noProof/>
                <w:webHidden/>
              </w:rPr>
              <w:fldChar w:fldCharType="end"/>
            </w:r>
          </w:hyperlink>
        </w:p>
        <w:p w14:paraId="2BA9D669" w14:textId="48961394" w:rsidR="002E5DFF" w:rsidRDefault="002E5DFF">
          <w:pPr>
            <w:pStyle w:val="TOC3"/>
            <w:tabs>
              <w:tab w:val="right" w:leader="dot" w:pos="9350"/>
            </w:tabs>
            <w:rPr>
              <w:rFonts w:eastAsiaTheme="minorEastAsia" w:cstheme="minorBidi"/>
              <w:noProof/>
              <w:kern w:val="2"/>
              <w:sz w:val="24"/>
              <w:szCs w:val="24"/>
              <w:lang w:eastAsia="en-US"/>
              <w14:ligatures w14:val="standardContextual"/>
            </w:rPr>
          </w:pPr>
          <w:hyperlink w:anchor="_Toc150418610" w:history="1">
            <w:r w:rsidRPr="000F2D14">
              <w:rPr>
                <w:rStyle w:val="Hyperlink"/>
                <w:noProof/>
              </w:rPr>
              <w:t>BlockDef</w:t>
            </w:r>
            <w:r>
              <w:rPr>
                <w:noProof/>
                <w:webHidden/>
              </w:rPr>
              <w:tab/>
            </w:r>
            <w:r>
              <w:rPr>
                <w:noProof/>
                <w:webHidden/>
              </w:rPr>
              <w:fldChar w:fldCharType="begin"/>
            </w:r>
            <w:r>
              <w:rPr>
                <w:noProof/>
                <w:webHidden/>
              </w:rPr>
              <w:instrText xml:space="preserve"> PAGEREF _Toc150418610 \h </w:instrText>
            </w:r>
            <w:r>
              <w:rPr>
                <w:noProof/>
                <w:webHidden/>
              </w:rPr>
            </w:r>
            <w:r>
              <w:rPr>
                <w:noProof/>
                <w:webHidden/>
              </w:rPr>
              <w:fldChar w:fldCharType="separate"/>
            </w:r>
            <w:r>
              <w:rPr>
                <w:noProof/>
                <w:webHidden/>
              </w:rPr>
              <w:t>9</w:t>
            </w:r>
            <w:r>
              <w:rPr>
                <w:noProof/>
                <w:webHidden/>
              </w:rPr>
              <w:fldChar w:fldCharType="end"/>
            </w:r>
          </w:hyperlink>
        </w:p>
        <w:p w14:paraId="2D934AB2" w14:textId="28CB7E9F" w:rsidR="002E5DFF" w:rsidRDefault="002E5DFF">
          <w:pPr>
            <w:pStyle w:val="TOC3"/>
            <w:tabs>
              <w:tab w:val="right" w:leader="dot" w:pos="9350"/>
            </w:tabs>
            <w:rPr>
              <w:rFonts w:eastAsiaTheme="minorEastAsia" w:cstheme="minorBidi"/>
              <w:noProof/>
              <w:kern w:val="2"/>
              <w:sz w:val="24"/>
              <w:szCs w:val="24"/>
              <w:lang w:eastAsia="en-US"/>
              <w14:ligatures w14:val="standardContextual"/>
            </w:rPr>
          </w:pPr>
          <w:hyperlink w:anchor="_Toc150418611" w:history="1">
            <w:r w:rsidRPr="000F2D14">
              <w:rPr>
                <w:rStyle w:val="Hyperlink"/>
                <w:noProof/>
              </w:rPr>
              <w:t>TrialDef</w:t>
            </w:r>
            <w:r>
              <w:rPr>
                <w:noProof/>
                <w:webHidden/>
              </w:rPr>
              <w:tab/>
            </w:r>
            <w:r>
              <w:rPr>
                <w:noProof/>
                <w:webHidden/>
              </w:rPr>
              <w:fldChar w:fldCharType="begin"/>
            </w:r>
            <w:r>
              <w:rPr>
                <w:noProof/>
                <w:webHidden/>
              </w:rPr>
              <w:instrText xml:space="preserve"> PAGEREF _Toc150418611 \h </w:instrText>
            </w:r>
            <w:r>
              <w:rPr>
                <w:noProof/>
                <w:webHidden/>
              </w:rPr>
            </w:r>
            <w:r>
              <w:rPr>
                <w:noProof/>
                <w:webHidden/>
              </w:rPr>
              <w:fldChar w:fldCharType="separate"/>
            </w:r>
            <w:r>
              <w:rPr>
                <w:noProof/>
                <w:webHidden/>
              </w:rPr>
              <w:t>9</w:t>
            </w:r>
            <w:r>
              <w:rPr>
                <w:noProof/>
                <w:webHidden/>
              </w:rPr>
              <w:fldChar w:fldCharType="end"/>
            </w:r>
          </w:hyperlink>
        </w:p>
        <w:p w14:paraId="06A54C42" w14:textId="449ABCFA" w:rsidR="002E5DFF" w:rsidRDefault="002E5DFF">
          <w:pPr>
            <w:pStyle w:val="TOC3"/>
            <w:tabs>
              <w:tab w:val="right" w:leader="dot" w:pos="9350"/>
            </w:tabs>
            <w:rPr>
              <w:rFonts w:eastAsiaTheme="minorEastAsia" w:cstheme="minorBidi"/>
              <w:noProof/>
              <w:kern w:val="2"/>
              <w:sz w:val="24"/>
              <w:szCs w:val="24"/>
              <w:lang w:eastAsia="en-US"/>
              <w14:ligatures w14:val="standardContextual"/>
            </w:rPr>
          </w:pPr>
          <w:hyperlink w:anchor="_Toc150418612" w:history="1">
            <w:r w:rsidRPr="000F2D14">
              <w:rPr>
                <w:rStyle w:val="Hyperlink"/>
                <w:noProof/>
              </w:rPr>
              <w:t>TaskDef</w:t>
            </w:r>
            <w:r>
              <w:rPr>
                <w:noProof/>
                <w:webHidden/>
              </w:rPr>
              <w:tab/>
            </w:r>
            <w:r>
              <w:rPr>
                <w:noProof/>
                <w:webHidden/>
              </w:rPr>
              <w:fldChar w:fldCharType="begin"/>
            </w:r>
            <w:r>
              <w:rPr>
                <w:noProof/>
                <w:webHidden/>
              </w:rPr>
              <w:instrText xml:space="preserve"> PAGEREF _Toc150418612 \h </w:instrText>
            </w:r>
            <w:r>
              <w:rPr>
                <w:noProof/>
                <w:webHidden/>
              </w:rPr>
            </w:r>
            <w:r>
              <w:rPr>
                <w:noProof/>
                <w:webHidden/>
              </w:rPr>
              <w:fldChar w:fldCharType="separate"/>
            </w:r>
            <w:r>
              <w:rPr>
                <w:noProof/>
                <w:webHidden/>
              </w:rPr>
              <w:t>9</w:t>
            </w:r>
            <w:r>
              <w:rPr>
                <w:noProof/>
                <w:webHidden/>
              </w:rPr>
              <w:fldChar w:fldCharType="end"/>
            </w:r>
          </w:hyperlink>
        </w:p>
        <w:p w14:paraId="0E6B3F4B" w14:textId="26BBD886" w:rsidR="002E5DFF" w:rsidRDefault="002E5DFF">
          <w:pPr>
            <w:pStyle w:val="TOC3"/>
            <w:tabs>
              <w:tab w:val="right" w:leader="dot" w:pos="9350"/>
            </w:tabs>
            <w:rPr>
              <w:rFonts w:eastAsiaTheme="minorEastAsia" w:cstheme="minorBidi"/>
              <w:noProof/>
              <w:kern w:val="2"/>
              <w:sz w:val="24"/>
              <w:szCs w:val="24"/>
              <w:lang w:eastAsia="en-US"/>
              <w14:ligatures w14:val="standardContextual"/>
            </w:rPr>
          </w:pPr>
          <w:hyperlink w:anchor="_Toc150418613" w:history="1">
            <w:r w:rsidRPr="000F2D14">
              <w:rPr>
                <w:rStyle w:val="Hyperlink"/>
                <w:noProof/>
              </w:rPr>
              <w:t>StimDef</w:t>
            </w:r>
            <w:r>
              <w:rPr>
                <w:noProof/>
                <w:webHidden/>
              </w:rPr>
              <w:tab/>
            </w:r>
            <w:r>
              <w:rPr>
                <w:noProof/>
                <w:webHidden/>
              </w:rPr>
              <w:fldChar w:fldCharType="begin"/>
            </w:r>
            <w:r>
              <w:rPr>
                <w:noProof/>
                <w:webHidden/>
              </w:rPr>
              <w:instrText xml:space="preserve"> PAGEREF _Toc150418613 \h </w:instrText>
            </w:r>
            <w:r>
              <w:rPr>
                <w:noProof/>
                <w:webHidden/>
              </w:rPr>
            </w:r>
            <w:r>
              <w:rPr>
                <w:noProof/>
                <w:webHidden/>
              </w:rPr>
              <w:fldChar w:fldCharType="separate"/>
            </w:r>
            <w:r>
              <w:rPr>
                <w:noProof/>
                <w:webHidden/>
              </w:rPr>
              <w:t>9</w:t>
            </w:r>
            <w:r>
              <w:rPr>
                <w:noProof/>
                <w:webHidden/>
              </w:rPr>
              <w:fldChar w:fldCharType="end"/>
            </w:r>
          </w:hyperlink>
        </w:p>
        <w:p w14:paraId="4367E661" w14:textId="3756C486" w:rsidR="002E5DFF" w:rsidRDefault="002E5DFF">
          <w:pPr>
            <w:pStyle w:val="TOC2"/>
            <w:tabs>
              <w:tab w:val="right" w:leader="dot" w:pos="9350"/>
            </w:tabs>
            <w:rPr>
              <w:rFonts w:eastAsiaTheme="minorEastAsia" w:cstheme="minorBidi"/>
              <w:b w:val="0"/>
              <w:bCs w:val="0"/>
              <w:noProof/>
              <w:kern w:val="2"/>
              <w:sz w:val="24"/>
              <w:szCs w:val="24"/>
              <w:lang w:eastAsia="en-US"/>
              <w14:ligatures w14:val="standardContextual"/>
            </w:rPr>
          </w:pPr>
          <w:hyperlink w:anchor="_Toc150418614" w:history="1">
            <w:r w:rsidRPr="000F2D14">
              <w:rPr>
                <w:rStyle w:val="Hyperlink"/>
                <w:noProof/>
              </w:rPr>
              <w:t>Maze Game</w:t>
            </w:r>
            <w:r>
              <w:rPr>
                <w:noProof/>
                <w:webHidden/>
              </w:rPr>
              <w:tab/>
            </w:r>
            <w:r>
              <w:rPr>
                <w:noProof/>
                <w:webHidden/>
              </w:rPr>
              <w:fldChar w:fldCharType="begin"/>
            </w:r>
            <w:r>
              <w:rPr>
                <w:noProof/>
                <w:webHidden/>
              </w:rPr>
              <w:instrText xml:space="preserve"> PAGEREF _Toc150418614 \h </w:instrText>
            </w:r>
            <w:r>
              <w:rPr>
                <w:noProof/>
                <w:webHidden/>
              </w:rPr>
            </w:r>
            <w:r>
              <w:rPr>
                <w:noProof/>
                <w:webHidden/>
              </w:rPr>
              <w:fldChar w:fldCharType="separate"/>
            </w:r>
            <w:r>
              <w:rPr>
                <w:noProof/>
                <w:webHidden/>
              </w:rPr>
              <w:t>10</w:t>
            </w:r>
            <w:r>
              <w:rPr>
                <w:noProof/>
                <w:webHidden/>
              </w:rPr>
              <w:fldChar w:fldCharType="end"/>
            </w:r>
          </w:hyperlink>
        </w:p>
        <w:p w14:paraId="03FDF1AE" w14:textId="2838BC6B" w:rsidR="002E5DFF" w:rsidRDefault="002E5DFF">
          <w:pPr>
            <w:pStyle w:val="TOC3"/>
            <w:tabs>
              <w:tab w:val="right" w:leader="dot" w:pos="9350"/>
            </w:tabs>
            <w:rPr>
              <w:rFonts w:eastAsiaTheme="minorEastAsia" w:cstheme="minorBidi"/>
              <w:noProof/>
              <w:kern w:val="2"/>
              <w:sz w:val="24"/>
              <w:szCs w:val="24"/>
              <w:lang w:eastAsia="en-US"/>
              <w14:ligatures w14:val="standardContextual"/>
            </w:rPr>
          </w:pPr>
          <w:hyperlink w:anchor="_Toc150418615" w:history="1">
            <w:r w:rsidRPr="000F2D14">
              <w:rPr>
                <w:rStyle w:val="Hyperlink"/>
                <w:noProof/>
              </w:rPr>
              <w:t>BlockDef</w:t>
            </w:r>
            <w:r>
              <w:rPr>
                <w:noProof/>
                <w:webHidden/>
              </w:rPr>
              <w:tab/>
            </w:r>
            <w:r>
              <w:rPr>
                <w:noProof/>
                <w:webHidden/>
              </w:rPr>
              <w:fldChar w:fldCharType="begin"/>
            </w:r>
            <w:r>
              <w:rPr>
                <w:noProof/>
                <w:webHidden/>
              </w:rPr>
              <w:instrText xml:space="preserve"> PAGEREF _Toc150418615 \h </w:instrText>
            </w:r>
            <w:r>
              <w:rPr>
                <w:noProof/>
                <w:webHidden/>
              </w:rPr>
            </w:r>
            <w:r>
              <w:rPr>
                <w:noProof/>
                <w:webHidden/>
              </w:rPr>
              <w:fldChar w:fldCharType="separate"/>
            </w:r>
            <w:r>
              <w:rPr>
                <w:noProof/>
                <w:webHidden/>
              </w:rPr>
              <w:t>10</w:t>
            </w:r>
            <w:r>
              <w:rPr>
                <w:noProof/>
                <w:webHidden/>
              </w:rPr>
              <w:fldChar w:fldCharType="end"/>
            </w:r>
          </w:hyperlink>
        </w:p>
        <w:p w14:paraId="402D5CE7" w14:textId="3EA17F59" w:rsidR="002E5DFF" w:rsidRDefault="002E5DFF">
          <w:pPr>
            <w:pStyle w:val="TOC3"/>
            <w:tabs>
              <w:tab w:val="right" w:leader="dot" w:pos="9350"/>
            </w:tabs>
            <w:rPr>
              <w:rFonts w:eastAsiaTheme="minorEastAsia" w:cstheme="minorBidi"/>
              <w:noProof/>
              <w:kern w:val="2"/>
              <w:sz w:val="24"/>
              <w:szCs w:val="24"/>
              <w:lang w:eastAsia="en-US"/>
              <w14:ligatures w14:val="standardContextual"/>
            </w:rPr>
          </w:pPr>
          <w:hyperlink w:anchor="_Toc150418616" w:history="1">
            <w:r w:rsidRPr="000F2D14">
              <w:rPr>
                <w:rStyle w:val="Hyperlink"/>
                <w:noProof/>
              </w:rPr>
              <w:t>TrialDef</w:t>
            </w:r>
            <w:r>
              <w:rPr>
                <w:noProof/>
                <w:webHidden/>
              </w:rPr>
              <w:tab/>
            </w:r>
            <w:r>
              <w:rPr>
                <w:noProof/>
                <w:webHidden/>
              </w:rPr>
              <w:fldChar w:fldCharType="begin"/>
            </w:r>
            <w:r>
              <w:rPr>
                <w:noProof/>
                <w:webHidden/>
              </w:rPr>
              <w:instrText xml:space="preserve"> PAGEREF _Toc150418616 \h </w:instrText>
            </w:r>
            <w:r>
              <w:rPr>
                <w:noProof/>
                <w:webHidden/>
              </w:rPr>
            </w:r>
            <w:r>
              <w:rPr>
                <w:noProof/>
                <w:webHidden/>
              </w:rPr>
              <w:fldChar w:fldCharType="separate"/>
            </w:r>
            <w:r>
              <w:rPr>
                <w:noProof/>
                <w:webHidden/>
              </w:rPr>
              <w:t>10</w:t>
            </w:r>
            <w:r>
              <w:rPr>
                <w:noProof/>
                <w:webHidden/>
              </w:rPr>
              <w:fldChar w:fldCharType="end"/>
            </w:r>
          </w:hyperlink>
        </w:p>
        <w:p w14:paraId="2751E8B4" w14:textId="41368745" w:rsidR="002E5DFF" w:rsidRDefault="002E5DFF">
          <w:pPr>
            <w:pStyle w:val="TOC3"/>
            <w:tabs>
              <w:tab w:val="right" w:leader="dot" w:pos="9350"/>
            </w:tabs>
            <w:rPr>
              <w:rFonts w:eastAsiaTheme="minorEastAsia" w:cstheme="minorBidi"/>
              <w:noProof/>
              <w:kern w:val="2"/>
              <w:sz w:val="24"/>
              <w:szCs w:val="24"/>
              <w:lang w:eastAsia="en-US"/>
              <w14:ligatures w14:val="standardContextual"/>
            </w:rPr>
          </w:pPr>
          <w:hyperlink w:anchor="_Toc150418617" w:history="1">
            <w:r w:rsidRPr="000F2D14">
              <w:rPr>
                <w:rStyle w:val="Hyperlink"/>
                <w:noProof/>
              </w:rPr>
              <w:t>TaskDef</w:t>
            </w:r>
            <w:r>
              <w:rPr>
                <w:noProof/>
                <w:webHidden/>
              </w:rPr>
              <w:tab/>
            </w:r>
            <w:r>
              <w:rPr>
                <w:noProof/>
                <w:webHidden/>
              </w:rPr>
              <w:fldChar w:fldCharType="begin"/>
            </w:r>
            <w:r>
              <w:rPr>
                <w:noProof/>
                <w:webHidden/>
              </w:rPr>
              <w:instrText xml:space="preserve"> PAGEREF _Toc150418617 \h </w:instrText>
            </w:r>
            <w:r>
              <w:rPr>
                <w:noProof/>
                <w:webHidden/>
              </w:rPr>
            </w:r>
            <w:r>
              <w:rPr>
                <w:noProof/>
                <w:webHidden/>
              </w:rPr>
              <w:fldChar w:fldCharType="separate"/>
            </w:r>
            <w:r>
              <w:rPr>
                <w:noProof/>
                <w:webHidden/>
              </w:rPr>
              <w:t>10</w:t>
            </w:r>
            <w:r>
              <w:rPr>
                <w:noProof/>
                <w:webHidden/>
              </w:rPr>
              <w:fldChar w:fldCharType="end"/>
            </w:r>
          </w:hyperlink>
        </w:p>
        <w:p w14:paraId="0C59129E" w14:textId="444EB969" w:rsidR="002E5DFF" w:rsidRDefault="002E5DFF">
          <w:pPr>
            <w:pStyle w:val="TOC3"/>
            <w:tabs>
              <w:tab w:val="right" w:leader="dot" w:pos="9350"/>
            </w:tabs>
            <w:rPr>
              <w:rFonts w:eastAsiaTheme="minorEastAsia" w:cstheme="minorBidi"/>
              <w:noProof/>
              <w:kern w:val="2"/>
              <w:sz w:val="24"/>
              <w:szCs w:val="24"/>
              <w:lang w:eastAsia="en-US"/>
              <w14:ligatures w14:val="standardContextual"/>
            </w:rPr>
          </w:pPr>
          <w:hyperlink w:anchor="_Toc150418618" w:history="1">
            <w:r w:rsidRPr="000F2D14">
              <w:rPr>
                <w:rStyle w:val="Hyperlink"/>
                <w:noProof/>
              </w:rPr>
              <w:t>MazeDef</w:t>
            </w:r>
            <w:r>
              <w:rPr>
                <w:noProof/>
                <w:webHidden/>
              </w:rPr>
              <w:tab/>
            </w:r>
            <w:r>
              <w:rPr>
                <w:noProof/>
                <w:webHidden/>
              </w:rPr>
              <w:fldChar w:fldCharType="begin"/>
            </w:r>
            <w:r>
              <w:rPr>
                <w:noProof/>
                <w:webHidden/>
              </w:rPr>
              <w:instrText xml:space="preserve"> PAGEREF _Toc150418618 \h </w:instrText>
            </w:r>
            <w:r>
              <w:rPr>
                <w:noProof/>
                <w:webHidden/>
              </w:rPr>
            </w:r>
            <w:r>
              <w:rPr>
                <w:noProof/>
                <w:webHidden/>
              </w:rPr>
              <w:fldChar w:fldCharType="separate"/>
            </w:r>
            <w:r>
              <w:rPr>
                <w:noProof/>
                <w:webHidden/>
              </w:rPr>
              <w:t>11</w:t>
            </w:r>
            <w:r>
              <w:rPr>
                <w:noProof/>
                <w:webHidden/>
              </w:rPr>
              <w:fldChar w:fldCharType="end"/>
            </w:r>
          </w:hyperlink>
        </w:p>
        <w:p w14:paraId="502BE6FA" w14:textId="7DDB79ED" w:rsidR="002E5DFF" w:rsidRDefault="002E5DFF">
          <w:pPr>
            <w:pStyle w:val="TOC2"/>
            <w:tabs>
              <w:tab w:val="right" w:leader="dot" w:pos="9350"/>
            </w:tabs>
            <w:rPr>
              <w:rFonts w:eastAsiaTheme="minorEastAsia" w:cstheme="minorBidi"/>
              <w:b w:val="0"/>
              <w:bCs w:val="0"/>
              <w:noProof/>
              <w:kern w:val="2"/>
              <w:sz w:val="24"/>
              <w:szCs w:val="24"/>
              <w:lang w:eastAsia="en-US"/>
              <w14:ligatures w14:val="standardContextual"/>
            </w:rPr>
          </w:pPr>
          <w:hyperlink w:anchor="_Toc150418619" w:history="1">
            <w:r w:rsidRPr="000F2D14">
              <w:rPr>
                <w:rStyle w:val="Hyperlink"/>
                <w:noProof/>
              </w:rPr>
              <w:t>Touch-Hold-Release</w:t>
            </w:r>
            <w:r>
              <w:rPr>
                <w:noProof/>
                <w:webHidden/>
              </w:rPr>
              <w:tab/>
            </w:r>
            <w:r>
              <w:rPr>
                <w:noProof/>
                <w:webHidden/>
              </w:rPr>
              <w:fldChar w:fldCharType="begin"/>
            </w:r>
            <w:r>
              <w:rPr>
                <w:noProof/>
                <w:webHidden/>
              </w:rPr>
              <w:instrText xml:space="preserve"> PAGEREF _Toc150418619 \h </w:instrText>
            </w:r>
            <w:r>
              <w:rPr>
                <w:noProof/>
                <w:webHidden/>
              </w:rPr>
            </w:r>
            <w:r>
              <w:rPr>
                <w:noProof/>
                <w:webHidden/>
              </w:rPr>
              <w:fldChar w:fldCharType="separate"/>
            </w:r>
            <w:r>
              <w:rPr>
                <w:noProof/>
                <w:webHidden/>
              </w:rPr>
              <w:t>11</w:t>
            </w:r>
            <w:r>
              <w:rPr>
                <w:noProof/>
                <w:webHidden/>
              </w:rPr>
              <w:fldChar w:fldCharType="end"/>
            </w:r>
          </w:hyperlink>
        </w:p>
        <w:p w14:paraId="3F48EBC6" w14:textId="51BC7C2D" w:rsidR="002E5DFF" w:rsidRDefault="002E5DFF">
          <w:pPr>
            <w:pStyle w:val="TOC3"/>
            <w:tabs>
              <w:tab w:val="right" w:leader="dot" w:pos="9350"/>
            </w:tabs>
            <w:rPr>
              <w:rFonts w:eastAsiaTheme="minorEastAsia" w:cstheme="minorBidi"/>
              <w:noProof/>
              <w:kern w:val="2"/>
              <w:sz w:val="24"/>
              <w:szCs w:val="24"/>
              <w:lang w:eastAsia="en-US"/>
              <w14:ligatures w14:val="standardContextual"/>
            </w:rPr>
          </w:pPr>
          <w:hyperlink w:anchor="_Toc150418620" w:history="1">
            <w:r w:rsidRPr="000F2D14">
              <w:rPr>
                <w:rStyle w:val="Hyperlink"/>
                <w:noProof/>
              </w:rPr>
              <w:t>BlockDef</w:t>
            </w:r>
            <w:r>
              <w:rPr>
                <w:noProof/>
                <w:webHidden/>
              </w:rPr>
              <w:tab/>
            </w:r>
            <w:r>
              <w:rPr>
                <w:noProof/>
                <w:webHidden/>
              </w:rPr>
              <w:fldChar w:fldCharType="begin"/>
            </w:r>
            <w:r>
              <w:rPr>
                <w:noProof/>
                <w:webHidden/>
              </w:rPr>
              <w:instrText xml:space="preserve"> PAGEREF _Toc150418620 \h </w:instrText>
            </w:r>
            <w:r>
              <w:rPr>
                <w:noProof/>
                <w:webHidden/>
              </w:rPr>
            </w:r>
            <w:r>
              <w:rPr>
                <w:noProof/>
                <w:webHidden/>
              </w:rPr>
              <w:fldChar w:fldCharType="separate"/>
            </w:r>
            <w:r>
              <w:rPr>
                <w:noProof/>
                <w:webHidden/>
              </w:rPr>
              <w:t>11</w:t>
            </w:r>
            <w:r>
              <w:rPr>
                <w:noProof/>
                <w:webHidden/>
              </w:rPr>
              <w:fldChar w:fldCharType="end"/>
            </w:r>
          </w:hyperlink>
        </w:p>
        <w:p w14:paraId="6B89D46F" w14:textId="59A61E61" w:rsidR="002E5DFF" w:rsidRDefault="002E5DFF">
          <w:pPr>
            <w:pStyle w:val="TOC3"/>
            <w:tabs>
              <w:tab w:val="right" w:leader="dot" w:pos="9350"/>
            </w:tabs>
            <w:rPr>
              <w:rFonts w:eastAsiaTheme="minorEastAsia" w:cstheme="minorBidi"/>
              <w:noProof/>
              <w:kern w:val="2"/>
              <w:sz w:val="24"/>
              <w:szCs w:val="24"/>
              <w:lang w:eastAsia="en-US"/>
              <w14:ligatures w14:val="standardContextual"/>
            </w:rPr>
          </w:pPr>
          <w:hyperlink w:anchor="_Toc150418621" w:history="1">
            <w:r w:rsidRPr="000F2D14">
              <w:rPr>
                <w:rStyle w:val="Hyperlink"/>
                <w:noProof/>
              </w:rPr>
              <w:t>TrialDef</w:t>
            </w:r>
            <w:r>
              <w:rPr>
                <w:noProof/>
                <w:webHidden/>
              </w:rPr>
              <w:tab/>
            </w:r>
            <w:r>
              <w:rPr>
                <w:noProof/>
                <w:webHidden/>
              </w:rPr>
              <w:fldChar w:fldCharType="begin"/>
            </w:r>
            <w:r>
              <w:rPr>
                <w:noProof/>
                <w:webHidden/>
              </w:rPr>
              <w:instrText xml:space="preserve"> PAGEREF _Toc150418621 \h </w:instrText>
            </w:r>
            <w:r>
              <w:rPr>
                <w:noProof/>
                <w:webHidden/>
              </w:rPr>
            </w:r>
            <w:r>
              <w:rPr>
                <w:noProof/>
                <w:webHidden/>
              </w:rPr>
              <w:fldChar w:fldCharType="separate"/>
            </w:r>
            <w:r>
              <w:rPr>
                <w:noProof/>
                <w:webHidden/>
              </w:rPr>
              <w:t>12</w:t>
            </w:r>
            <w:r>
              <w:rPr>
                <w:noProof/>
                <w:webHidden/>
              </w:rPr>
              <w:fldChar w:fldCharType="end"/>
            </w:r>
          </w:hyperlink>
        </w:p>
        <w:p w14:paraId="21A7876F" w14:textId="5A29E398" w:rsidR="002E5DFF" w:rsidRDefault="002E5DFF">
          <w:pPr>
            <w:pStyle w:val="TOC3"/>
            <w:tabs>
              <w:tab w:val="right" w:leader="dot" w:pos="9350"/>
            </w:tabs>
            <w:rPr>
              <w:rFonts w:eastAsiaTheme="minorEastAsia" w:cstheme="minorBidi"/>
              <w:noProof/>
              <w:kern w:val="2"/>
              <w:sz w:val="24"/>
              <w:szCs w:val="24"/>
              <w:lang w:eastAsia="en-US"/>
              <w14:ligatures w14:val="standardContextual"/>
            </w:rPr>
          </w:pPr>
          <w:hyperlink w:anchor="_Toc150418622" w:history="1">
            <w:r w:rsidRPr="000F2D14">
              <w:rPr>
                <w:rStyle w:val="Hyperlink"/>
                <w:noProof/>
              </w:rPr>
              <w:t>TaskDef</w:t>
            </w:r>
            <w:r>
              <w:rPr>
                <w:noProof/>
                <w:webHidden/>
              </w:rPr>
              <w:tab/>
            </w:r>
            <w:r>
              <w:rPr>
                <w:noProof/>
                <w:webHidden/>
              </w:rPr>
              <w:fldChar w:fldCharType="begin"/>
            </w:r>
            <w:r>
              <w:rPr>
                <w:noProof/>
                <w:webHidden/>
              </w:rPr>
              <w:instrText xml:space="preserve"> PAGEREF _Toc150418622 \h </w:instrText>
            </w:r>
            <w:r>
              <w:rPr>
                <w:noProof/>
                <w:webHidden/>
              </w:rPr>
            </w:r>
            <w:r>
              <w:rPr>
                <w:noProof/>
                <w:webHidden/>
              </w:rPr>
              <w:fldChar w:fldCharType="separate"/>
            </w:r>
            <w:r>
              <w:rPr>
                <w:noProof/>
                <w:webHidden/>
              </w:rPr>
              <w:t>12</w:t>
            </w:r>
            <w:r>
              <w:rPr>
                <w:noProof/>
                <w:webHidden/>
              </w:rPr>
              <w:fldChar w:fldCharType="end"/>
            </w:r>
          </w:hyperlink>
        </w:p>
        <w:p w14:paraId="33037063" w14:textId="72D360B0" w:rsidR="002E5DFF" w:rsidRDefault="002E5DFF">
          <w:pPr>
            <w:pStyle w:val="TOC2"/>
            <w:tabs>
              <w:tab w:val="right" w:leader="dot" w:pos="9350"/>
            </w:tabs>
            <w:rPr>
              <w:rFonts w:eastAsiaTheme="minorEastAsia" w:cstheme="minorBidi"/>
              <w:b w:val="0"/>
              <w:bCs w:val="0"/>
              <w:noProof/>
              <w:kern w:val="2"/>
              <w:sz w:val="24"/>
              <w:szCs w:val="24"/>
              <w:lang w:eastAsia="en-US"/>
              <w14:ligatures w14:val="standardContextual"/>
            </w:rPr>
          </w:pPr>
          <w:hyperlink w:anchor="_Toc150418623" w:history="1">
            <w:r w:rsidRPr="000F2D14">
              <w:rPr>
                <w:rStyle w:val="Hyperlink"/>
                <w:noProof/>
              </w:rPr>
              <w:t>Visual Search</w:t>
            </w:r>
            <w:r>
              <w:rPr>
                <w:noProof/>
                <w:webHidden/>
              </w:rPr>
              <w:tab/>
            </w:r>
            <w:r>
              <w:rPr>
                <w:noProof/>
                <w:webHidden/>
              </w:rPr>
              <w:fldChar w:fldCharType="begin"/>
            </w:r>
            <w:r>
              <w:rPr>
                <w:noProof/>
                <w:webHidden/>
              </w:rPr>
              <w:instrText xml:space="preserve"> PAGEREF _Toc150418623 \h </w:instrText>
            </w:r>
            <w:r>
              <w:rPr>
                <w:noProof/>
                <w:webHidden/>
              </w:rPr>
            </w:r>
            <w:r>
              <w:rPr>
                <w:noProof/>
                <w:webHidden/>
              </w:rPr>
              <w:fldChar w:fldCharType="separate"/>
            </w:r>
            <w:r>
              <w:rPr>
                <w:noProof/>
                <w:webHidden/>
              </w:rPr>
              <w:t>13</w:t>
            </w:r>
            <w:r>
              <w:rPr>
                <w:noProof/>
                <w:webHidden/>
              </w:rPr>
              <w:fldChar w:fldCharType="end"/>
            </w:r>
          </w:hyperlink>
        </w:p>
        <w:p w14:paraId="25FB4F3F" w14:textId="183B213F" w:rsidR="002E5DFF" w:rsidRDefault="002E5DFF">
          <w:pPr>
            <w:pStyle w:val="TOC3"/>
            <w:tabs>
              <w:tab w:val="right" w:leader="dot" w:pos="9350"/>
            </w:tabs>
            <w:rPr>
              <w:rFonts w:eastAsiaTheme="minorEastAsia" w:cstheme="minorBidi"/>
              <w:noProof/>
              <w:kern w:val="2"/>
              <w:sz w:val="24"/>
              <w:szCs w:val="24"/>
              <w:lang w:eastAsia="en-US"/>
              <w14:ligatures w14:val="standardContextual"/>
            </w:rPr>
          </w:pPr>
          <w:hyperlink w:anchor="_Toc150418624" w:history="1">
            <w:r w:rsidRPr="000F2D14">
              <w:rPr>
                <w:rStyle w:val="Hyperlink"/>
                <w:noProof/>
              </w:rPr>
              <w:t>BlockDef</w:t>
            </w:r>
            <w:r>
              <w:rPr>
                <w:noProof/>
                <w:webHidden/>
              </w:rPr>
              <w:tab/>
            </w:r>
            <w:r>
              <w:rPr>
                <w:noProof/>
                <w:webHidden/>
              </w:rPr>
              <w:fldChar w:fldCharType="begin"/>
            </w:r>
            <w:r>
              <w:rPr>
                <w:noProof/>
                <w:webHidden/>
              </w:rPr>
              <w:instrText xml:space="preserve"> PAGEREF _Toc150418624 \h </w:instrText>
            </w:r>
            <w:r>
              <w:rPr>
                <w:noProof/>
                <w:webHidden/>
              </w:rPr>
            </w:r>
            <w:r>
              <w:rPr>
                <w:noProof/>
                <w:webHidden/>
              </w:rPr>
              <w:fldChar w:fldCharType="separate"/>
            </w:r>
            <w:r>
              <w:rPr>
                <w:noProof/>
                <w:webHidden/>
              </w:rPr>
              <w:t>13</w:t>
            </w:r>
            <w:r>
              <w:rPr>
                <w:noProof/>
                <w:webHidden/>
              </w:rPr>
              <w:fldChar w:fldCharType="end"/>
            </w:r>
          </w:hyperlink>
        </w:p>
        <w:p w14:paraId="351BF017" w14:textId="40FF0F67" w:rsidR="002E5DFF" w:rsidRDefault="002E5DFF">
          <w:pPr>
            <w:pStyle w:val="TOC3"/>
            <w:tabs>
              <w:tab w:val="right" w:leader="dot" w:pos="9350"/>
            </w:tabs>
            <w:rPr>
              <w:rFonts w:eastAsiaTheme="minorEastAsia" w:cstheme="minorBidi"/>
              <w:noProof/>
              <w:kern w:val="2"/>
              <w:sz w:val="24"/>
              <w:szCs w:val="24"/>
              <w:lang w:eastAsia="en-US"/>
              <w14:ligatures w14:val="standardContextual"/>
            </w:rPr>
          </w:pPr>
          <w:hyperlink w:anchor="_Toc150418625" w:history="1">
            <w:r w:rsidRPr="000F2D14">
              <w:rPr>
                <w:rStyle w:val="Hyperlink"/>
                <w:noProof/>
              </w:rPr>
              <w:t>TrialDef</w:t>
            </w:r>
            <w:r>
              <w:rPr>
                <w:noProof/>
                <w:webHidden/>
              </w:rPr>
              <w:tab/>
            </w:r>
            <w:r>
              <w:rPr>
                <w:noProof/>
                <w:webHidden/>
              </w:rPr>
              <w:fldChar w:fldCharType="begin"/>
            </w:r>
            <w:r>
              <w:rPr>
                <w:noProof/>
                <w:webHidden/>
              </w:rPr>
              <w:instrText xml:space="preserve"> PAGEREF _Toc150418625 \h </w:instrText>
            </w:r>
            <w:r>
              <w:rPr>
                <w:noProof/>
                <w:webHidden/>
              </w:rPr>
            </w:r>
            <w:r>
              <w:rPr>
                <w:noProof/>
                <w:webHidden/>
              </w:rPr>
              <w:fldChar w:fldCharType="separate"/>
            </w:r>
            <w:r>
              <w:rPr>
                <w:noProof/>
                <w:webHidden/>
              </w:rPr>
              <w:t>13</w:t>
            </w:r>
            <w:r>
              <w:rPr>
                <w:noProof/>
                <w:webHidden/>
              </w:rPr>
              <w:fldChar w:fldCharType="end"/>
            </w:r>
          </w:hyperlink>
        </w:p>
        <w:p w14:paraId="0BD671C8" w14:textId="6ED6AF24" w:rsidR="002E5DFF" w:rsidRDefault="002E5DFF">
          <w:pPr>
            <w:pStyle w:val="TOC3"/>
            <w:tabs>
              <w:tab w:val="right" w:leader="dot" w:pos="9350"/>
            </w:tabs>
            <w:rPr>
              <w:rFonts w:eastAsiaTheme="minorEastAsia" w:cstheme="minorBidi"/>
              <w:noProof/>
              <w:kern w:val="2"/>
              <w:sz w:val="24"/>
              <w:szCs w:val="24"/>
              <w:lang w:eastAsia="en-US"/>
              <w14:ligatures w14:val="standardContextual"/>
            </w:rPr>
          </w:pPr>
          <w:hyperlink w:anchor="_Toc150418626" w:history="1">
            <w:r w:rsidRPr="000F2D14">
              <w:rPr>
                <w:rStyle w:val="Hyperlink"/>
                <w:noProof/>
              </w:rPr>
              <w:t>TaskDef</w:t>
            </w:r>
            <w:r>
              <w:rPr>
                <w:noProof/>
                <w:webHidden/>
              </w:rPr>
              <w:tab/>
            </w:r>
            <w:r>
              <w:rPr>
                <w:noProof/>
                <w:webHidden/>
              </w:rPr>
              <w:fldChar w:fldCharType="begin"/>
            </w:r>
            <w:r>
              <w:rPr>
                <w:noProof/>
                <w:webHidden/>
              </w:rPr>
              <w:instrText xml:space="preserve"> PAGEREF _Toc150418626 \h </w:instrText>
            </w:r>
            <w:r>
              <w:rPr>
                <w:noProof/>
                <w:webHidden/>
              </w:rPr>
            </w:r>
            <w:r>
              <w:rPr>
                <w:noProof/>
                <w:webHidden/>
              </w:rPr>
              <w:fldChar w:fldCharType="separate"/>
            </w:r>
            <w:r>
              <w:rPr>
                <w:noProof/>
                <w:webHidden/>
              </w:rPr>
              <w:t>13</w:t>
            </w:r>
            <w:r>
              <w:rPr>
                <w:noProof/>
                <w:webHidden/>
              </w:rPr>
              <w:fldChar w:fldCharType="end"/>
            </w:r>
          </w:hyperlink>
        </w:p>
        <w:p w14:paraId="3CD7CDD0" w14:textId="79BE2A7E" w:rsidR="002E5DFF" w:rsidRDefault="002E5DFF">
          <w:pPr>
            <w:pStyle w:val="TOC3"/>
            <w:tabs>
              <w:tab w:val="right" w:leader="dot" w:pos="9350"/>
            </w:tabs>
            <w:rPr>
              <w:rFonts w:eastAsiaTheme="minorEastAsia" w:cstheme="minorBidi"/>
              <w:noProof/>
              <w:kern w:val="2"/>
              <w:sz w:val="24"/>
              <w:szCs w:val="24"/>
              <w:lang w:eastAsia="en-US"/>
              <w14:ligatures w14:val="standardContextual"/>
            </w:rPr>
          </w:pPr>
          <w:hyperlink w:anchor="_Toc150418627" w:history="1">
            <w:r w:rsidRPr="000F2D14">
              <w:rPr>
                <w:rStyle w:val="Hyperlink"/>
                <w:noProof/>
              </w:rPr>
              <w:t>StimDef</w:t>
            </w:r>
            <w:r>
              <w:rPr>
                <w:noProof/>
                <w:webHidden/>
              </w:rPr>
              <w:tab/>
            </w:r>
            <w:r>
              <w:rPr>
                <w:noProof/>
                <w:webHidden/>
              </w:rPr>
              <w:fldChar w:fldCharType="begin"/>
            </w:r>
            <w:r>
              <w:rPr>
                <w:noProof/>
                <w:webHidden/>
              </w:rPr>
              <w:instrText xml:space="preserve"> PAGEREF _Toc150418627 \h </w:instrText>
            </w:r>
            <w:r>
              <w:rPr>
                <w:noProof/>
                <w:webHidden/>
              </w:rPr>
            </w:r>
            <w:r>
              <w:rPr>
                <w:noProof/>
                <w:webHidden/>
              </w:rPr>
              <w:fldChar w:fldCharType="separate"/>
            </w:r>
            <w:r>
              <w:rPr>
                <w:noProof/>
                <w:webHidden/>
              </w:rPr>
              <w:t>13</w:t>
            </w:r>
            <w:r>
              <w:rPr>
                <w:noProof/>
                <w:webHidden/>
              </w:rPr>
              <w:fldChar w:fldCharType="end"/>
            </w:r>
          </w:hyperlink>
        </w:p>
        <w:p w14:paraId="3DFF7B54" w14:textId="4A439B19" w:rsidR="002E5DFF" w:rsidRDefault="002E5DFF">
          <w:pPr>
            <w:pStyle w:val="TOC2"/>
            <w:tabs>
              <w:tab w:val="right" w:leader="dot" w:pos="9350"/>
            </w:tabs>
            <w:rPr>
              <w:rFonts w:eastAsiaTheme="minorEastAsia" w:cstheme="minorBidi"/>
              <w:b w:val="0"/>
              <w:bCs w:val="0"/>
              <w:noProof/>
              <w:kern w:val="2"/>
              <w:sz w:val="24"/>
              <w:szCs w:val="24"/>
              <w:lang w:eastAsia="en-US"/>
              <w14:ligatures w14:val="standardContextual"/>
            </w:rPr>
          </w:pPr>
          <w:hyperlink w:anchor="_Toc150418628" w:history="1">
            <w:r w:rsidRPr="000F2D14">
              <w:rPr>
                <w:rStyle w:val="Hyperlink"/>
                <w:noProof/>
              </w:rPr>
              <w:t>What-When-Where</w:t>
            </w:r>
            <w:r>
              <w:rPr>
                <w:noProof/>
                <w:webHidden/>
              </w:rPr>
              <w:tab/>
            </w:r>
            <w:r>
              <w:rPr>
                <w:noProof/>
                <w:webHidden/>
              </w:rPr>
              <w:fldChar w:fldCharType="begin"/>
            </w:r>
            <w:r>
              <w:rPr>
                <w:noProof/>
                <w:webHidden/>
              </w:rPr>
              <w:instrText xml:space="preserve"> PAGEREF _Toc150418628 \h </w:instrText>
            </w:r>
            <w:r>
              <w:rPr>
                <w:noProof/>
                <w:webHidden/>
              </w:rPr>
            </w:r>
            <w:r>
              <w:rPr>
                <w:noProof/>
                <w:webHidden/>
              </w:rPr>
              <w:fldChar w:fldCharType="separate"/>
            </w:r>
            <w:r>
              <w:rPr>
                <w:noProof/>
                <w:webHidden/>
              </w:rPr>
              <w:t>14</w:t>
            </w:r>
            <w:r>
              <w:rPr>
                <w:noProof/>
                <w:webHidden/>
              </w:rPr>
              <w:fldChar w:fldCharType="end"/>
            </w:r>
          </w:hyperlink>
        </w:p>
        <w:p w14:paraId="0D2B2C65" w14:textId="7C04D576" w:rsidR="002E5DFF" w:rsidRDefault="002E5DFF">
          <w:pPr>
            <w:pStyle w:val="TOC3"/>
            <w:tabs>
              <w:tab w:val="right" w:leader="dot" w:pos="9350"/>
            </w:tabs>
            <w:rPr>
              <w:rFonts w:eastAsiaTheme="minorEastAsia" w:cstheme="minorBidi"/>
              <w:noProof/>
              <w:kern w:val="2"/>
              <w:sz w:val="24"/>
              <w:szCs w:val="24"/>
              <w:lang w:eastAsia="en-US"/>
              <w14:ligatures w14:val="standardContextual"/>
            </w:rPr>
          </w:pPr>
          <w:hyperlink w:anchor="_Toc150418629" w:history="1">
            <w:r w:rsidRPr="000F2D14">
              <w:rPr>
                <w:rStyle w:val="Hyperlink"/>
                <w:noProof/>
              </w:rPr>
              <w:t>BlockDef</w:t>
            </w:r>
            <w:r>
              <w:rPr>
                <w:noProof/>
                <w:webHidden/>
              </w:rPr>
              <w:tab/>
            </w:r>
            <w:r>
              <w:rPr>
                <w:noProof/>
                <w:webHidden/>
              </w:rPr>
              <w:fldChar w:fldCharType="begin"/>
            </w:r>
            <w:r>
              <w:rPr>
                <w:noProof/>
                <w:webHidden/>
              </w:rPr>
              <w:instrText xml:space="preserve"> PAGEREF _Toc150418629 \h </w:instrText>
            </w:r>
            <w:r>
              <w:rPr>
                <w:noProof/>
                <w:webHidden/>
              </w:rPr>
            </w:r>
            <w:r>
              <w:rPr>
                <w:noProof/>
                <w:webHidden/>
              </w:rPr>
              <w:fldChar w:fldCharType="separate"/>
            </w:r>
            <w:r>
              <w:rPr>
                <w:noProof/>
                <w:webHidden/>
              </w:rPr>
              <w:t>14</w:t>
            </w:r>
            <w:r>
              <w:rPr>
                <w:noProof/>
                <w:webHidden/>
              </w:rPr>
              <w:fldChar w:fldCharType="end"/>
            </w:r>
          </w:hyperlink>
        </w:p>
        <w:p w14:paraId="4C52E13A" w14:textId="31D0C55C" w:rsidR="002E5DFF" w:rsidRDefault="002E5DFF">
          <w:pPr>
            <w:pStyle w:val="TOC3"/>
            <w:tabs>
              <w:tab w:val="right" w:leader="dot" w:pos="9350"/>
            </w:tabs>
            <w:rPr>
              <w:rFonts w:eastAsiaTheme="minorEastAsia" w:cstheme="minorBidi"/>
              <w:noProof/>
              <w:kern w:val="2"/>
              <w:sz w:val="24"/>
              <w:szCs w:val="24"/>
              <w:lang w:eastAsia="en-US"/>
              <w14:ligatures w14:val="standardContextual"/>
            </w:rPr>
          </w:pPr>
          <w:hyperlink w:anchor="_Toc150418630" w:history="1">
            <w:r w:rsidRPr="000F2D14">
              <w:rPr>
                <w:rStyle w:val="Hyperlink"/>
                <w:noProof/>
              </w:rPr>
              <w:t>TrialDef</w:t>
            </w:r>
            <w:r>
              <w:rPr>
                <w:noProof/>
                <w:webHidden/>
              </w:rPr>
              <w:tab/>
            </w:r>
            <w:r>
              <w:rPr>
                <w:noProof/>
                <w:webHidden/>
              </w:rPr>
              <w:fldChar w:fldCharType="begin"/>
            </w:r>
            <w:r>
              <w:rPr>
                <w:noProof/>
                <w:webHidden/>
              </w:rPr>
              <w:instrText xml:space="preserve"> PAGEREF _Toc150418630 \h </w:instrText>
            </w:r>
            <w:r>
              <w:rPr>
                <w:noProof/>
                <w:webHidden/>
              </w:rPr>
            </w:r>
            <w:r>
              <w:rPr>
                <w:noProof/>
                <w:webHidden/>
              </w:rPr>
              <w:fldChar w:fldCharType="separate"/>
            </w:r>
            <w:r>
              <w:rPr>
                <w:noProof/>
                <w:webHidden/>
              </w:rPr>
              <w:t>14</w:t>
            </w:r>
            <w:r>
              <w:rPr>
                <w:noProof/>
                <w:webHidden/>
              </w:rPr>
              <w:fldChar w:fldCharType="end"/>
            </w:r>
          </w:hyperlink>
        </w:p>
        <w:p w14:paraId="2297534D" w14:textId="1BD51138" w:rsidR="002E5DFF" w:rsidRDefault="002E5DFF">
          <w:pPr>
            <w:pStyle w:val="TOC3"/>
            <w:tabs>
              <w:tab w:val="right" w:leader="dot" w:pos="9350"/>
            </w:tabs>
            <w:rPr>
              <w:rFonts w:eastAsiaTheme="minorEastAsia" w:cstheme="minorBidi"/>
              <w:noProof/>
              <w:kern w:val="2"/>
              <w:sz w:val="24"/>
              <w:szCs w:val="24"/>
              <w:lang w:eastAsia="en-US"/>
              <w14:ligatures w14:val="standardContextual"/>
            </w:rPr>
          </w:pPr>
          <w:hyperlink w:anchor="_Toc150418631" w:history="1">
            <w:r w:rsidRPr="000F2D14">
              <w:rPr>
                <w:rStyle w:val="Hyperlink"/>
                <w:noProof/>
              </w:rPr>
              <w:t>TaskDef</w:t>
            </w:r>
            <w:r>
              <w:rPr>
                <w:noProof/>
                <w:webHidden/>
              </w:rPr>
              <w:tab/>
            </w:r>
            <w:r>
              <w:rPr>
                <w:noProof/>
                <w:webHidden/>
              </w:rPr>
              <w:fldChar w:fldCharType="begin"/>
            </w:r>
            <w:r>
              <w:rPr>
                <w:noProof/>
                <w:webHidden/>
              </w:rPr>
              <w:instrText xml:space="preserve"> PAGEREF _Toc150418631 \h </w:instrText>
            </w:r>
            <w:r>
              <w:rPr>
                <w:noProof/>
                <w:webHidden/>
              </w:rPr>
            </w:r>
            <w:r>
              <w:rPr>
                <w:noProof/>
                <w:webHidden/>
              </w:rPr>
              <w:fldChar w:fldCharType="separate"/>
            </w:r>
            <w:r>
              <w:rPr>
                <w:noProof/>
                <w:webHidden/>
              </w:rPr>
              <w:t>14</w:t>
            </w:r>
            <w:r>
              <w:rPr>
                <w:noProof/>
                <w:webHidden/>
              </w:rPr>
              <w:fldChar w:fldCharType="end"/>
            </w:r>
          </w:hyperlink>
        </w:p>
        <w:p w14:paraId="226373A9" w14:textId="4FAFBA78" w:rsidR="002E5DFF" w:rsidRDefault="002E5DFF">
          <w:pPr>
            <w:pStyle w:val="TOC3"/>
            <w:tabs>
              <w:tab w:val="right" w:leader="dot" w:pos="9350"/>
            </w:tabs>
            <w:rPr>
              <w:rFonts w:eastAsiaTheme="minorEastAsia" w:cstheme="minorBidi"/>
              <w:noProof/>
              <w:kern w:val="2"/>
              <w:sz w:val="24"/>
              <w:szCs w:val="24"/>
              <w:lang w:eastAsia="en-US"/>
              <w14:ligatures w14:val="standardContextual"/>
            </w:rPr>
          </w:pPr>
          <w:hyperlink w:anchor="_Toc150418632" w:history="1">
            <w:r w:rsidRPr="000F2D14">
              <w:rPr>
                <w:rStyle w:val="Hyperlink"/>
                <w:noProof/>
              </w:rPr>
              <w:t>StimDef</w:t>
            </w:r>
            <w:r>
              <w:rPr>
                <w:noProof/>
                <w:webHidden/>
              </w:rPr>
              <w:tab/>
            </w:r>
            <w:r>
              <w:rPr>
                <w:noProof/>
                <w:webHidden/>
              </w:rPr>
              <w:fldChar w:fldCharType="begin"/>
            </w:r>
            <w:r>
              <w:rPr>
                <w:noProof/>
                <w:webHidden/>
              </w:rPr>
              <w:instrText xml:space="preserve"> PAGEREF _Toc150418632 \h </w:instrText>
            </w:r>
            <w:r>
              <w:rPr>
                <w:noProof/>
                <w:webHidden/>
              </w:rPr>
            </w:r>
            <w:r>
              <w:rPr>
                <w:noProof/>
                <w:webHidden/>
              </w:rPr>
              <w:fldChar w:fldCharType="separate"/>
            </w:r>
            <w:r>
              <w:rPr>
                <w:noProof/>
                <w:webHidden/>
              </w:rPr>
              <w:t>14</w:t>
            </w:r>
            <w:r>
              <w:rPr>
                <w:noProof/>
                <w:webHidden/>
              </w:rPr>
              <w:fldChar w:fldCharType="end"/>
            </w:r>
          </w:hyperlink>
        </w:p>
        <w:p w14:paraId="5C58E732" w14:textId="57D18E7D" w:rsidR="002E5DFF" w:rsidRDefault="002E5DFF">
          <w:pPr>
            <w:pStyle w:val="TOC2"/>
            <w:tabs>
              <w:tab w:val="right" w:leader="dot" w:pos="9350"/>
            </w:tabs>
            <w:rPr>
              <w:rFonts w:eastAsiaTheme="minorEastAsia" w:cstheme="minorBidi"/>
              <w:b w:val="0"/>
              <w:bCs w:val="0"/>
              <w:noProof/>
              <w:kern w:val="2"/>
              <w:sz w:val="24"/>
              <w:szCs w:val="24"/>
              <w:lang w:eastAsia="en-US"/>
              <w14:ligatures w14:val="standardContextual"/>
            </w:rPr>
          </w:pPr>
          <w:hyperlink w:anchor="_Toc150418633" w:history="1">
            <w:r w:rsidRPr="000F2D14">
              <w:rPr>
                <w:rStyle w:val="Hyperlink"/>
                <w:noProof/>
              </w:rPr>
              <w:t>Working Memory</w:t>
            </w:r>
            <w:r>
              <w:rPr>
                <w:noProof/>
                <w:webHidden/>
              </w:rPr>
              <w:tab/>
            </w:r>
            <w:r>
              <w:rPr>
                <w:noProof/>
                <w:webHidden/>
              </w:rPr>
              <w:fldChar w:fldCharType="begin"/>
            </w:r>
            <w:r>
              <w:rPr>
                <w:noProof/>
                <w:webHidden/>
              </w:rPr>
              <w:instrText xml:space="preserve"> PAGEREF _Toc150418633 \h </w:instrText>
            </w:r>
            <w:r>
              <w:rPr>
                <w:noProof/>
                <w:webHidden/>
              </w:rPr>
            </w:r>
            <w:r>
              <w:rPr>
                <w:noProof/>
                <w:webHidden/>
              </w:rPr>
              <w:fldChar w:fldCharType="separate"/>
            </w:r>
            <w:r>
              <w:rPr>
                <w:noProof/>
                <w:webHidden/>
              </w:rPr>
              <w:t>15</w:t>
            </w:r>
            <w:r>
              <w:rPr>
                <w:noProof/>
                <w:webHidden/>
              </w:rPr>
              <w:fldChar w:fldCharType="end"/>
            </w:r>
          </w:hyperlink>
        </w:p>
        <w:p w14:paraId="59AA49F8" w14:textId="51D66F6E" w:rsidR="002E5DFF" w:rsidRDefault="002E5DFF">
          <w:pPr>
            <w:pStyle w:val="TOC3"/>
            <w:tabs>
              <w:tab w:val="right" w:leader="dot" w:pos="9350"/>
            </w:tabs>
            <w:rPr>
              <w:rFonts w:eastAsiaTheme="minorEastAsia" w:cstheme="minorBidi"/>
              <w:noProof/>
              <w:kern w:val="2"/>
              <w:sz w:val="24"/>
              <w:szCs w:val="24"/>
              <w:lang w:eastAsia="en-US"/>
              <w14:ligatures w14:val="standardContextual"/>
            </w:rPr>
          </w:pPr>
          <w:hyperlink w:anchor="_Toc150418634" w:history="1">
            <w:r w:rsidRPr="000F2D14">
              <w:rPr>
                <w:rStyle w:val="Hyperlink"/>
                <w:noProof/>
              </w:rPr>
              <w:t>BlockDef</w:t>
            </w:r>
            <w:r>
              <w:rPr>
                <w:noProof/>
                <w:webHidden/>
              </w:rPr>
              <w:tab/>
            </w:r>
            <w:r>
              <w:rPr>
                <w:noProof/>
                <w:webHidden/>
              </w:rPr>
              <w:fldChar w:fldCharType="begin"/>
            </w:r>
            <w:r>
              <w:rPr>
                <w:noProof/>
                <w:webHidden/>
              </w:rPr>
              <w:instrText xml:space="preserve"> PAGEREF _Toc150418634 \h </w:instrText>
            </w:r>
            <w:r>
              <w:rPr>
                <w:noProof/>
                <w:webHidden/>
              </w:rPr>
            </w:r>
            <w:r>
              <w:rPr>
                <w:noProof/>
                <w:webHidden/>
              </w:rPr>
              <w:fldChar w:fldCharType="separate"/>
            </w:r>
            <w:r>
              <w:rPr>
                <w:noProof/>
                <w:webHidden/>
              </w:rPr>
              <w:t>15</w:t>
            </w:r>
            <w:r>
              <w:rPr>
                <w:noProof/>
                <w:webHidden/>
              </w:rPr>
              <w:fldChar w:fldCharType="end"/>
            </w:r>
          </w:hyperlink>
        </w:p>
        <w:p w14:paraId="74E4A301" w14:textId="08FB2449" w:rsidR="002E5DFF" w:rsidRDefault="002E5DFF">
          <w:pPr>
            <w:pStyle w:val="TOC3"/>
            <w:tabs>
              <w:tab w:val="right" w:leader="dot" w:pos="9350"/>
            </w:tabs>
            <w:rPr>
              <w:rFonts w:eastAsiaTheme="minorEastAsia" w:cstheme="minorBidi"/>
              <w:noProof/>
              <w:kern w:val="2"/>
              <w:sz w:val="24"/>
              <w:szCs w:val="24"/>
              <w:lang w:eastAsia="en-US"/>
              <w14:ligatures w14:val="standardContextual"/>
            </w:rPr>
          </w:pPr>
          <w:hyperlink w:anchor="_Toc150418635" w:history="1">
            <w:r w:rsidRPr="000F2D14">
              <w:rPr>
                <w:rStyle w:val="Hyperlink"/>
                <w:noProof/>
              </w:rPr>
              <w:t>TrialDef</w:t>
            </w:r>
            <w:r>
              <w:rPr>
                <w:noProof/>
                <w:webHidden/>
              </w:rPr>
              <w:tab/>
            </w:r>
            <w:r>
              <w:rPr>
                <w:noProof/>
                <w:webHidden/>
              </w:rPr>
              <w:fldChar w:fldCharType="begin"/>
            </w:r>
            <w:r>
              <w:rPr>
                <w:noProof/>
                <w:webHidden/>
              </w:rPr>
              <w:instrText xml:space="preserve"> PAGEREF _Toc150418635 \h </w:instrText>
            </w:r>
            <w:r>
              <w:rPr>
                <w:noProof/>
                <w:webHidden/>
              </w:rPr>
            </w:r>
            <w:r>
              <w:rPr>
                <w:noProof/>
                <w:webHidden/>
              </w:rPr>
              <w:fldChar w:fldCharType="separate"/>
            </w:r>
            <w:r>
              <w:rPr>
                <w:noProof/>
                <w:webHidden/>
              </w:rPr>
              <w:t>15</w:t>
            </w:r>
            <w:r>
              <w:rPr>
                <w:noProof/>
                <w:webHidden/>
              </w:rPr>
              <w:fldChar w:fldCharType="end"/>
            </w:r>
          </w:hyperlink>
        </w:p>
        <w:p w14:paraId="024E5D7F" w14:textId="22385D3A" w:rsidR="002E5DFF" w:rsidRDefault="002E5DFF">
          <w:pPr>
            <w:pStyle w:val="TOC3"/>
            <w:tabs>
              <w:tab w:val="right" w:leader="dot" w:pos="9350"/>
            </w:tabs>
            <w:rPr>
              <w:rFonts w:eastAsiaTheme="minorEastAsia" w:cstheme="minorBidi"/>
              <w:noProof/>
              <w:kern w:val="2"/>
              <w:sz w:val="24"/>
              <w:szCs w:val="24"/>
              <w:lang w:eastAsia="en-US"/>
              <w14:ligatures w14:val="standardContextual"/>
            </w:rPr>
          </w:pPr>
          <w:hyperlink w:anchor="_Toc150418636" w:history="1">
            <w:r w:rsidRPr="000F2D14">
              <w:rPr>
                <w:rStyle w:val="Hyperlink"/>
                <w:noProof/>
              </w:rPr>
              <w:t>TaskDef</w:t>
            </w:r>
            <w:r>
              <w:rPr>
                <w:noProof/>
                <w:webHidden/>
              </w:rPr>
              <w:tab/>
            </w:r>
            <w:r>
              <w:rPr>
                <w:noProof/>
                <w:webHidden/>
              </w:rPr>
              <w:fldChar w:fldCharType="begin"/>
            </w:r>
            <w:r>
              <w:rPr>
                <w:noProof/>
                <w:webHidden/>
              </w:rPr>
              <w:instrText xml:space="preserve"> PAGEREF _Toc150418636 \h </w:instrText>
            </w:r>
            <w:r>
              <w:rPr>
                <w:noProof/>
                <w:webHidden/>
              </w:rPr>
            </w:r>
            <w:r>
              <w:rPr>
                <w:noProof/>
                <w:webHidden/>
              </w:rPr>
              <w:fldChar w:fldCharType="separate"/>
            </w:r>
            <w:r>
              <w:rPr>
                <w:noProof/>
                <w:webHidden/>
              </w:rPr>
              <w:t>15</w:t>
            </w:r>
            <w:r>
              <w:rPr>
                <w:noProof/>
                <w:webHidden/>
              </w:rPr>
              <w:fldChar w:fldCharType="end"/>
            </w:r>
          </w:hyperlink>
        </w:p>
        <w:p w14:paraId="1365757B" w14:textId="426F8D77" w:rsidR="002E5DFF" w:rsidRDefault="002E5DFF">
          <w:pPr>
            <w:pStyle w:val="TOC3"/>
            <w:tabs>
              <w:tab w:val="right" w:leader="dot" w:pos="9350"/>
            </w:tabs>
            <w:rPr>
              <w:rFonts w:eastAsiaTheme="minorEastAsia" w:cstheme="minorBidi"/>
              <w:noProof/>
              <w:kern w:val="2"/>
              <w:sz w:val="24"/>
              <w:szCs w:val="24"/>
              <w:lang w:eastAsia="en-US"/>
              <w14:ligatures w14:val="standardContextual"/>
            </w:rPr>
          </w:pPr>
          <w:hyperlink w:anchor="_Toc150418637" w:history="1">
            <w:r w:rsidRPr="000F2D14">
              <w:rPr>
                <w:rStyle w:val="Hyperlink"/>
                <w:noProof/>
              </w:rPr>
              <w:t>StimDef</w:t>
            </w:r>
            <w:r>
              <w:rPr>
                <w:noProof/>
                <w:webHidden/>
              </w:rPr>
              <w:tab/>
            </w:r>
            <w:r>
              <w:rPr>
                <w:noProof/>
                <w:webHidden/>
              </w:rPr>
              <w:fldChar w:fldCharType="begin"/>
            </w:r>
            <w:r>
              <w:rPr>
                <w:noProof/>
                <w:webHidden/>
              </w:rPr>
              <w:instrText xml:space="preserve"> PAGEREF _Toc150418637 \h </w:instrText>
            </w:r>
            <w:r>
              <w:rPr>
                <w:noProof/>
                <w:webHidden/>
              </w:rPr>
            </w:r>
            <w:r>
              <w:rPr>
                <w:noProof/>
                <w:webHidden/>
              </w:rPr>
              <w:fldChar w:fldCharType="separate"/>
            </w:r>
            <w:r>
              <w:rPr>
                <w:noProof/>
                <w:webHidden/>
              </w:rPr>
              <w:t>15</w:t>
            </w:r>
            <w:r>
              <w:rPr>
                <w:noProof/>
                <w:webHidden/>
              </w:rPr>
              <w:fldChar w:fldCharType="end"/>
            </w:r>
          </w:hyperlink>
        </w:p>
        <w:p w14:paraId="3A8F953C" w14:textId="3658A6D6" w:rsidR="009D7B21" w:rsidRDefault="009D7B21">
          <w:r>
            <w:rPr>
              <w:b/>
              <w:bCs/>
              <w:noProof/>
            </w:rPr>
            <w:fldChar w:fldCharType="end"/>
          </w:r>
        </w:p>
      </w:sdtContent>
    </w:sdt>
    <w:p w14:paraId="300B52BD" w14:textId="77777777" w:rsidR="009D7B21" w:rsidRDefault="009D7B21">
      <w:r>
        <w:br w:type="page"/>
      </w:r>
    </w:p>
    <w:p w14:paraId="5FC6F783" w14:textId="54A15906" w:rsidR="004A6EC1" w:rsidRPr="004A6EC1" w:rsidRDefault="004A6EC1" w:rsidP="004A6EC1">
      <w:r>
        <w:lastRenderedPageBreak/>
        <w:t>This document begins by describing the configurable fields of M-USE’s base classes. After the base classes, it covers classes that have task-specific inheritances.</w:t>
      </w:r>
    </w:p>
    <w:p w14:paraId="3BB6C8AC" w14:textId="749B8432" w:rsidR="004A6EC1" w:rsidRDefault="004A6EC1" w:rsidP="004A6EC1">
      <w:pPr>
        <w:pStyle w:val="Heading2"/>
        <w:ind w:left="0"/>
      </w:pPr>
      <w:bookmarkStart w:id="4" w:name="_Toc150418594"/>
      <w:r>
        <w:t>Base Classes</w:t>
      </w:r>
      <w:bookmarkEnd w:id="4"/>
    </w:p>
    <w:p w14:paraId="6E3D4DA4" w14:textId="77777777" w:rsidR="004A6EC1" w:rsidRPr="001029FA" w:rsidRDefault="004A6EC1" w:rsidP="004A6EC1">
      <w:pPr>
        <w:pStyle w:val="Heading3"/>
      </w:pPr>
      <w:bookmarkStart w:id="5" w:name="_Ref143864161"/>
      <w:bookmarkStart w:id="6" w:name="_Toc150418595"/>
      <w:r>
        <w:t>BlockDef</w:t>
      </w:r>
      <w:bookmarkEnd w:id="5"/>
      <w:bookmarkEnd w:id="6"/>
    </w:p>
    <w:tbl>
      <w:tblPr>
        <w:tblStyle w:val="TableGrid"/>
        <w:tblW w:w="0" w:type="auto"/>
        <w:tblLook w:val="04A0" w:firstRow="1" w:lastRow="0" w:firstColumn="1" w:lastColumn="0" w:noHBand="0" w:noVBand="1"/>
      </w:tblPr>
      <w:tblGrid>
        <w:gridCol w:w="2905"/>
        <w:gridCol w:w="1561"/>
        <w:gridCol w:w="4884"/>
      </w:tblGrid>
      <w:tr w:rsidR="004A6EC1" w14:paraId="0937E48D" w14:textId="77777777" w:rsidTr="00B078B4">
        <w:tc>
          <w:tcPr>
            <w:tcW w:w="2905" w:type="dxa"/>
            <w:shd w:val="clear" w:color="auto" w:fill="242852" w:themeFill="text2"/>
          </w:tcPr>
          <w:p w14:paraId="40D880A4" w14:textId="77777777" w:rsidR="004A6EC1" w:rsidRPr="002E5DFF" w:rsidRDefault="004A6EC1" w:rsidP="00C7389B">
            <w:pPr>
              <w:ind w:left="0"/>
              <w:jc w:val="center"/>
              <w:rPr>
                <w:i/>
                <w:iCs/>
                <w:sz w:val="24"/>
                <w:szCs w:val="24"/>
              </w:rPr>
            </w:pPr>
            <w:r w:rsidRPr="002E5DFF">
              <w:rPr>
                <w:i/>
                <w:iCs/>
                <w:sz w:val="24"/>
                <w:szCs w:val="24"/>
              </w:rPr>
              <w:t>Variable Name</w:t>
            </w:r>
          </w:p>
        </w:tc>
        <w:tc>
          <w:tcPr>
            <w:tcW w:w="1561" w:type="dxa"/>
            <w:shd w:val="clear" w:color="auto" w:fill="242852" w:themeFill="text2"/>
          </w:tcPr>
          <w:p w14:paraId="4CCBFB5A" w14:textId="77777777" w:rsidR="004A6EC1" w:rsidRPr="009E1674" w:rsidRDefault="004A6EC1" w:rsidP="00C7389B">
            <w:pPr>
              <w:ind w:left="0"/>
              <w:jc w:val="center"/>
              <w:rPr>
                <w:rFonts w:ascii="Courier New" w:hAnsi="Courier New" w:cs="Courier New"/>
                <w:i/>
                <w:iCs/>
                <w:sz w:val="24"/>
                <w:szCs w:val="24"/>
              </w:rPr>
            </w:pPr>
            <w:r w:rsidRPr="009E1674">
              <w:rPr>
                <w:i/>
                <w:iCs/>
                <w:sz w:val="24"/>
                <w:szCs w:val="24"/>
              </w:rPr>
              <w:t>Type</w:t>
            </w:r>
          </w:p>
        </w:tc>
        <w:tc>
          <w:tcPr>
            <w:tcW w:w="4884" w:type="dxa"/>
            <w:shd w:val="clear" w:color="auto" w:fill="242852" w:themeFill="text2"/>
          </w:tcPr>
          <w:p w14:paraId="48769B7D" w14:textId="77777777" w:rsidR="004A6EC1" w:rsidRPr="009E1674" w:rsidRDefault="004A6EC1" w:rsidP="00C7389B">
            <w:pPr>
              <w:ind w:left="0"/>
              <w:jc w:val="center"/>
              <w:rPr>
                <w:i/>
                <w:iCs/>
                <w:sz w:val="24"/>
                <w:szCs w:val="24"/>
              </w:rPr>
            </w:pPr>
            <w:r w:rsidRPr="009E1674">
              <w:rPr>
                <w:i/>
                <w:iCs/>
                <w:sz w:val="24"/>
                <w:szCs w:val="24"/>
              </w:rPr>
              <w:t>Description</w:t>
            </w:r>
          </w:p>
        </w:tc>
      </w:tr>
      <w:tr w:rsidR="004A6EC1" w14:paraId="76D24FE1" w14:textId="77777777" w:rsidTr="00B078B4">
        <w:tc>
          <w:tcPr>
            <w:tcW w:w="2905" w:type="dxa"/>
          </w:tcPr>
          <w:p w14:paraId="1B13AAB0" w14:textId="746FBC31" w:rsidR="004A6EC1" w:rsidRPr="002E5DFF" w:rsidRDefault="004A6EC1" w:rsidP="002E5DFF">
            <w:pPr>
              <w:pStyle w:val="VariableTypeName"/>
              <w:ind w:left="0"/>
              <w:rPr>
                <w:rFonts w:cs="Courier New"/>
              </w:rPr>
            </w:pPr>
            <w:r w:rsidRPr="002E5DFF">
              <w:rPr>
                <w:rFonts w:cs="Courier New"/>
              </w:rPr>
              <w:t>BlockCount</w:t>
            </w:r>
          </w:p>
        </w:tc>
        <w:tc>
          <w:tcPr>
            <w:tcW w:w="1561" w:type="dxa"/>
          </w:tcPr>
          <w:p w14:paraId="5C87F1A9" w14:textId="77777777" w:rsidR="004A6EC1" w:rsidRDefault="004A6EC1" w:rsidP="00C7389B">
            <w:pPr>
              <w:pStyle w:val="VariableTypeName"/>
              <w:ind w:left="0"/>
            </w:pPr>
            <w:r>
              <w:t>int</w:t>
            </w:r>
          </w:p>
        </w:tc>
        <w:tc>
          <w:tcPr>
            <w:tcW w:w="4884" w:type="dxa"/>
          </w:tcPr>
          <w:p w14:paraId="664EC46C" w14:textId="77777777" w:rsidR="004A6EC1" w:rsidRPr="009C546A" w:rsidRDefault="004A6EC1" w:rsidP="00C7389B">
            <w:pPr>
              <w:pStyle w:val="VarDescription"/>
              <w:ind w:left="0"/>
              <w:jc w:val="left"/>
              <w:rPr>
                <w:rFonts w:cstheme="majorHAnsi"/>
              </w:rPr>
            </w:pPr>
            <w:r>
              <w:t xml:space="preserve">A unique number that represents the block number of the specified block, corresponds with the TrialDef </w:t>
            </w:r>
            <w:r w:rsidRPr="003A6143">
              <w:rPr>
                <w:rFonts w:ascii="Courier New" w:hAnsi="Courier New" w:cs="Courier New"/>
              </w:rPr>
              <w:t>BlockCount</w:t>
            </w:r>
            <w:r>
              <w:rPr>
                <w:rFonts w:ascii="Courier New" w:hAnsi="Courier New" w:cs="Courier New"/>
              </w:rPr>
              <w:t xml:space="preserve">. </w:t>
            </w:r>
          </w:p>
        </w:tc>
      </w:tr>
      <w:tr w:rsidR="004A6EC1" w14:paraId="1A674397" w14:textId="77777777" w:rsidTr="00B078B4">
        <w:tc>
          <w:tcPr>
            <w:tcW w:w="2905" w:type="dxa"/>
          </w:tcPr>
          <w:p w14:paraId="7D4F531C" w14:textId="77777777" w:rsidR="004A6EC1" w:rsidRPr="00E03420" w:rsidRDefault="004A6EC1" w:rsidP="00C7389B">
            <w:pPr>
              <w:pStyle w:val="VariableTypeName"/>
              <w:ind w:left="0"/>
              <w:rPr>
                <w:rFonts w:cs="Courier New"/>
              </w:rPr>
            </w:pPr>
            <w:r w:rsidRPr="00E03420">
              <w:rPr>
                <w:rFonts w:cs="Courier New"/>
              </w:rPr>
              <w:t>BlockName</w:t>
            </w:r>
          </w:p>
        </w:tc>
        <w:tc>
          <w:tcPr>
            <w:tcW w:w="1561" w:type="dxa"/>
          </w:tcPr>
          <w:p w14:paraId="67345A6C" w14:textId="77777777" w:rsidR="004A6EC1" w:rsidRDefault="004A6EC1" w:rsidP="00C7389B">
            <w:pPr>
              <w:pStyle w:val="VariableTypeName"/>
              <w:ind w:left="0"/>
            </w:pPr>
            <w:r>
              <w:t>string</w:t>
            </w:r>
          </w:p>
        </w:tc>
        <w:tc>
          <w:tcPr>
            <w:tcW w:w="4884" w:type="dxa"/>
          </w:tcPr>
          <w:p w14:paraId="5E7DC7CF" w14:textId="77777777" w:rsidR="004A6EC1" w:rsidRDefault="004A6EC1" w:rsidP="00C7389B">
            <w:pPr>
              <w:pStyle w:val="VarDescription"/>
              <w:ind w:left="0"/>
              <w:jc w:val="left"/>
            </w:pPr>
            <w:r w:rsidRPr="00377235">
              <w:t>A unique string used to label different block</w:t>
            </w:r>
            <w:r>
              <w:t>s</w:t>
            </w:r>
            <w:r w:rsidRPr="00377235">
              <w:t>.</w:t>
            </w:r>
          </w:p>
        </w:tc>
      </w:tr>
      <w:tr w:rsidR="004A6EC1" w14:paraId="3AF687B1" w14:textId="77777777" w:rsidTr="00B078B4">
        <w:tc>
          <w:tcPr>
            <w:tcW w:w="2905" w:type="dxa"/>
          </w:tcPr>
          <w:p w14:paraId="0698C735" w14:textId="77777777" w:rsidR="004A6EC1" w:rsidRPr="00E03420" w:rsidRDefault="004A6EC1" w:rsidP="00C7389B">
            <w:pPr>
              <w:pStyle w:val="VariableTypeName"/>
              <w:ind w:left="0"/>
              <w:rPr>
                <w:rFonts w:cs="Courier New"/>
              </w:rPr>
            </w:pPr>
            <w:r w:rsidRPr="00E03420">
              <w:rPr>
                <w:rFonts w:cs="Courier New"/>
              </w:rPr>
              <w:t>ContextName</w:t>
            </w:r>
          </w:p>
        </w:tc>
        <w:tc>
          <w:tcPr>
            <w:tcW w:w="1561" w:type="dxa"/>
          </w:tcPr>
          <w:p w14:paraId="2E1EFD71" w14:textId="77777777" w:rsidR="004A6EC1" w:rsidRDefault="004A6EC1" w:rsidP="00C7389B">
            <w:pPr>
              <w:pStyle w:val="VariableTypeName"/>
              <w:ind w:left="0"/>
            </w:pPr>
            <w:r>
              <w:t>string</w:t>
            </w:r>
          </w:p>
        </w:tc>
        <w:tc>
          <w:tcPr>
            <w:tcW w:w="4884" w:type="dxa"/>
          </w:tcPr>
          <w:p w14:paraId="75EDB2F0" w14:textId="77777777" w:rsidR="004A6EC1" w:rsidRPr="00377235" w:rsidRDefault="004A6EC1" w:rsidP="00C7389B">
            <w:pPr>
              <w:pStyle w:val="VarDescription"/>
              <w:ind w:left="0"/>
            </w:pPr>
            <w:r w:rsidRPr="00377235">
              <w:t>Refers to the filename of the PNG texture in the resources folder used during the trial.</w:t>
            </w:r>
          </w:p>
        </w:tc>
      </w:tr>
      <w:tr w:rsidR="004A6EC1" w14:paraId="5B9CBDC6" w14:textId="77777777" w:rsidTr="00B078B4">
        <w:tc>
          <w:tcPr>
            <w:tcW w:w="2905" w:type="dxa"/>
          </w:tcPr>
          <w:p w14:paraId="1EC0575C" w14:textId="77777777" w:rsidR="004A6EC1" w:rsidRPr="00E03420" w:rsidRDefault="004A6EC1" w:rsidP="00C7389B">
            <w:pPr>
              <w:pStyle w:val="VariableTypeName"/>
              <w:ind w:left="0"/>
              <w:rPr>
                <w:rFonts w:cs="Courier New"/>
              </w:rPr>
            </w:pPr>
            <w:r>
              <w:rPr>
                <w:rFonts w:cs="Courier New"/>
              </w:rPr>
              <w:t>MinTrials</w:t>
            </w:r>
          </w:p>
        </w:tc>
        <w:tc>
          <w:tcPr>
            <w:tcW w:w="1561" w:type="dxa"/>
          </w:tcPr>
          <w:p w14:paraId="53E437E4" w14:textId="77777777" w:rsidR="004A6EC1" w:rsidRDefault="004A6EC1" w:rsidP="00C7389B">
            <w:pPr>
              <w:pStyle w:val="VariableTypeName"/>
              <w:ind w:left="0"/>
            </w:pPr>
            <w:r>
              <w:t>int</w:t>
            </w:r>
          </w:p>
        </w:tc>
        <w:tc>
          <w:tcPr>
            <w:tcW w:w="4884" w:type="dxa"/>
          </w:tcPr>
          <w:p w14:paraId="75410D00" w14:textId="77777777" w:rsidR="004A6EC1" w:rsidRPr="00377235" w:rsidRDefault="004A6EC1" w:rsidP="00C7389B">
            <w:pPr>
              <w:pStyle w:val="VarDescription"/>
              <w:ind w:left="0"/>
            </w:pPr>
            <w:r>
              <w:t>The</w:t>
            </w:r>
            <w:r w:rsidRPr="00651892">
              <w:t xml:space="preserve"> minimum number of trials in the block.</w:t>
            </w:r>
          </w:p>
        </w:tc>
      </w:tr>
      <w:tr w:rsidR="004A6EC1" w14:paraId="2E9EBFBC" w14:textId="77777777" w:rsidTr="00B078B4">
        <w:tc>
          <w:tcPr>
            <w:tcW w:w="2905" w:type="dxa"/>
          </w:tcPr>
          <w:p w14:paraId="272929AD" w14:textId="77777777" w:rsidR="004A6EC1" w:rsidRPr="00E03420" w:rsidRDefault="004A6EC1" w:rsidP="00C7389B">
            <w:pPr>
              <w:pStyle w:val="VariableTypeName"/>
              <w:ind w:left="0"/>
              <w:rPr>
                <w:rFonts w:cs="Courier New"/>
              </w:rPr>
            </w:pPr>
            <w:r>
              <w:rPr>
                <w:rFonts w:cs="Courier New"/>
              </w:rPr>
              <w:t>MaxTrials</w:t>
            </w:r>
          </w:p>
        </w:tc>
        <w:tc>
          <w:tcPr>
            <w:tcW w:w="1561" w:type="dxa"/>
          </w:tcPr>
          <w:p w14:paraId="71309608" w14:textId="77777777" w:rsidR="004A6EC1" w:rsidRDefault="004A6EC1" w:rsidP="00C7389B">
            <w:pPr>
              <w:pStyle w:val="VariableTypeName"/>
              <w:ind w:left="0"/>
            </w:pPr>
            <w:r>
              <w:t>int</w:t>
            </w:r>
          </w:p>
        </w:tc>
        <w:tc>
          <w:tcPr>
            <w:tcW w:w="4884" w:type="dxa"/>
          </w:tcPr>
          <w:p w14:paraId="6FF895FB" w14:textId="77777777" w:rsidR="004A6EC1" w:rsidRPr="00377235" w:rsidRDefault="004A6EC1" w:rsidP="00C7389B">
            <w:pPr>
              <w:pStyle w:val="VarDescription"/>
              <w:ind w:left="0"/>
            </w:pPr>
            <w:r>
              <w:t>The</w:t>
            </w:r>
            <w:r w:rsidRPr="00651892">
              <w:t xml:space="preserve"> </w:t>
            </w:r>
            <w:r>
              <w:t>maximum</w:t>
            </w:r>
            <w:r w:rsidRPr="00651892">
              <w:t xml:space="preserve"> number of trials in the block.</w:t>
            </w:r>
          </w:p>
        </w:tc>
      </w:tr>
      <w:tr w:rsidR="004A6EC1" w14:paraId="4F03075E" w14:textId="77777777" w:rsidTr="00B078B4">
        <w:tc>
          <w:tcPr>
            <w:tcW w:w="2905" w:type="dxa"/>
          </w:tcPr>
          <w:p w14:paraId="1B2E6B63" w14:textId="77777777" w:rsidR="004A6EC1" w:rsidRDefault="004A6EC1" w:rsidP="00C7389B">
            <w:pPr>
              <w:pStyle w:val="VariableTypeName"/>
              <w:ind w:left="0"/>
              <w:rPr>
                <w:rFonts w:cs="Courier New"/>
              </w:rPr>
            </w:pPr>
            <w:r>
              <w:rPr>
                <w:rFonts w:cs="Courier New"/>
              </w:rPr>
              <w:t>NumTrials</w:t>
            </w:r>
          </w:p>
        </w:tc>
        <w:tc>
          <w:tcPr>
            <w:tcW w:w="1561" w:type="dxa"/>
          </w:tcPr>
          <w:p w14:paraId="5EDA7181" w14:textId="77777777" w:rsidR="004A6EC1" w:rsidRDefault="004A6EC1" w:rsidP="00C7389B">
            <w:pPr>
              <w:pStyle w:val="VariableTypeName"/>
              <w:ind w:left="0"/>
            </w:pPr>
            <w:r>
              <w:t>int</w:t>
            </w:r>
          </w:p>
        </w:tc>
        <w:tc>
          <w:tcPr>
            <w:tcW w:w="4884" w:type="dxa"/>
          </w:tcPr>
          <w:p w14:paraId="7D415912" w14:textId="77777777" w:rsidR="004A6EC1" w:rsidRDefault="004A6EC1" w:rsidP="00C7389B">
            <w:pPr>
              <w:pStyle w:val="VarDescription"/>
              <w:ind w:left="0"/>
            </w:pPr>
            <w:r>
              <w:t>The</w:t>
            </w:r>
            <w:r w:rsidRPr="00651892">
              <w:t xml:space="preserve"> </w:t>
            </w:r>
            <w:r>
              <w:t>exact</w:t>
            </w:r>
            <w:r w:rsidRPr="00651892">
              <w:t xml:space="preserve"> number of trials in the block.</w:t>
            </w:r>
          </w:p>
        </w:tc>
      </w:tr>
      <w:tr w:rsidR="004A6EC1" w14:paraId="54013951" w14:textId="77777777" w:rsidTr="00B078B4">
        <w:tc>
          <w:tcPr>
            <w:tcW w:w="2905" w:type="dxa"/>
          </w:tcPr>
          <w:p w14:paraId="423E7658" w14:textId="77777777" w:rsidR="004A6EC1" w:rsidRDefault="004A6EC1" w:rsidP="00C7389B">
            <w:pPr>
              <w:pStyle w:val="VariableTypeName"/>
              <w:ind w:left="0"/>
              <w:rPr>
                <w:rFonts w:cs="Courier New"/>
              </w:rPr>
            </w:pPr>
            <w:r>
              <w:rPr>
                <w:rFonts w:cs="Courier New"/>
              </w:rPr>
              <w:t>MinMaxTrials</w:t>
            </w:r>
          </w:p>
        </w:tc>
        <w:tc>
          <w:tcPr>
            <w:tcW w:w="1561" w:type="dxa"/>
          </w:tcPr>
          <w:p w14:paraId="714ED599" w14:textId="77777777" w:rsidR="004A6EC1" w:rsidRDefault="004A6EC1" w:rsidP="00C7389B">
            <w:pPr>
              <w:pStyle w:val="VariableTypeName"/>
              <w:ind w:left="0"/>
            </w:pPr>
            <w:r>
              <w:t>int[]</w:t>
            </w:r>
          </w:p>
        </w:tc>
        <w:tc>
          <w:tcPr>
            <w:tcW w:w="4884" w:type="dxa"/>
          </w:tcPr>
          <w:p w14:paraId="7865414B" w14:textId="77777777" w:rsidR="004A6EC1" w:rsidRDefault="004A6EC1" w:rsidP="00C7389B">
            <w:pPr>
              <w:pStyle w:val="VarDescription"/>
              <w:ind w:left="0"/>
            </w:pPr>
            <w:r w:rsidRPr="00690236">
              <w:t xml:space="preserve">An integer array specifying the </w:t>
            </w:r>
            <w:r>
              <w:t>minimum and maximum number of trials in the block.</w:t>
            </w:r>
          </w:p>
          <w:p w14:paraId="5F86DE0B" w14:textId="77777777" w:rsidR="004A6EC1" w:rsidRPr="00690236" w:rsidRDefault="004A6EC1" w:rsidP="00C7389B">
            <w:pPr>
              <w:pStyle w:val="VarDescription"/>
              <w:ind w:left="0"/>
            </w:pPr>
            <w:r>
              <w:t xml:space="preserve">*Note: </w:t>
            </w:r>
            <w:r w:rsidRPr="00690236">
              <w:t>e.g., [5, 10] means</w:t>
            </w:r>
            <w:r>
              <w:t xml:space="preserve"> a minimum of 5 trials in the block and a maximum of 10 trials in the block.</w:t>
            </w:r>
          </w:p>
        </w:tc>
      </w:tr>
      <w:tr w:rsidR="004A6EC1" w14:paraId="1C98085A" w14:textId="77777777" w:rsidTr="00B078B4">
        <w:tc>
          <w:tcPr>
            <w:tcW w:w="2905" w:type="dxa"/>
          </w:tcPr>
          <w:p w14:paraId="4E00B2CA" w14:textId="77777777" w:rsidR="004A6EC1" w:rsidRPr="00E03420" w:rsidRDefault="004A6EC1" w:rsidP="00C7389B">
            <w:pPr>
              <w:pStyle w:val="VariableTypeName"/>
              <w:ind w:left="0"/>
              <w:rPr>
                <w:rFonts w:cs="Courier New"/>
              </w:rPr>
            </w:pPr>
            <w:r>
              <w:rPr>
                <w:rFonts w:cs="Courier New"/>
              </w:rPr>
              <w:t>Random</w:t>
            </w:r>
            <w:r w:rsidRPr="00E03420">
              <w:rPr>
                <w:rFonts w:cs="Courier New"/>
              </w:rPr>
              <w:t>MinMaxTrials</w:t>
            </w:r>
          </w:p>
        </w:tc>
        <w:tc>
          <w:tcPr>
            <w:tcW w:w="1561" w:type="dxa"/>
          </w:tcPr>
          <w:p w14:paraId="0BD7CB79" w14:textId="77777777" w:rsidR="004A6EC1" w:rsidRDefault="004A6EC1" w:rsidP="00C7389B">
            <w:pPr>
              <w:pStyle w:val="VariableTypeName"/>
              <w:ind w:left="0"/>
            </w:pPr>
            <w:r>
              <w:t>int[]</w:t>
            </w:r>
          </w:p>
        </w:tc>
        <w:tc>
          <w:tcPr>
            <w:tcW w:w="4884" w:type="dxa"/>
          </w:tcPr>
          <w:p w14:paraId="70A59D7F" w14:textId="77777777" w:rsidR="004A6EC1" w:rsidRPr="00377235" w:rsidRDefault="004A6EC1" w:rsidP="00C7389B">
            <w:pPr>
              <w:pStyle w:val="VarDescription"/>
              <w:ind w:left="0"/>
              <w:jc w:val="left"/>
            </w:pPr>
            <w:r w:rsidRPr="00690236">
              <w:t>An integer array specifying the range for the random selection of the maximum number of trials in a block</w:t>
            </w:r>
            <w:r>
              <w:t>.</w:t>
            </w:r>
            <w:r>
              <w:br/>
              <w:t xml:space="preserve">*Note: </w:t>
            </w:r>
            <w:r w:rsidRPr="00690236">
              <w:t>e.g., [5, 10] means</w:t>
            </w:r>
            <w:r>
              <w:t xml:space="preserve"> a random number</w:t>
            </w:r>
            <w:r w:rsidRPr="00690236">
              <w:t xml:space="preserve"> between 5 and 10 trials</w:t>
            </w:r>
            <w:r>
              <w:t xml:space="preserve"> will run, and then the block will be forced to switch. Block switch can occur before this max number if criterion is met using </w:t>
            </w:r>
            <w:r w:rsidRPr="00F40D45">
              <w:rPr>
                <w:rFonts w:ascii="Courier New" w:hAnsi="Courier New" w:cs="Courier New"/>
              </w:rPr>
              <w:t>BlockEndType</w:t>
            </w:r>
            <w:r>
              <w:t xml:space="preserve">, </w:t>
            </w:r>
            <w:r w:rsidRPr="00F40D45">
              <w:rPr>
                <w:rFonts w:ascii="Courier New" w:hAnsi="Courier New" w:cs="Courier New"/>
              </w:rPr>
              <w:t>BlockEndThreshold</w:t>
            </w:r>
            <w:r>
              <w:t xml:space="preserve">, </w:t>
            </w:r>
            <w:r w:rsidRPr="00F40D45">
              <w:rPr>
                <w:rFonts w:ascii="Courier New" w:hAnsi="Courier New" w:cs="Courier New"/>
              </w:rPr>
              <w:t>BlockEndWindow</w:t>
            </w:r>
            <w:r>
              <w:rPr>
                <w:rFonts w:ascii="Courier New" w:hAnsi="Courier New" w:cs="Courier New"/>
              </w:rPr>
              <w:t xml:space="preserve"> </w:t>
            </w:r>
            <w:r w:rsidRPr="003C57B9">
              <w:rPr>
                <w:rFonts w:cstheme="majorHAnsi"/>
              </w:rPr>
              <w:t>and the minimum number of trials is completed, in this ex</w:t>
            </w:r>
            <w:r>
              <w:rPr>
                <w:rFonts w:cstheme="majorHAnsi"/>
              </w:rPr>
              <w:t xml:space="preserve">ample, </w:t>
            </w:r>
            <w:r w:rsidRPr="003C57B9">
              <w:rPr>
                <w:rFonts w:cstheme="majorHAnsi"/>
              </w:rPr>
              <w:t>5</w:t>
            </w:r>
            <w:r>
              <w:rPr>
                <w:rFonts w:cstheme="majorHAnsi"/>
              </w:rPr>
              <w:t xml:space="preserve"> trials.</w:t>
            </w:r>
          </w:p>
        </w:tc>
      </w:tr>
      <w:tr w:rsidR="004A6EC1" w14:paraId="0DBBD3BA" w14:textId="77777777" w:rsidTr="00B078B4">
        <w:tc>
          <w:tcPr>
            <w:tcW w:w="2905" w:type="dxa"/>
          </w:tcPr>
          <w:p w14:paraId="0F8517E0" w14:textId="77777777" w:rsidR="004A6EC1" w:rsidRPr="00E03420" w:rsidRDefault="004A6EC1" w:rsidP="00C7389B">
            <w:pPr>
              <w:pStyle w:val="VariableTypeName"/>
              <w:ind w:left="0"/>
              <w:rPr>
                <w:rFonts w:cs="Courier New"/>
              </w:rPr>
            </w:pPr>
            <w:r w:rsidRPr="00E03420">
              <w:rPr>
                <w:rFonts w:cs="Courier New"/>
              </w:rPr>
              <w:t>BlockEndType</w:t>
            </w:r>
          </w:p>
        </w:tc>
        <w:tc>
          <w:tcPr>
            <w:tcW w:w="1561" w:type="dxa"/>
          </w:tcPr>
          <w:p w14:paraId="7FF1A22C" w14:textId="77777777" w:rsidR="004A6EC1" w:rsidRDefault="004A6EC1" w:rsidP="00C7389B">
            <w:pPr>
              <w:pStyle w:val="VariableTypeName"/>
              <w:ind w:left="0"/>
            </w:pPr>
            <w:r>
              <w:t>string</w:t>
            </w:r>
          </w:p>
        </w:tc>
        <w:tc>
          <w:tcPr>
            <w:tcW w:w="4884" w:type="dxa"/>
          </w:tcPr>
          <w:p w14:paraId="73E75BDB" w14:textId="77777777" w:rsidR="004A6EC1" w:rsidRPr="00690236" w:rsidRDefault="004A6EC1" w:rsidP="00C7389B">
            <w:pPr>
              <w:pStyle w:val="VarDescription"/>
              <w:ind w:left="0"/>
              <w:jc w:val="left"/>
            </w:pPr>
            <w:r w:rsidRPr="00E16521">
              <w:t>A strategy defining when to end a block. Options include:</w:t>
            </w:r>
            <w:r>
              <w:t xml:space="preserve"> </w:t>
            </w:r>
            <w:r w:rsidRPr="00BA42AA">
              <w:rPr>
                <w:rFonts w:ascii="Courier New" w:hAnsi="Courier New" w:cs="Courier New"/>
              </w:rPr>
              <w:t>CurrentTrialPerformance</w:t>
            </w:r>
            <w:r w:rsidRPr="00E16521">
              <w:t xml:space="preserve">, </w:t>
            </w:r>
            <w:r w:rsidRPr="00BA42AA">
              <w:rPr>
                <w:rFonts w:ascii="Courier New" w:hAnsi="Courier New" w:cs="Courier New"/>
              </w:rPr>
              <w:t>SimpleThreshold</w:t>
            </w:r>
            <w:r w:rsidRPr="00E16521">
              <w:t xml:space="preserve">, </w:t>
            </w:r>
            <w:r w:rsidRPr="00BA42AA">
              <w:rPr>
                <w:rFonts w:ascii="Courier New" w:hAnsi="Courier New" w:cs="Courier New"/>
              </w:rPr>
              <w:t>ThresholdAndPeak</w:t>
            </w:r>
            <w:r w:rsidRPr="00E16521">
              <w:t xml:space="preserve">, or </w:t>
            </w:r>
            <w:r w:rsidRPr="00BA42AA">
              <w:rPr>
                <w:rFonts w:ascii="Courier New" w:hAnsi="Courier New" w:cs="Courier New"/>
              </w:rPr>
              <w:t>ThresholdOrAsymptote</w:t>
            </w:r>
            <w:r w:rsidRPr="00E16521">
              <w:t>.</w:t>
            </w:r>
          </w:p>
        </w:tc>
      </w:tr>
      <w:tr w:rsidR="004A6EC1" w14:paraId="31FF30E5" w14:textId="77777777" w:rsidTr="00B078B4">
        <w:tc>
          <w:tcPr>
            <w:tcW w:w="2905" w:type="dxa"/>
          </w:tcPr>
          <w:p w14:paraId="79B64116" w14:textId="77777777" w:rsidR="004A6EC1" w:rsidRPr="00E03420" w:rsidRDefault="004A6EC1" w:rsidP="00C7389B">
            <w:pPr>
              <w:pStyle w:val="VariableTypeName"/>
              <w:ind w:left="0"/>
              <w:rPr>
                <w:rFonts w:cs="Courier New"/>
              </w:rPr>
            </w:pPr>
            <w:r w:rsidRPr="00E03420">
              <w:rPr>
                <w:rFonts w:cs="Courier New"/>
              </w:rPr>
              <w:t>BlockEndThreshold</w:t>
            </w:r>
          </w:p>
        </w:tc>
        <w:tc>
          <w:tcPr>
            <w:tcW w:w="1561" w:type="dxa"/>
          </w:tcPr>
          <w:p w14:paraId="5FEBE3DF" w14:textId="77777777" w:rsidR="004A6EC1" w:rsidRDefault="004A6EC1" w:rsidP="00C7389B">
            <w:pPr>
              <w:pStyle w:val="VariableTypeName"/>
              <w:ind w:left="0"/>
            </w:pPr>
            <w:r>
              <w:t>float</w:t>
            </w:r>
          </w:p>
        </w:tc>
        <w:tc>
          <w:tcPr>
            <w:tcW w:w="4884" w:type="dxa"/>
          </w:tcPr>
          <w:p w14:paraId="7791DE04" w14:textId="77777777" w:rsidR="004A6EC1" w:rsidRPr="00E16521" w:rsidRDefault="004A6EC1" w:rsidP="00C7389B">
            <w:pPr>
              <w:pStyle w:val="VarDescription"/>
              <w:ind w:left="0"/>
              <w:jc w:val="left"/>
            </w:pPr>
            <w:r w:rsidRPr="00BA42AA">
              <w:t xml:space="preserve">A specified value used in conjunction with the </w:t>
            </w:r>
            <w:r w:rsidRPr="00BA42AA">
              <w:rPr>
                <w:rFonts w:ascii="Courier New" w:hAnsi="Courier New" w:cs="Courier New"/>
              </w:rPr>
              <w:t>BlockEndType</w:t>
            </w:r>
            <w:r w:rsidRPr="00BA42AA">
              <w:t xml:space="preserve"> to determine when to conclude a block.</w:t>
            </w:r>
          </w:p>
        </w:tc>
      </w:tr>
      <w:tr w:rsidR="004A6EC1" w14:paraId="138E233D" w14:textId="77777777" w:rsidTr="00B078B4">
        <w:tc>
          <w:tcPr>
            <w:tcW w:w="2905" w:type="dxa"/>
          </w:tcPr>
          <w:p w14:paraId="26039B2F" w14:textId="77777777" w:rsidR="004A6EC1" w:rsidRPr="00E03420" w:rsidRDefault="004A6EC1" w:rsidP="00C7389B">
            <w:pPr>
              <w:pStyle w:val="VariableTypeName"/>
              <w:ind w:left="0"/>
              <w:rPr>
                <w:rFonts w:cs="Courier New"/>
              </w:rPr>
            </w:pPr>
            <w:r w:rsidRPr="00E03420">
              <w:rPr>
                <w:rFonts w:cs="Courier New"/>
              </w:rPr>
              <w:t>BlockEndWindow</w:t>
            </w:r>
          </w:p>
        </w:tc>
        <w:tc>
          <w:tcPr>
            <w:tcW w:w="1561" w:type="dxa"/>
          </w:tcPr>
          <w:p w14:paraId="73651351" w14:textId="77777777" w:rsidR="004A6EC1" w:rsidRDefault="004A6EC1" w:rsidP="00C7389B">
            <w:pPr>
              <w:pStyle w:val="VariableTypeName"/>
              <w:ind w:left="0"/>
            </w:pPr>
            <w:r>
              <w:t>int</w:t>
            </w:r>
          </w:p>
        </w:tc>
        <w:tc>
          <w:tcPr>
            <w:tcW w:w="4884" w:type="dxa"/>
          </w:tcPr>
          <w:p w14:paraId="07A301F1" w14:textId="77777777" w:rsidR="004A6EC1" w:rsidRPr="00BA42AA" w:rsidRDefault="004A6EC1" w:rsidP="00C7389B">
            <w:pPr>
              <w:pStyle w:val="VarDescription"/>
              <w:ind w:left="0"/>
              <w:jc w:val="left"/>
            </w:pPr>
            <w:r w:rsidRPr="00AC249B">
              <w:t xml:space="preserve">The number of most recent trials </w:t>
            </w:r>
            <w:r>
              <w:t>evaluated</w:t>
            </w:r>
            <w:r w:rsidRPr="00AC249B">
              <w:t xml:space="preserve"> </w:t>
            </w:r>
            <w:r>
              <w:t xml:space="preserve">against the block end threshold. </w:t>
            </w:r>
          </w:p>
        </w:tc>
      </w:tr>
      <w:tr w:rsidR="004A6EC1" w14:paraId="7DD38E46" w14:textId="77777777" w:rsidTr="00B078B4">
        <w:tc>
          <w:tcPr>
            <w:tcW w:w="2905" w:type="dxa"/>
          </w:tcPr>
          <w:p w14:paraId="4EEAA6D6" w14:textId="77777777" w:rsidR="004A6EC1" w:rsidRDefault="004A6EC1" w:rsidP="00C7389B">
            <w:pPr>
              <w:pStyle w:val="VariableTypeName"/>
              <w:ind w:left="0"/>
              <w:rPr>
                <w:rFonts w:cs="Courier New"/>
              </w:rPr>
            </w:pPr>
            <w:r>
              <w:rPr>
                <w:rFonts w:cs="Courier New"/>
              </w:rPr>
              <w:t>NumPulses</w:t>
            </w:r>
          </w:p>
        </w:tc>
        <w:tc>
          <w:tcPr>
            <w:tcW w:w="1561" w:type="dxa"/>
          </w:tcPr>
          <w:p w14:paraId="1B0F4B1E" w14:textId="77777777" w:rsidR="004A6EC1" w:rsidRDefault="004A6EC1" w:rsidP="00C7389B">
            <w:pPr>
              <w:pStyle w:val="VariableTypeName"/>
              <w:ind w:left="0"/>
            </w:pPr>
            <w:r>
              <w:t>int</w:t>
            </w:r>
          </w:p>
        </w:tc>
        <w:tc>
          <w:tcPr>
            <w:tcW w:w="4884" w:type="dxa"/>
          </w:tcPr>
          <w:p w14:paraId="34C17C8A" w14:textId="77777777" w:rsidR="004A6EC1" w:rsidRPr="00955482" w:rsidRDefault="004A6EC1" w:rsidP="00C7389B">
            <w:pPr>
              <w:pStyle w:val="VarDescription"/>
              <w:ind w:left="0"/>
            </w:pPr>
            <w:r w:rsidRPr="00055174">
              <w:t>The number of pulses transmitted to the SyncBox when a pulse reward is given.</w:t>
            </w:r>
          </w:p>
        </w:tc>
      </w:tr>
      <w:tr w:rsidR="004A6EC1" w14:paraId="56795BF0" w14:textId="77777777" w:rsidTr="00B078B4">
        <w:tc>
          <w:tcPr>
            <w:tcW w:w="2905" w:type="dxa"/>
          </w:tcPr>
          <w:p w14:paraId="380612F5" w14:textId="77777777" w:rsidR="004A6EC1" w:rsidRDefault="004A6EC1" w:rsidP="00C7389B">
            <w:pPr>
              <w:pStyle w:val="VariableTypeName"/>
              <w:ind w:left="0"/>
              <w:rPr>
                <w:rFonts w:cs="Courier New"/>
              </w:rPr>
            </w:pPr>
            <w:r>
              <w:rPr>
                <w:rFonts w:cs="Courier New"/>
              </w:rPr>
              <w:t>PulseSize</w:t>
            </w:r>
          </w:p>
        </w:tc>
        <w:tc>
          <w:tcPr>
            <w:tcW w:w="1561" w:type="dxa"/>
          </w:tcPr>
          <w:p w14:paraId="5C1220B0" w14:textId="77777777" w:rsidR="004A6EC1" w:rsidRDefault="004A6EC1" w:rsidP="00C7389B">
            <w:pPr>
              <w:pStyle w:val="VariableTypeName"/>
              <w:ind w:left="0"/>
            </w:pPr>
            <w:r>
              <w:t>int</w:t>
            </w:r>
          </w:p>
        </w:tc>
        <w:tc>
          <w:tcPr>
            <w:tcW w:w="4884" w:type="dxa"/>
          </w:tcPr>
          <w:p w14:paraId="3E7CD80E" w14:textId="77777777" w:rsidR="004A6EC1" w:rsidRPr="00055174" w:rsidRDefault="004A6EC1" w:rsidP="00C7389B">
            <w:pPr>
              <w:pStyle w:val="VarDescription"/>
              <w:ind w:left="0"/>
            </w:pPr>
            <w:r w:rsidRPr="00955482">
              <w:t xml:space="preserve">The magnitude of each pulse sent </w:t>
            </w:r>
            <w:r>
              <w:t>from</w:t>
            </w:r>
            <w:r w:rsidRPr="00955482">
              <w:t xml:space="preserve"> the SyncBox for reward.</w:t>
            </w:r>
          </w:p>
        </w:tc>
      </w:tr>
      <w:tr w:rsidR="004A6EC1" w14:paraId="71F1B362" w14:textId="77777777" w:rsidTr="00B078B4">
        <w:tc>
          <w:tcPr>
            <w:tcW w:w="2905" w:type="dxa"/>
          </w:tcPr>
          <w:p w14:paraId="08C8F1A3" w14:textId="77777777" w:rsidR="004A6EC1" w:rsidRDefault="004A6EC1" w:rsidP="00C7389B">
            <w:pPr>
              <w:pStyle w:val="VariableTypeName"/>
              <w:ind w:left="0"/>
              <w:rPr>
                <w:rFonts w:cs="Courier New"/>
              </w:rPr>
            </w:pPr>
            <w:r>
              <w:rPr>
                <w:rFonts w:cs="Courier New"/>
              </w:rPr>
              <w:t>SliderInitialValue</w:t>
            </w:r>
          </w:p>
        </w:tc>
        <w:tc>
          <w:tcPr>
            <w:tcW w:w="1561" w:type="dxa"/>
          </w:tcPr>
          <w:p w14:paraId="1FEABFD3" w14:textId="77777777" w:rsidR="004A6EC1" w:rsidRDefault="004A6EC1" w:rsidP="00C7389B">
            <w:pPr>
              <w:pStyle w:val="VariableTypeName"/>
              <w:ind w:left="0"/>
            </w:pPr>
            <w:r>
              <w:t>int</w:t>
            </w:r>
          </w:p>
        </w:tc>
        <w:tc>
          <w:tcPr>
            <w:tcW w:w="4884" w:type="dxa"/>
          </w:tcPr>
          <w:p w14:paraId="0BCDD1AE" w14:textId="77777777" w:rsidR="004A6EC1" w:rsidRPr="00955482" w:rsidRDefault="004A6EC1" w:rsidP="00C7389B">
            <w:pPr>
              <w:pStyle w:val="VarDescription"/>
              <w:ind w:left="0"/>
            </w:pPr>
            <w:r>
              <w:t>The i</w:t>
            </w:r>
            <w:r w:rsidRPr="00AE41A6">
              <w:t xml:space="preserve">nitial position or value of a slider used within the </w:t>
            </w:r>
            <w:r>
              <w:t>block</w:t>
            </w:r>
            <w:r w:rsidRPr="00AE41A6">
              <w:t>.</w:t>
            </w:r>
          </w:p>
        </w:tc>
      </w:tr>
      <w:tr w:rsidR="00B078B4" w14:paraId="44256528" w14:textId="77777777" w:rsidTr="00B078B4">
        <w:tc>
          <w:tcPr>
            <w:tcW w:w="2905" w:type="dxa"/>
          </w:tcPr>
          <w:p w14:paraId="11F726AC" w14:textId="6B4A9681" w:rsidR="00B078B4" w:rsidRDefault="00B078B4" w:rsidP="00B078B4">
            <w:pPr>
              <w:pStyle w:val="VariableTypeName"/>
              <w:ind w:left="0"/>
              <w:rPr>
                <w:rFonts w:cs="Courier New"/>
              </w:rPr>
            </w:pPr>
            <w:proofErr w:type="spellStart"/>
            <w:r>
              <w:rPr>
                <w:rFonts w:cs="Courier New"/>
              </w:rPr>
              <w:t>TokenGain</w:t>
            </w:r>
            <w:proofErr w:type="spellEnd"/>
          </w:p>
        </w:tc>
        <w:tc>
          <w:tcPr>
            <w:tcW w:w="1561" w:type="dxa"/>
          </w:tcPr>
          <w:p w14:paraId="519356F2" w14:textId="78A91CB7" w:rsidR="00B078B4" w:rsidRDefault="00B078B4" w:rsidP="00B078B4">
            <w:pPr>
              <w:pStyle w:val="VariableTypeName"/>
              <w:ind w:left="0"/>
            </w:pPr>
            <w:r>
              <w:t>int</w:t>
            </w:r>
          </w:p>
        </w:tc>
        <w:tc>
          <w:tcPr>
            <w:tcW w:w="4884" w:type="dxa"/>
          </w:tcPr>
          <w:p w14:paraId="1C7B602D" w14:textId="72F26783" w:rsidR="00B078B4" w:rsidRDefault="00B078B4" w:rsidP="00B078B4">
            <w:pPr>
              <w:pStyle w:val="VarDescription"/>
              <w:ind w:left="0"/>
            </w:pPr>
            <w:r>
              <w:t>The number of tokens earned per correct response</w:t>
            </w:r>
          </w:p>
        </w:tc>
      </w:tr>
      <w:tr w:rsidR="00B078B4" w14:paraId="16A00FDD" w14:textId="77777777" w:rsidTr="00B078B4">
        <w:tc>
          <w:tcPr>
            <w:tcW w:w="2905" w:type="dxa"/>
          </w:tcPr>
          <w:p w14:paraId="5D1165C7" w14:textId="3126D1D0" w:rsidR="00B078B4" w:rsidRDefault="00B078B4" w:rsidP="00B078B4">
            <w:pPr>
              <w:pStyle w:val="VariableTypeName"/>
              <w:ind w:left="0"/>
              <w:rPr>
                <w:rFonts w:cs="Courier New"/>
              </w:rPr>
            </w:pPr>
            <w:proofErr w:type="spellStart"/>
            <w:r>
              <w:rPr>
                <w:rFonts w:cs="Courier New"/>
              </w:rPr>
              <w:t>TokenLoss</w:t>
            </w:r>
            <w:proofErr w:type="spellEnd"/>
          </w:p>
        </w:tc>
        <w:tc>
          <w:tcPr>
            <w:tcW w:w="1561" w:type="dxa"/>
          </w:tcPr>
          <w:p w14:paraId="7F7A7914" w14:textId="3EF44DA4" w:rsidR="00B078B4" w:rsidRDefault="00B078B4" w:rsidP="00B078B4">
            <w:pPr>
              <w:pStyle w:val="VariableTypeName"/>
              <w:ind w:left="0"/>
            </w:pPr>
            <w:r>
              <w:t>int</w:t>
            </w:r>
          </w:p>
        </w:tc>
        <w:tc>
          <w:tcPr>
            <w:tcW w:w="4884" w:type="dxa"/>
          </w:tcPr>
          <w:p w14:paraId="1883E2CA" w14:textId="340B3ADD" w:rsidR="00B078B4" w:rsidRDefault="00B078B4" w:rsidP="00B078B4">
            <w:pPr>
              <w:pStyle w:val="VarDescription"/>
              <w:ind w:left="0"/>
            </w:pPr>
            <w:r>
              <w:t>The number of tokens lost per correct response</w:t>
            </w:r>
          </w:p>
        </w:tc>
      </w:tr>
      <w:tr w:rsidR="00B078B4" w14:paraId="197073E9" w14:textId="77777777" w:rsidTr="00B078B4">
        <w:tc>
          <w:tcPr>
            <w:tcW w:w="2905" w:type="dxa"/>
          </w:tcPr>
          <w:p w14:paraId="607BB920" w14:textId="77777777" w:rsidR="00B078B4" w:rsidRDefault="00B078B4" w:rsidP="00B078B4">
            <w:pPr>
              <w:pStyle w:val="VariableTypeName"/>
              <w:ind w:left="0"/>
              <w:rPr>
                <w:rFonts w:cs="Courier New"/>
              </w:rPr>
            </w:pPr>
            <w:proofErr w:type="spellStart"/>
            <w:r>
              <w:rPr>
                <w:rFonts w:cs="Courier New"/>
              </w:rPr>
              <w:t>NumInitialTokens</w:t>
            </w:r>
            <w:proofErr w:type="spellEnd"/>
          </w:p>
        </w:tc>
        <w:tc>
          <w:tcPr>
            <w:tcW w:w="1561" w:type="dxa"/>
          </w:tcPr>
          <w:p w14:paraId="0579EA81" w14:textId="77777777" w:rsidR="00B078B4" w:rsidRDefault="00B078B4" w:rsidP="00B078B4">
            <w:pPr>
              <w:pStyle w:val="VariableTypeName"/>
              <w:ind w:left="0"/>
            </w:pPr>
            <w:r>
              <w:t>int</w:t>
            </w:r>
          </w:p>
        </w:tc>
        <w:tc>
          <w:tcPr>
            <w:tcW w:w="4884" w:type="dxa"/>
          </w:tcPr>
          <w:p w14:paraId="3125FD3A" w14:textId="22E8190B" w:rsidR="00B078B4" w:rsidRPr="00955482" w:rsidRDefault="00B078B4" w:rsidP="00B078B4">
            <w:pPr>
              <w:pStyle w:val="VarDescription"/>
              <w:ind w:left="0"/>
              <w:jc w:val="left"/>
            </w:pPr>
            <w:r>
              <w:t>The initial tokens in the token bar at the start of the block.</w:t>
            </w:r>
          </w:p>
        </w:tc>
      </w:tr>
      <w:tr w:rsidR="00B078B4" w14:paraId="6A08A9FF" w14:textId="77777777" w:rsidTr="00B078B4">
        <w:tc>
          <w:tcPr>
            <w:tcW w:w="2905" w:type="dxa"/>
          </w:tcPr>
          <w:p w14:paraId="5C8993D0" w14:textId="3D15918A" w:rsidR="00B078B4" w:rsidRDefault="00B078B4" w:rsidP="00B078B4">
            <w:pPr>
              <w:pStyle w:val="VariableTypeName"/>
              <w:ind w:left="0"/>
              <w:rPr>
                <w:rFonts w:cs="Courier New"/>
              </w:rPr>
            </w:pPr>
            <w:r>
              <w:rPr>
                <w:rFonts w:cs="Courier New"/>
              </w:rPr>
              <w:t>TokenBarCapacity</w:t>
            </w:r>
          </w:p>
        </w:tc>
        <w:tc>
          <w:tcPr>
            <w:tcW w:w="1561" w:type="dxa"/>
          </w:tcPr>
          <w:p w14:paraId="24F88727" w14:textId="77777777" w:rsidR="00B078B4" w:rsidRDefault="00B078B4" w:rsidP="00B078B4">
            <w:pPr>
              <w:pStyle w:val="VariableTypeName"/>
              <w:ind w:left="0"/>
            </w:pPr>
            <w:r>
              <w:t>int</w:t>
            </w:r>
          </w:p>
        </w:tc>
        <w:tc>
          <w:tcPr>
            <w:tcW w:w="4884" w:type="dxa"/>
          </w:tcPr>
          <w:p w14:paraId="6D65AEEB" w14:textId="77777777" w:rsidR="00B078B4" w:rsidRDefault="00B078B4" w:rsidP="00B078B4">
            <w:pPr>
              <w:pStyle w:val="VarDescription"/>
              <w:ind w:left="0"/>
            </w:pPr>
            <w:r>
              <w:t xml:space="preserve">The number of tokens that the token bar can hold. </w:t>
            </w:r>
          </w:p>
          <w:p w14:paraId="70F45FB6" w14:textId="77777777" w:rsidR="00B078B4" w:rsidRDefault="00B078B4" w:rsidP="00B078B4">
            <w:pPr>
              <w:pStyle w:val="VarDescription"/>
              <w:ind w:left="0"/>
            </w:pPr>
            <w:r>
              <w:t>Note: Ensure the value is less than 10 for CR</w:t>
            </w:r>
          </w:p>
        </w:tc>
      </w:tr>
      <w:tr w:rsidR="00B078B4" w14:paraId="6E6D509A" w14:textId="77777777" w:rsidTr="00B078B4">
        <w:tc>
          <w:tcPr>
            <w:tcW w:w="2905" w:type="dxa"/>
          </w:tcPr>
          <w:p w14:paraId="696E9698" w14:textId="77777777" w:rsidR="00B078B4" w:rsidRDefault="00B078B4" w:rsidP="00B078B4">
            <w:pPr>
              <w:pStyle w:val="VariableTypeName"/>
              <w:ind w:left="0"/>
              <w:rPr>
                <w:rFonts w:cs="Courier New"/>
              </w:rPr>
            </w:pPr>
            <w:r>
              <w:rPr>
                <w:rFonts w:cs="Courier New"/>
              </w:rPr>
              <w:t>TrialDefs</w:t>
            </w:r>
          </w:p>
        </w:tc>
        <w:tc>
          <w:tcPr>
            <w:tcW w:w="1561" w:type="dxa"/>
          </w:tcPr>
          <w:p w14:paraId="529421D4" w14:textId="77777777" w:rsidR="00B078B4" w:rsidRDefault="00B078B4" w:rsidP="00B078B4">
            <w:pPr>
              <w:pStyle w:val="VariableTypeName"/>
              <w:ind w:left="0"/>
            </w:pPr>
            <w:r>
              <w:t>List&lt;TrialDef&gt;</w:t>
            </w:r>
          </w:p>
        </w:tc>
        <w:tc>
          <w:tcPr>
            <w:tcW w:w="4884" w:type="dxa"/>
          </w:tcPr>
          <w:p w14:paraId="17E2AF57" w14:textId="77777777" w:rsidR="00B078B4" w:rsidRPr="00955482" w:rsidRDefault="00B078B4" w:rsidP="00B078B4">
            <w:pPr>
              <w:pStyle w:val="VarDescription"/>
              <w:ind w:left="0"/>
            </w:pPr>
            <w:r w:rsidRPr="00F737D1">
              <w:t>A list of trial definitions for the block.</w:t>
            </w:r>
          </w:p>
        </w:tc>
      </w:tr>
      <w:tr w:rsidR="00B078B4" w14:paraId="649A502F" w14:textId="77777777" w:rsidTr="00B078B4">
        <w:tc>
          <w:tcPr>
            <w:tcW w:w="2905" w:type="dxa"/>
          </w:tcPr>
          <w:p w14:paraId="72BA2665" w14:textId="77777777" w:rsidR="00B078B4" w:rsidRDefault="00B078B4" w:rsidP="00B078B4">
            <w:pPr>
              <w:pStyle w:val="VariableTypeName"/>
              <w:ind w:left="0"/>
              <w:rPr>
                <w:rFonts w:cs="Courier New"/>
              </w:rPr>
            </w:pPr>
            <w:r w:rsidRPr="00F737D1">
              <w:rPr>
                <w:rFonts w:cs="Courier New"/>
              </w:rPr>
              <w:lastRenderedPageBreak/>
              <w:t>RandomNumGenerator</w:t>
            </w:r>
          </w:p>
        </w:tc>
        <w:tc>
          <w:tcPr>
            <w:tcW w:w="1561" w:type="dxa"/>
          </w:tcPr>
          <w:p w14:paraId="6A5FD3AB" w14:textId="77777777" w:rsidR="00B078B4" w:rsidRDefault="00B078B4" w:rsidP="00B078B4">
            <w:pPr>
              <w:pStyle w:val="VariableTypeName"/>
              <w:ind w:left="0"/>
            </w:pPr>
            <w:r>
              <w:t>int</w:t>
            </w:r>
          </w:p>
        </w:tc>
        <w:tc>
          <w:tcPr>
            <w:tcW w:w="4884" w:type="dxa"/>
          </w:tcPr>
          <w:p w14:paraId="7948455F" w14:textId="77777777" w:rsidR="00B078B4" w:rsidRPr="00955482" w:rsidRDefault="00B078B4" w:rsidP="00B078B4">
            <w:pPr>
              <w:pStyle w:val="VarDescription"/>
              <w:ind w:left="0"/>
            </w:pPr>
            <w:r w:rsidRPr="00A61BBB">
              <w:t xml:space="preserve">Random number generator, used to select random number of max trials in the </w:t>
            </w:r>
            <w:r w:rsidRPr="002624E6">
              <w:rPr>
                <w:rFonts w:ascii="Courier New" w:hAnsi="Courier New" w:cs="Courier New"/>
              </w:rPr>
              <w:t>MinMaxTrials</w:t>
            </w:r>
            <w:r w:rsidRPr="00A61BBB">
              <w:t xml:space="preserve"> range.</w:t>
            </w:r>
          </w:p>
        </w:tc>
      </w:tr>
      <w:tr w:rsidR="004E4752" w14:paraId="5624458D" w14:textId="77777777" w:rsidTr="00B078B4">
        <w:tc>
          <w:tcPr>
            <w:tcW w:w="2905" w:type="dxa"/>
          </w:tcPr>
          <w:p w14:paraId="7DC75234" w14:textId="48366DFA" w:rsidR="004E4752" w:rsidRPr="00F737D1" w:rsidRDefault="004E4752" w:rsidP="004E4752">
            <w:pPr>
              <w:pStyle w:val="VariableTypeName"/>
              <w:ind w:left="0"/>
              <w:rPr>
                <w:rFonts w:cs="Courier New"/>
              </w:rPr>
            </w:pPr>
            <w:proofErr w:type="spellStart"/>
            <w:r>
              <w:rPr>
                <w:rFonts w:cs="Courier New"/>
              </w:rPr>
              <w:t>DifficultyLevel</w:t>
            </w:r>
            <w:proofErr w:type="spellEnd"/>
          </w:p>
        </w:tc>
        <w:tc>
          <w:tcPr>
            <w:tcW w:w="1561" w:type="dxa"/>
          </w:tcPr>
          <w:p w14:paraId="62A9A0DB" w14:textId="1FFFCFD1" w:rsidR="004E4752" w:rsidRDefault="004E4752" w:rsidP="004E4752">
            <w:pPr>
              <w:pStyle w:val="VariableTypeName"/>
              <w:ind w:left="0"/>
            </w:pPr>
            <w:r>
              <w:t>Int</w:t>
            </w:r>
          </w:p>
        </w:tc>
        <w:tc>
          <w:tcPr>
            <w:tcW w:w="4884" w:type="dxa"/>
          </w:tcPr>
          <w:p w14:paraId="208CD717" w14:textId="292AB193" w:rsidR="004E4752" w:rsidRPr="00A61BBB" w:rsidRDefault="004E4752" w:rsidP="004E4752">
            <w:pPr>
              <w:pStyle w:val="VarDescription"/>
              <w:ind w:left="0"/>
            </w:pPr>
            <w:r>
              <w:t>The difficulty level</w:t>
            </w:r>
            <w:r w:rsidR="00D874B2">
              <w:t xml:space="preserve"> for the block. Higher numbers are higher difficulty. </w:t>
            </w:r>
          </w:p>
        </w:tc>
      </w:tr>
      <w:tr w:rsidR="004E4752" w14:paraId="3A458140" w14:textId="77777777" w:rsidTr="000F4E89">
        <w:tc>
          <w:tcPr>
            <w:tcW w:w="2905" w:type="dxa"/>
          </w:tcPr>
          <w:p w14:paraId="41DFBBBF" w14:textId="37758FA8" w:rsidR="004E4752" w:rsidRDefault="004E4752" w:rsidP="004E4752">
            <w:pPr>
              <w:pStyle w:val="VariableTypeName"/>
              <w:ind w:left="0"/>
              <w:rPr>
                <w:rFonts w:cs="Courier New"/>
              </w:rPr>
            </w:pPr>
            <w:proofErr w:type="spellStart"/>
            <w:r>
              <w:rPr>
                <w:rFonts w:cs="Courier New"/>
              </w:rPr>
              <w:t>PerceptualSimilarity</w:t>
            </w:r>
            <w:proofErr w:type="spellEnd"/>
          </w:p>
        </w:tc>
        <w:tc>
          <w:tcPr>
            <w:tcW w:w="1561" w:type="dxa"/>
          </w:tcPr>
          <w:p w14:paraId="3F325CB0" w14:textId="7A8657D8" w:rsidR="004E4752" w:rsidRDefault="004E4752" w:rsidP="004E4752">
            <w:pPr>
              <w:pStyle w:val="VariableTypeName"/>
              <w:ind w:left="0"/>
            </w:pPr>
            <w:r>
              <w:t>Int</w:t>
            </w:r>
          </w:p>
        </w:tc>
        <w:tc>
          <w:tcPr>
            <w:tcW w:w="4884" w:type="dxa"/>
          </w:tcPr>
          <w:p w14:paraId="0A1A9EA9" w14:textId="68B776FA" w:rsidR="004E4752" w:rsidRDefault="004E4752" w:rsidP="004E4752">
            <w:pPr>
              <w:pStyle w:val="VarDescription"/>
              <w:ind w:left="0"/>
            </w:pPr>
            <w:r>
              <w:t>The perceptual similarity score (1-5) of the Quaddles for that trial</w:t>
            </w:r>
          </w:p>
        </w:tc>
      </w:tr>
      <w:tr w:rsidR="004E4752" w14:paraId="3AB3E96B" w14:textId="77777777" w:rsidTr="00B078B4">
        <w:tc>
          <w:tcPr>
            <w:tcW w:w="2905" w:type="dxa"/>
          </w:tcPr>
          <w:p w14:paraId="44E1B06E" w14:textId="39765EA7" w:rsidR="004E4752" w:rsidRDefault="004E4752" w:rsidP="004E4752">
            <w:pPr>
              <w:pStyle w:val="VariableTypeName"/>
              <w:ind w:left="0"/>
              <w:rPr>
                <w:rFonts w:cs="Courier New"/>
              </w:rPr>
            </w:pPr>
            <w:proofErr w:type="spellStart"/>
            <w:r>
              <w:rPr>
                <w:rFonts w:cs="Courier New"/>
              </w:rPr>
              <w:t>ParticleHaloActive</w:t>
            </w:r>
            <w:proofErr w:type="spellEnd"/>
          </w:p>
        </w:tc>
        <w:tc>
          <w:tcPr>
            <w:tcW w:w="1561" w:type="dxa"/>
          </w:tcPr>
          <w:p w14:paraId="213A3445" w14:textId="6B46ADF3" w:rsidR="004E4752" w:rsidRDefault="004E4752" w:rsidP="004E4752">
            <w:pPr>
              <w:pStyle w:val="VariableTypeName"/>
              <w:ind w:left="0"/>
            </w:pPr>
            <w:r>
              <w:t>Bool</w:t>
            </w:r>
          </w:p>
        </w:tc>
        <w:tc>
          <w:tcPr>
            <w:tcW w:w="4884" w:type="dxa"/>
          </w:tcPr>
          <w:p w14:paraId="50F3F968" w14:textId="28D1B932" w:rsidR="004E4752" w:rsidRDefault="004E4752" w:rsidP="004E4752">
            <w:pPr>
              <w:pStyle w:val="VarDescription"/>
              <w:ind w:left="0"/>
            </w:pPr>
            <w:r>
              <w:t>Whether or not the particle halo will be created after a selection is made</w:t>
            </w:r>
          </w:p>
        </w:tc>
      </w:tr>
      <w:tr w:rsidR="004E4752" w14:paraId="7562A7C8" w14:textId="77777777" w:rsidTr="00B078B4">
        <w:tc>
          <w:tcPr>
            <w:tcW w:w="2905" w:type="dxa"/>
          </w:tcPr>
          <w:p w14:paraId="2014BE20" w14:textId="768183C1" w:rsidR="004E4752" w:rsidRDefault="004E4752" w:rsidP="004E4752">
            <w:pPr>
              <w:pStyle w:val="VariableTypeName"/>
              <w:ind w:left="0"/>
              <w:rPr>
                <w:rFonts w:cs="Courier New"/>
              </w:rPr>
            </w:pPr>
            <w:proofErr w:type="spellStart"/>
            <w:r>
              <w:rPr>
                <w:rFonts w:cs="Courier New"/>
              </w:rPr>
              <w:t>CircleHaloActive</w:t>
            </w:r>
            <w:proofErr w:type="spellEnd"/>
          </w:p>
        </w:tc>
        <w:tc>
          <w:tcPr>
            <w:tcW w:w="1561" w:type="dxa"/>
          </w:tcPr>
          <w:p w14:paraId="56CE9A01" w14:textId="1218E333" w:rsidR="004E4752" w:rsidRDefault="004E4752" w:rsidP="004E4752">
            <w:pPr>
              <w:pStyle w:val="VariableTypeName"/>
              <w:ind w:left="0"/>
            </w:pPr>
            <w:r>
              <w:t>Bool</w:t>
            </w:r>
          </w:p>
        </w:tc>
        <w:tc>
          <w:tcPr>
            <w:tcW w:w="4884" w:type="dxa"/>
          </w:tcPr>
          <w:p w14:paraId="4EF70409" w14:textId="1F97CD35" w:rsidR="004E4752" w:rsidRDefault="004E4752" w:rsidP="004E4752">
            <w:pPr>
              <w:pStyle w:val="VarDescription"/>
              <w:ind w:left="0"/>
            </w:pPr>
            <w:r>
              <w:t>W</w:t>
            </w:r>
            <w:r w:rsidR="00FE2305">
              <w:t>hether</w:t>
            </w:r>
            <w:r>
              <w:t xml:space="preserve"> or not the circle halo will be created after a selection is made. </w:t>
            </w:r>
          </w:p>
        </w:tc>
      </w:tr>
      <w:tr w:rsidR="004E4752" w14:paraId="6288FCC4" w14:textId="77777777" w:rsidTr="00B078B4">
        <w:tc>
          <w:tcPr>
            <w:tcW w:w="2905" w:type="dxa"/>
          </w:tcPr>
          <w:p w14:paraId="64CB8DAE" w14:textId="7F2E8CFD" w:rsidR="004E4752" w:rsidRDefault="003B7ACD" w:rsidP="003B7ACD">
            <w:pPr>
              <w:pStyle w:val="VariableTypeName"/>
              <w:ind w:left="0"/>
              <w:rPr>
                <w:rFonts w:cs="Courier New"/>
              </w:rPr>
            </w:pPr>
            <w:proofErr w:type="spellStart"/>
            <w:r>
              <w:rPr>
                <w:rFonts w:cs="Courier New"/>
              </w:rPr>
              <w:t>MaskValues</w:t>
            </w:r>
            <w:proofErr w:type="spellEnd"/>
          </w:p>
        </w:tc>
        <w:tc>
          <w:tcPr>
            <w:tcW w:w="1561" w:type="dxa"/>
          </w:tcPr>
          <w:p w14:paraId="700726F2" w14:textId="017DFEFA" w:rsidR="004E4752" w:rsidRDefault="003B7ACD" w:rsidP="003B7ACD">
            <w:pPr>
              <w:pStyle w:val="VariableTypeName"/>
              <w:ind w:left="0"/>
            </w:pPr>
            <w:r>
              <w:t>Vector3[]</w:t>
            </w:r>
          </w:p>
        </w:tc>
        <w:tc>
          <w:tcPr>
            <w:tcW w:w="4884" w:type="dxa"/>
          </w:tcPr>
          <w:p w14:paraId="5D6E10D7" w14:textId="027C7D4D" w:rsidR="004E4752" w:rsidRDefault="003B7ACD" w:rsidP="003B7ACD">
            <w:pPr>
              <w:pStyle w:val="VarDescription"/>
              <w:ind w:left="0"/>
            </w:pPr>
            <w:proofErr w:type="spellStart"/>
            <w:r>
              <w:t>MaskValues</w:t>
            </w:r>
            <w:proofErr w:type="spellEnd"/>
            <w:r>
              <w:t xml:space="preserve"> [</w:t>
            </w:r>
            <w:proofErr w:type="spellStart"/>
            <w:r>
              <w:t>TrialNum</w:t>
            </w:r>
            <w:proofErr w:type="spellEnd"/>
            <w:r>
              <w:t xml:space="preserve">, </w:t>
            </w:r>
            <w:proofErr w:type="spellStart"/>
            <w:r>
              <w:t>MaskNum</w:t>
            </w:r>
            <w:proofErr w:type="spellEnd"/>
            <w:r>
              <w:t>, Transparency]</w:t>
            </w:r>
          </w:p>
        </w:tc>
      </w:tr>
      <w:tr w:rsidR="003B7ACD" w14:paraId="64A1C65A" w14:textId="77777777" w:rsidTr="00B078B4">
        <w:tc>
          <w:tcPr>
            <w:tcW w:w="2905" w:type="dxa"/>
          </w:tcPr>
          <w:p w14:paraId="18A2B39D" w14:textId="6515CC46" w:rsidR="003B7ACD" w:rsidRDefault="003B7ACD" w:rsidP="003B7ACD">
            <w:pPr>
              <w:pStyle w:val="VariableTypeName"/>
              <w:ind w:left="0"/>
              <w:rPr>
                <w:rFonts w:cs="Courier New"/>
              </w:rPr>
            </w:pPr>
            <w:proofErr w:type="spellStart"/>
            <w:r>
              <w:rPr>
                <w:rFonts w:cs="Courier New"/>
              </w:rPr>
              <w:t>MaskColor</w:t>
            </w:r>
            <w:proofErr w:type="spellEnd"/>
          </w:p>
        </w:tc>
        <w:tc>
          <w:tcPr>
            <w:tcW w:w="1561" w:type="dxa"/>
          </w:tcPr>
          <w:p w14:paraId="34D13FB7" w14:textId="3D53E117" w:rsidR="003B7ACD" w:rsidRDefault="003B7ACD" w:rsidP="003B7ACD">
            <w:pPr>
              <w:pStyle w:val="VariableTypeName"/>
              <w:ind w:left="0"/>
            </w:pPr>
            <w:r>
              <w:t>Vector3</w:t>
            </w:r>
          </w:p>
        </w:tc>
        <w:tc>
          <w:tcPr>
            <w:tcW w:w="4884" w:type="dxa"/>
          </w:tcPr>
          <w:p w14:paraId="5A86135D" w14:textId="5C59EBC8" w:rsidR="003B7ACD" w:rsidRDefault="003B7ACD" w:rsidP="003B7ACD">
            <w:pPr>
              <w:pStyle w:val="VarDescription"/>
              <w:ind w:left="0"/>
            </w:pPr>
            <w:r>
              <w:t>Color of the Mask</w:t>
            </w:r>
          </w:p>
        </w:tc>
      </w:tr>
      <w:tr w:rsidR="003B7ACD" w14:paraId="66BD581F" w14:textId="77777777" w:rsidTr="00B078B4">
        <w:tc>
          <w:tcPr>
            <w:tcW w:w="2905" w:type="dxa"/>
          </w:tcPr>
          <w:p w14:paraId="3C99DA55" w14:textId="0C3BF1E9" w:rsidR="003B7ACD" w:rsidRDefault="003B7ACD" w:rsidP="003B7ACD">
            <w:pPr>
              <w:pStyle w:val="VariableTypeName"/>
              <w:ind w:left="0"/>
              <w:rPr>
                <w:rFonts w:cs="Courier New"/>
              </w:rPr>
            </w:pPr>
            <w:proofErr w:type="spellStart"/>
            <w:r>
              <w:rPr>
                <w:rFonts w:cs="Courier New"/>
              </w:rPr>
              <w:t>MaskFadeInDuration</w:t>
            </w:r>
            <w:proofErr w:type="spellEnd"/>
          </w:p>
        </w:tc>
        <w:tc>
          <w:tcPr>
            <w:tcW w:w="1561" w:type="dxa"/>
          </w:tcPr>
          <w:p w14:paraId="7559C412" w14:textId="734BF51D" w:rsidR="003B7ACD" w:rsidRDefault="003B7ACD" w:rsidP="003B7ACD">
            <w:pPr>
              <w:pStyle w:val="VariableTypeName"/>
              <w:ind w:left="0"/>
            </w:pPr>
            <w:r>
              <w:t>Float</w:t>
            </w:r>
          </w:p>
        </w:tc>
        <w:tc>
          <w:tcPr>
            <w:tcW w:w="4884" w:type="dxa"/>
          </w:tcPr>
          <w:p w14:paraId="0FC3D489" w14:textId="113263C3" w:rsidR="003B7ACD" w:rsidRDefault="003B7ACD" w:rsidP="003B7ACD">
            <w:pPr>
              <w:pStyle w:val="VarDescription"/>
              <w:ind w:left="0"/>
            </w:pPr>
            <w:r>
              <w:t xml:space="preserve">Duration for how long it takes the mask to fade onto the screen. </w:t>
            </w:r>
          </w:p>
        </w:tc>
      </w:tr>
      <w:tr w:rsidR="00BD112D" w14:paraId="62DF9683" w14:textId="77777777" w:rsidTr="00B078B4">
        <w:tc>
          <w:tcPr>
            <w:tcW w:w="2905" w:type="dxa"/>
          </w:tcPr>
          <w:p w14:paraId="6BBF6997" w14:textId="313C0857" w:rsidR="00BD112D" w:rsidRDefault="00BD112D" w:rsidP="00BD112D">
            <w:pPr>
              <w:pStyle w:val="VariableTypeName"/>
              <w:ind w:left="0"/>
              <w:rPr>
                <w:rFonts w:cs="Courier New"/>
              </w:rPr>
            </w:pPr>
            <w:r>
              <w:rPr>
                <w:rFonts w:cs="Courier New"/>
              </w:rPr>
              <w:t>StimulationType</w:t>
            </w:r>
          </w:p>
        </w:tc>
        <w:tc>
          <w:tcPr>
            <w:tcW w:w="1561" w:type="dxa"/>
          </w:tcPr>
          <w:p w14:paraId="2942B7AC" w14:textId="46FF414A" w:rsidR="00BD112D" w:rsidRDefault="00BD112D" w:rsidP="00BD112D">
            <w:pPr>
              <w:pStyle w:val="VariableTypeName"/>
              <w:ind w:left="0"/>
            </w:pPr>
            <w:r>
              <w:t>String</w:t>
            </w:r>
          </w:p>
        </w:tc>
        <w:tc>
          <w:tcPr>
            <w:tcW w:w="4884" w:type="dxa"/>
          </w:tcPr>
          <w:p w14:paraId="7F8D1806" w14:textId="117CD4F7" w:rsidR="00BD112D" w:rsidRDefault="00BD112D" w:rsidP="00BD112D">
            <w:pPr>
              <w:pStyle w:val="VarDescription"/>
              <w:ind w:left="0"/>
            </w:pPr>
            <w:r>
              <w:t>Stimulation type (</w:t>
            </w:r>
            <w:proofErr w:type="spellStart"/>
            <w:r>
              <w:t>FixationChoice_Target</w:t>
            </w:r>
            <w:proofErr w:type="spellEnd"/>
            <w:r>
              <w:t xml:space="preserve">, </w:t>
            </w:r>
            <w:proofErr w:type="spellStart"/>
            <w:r>
              <w:t>FixationChoice_Distractor</w:t>
            </w:r>
            <w:proofErr w:type="spellEnd"/>
            <w:r>
              <w:t>)</w:t>
            </w:r>
          </w:p>
        </w:tc>
      </w:tr>
      <w:tr w:rsidR="00BD112D" w14:paraId="46E5B4F6" w14:textId="77777777" w:rsidTr="00B078B4">
        <w:tc>
          <w:tcPr>
            <w:tcW w:w="2905" w:type="dxa"/>
          </w:tcPr>
          <w:p w14:paraId="369E14DB" w14:textId="4D9D59AC" w:rsidR="00BD112D" w:rsidRDefault="00BD112D" w:rsidP="00BD112D">
            <w:pPr>
              <w:pStyle w:val="VariableTypeName"/>
              <w:ind w:left="0"/>
              <w:rPr>
                <w:rFonts w:cs="Courier New"/>
              </w:rPr>
            </w:pPr>
            <w:r>
              <w:rPr>
                <w:rFonts w:cs="Courier New"/>
              </w:rPr>
              <w:t>InitialFixationDuration</w:t>
            </w:r>
          </w:p>
        </w:tc>
        <w:tc>
          <w:tcPr>
            <w:tcW w:w="1561" w:type="dxa"/>
          </w:tcPr>
          <w:p w14:paraId="6992D34C" w14:textId="424B87EB" w:rsidR="00BD112D" w:rsidRDefault="00BD112D" w:rsidP="00BD112D">
            <w:pPr>
              <w:pStyle w:val="VariableTypeName"/>
              <w:ind w:left="0"/>
            </w:pPr>
            <w:r>
              <w:t>Float</w:t>
            </w:r>
          </w:p>
        </w:tc>
        <w:tc>
          <w:tcPr>
            <w:tcW w:w="4884" w:type="dxa"/>
          </w:tcPr>
          <w:p w14:paraId="40C0FE39" w14:textId="1E304BF3" w:rsidR="00BD112D" w:rsidRDefault="00BD112D" w:rsidP="00BD112D">
            <w:pPr>
              <w:pStyle w:val="VarDescription"/>
              <w:ind w:left="0"/>
            </w:pPr>
            <w:r>
              <w:t xml:space="preserve">Fixation time before sending the </w:t>
            </w:r>
            <w:proofErr w:type="spellStart"/>
            <w:r>
              <w:t>FixationOnsetPassed</w:t>
            </w:r>
            <w:proofErr w:type="spellEnd"/>
            <w:r w:rsidR="008153A9">
              <w:t xml:space="preserve"> </w:t>
            </w:r>
            <w:proofErr w:type="spellStart"/>
            <w:r>
              <w:t>eventcode</w:t>
            </w:r>
            <w:proofErr w:type="spellEnd"/>
            <w:r>
              <w:t xml:space="preserve"> (selection actually starts)</w:t>
            </w:r>
          </w:p>
        </w:tc>
      </w:tr>
      <w:tr w:rsidR="00BD112D" w14:paraId="3A47CF49" w14:textId="77777777" w:rsidTr="00B078B4">
        <w:tc>
          <w:tcPr>
            <w:tcW w:w="2905" w:type="dxa"/>
          </w:tcPr>
          <w:p w14:paraId="755C1C8D" w14:textId="15D7E75E" w:rsidR="00BD112D" w:rsidRDefault="00F965E0" w:rsidP="00F965E0">
            <w:pPr>
              <w:pStyle w:val="VariableTypeName"/>
              <w:ind w:left="0"/>
              <w:rPr>
                <w:rFonts w:cs="Courier New"/>
              </w:rPr>
            </w:pPr>
            <w:r>
              <w:rPr>
                <w:rFonts w:cs="Courier New"/>
              </w:rPr>
              <w:t>StimulationDelayDuration</w:t>
            </w:r>
          </w:p>
        </w:tc>
        <w:tc>
          <w:tcPr>
            <w:tcW w:w="1561" w:type="dxa"/>
          </w:tcPr>
          <w:p w14:paraId="69C04F98" w14:textId="79B7DE80" w:rsidR="00BD112D" w:rsidRDefault="00F965E0" w:rsidP="00F965E0">
            <w:pPr>
              <w:pStyle w:val="VariableTypeName"/>
              <w:ind w:left="0"/>
            </w:pPr>
            <w:r>
              <w:t>Float</w:t>
            </w:r>
          </w:p>
        </w:tc>
        <w:tc>
          <w:tcPr>
            <w:tcW w:w="4884" w:type="dxa"/>
          </w:tcPr>
          <w:p w14:paraId="11BA7C86" w14:textId="0BE375B2" w:rsidR="00BD112D" w:rsidRDefault="00F965E0" w:rsidP="00F965E0">
            <w:pPr>
              <w:pStyle w:val="VarDescription"/>
              <w:ind w:left="0"/>
            </w:pPr>
            <w:r>
              <w:t xml:space="preserve">Delay before stimulation is triggered. </w:t>
            </w:r>
          </w:p>
        </w:tc>
      </w:tr>
      <w:tr w:rsidR="00187BEC" w14:paraId="0ED0A538" w14:textId="77777777" w:rsidTr="00B078B4">
        <w:tc>
          <w:tcPr>
            <w:tcW w:w="2905" w:type="dxa"/>
          </w:tcPr>
          <w:p w14:paraId="2D81ECA1" w14:textId="4E248C8A" w:rsidR="00187BEC" w:rsidRDefault="00187BEC" w:rsidP="00187BEC">
            <w:pPr>
              <w:pStyle w:val="VariableTypeName"/>
              <w:ind w:left="0"/>
              <w:rPr>
                <w:rFonts w:cs="Courier New"/>
              </w:rPr>
            </w:pPr>
            <w:proofErr w:type="spellStart"/>
            <w:r>
              <w:rPr>
                <w:rFonts w:cs="Courier New"/>
              </w:rPr>
              <w:t>StimulationConditionCodes</w:t>
            </w:r>
            <w:proofErr w:type="spellEnd"/>
          </w:p>
        </w:tc>
        <w:tc>
          <w:tcPr>
            <w:tcW w:w="1561" w:type="dxa"/>
          </w:tcPr>
          <w:p w14:paraId="6C5F9954" w14:textId="0D0739D7" w:rsidR="00187BEC" w:rsidRDefault="00187BEC" w:rsidP="00187BEC">
            <w:pPr>
              <w:pStyle w:val="VariableTypeName"/>
              <w:ind w:left="0"/>
            </w:pPr>
            <w:r>
              <w:t>Int[]</w:t>
            </w:r>
          </w:p>
        </w:tc>
        <w:tc>
          <w:tcPr>
            <w:tcW w:w="4884" w:type="dxa"/>
          </w:tcPr>
          <w:p w14:paraId="2A8A183D" w14:textId="1F7D2699" w:rsidR="00187BEC" w:rsidRDefault="00187BEC" w:rsidP="00187BEC">
            <w:pPr>
              <w:pStyle w:val="VarDescription"/>
              <w:ind w:left="0"/>
            </w:pPr>
            <w:bookmarkStart w:id="7" w:name="OLE_LINK1"/>
            <w:r>
              <w:t xml:space="preserve">Stimulation conditions to be randomized and sent to external python script at start of stimulation trial. </w:t>
            </w:r>
            <w:bookmarkEnd w:id="7"/>
          </w:p>
        </w:tc>
      </w:tr>
      <w:tr w:rsidR="00187BEC" w14:paraId="253951EA" w14:textId="77777777" w:rsidTr="00B078B4">
        <w:tc>
          <w:tcPr>
            <w:tcW w:w="2905" w:type="dxa"/>
          </w:tcPr>
          <w:p w14:paraId="755F0CA3" w14:textId="01385FCE" w:rsidR="00187BEC" w:rsidRDefault="00295488" w:rsidP="00295488">
            <w:pPr>
              <w:pStyle w:val="VariableTypeName"/>
              <w:ind w:left="0"/>
              <w:rPr>
                <w:rFonts w:cs="Courier New"/>
              </w:rPr>
            </w:pPr>
            <w:proofErr w:type="spellStart"/>
            <w:r>
              <w:rPr>
                <w:rFonts w:cs="Courier New"/>
              </w:rPr>
              <w:t>TrialsToStimulateOn</w:t>
            </w:r>
            <w:proofErr w:type="spellEnd"/>
          </w:p>
        </w:tc>
        <w:tc>
          <w:tcPr>
            <w:tcW w:w="1561" w:type="dxa"/>
          </w:tcPr>
          <w:p w14:paraId="5A74CB5D" w14:textId="10515BB3" w:rsidR="00187BEC" w:rsidRDefault="00295488" w:rsidP="00295488">
            <w:pPr>
              <w:pStyle w:val="VariableTypeName"/>
              <w:ind w:left="0"/>
            </w:pPr>
            <w:r>
              <w:t>Int[]</w:t>
            </w:r>
          </w:p>
        </w:tc>
        <w:tc>
          <w:tcPr>
            <w:tcW w:w="4884" w:type="dxa"/>
          </w:tcPr>
          <w:p w14:paraId="4DAA9C41" w14:textId="51B9D3EF" w:rsidR="00187BEC" w:rsidRDefault="00295488" w:rsidP="00295488">
            <w:pPr>
              <w:pStyle w:val="VarDescription"/>
              <w:ind w:left="0"/>
            </w:pPr>
            <w:r>
              <w:t>Trials to stimulate on for the block</w:t>
            </w:r>
          </w:p>
        </w:tc>
      </w:tr>
      <w:tr w:rsidR="00187BEC" w14:paraId="15FA6A9F" w14:textId="77777777" w:rsidTr="00B078B4">
        <w:tc>
          <w:tcPr>
            <w:tcW w:w="2905" w:type="dxa"/>
          </w:tcPr>
          <w:p w14:paraId="230851DB" w14:textId="1B6E6DF1" w:rsidR="00187BEC" w:rsidRDefault="00295488" w:rsidP="00295488">
            <w:pPr>
              <w:pStyle w:val="VariableTypeName"/>
              <w:ind w:left="0"/>
              <w:rPr>
                <w:rFonts w:cs="Courier New"/>
              </w:rPr>
            </w:pPr>
            <w:proofErr w:type="spellStart"/>
            <w:r>
              <w:rPr>
                <w:rFonts w:cs="Courier New"/>
              </w:rPr>
              <w:t>ObjectsToStimulateOn</w:t>
            </w:r>
            <w:proofErr w:type="spellEnd"/>
          </w:p>
        </w:tc>
        <w:tc>
          <w:tcPr>
            <w:tcW w:w="1561" w:type="dxa"/>
          </w:tcPr>
          <w:p w14:paraId="1138FBDA" w14:textId="09D501FA" w:rsidR="00187BEC" w:rsidRDefault="00295488" w:rsidP="00295488">
            <w:pPr>
              <w:pStyle w:val="VariableTypeName"/>
              <w:ind w:left="0"/>
            </w:pPr>
            <w:r>
              <w:t>Int[][]</w:t>
            </w:r>
          </w:p>
        </w:tc>
        <w:tc>
          <w:tcPr>
            <w:tcW w:w="4884" w:type="dxa"/>
          </w:tcPr>
          <w:p w14:paraId="5222A400" w14:textId="6F6F19DD" w:rsidR="00187BEC" w:rsidRDefault="00295488" w:rsidP="00295488">
            <w:pPr>
              <w:pStyle w:val="VarDescription"/>
              <w:ind w:left="0"/>
            </w:pPr>
            <w:r>
              <w:t xml:space="preserve">Objects to stimulate on for the block (specific to WWW task currently). </w:t>
            </w:r>
          </w:p>
        </w:tc>
      </w:tr>
      <w:tr w:rsidR="00002A22" w14:paraId="45BE81D8" w14:textId="77777777" w:rsidTr="00B078B4">
        <w:tc>
          <w:tcPr>
            <w:tcW w:w="2905" w:type="dxa"/>
          </w:tcPr>
          <w:p w14:paraId="02D3947C" w14:textId="6BFD3622" w:rsidR="00002A22" w:rsidRDefault="00002A22" w:rsidP="00002A22">
            <w:pPr>
              <w:pStyle w:val="VariableTypeName"/>
              <w:ind w:left="0"/>
              <w:rPr>
                <w:rFonts w:cs="Courier New"/>
              </w:rPr>
            </w:pPr>
            <w:proofErr w:type="spellStart"/>
            <w:r>
              <w:rPr>
                <w:color w:val="000000"/>
              </w:rPr>
              <w:t>PosStep</w:t>
            </w:r>
            <w:proofErr w:type="spellEnd"/>
          </w:p>
        </w:tc>
        <w:tc>
          <w:tcPr>
            <w:tcW w:w="1561" w:type="dxa"/>
          </w:tcPr>
          <w:p w14:paraId="09F40C00" w14:textId="6C129549" w:rsidR="00002A22" w:rsidRDefault="00002A22" w:rsidP="00002A22">
            <w:pPr>
              <w:pStyle w:val="VariableTypeName"/>
              <w:ind w:left="0"/>
            </w:pPr>
            <w:r>
              <w:t>int</w:t>
            </w:r>
          </w:p>
        </w:tc>
        <w:tc>
          <w:tcPr>
            <w:tcW w:w="4884" w:type="dxa"/>
          </w:tcPr>
          <w:p w14:paraId="727D2342" w14:textId="1FF5F0C1" w:rsidR="00002A22" w:rsidRDefault="00002A22" w:rsidP="00002A22">
            <w:pPr>
              <w:pStyle w:val="VarDescription"/>
              <w:ind w:left="0"/>
            </w:pPr>
            <w:r w:rsidRPr="0026530E">
              <w:rPr>
                <w:rFonts w:cstheme="majorHAnsi"/>
                <w:color w:val="000000"/>
              </w:rPr>
              <w:t xml:space="preserve">This determines the number of </w:t>
            </w:r>
            <w:proofErr w:type="spellStart"/>
            <w:r w:rsidRPr="0026530E">
              <w:rPr>
                <w:rFonts w:ascii="Courier New" w:hAnsi="Courier New" w:cs="Courier New"/>
                <w:color w:val="000000"/>
              </w:rPr>
              <w:t>DifficultyLevels</w:t>
            </w:r>
            <w:proofErr w:type="spellEnd"/>
            <w:r w:rsidRPr="0026530E">
              <w:rPr>
                <w:rFonts w:cstheme="majorHAnsi"/>
                <w:color w:val="000000"/>
              </w:rPr>
              <w:t xml:space="preserve"> up the staircase goes after a lower effort choice. For trials in default blocks,</w:t>
            </w:r>
            <w:r>
              <w:rPr>
                <w:rFonts w:cstheme="majorHAnsi"/>
                <w:color w:val="000000"/>
              </w:rPr>
              <w:t xml:space="preserve"> you may</w:t>
            </w:r>
            <w:r w:rsidRPr="0026530E">
              <w:rPr>
                <w:rFonts w:cstheme="majorHAnsi"/>
                <w:color w:val="000000"/>
              </w:rPr>
              <w:t xml:space="preserve"> set this to -1</w:t>
            </w:r>
          </w:p>
        </w:tc>
      </w:tr>
      <w:tr w:rsidR="00002A22" w14:paraId="7EFFBDBC" w14:textId="77777777" w:rsidTr="00B078B4">
        <w:tc>
          <w:tcPr>
            <w:tcW w:w="2905" w:type="dxa"/>
          </w:tcPr>
          <w:p w14:paraId="38881529" w14:textId="3921F0DC" w:rsidR="00002A22" w:rsidRDefault="00002A22" w:rsidP="00A42C96">
            <w:pPr>
              <w:pStyle w:val="VariableTypeName"/>
              <w:ind w:left="0"/>
              <w:rPr>
                <w:rFonts w:cs="Courier New"/>
              </w:rPr>
            </w:pPr>
            <w:proofErr w:type="spellStart"/>
            <w:r>
              <w:rPr>
                <w:color w:val="000000"/>
              </w:rPr>
              <w:t>NegStep</w:t>
            </w:r>
            <w:proofErr w:type="spellEnd"/>
          </w:p>
        </w:tc>
        <w:tc>
          <w:tcPr>
            <w:tcW w:w="1561" w:type="dxa"/>
          </w:tcPr>
          <w:p w14:paraId="57A089A1" w14:textId="6621EC1B" w:rsidR="00002A22" w:rsidRDefault="00002A22" w:rsidP="00002A22">
            <w:pPr>
              <w:pStyle w:val="VariableTypeName"/>
              <w:ind w:left="0"/>
            </w:pPr>
            <w:r>
              <w:t>int</w:t>
            </w:r>
          </w:p>
        </w:tc>
        <w:tc>
          <w:tcPr>
            <w:tcW w:w="4884" w:type="dxa"/>
          </w:tcPr>
          <w:p w14:paraId="44CCC71F" w14:textId="3E6BACE3" w:rsidR="00002A22" w:rsidRDefault="00002A22" w:rsidP="00002A22">
            <w:pPr>
              <w:pStyle w:val="VarDescription"/>
              <w:ind w:left="0"/>
            </w:pPr>
            <w:r w:rsidRPr="0026530E">
              <w:rPr>
                <w:rFonts w:cstheme="majorHAnsi"/>
                <w:color w:val="000000"/>
              </w:rPr>
              <w:t xml:space="preserve">This determines the number of </w:t>
            </w:r>
            <w:proofErr w:type="spellStart"/>
            <w:r w:rsidRPr="0026530E">
              <w:rPr>
                <w:rFonts w:ascii="Courier New" w:hAnsi="Courier New" w:cs="Courier New"/>
                <w:color w:val="000000"/>
              </w:rPr>
              <w:t>DifficultyLevels</w:t>
            </w:r>
            <w:proofErr w:type="spellEnd"/>
            <w:r w:rsidRPr="0026530E">
              <w:rPr>
                <w:rFonts w:cstheme="majorHAnsi"/>
                <w:color w:val="000000"/>
              </w:rPr>
              <w:t xml:space="preserve"> down the staircase goes after a higher effort choice. For trials in default blocks,</w:t>
            </w:r>
            <w:r>
              <w:rPr>
                <w:rFonts w:cstheme="majorHAnsi"/>
                <w:color w:val="000000"/>
              </w:rPr>
              <w:t xml:space="preserve"> you may</w:t>
            </w:r>
            <w:r w:rsidRPr="0026530E">
              <w:rPr>
                <w:rFonts w:cstheme="majorHAnsi"/>
                <w:color w:val="000000"/>
              </w:rPr>
              <w:t xml:space="preserve"> set this to -1</w:t>
            </w:r>
          </w:p>
        </w:tc>
      </w:tr>
      <w:tr w:rsidR="00002A22" w14:paraId="22545DEF" w14:textId="77777777" w:rsidTr="00B078B4">
        <w:tc>
          <w:tcPr>
            <w:tcW w:w="2905" w:type="dxa"/>
          </w:tcPr>
          <w:p w14:paraId="341ECE75" w14:textId="43D45B94" w:rsidR="00002A22" w:rsidRDefault="00002A22" w:rsidP="0093453F">
            <w:pPr>
              <w:pStyle w:val="VariableTypeName"/>
              <w:ind w:left="0"/>
              <w:rPr>
                <w:rFonts w:cs="Courier New"/>
              </w:rPr>
            </w:pPr>
            <w:proofErr w:type="spellStart"/>
            <w:r w:rsidRPr="00880726">
              <w:rPr>
                <w:color w:val="000000"/>
              </w:rPr>
              <w:t>TrialDefSelectionStyle</w:t>
            </w:r>
            <w:proofErr w:type="spellEnd"/>
          </w:p>
        </w:tc>
        <w:tc>
          <w:tcPr>
            <w:tcW w:w="1561" w:type="dxa"/>
          </w:tcPr>
          <w:p w14:paraId="1CE32D68" w14:textId="44CA11CF" w:rsidR="00002A22" w:rsidRDefault="00002A22" w:rsidP="00002A22">
            <w:pPr>
              <w:pStyle w:val="VariableTypeName"/>
              <w:ind w:left="0"/>
            </w:pPr>
            <w:r>
              <w:t>string</w:t>
            </w:r>
          </w:p>
        </w:tc>
        <w:tc>
          <w:tcPr>
            <w:tcW w:w="4884" w:type="dxa"/>
          </w:tcPr>
          <w:p w14:paraId="5251AC85" w14:textId="17667323" w:rsidR="00002A22" w:rsidRPr="0085147E" w:rsidRDefault="001C3CF1" w:rsidP="001C3CF1">
            <w:pPr>
              <w:pStyle w:val="VarDescription"/>
              <w:ind w:left="0"/>
            </w:pPr>
            <w:r w:rsidRPr="0085147E">
              <w:t xml:space="preserve">The selection style for the trial. </w:t>
            </w:r>
          </w:p>
        </w:tc>
      </w:tr>
      <w:tr w:rsidR="00002A22" w14:paraId="4FAD724A" w14:textId="77777777" w:rsidTr="00B078B4">
        <w:tc>
          <w:tcPr>
            <w:tcW w:w="2905" w:type="dxa"/>
          </w:tcPr>
          <w:p w14:paraId="19A457B8" w14:textId="171A1243" w:rsidR="00002A22" w:rsidRDefault="00002A22" w:rsidP="0093453F">
            <w:pPr>
              <w:pStyle w:val="VariableTypeName"/>
              <w:ind w:left="0"/>
              <w:rPr>
                <w:rFonts w:cs="Courier New"/>
              </w:rPr>
            </w:pPr>
            <w:proofErr w:type="spellStart"/>
            <w:r w:rsidRPr="00880726">
              <w:rPr>
                <w:color w:val="000000"/>
              </w:rPr>
              <w:t>MaxDiffLevel</w:t>
            </w:r>
            <w:proofErr w:type="spellEnd"/>
          </w:p>
        </w:tc>
        <w:tc>
          <w:tcPr>
            <w:tcW w:w="1561" w:type="dxa"/>
          </w:tcPr>
          <w:p w14:paraId="50C5E2AB" w14:textId="5E3B4292" w:rsidR="00002A22" w:rsidRDefault="00002A22" w:rsidP="00002A22">
            <w:pPr>
              <w:pStyle w:val="VariableTypeName"/>
              <w:ind w:left="0"/>
            </w:pPr>
            <w:r>
              <w:t>int</w:t>
            </w:r>
          </w:p>
        </w:tc>
        <w:tc>
          <w:tcPr>
            <w:tcW w:w="4884" w:type="dxa"/>
          </w:tcPr>
          <w:p w14:paraId="52959622" w14:textId="0C64840A" w:rsidR="00002A22" w:rsidRPr="0085147E" w:rsidRDefault="00BA084B" w:rsidP="00BA084B">
            <w:pPr>
              <w:pStyle w:val="VarDescription"/>
              <w:ind w:left="0"/>
            </w:pPr>
            <w:r w:rsidRPr="0085147E">
              <w:t xml:space="preserve">The maximum difficulty level. </w:t>
            </w:r>
          </w:p>
        </w:tc>
      </w:tr>
      <w:tr w:rsidR="00002A22" w14:paraId="65482C08" w14:textId="77777777" w:rsidTr="00B078B4">
        <w:tc>
          <w:tcPr>
            <w:tcW w:w="2905" w:type="dxa"/>
          </w:tcPr>
          <w:p w14:paraId="4C0655DA" w14:textId="2275B7A7" w:rsidR="00002A22" w:rsidRDefault="00002A22" w:rsidP="0093453F">
            <w:pPr>
              <w:pStyle w:val="VariableTypeName"/>
              <w:ind w:left="0"/>
              <w:rPr>
                <w:rFonts w:cs="Courier New"/>
              </w:rPr>
            </w:pPr>
            <w:proofErr w:type="spellStart"/>
            <w:r w:rsidRPr="00880726">
              <w:rPr>
                <w:color w:val="000000"/>
              </w:rPr>
              <w:t>AvgDiffLevel</w:t>
            </w:r>
            <w:proofErr w:type="spellEnd"/>
          </w:p>
        </w:tc>
        <w:tc>
          <w:tcPr>
            <w:tcW w:w="1561" w:type="dxa"/>
          </w:tcPr>
          <w:p w14:paraId="2A186549" w14:textId="191348A1" w:rsidR="00002A22" w:rsidRDefault="00002A22" w:rsidP="00002A22">
            <w:pPr>
              <w:pStyle w:val="VariableTypeName"/>
              <w:ind w:left="0"/>
            </w:pPr>
            <w:r>
              <w:t>int</w:t>
            </w:r>
          </w:p>
        </w:tc>
        <w:tc>
          <w:tcPr>
            <w:tcW w:w="4884" w:type="dxa"/>
          </w:tcPr>
          <w:p w14:paraId="04F27A3D" w14:textId="65C536EF" w:rsidR="00002A22" w:rsidRPr="0085147E" w:rsidRDefault="00BA084B" w:rsidP="00BA084B">
            <w:pPr>
              <w:pStyle w:val="VarDescription"/>
              <w:ind w:left="0"/>
            </w:pPr>
            <w:r w:rsidRPr="0085147E">
              <w:t xml:space="preserve">The average difficulty level. </w:t>
            </w:r>
          </w:p>
        </w:tc>
      </w:tr>
      <w:tr w:rsidR="00002A22" w14:paraId="7AF9CD94" w14:textId="77777777" w:rsidTr="00B078B4">
        <w:tc>
          <w:tcPr>
            <w:tcW w:w="2905" w:type="dxa"/>
          </w:tcPr>
          <w:p w14:paraId="1CCE1FC0" w14:textId="13D5FC7E" w:rsidR="00002A22" w:rsidRDefault="00002A22" w:rsidP="0093453F">
            <w:pPr>
              <w:pStyle w:val="VariableTypeName"/>
              <w:ind w:left="0"/>
              <w:rPr>
                <w:rFonts w:cs="Courier New"/>
              </w:rPr>
            </w:pPr>
            <w:proofErr w:type="spellStart"/>
            <w:r w:rsidRPr="00880726">
              <w:rPr>
                <w:color w:val="000000"/>
              </w:rPr>
              <w:t>DiffLevelJitter</w:t>
            </w:r>
            <w:proofErr w:type="spellEnd"/>
          </w:p>
        </w:tc>
        <w:tc>
          <w:tcPr>
            <w:tcW w:w="1561" w:type="dxa"/>
          </w:tcPr>
          <w:p w14:paraId="2AA4D15B" w14:textId="13442380" w:rsidR="00002A22" w:rsidRDefault="00002A22" w:rsidP="00002A22">
            <w:pPr>
              <w:pStyle w:val="VariableTypeName"/>
              <w:ind w:left="0"/>
            </w:pPr>
            <w:r>
              <w:t>int</w:t>
            </w:r>
          </w:p>
        </w:tc>
        <w:tc>
          <w:tcPr>
            <w:tcW w:w="4884" w:type="dxa"/>
          </w:tcPr>
          <w:p w14:paraId="10006A47" w14:textId="59A3DE18" w:rsidR="00002A22" w:rsidRPr="0085147E" w:rsidRDefault="00CE4CF5" w:rsidP="00235C1C">
            <w:pPr>
              <w:pStyle w:val="VarDescription"/>
              <w:ind w:left="0"/>
            </w:pPr>
            <w:r w:rsidRPr="0085147E">
              <w:t xml:space="preserve">The amount of jitter with the difficulty levels. </w:t>
            </w:r>
          </w:p>
        </w:tc>
      </w:tr>
      <w:tr w:rsidR="00002A22" w14:paraId="45D63577" w14:textId="77777777" w:rsidTr="00B078B4">
        <w:tc>
          <w:tcPr>
            <w:tcW w:w="2905" w:type="dxa"/>
          </w:tcPr>
          <w:p w14:paraId="5C5091E9" w14:textId="3812A20B" w:rsidR="00002A22" w:rsidRDefault="00002A22" w:rsidP="0093453F">
            <w:pPr>
              <w:pStyle w:val="VariableTypeName"/>
              <w:ind w:left="0"/>
              <w:rPr>
                <w:rFonts w:cs="Courier New"/>
              </w:rPr>
            </w:pPr>
            <w:proofErr w:type="spellStart"/>
            <w:r w:rsidRPr="00880726">
              <w:rPr>
                <w:color w:val="000000"/>
              </w:rPr>
              <w:t>NumReversalsUntilTerm</w:t>
            </w:r>
            <w:proofErr w:type="spellEnd"/>
          </w:p>
        </w:tc>
        <w:tc>
          <w:tcPr>
            <w:tcW w:w="1561" w:type="dxa"/>
          </w:tcPr>
          <w:p w14:paraId="19FA8E1C" w14:textId="3DDF50D8" w:rsidR="00002A22" w:rsidRDefault="00002A22" w:rsidP="00002A22">
            <w:pPr>
              <w:pStyle w:val="VariableTypeName"/>
              <w:ind w:left="0"/>
            </w:pPr>
            <w:r>
              <w:t>int</w:t>
            </w:r>
          </w:p>
        </w:tc>
        <w:tc>
          <w:tcPr>
            <w:tcW w:w="4884" w:type="dxa"/>
          </w:tcPr>
          <w:p w14:paraId="3C2A8251" w14:textId="0CA7EED5" w:rsidR="00002A22" w:rsidRPr="0085147E" w:rsidRDefault="00CE4CF5" w:rsidP="004E34FB">
            <w:pPr>
              <w:pStyle w:val="VarDescription"/>
              <w:ind w:left="0"/>
            </w:pPr>
            <w:r w:rsidRPr="0085147E">
              <w:t xml:space="preserve">The number of reversals required until termination. </w:t>
            </w:r>
          </w:p>
        </w:tc>
      </w:tr>
      <w:tr w:rsidR="00002A22" w14:paraId="1FDF985C" w14:textId="77777777" w:rsidTr="00B078B4">
        <w:tc>
          <w:tcPr>
            <w:tcW w:w="2905" w:type="dxa"/>
          </w:tcPr>
          <w:p w14:paraId="45CE007B" w14:textId="3B2D47EF" w:rsidR="00002A22" w:rsidRDefault="00002A22" w:rsidP="0093453F">
            <w:pPr>
              <w:pStyle w:val="VariableTypeName"/>
              <w:ind w:left="0"/>
              <w:rPr>
                <w:rFonts w:cs="Courier New"/>
              </w:rPr>
            </w:pPr>
            <w:proofErr w:type="spellStart"/>
            <w:r w:rsidRPr="00880726">
              <w:rPr>
                <w:color w:val="000000"/>
              </w:rPr>
              <w:t>MinTrialsBeforeTermProcedure</w:t>
            </w:r>
            <w:proofErr w:type="spellEnd"/>
          </w:p>
        </w:tc>
        <w:tc>
          <w:tcPr>
            <w:tcW w:w="1561" w:type="dxa"/>
          </w:tcPr>
          <w:p w14:paraId="0AF537E4" w14:textId="532D7104" w:rsidR="00002A22" w:rsidRDefault="00002A22" w:rsidP="00002A22">
            <w:pPr>
              <w:pStyle w:val="VariableTypeName"/>
              <w:ind w:left="0"/>
            </w:pPr>
            <w:r>
              <w:t>int</w:t>
            </w:r>
          </w:p>
        </w:tc>
        <w:tc>
          <w:tcPr>
            <w:tcW w:w="4884" w:type="dxa"/>
          </w:tcPr>
          <w:p w14:paraId="7C6DEB0F" w14:textId="007D06CF" w:rsidR="00002A22" w:rsidRPr="0085147E" w:rsidRDefault="009E3BAF" w:rsidP="009E3BAF">
            <w:pPr>
              <w:pStyle w:val="VarDescription"/>
              <w:ind w:left="0"/>
            </w:pPr>
            <w:r w:rsidRPr="0085147E">
              <w:t xml:space="preserve">The minimum number of trials before the termination procedure. </w:t>
            </w:r>
          </w:p>
        </w:tc>
      </w:tr>
      <w:tr w:rsidR="00002A22" w14:paraId="459FAB3F" w14:textId="77777777" w:rsidTr="00B078B4">
        <w:tc>
          <w:tcPr>
            <w:tcW w:w="2905" w:type="dxa"/>
          </w:tcPr>
          <w:p w14:paraId="5FE4C947" w14:textId="11559473" w:rsidR="00002A22" w:rsidRDefault="00002A22" w:rsidP="0093453F">
            <w:pPr>
              <w:pStyle w:val="VariableTypeName"/>
              <w:ind w:left="0"/>
              <w:rPr>
                <w:rFonts w:cs="Courier New"/>
              </w:rPr>
            </w:pPr>
            <w:proofErr w:type="spellStart"/>
            <w:r w:rsidRPr="00880726">
              <w:rPr>
                <w:color w:val="000000"/>
              </w:rPr>
              <w:t>TerminationWindowSize</w:t>
            </w:r>
            <w:proofErr w:type="spellEnd"/>
          </w:p>
        </w:tc>
        <w:tc>
          <w:tcPr>
            <w:tcW w:w="1561" w:type="dxa"/>
          </w:tcPr>
          <w:p w14:paraId="670A8A0C" w14:textId="1B2CCC22" w:rsidR="00002A22" w:rsidRDefault="00002A22" w:rsidP="00002A22">
            <w:pPr>
              <w:pStyle w:val="VariableTypeName"/>
              <w:ind w:left="0"/>
            </w:pPr>
            <w:r>
              <w:t>int</w:t>
            </w:r>
          </w:p>
        </w:tc>
        <w:tc>
          <w:tcPr>
            <w:tcW w:w="4884" w:type="dxa"/>
          </w:tcPr>
          <w:p w14:paraId="1A5EE5B9" w14:textId="145BA789" w:rsidR="00002A22" w:rsidRPr="0085147E" w:rsidRDefault="00CE4CF5" w:rsidP="00A8408E">
            <w:pPr>
              <w:pStyle w:val="VarDescription"/>
              <w:ind w:left="0"/>
            </w:pPr>
            <w:r w:rsidRPr="0085147E">
              <w:t xml:space="preserve">The size of the termination window. </w:t>
            </w:r>
          </w:p>
        </w:tc>
      </w:tr>
      <w:tr w:rsidR="00002A22" w14:paraId="552DB95B" w14:textId="77777777" w:rsidTr="00B078B4">
        <w:tc>
          <w:tcPr>
            <w:tcW w:w="2905" w:type="dxa"/>
          </w:tcPr>
          <w:p w14:paraId="19795CD7" w14:textId="209FEB5A" w:rsidR="00002A22" w:rsidRDefault="00002A22" w:rsidP="0093453F">
            <w:pPr>
              <w:pStyle w:val="VariableTypeName"/>
              <w:ind w:left="0"/>
              <w:rPr>
                <w:rFonts w:cs="Courier New"/>
              </w:rPr>
            </w:pPr>
            <w:proofErr w:type="spellStart"/>
            <w:r w:rsidRPr="00880726">
              <w:rPr>
                <w:color w:val="000000"/>
              </w:rPr>
              <w:t>RandomMinTrialDuration</w:t>
            </w:r>
            <w:proofErr w:type="spellEnd"/>
          </w:p>
        </w:tc>
        <w:tc>
          <w:tcPr>
            <w:tcW w:w="1561" w:type="dxa"/>
          </w:tcPr>
          <w:p w14:paraId="5FEB6C7C" w14:textId="32149B9C" w:rsidR="00002A22" w:rsidRDefault="00002A22" w:rsidP="00002A22">
            <w:pPr>
              <w:pStyle w:val="VariableTypeName"/>
              <w:ind w:left="0"/>
            </w:pPr>
            <w:r>
              <w:t>Float[]</w:t>
            </w:r>
          </w:p>
        </w:tc>
        <w:tc>
          <w:tcPr>
            <w:tcW w:w="4884" w:type="dxa"/>
          </w:tcPr>
          <w:p w14:paraId="65ADBCB8" w14:textId="720B046E" w:rsidR="00002A22" w:rsidRPr="0085147E" w:rsidRDefault="00CE4CF5" w:rsidP="00CE4CF5">
            <w:pPr>
              <w:pStyle w:val="VarDescription"/>
              <w:ind w:left="0"/>
            </w:pPr>
            <w:r w:rsidRPr="0085147E">
              <w:t xml:space="preserve">The list of trial durations to be randomized. </w:t>
            </w:r>
          </w:p>
        </w:tc>
      </w:tr>
      <w:tr w:rsidR="00002A22" w14:paraId="20FE10E4" w14:textId="77777777" w:rsidTr="00B078B4">
        <w:tc>
          <w:tcPr>
            <w:tcW w:w="2905" w:type="dxa"/>
          </w:tcPr>
          <w:p w14:paraId="562CC215" w14:textId="5BA28730" w:rsidR="00002A22" w:rsidRDefault="00002A22" w:rsidP="0093453F">
            <w:pPr>
              <w:pStyle w:val="VariableTypeName"/>
              <w:ind w:left="0"/>
              <w:rPr>
                <w:rFonts w:cs="Courier New"/>
              </w:rPr>
            </w:pPr>
            <w:proofErr w:type="spellStart"/>
            <w:r w:rsidRPr="00880726">
              <w:rPr>
                <w:color w:val="000000"/>
              </w:rPr>
              <w:t>MinTrialDuration</w:t>
            </w:r>
            <w:proofErr w:type="spellEnd"/>
          </w:p>
        </w:tc>
        <w:tc>
          <w:tcPr>
            <w:tcW w:w="1561" w:type="dxa"/>
          </w:tcPr>
          <w:p w14:paraId="0E1E7A4C" w14:textId="05291C46" w:rsidR="00002A22" w:rsidRDefault="00002A22" w:rsidP="00002A22">
            <w:pPr>
              <w:pStyle w:val="VariableTypeName"/>
              <w:ind w:left="0"/>
            </w:pPr>
            <w:r>
              <w:t>Float?</w:t>
            </w:r>
          </w:p>
        </w:tc>
        <w:tc>
          <w:tcPr>
            <w:tcW w:w="4884" w:type="dxa"/>
          </w:tcPr>
          <w:p w14:paraId="424660D8" w14:textId="1A7BD3DB" w:rsidR="00002A22" w:rsidRPr="0085147E" w:rsidRDefault="009035F5" w:rsidP="009035F5">
            <w:pPr>
              <w:pStyle w:val="VarDescription"/>
              <w:ind w:left="0"/>
            </w:pPr>
            <w:r w:rsidRPr="0085147E">
              <w:t xml:space="preserve">The minimum trial duration. </w:t>
            </w:r>
          </w:p>
        </w:tc>
      </w:tr>
    </w:tbl>
    <w:p w14:paraId="0F0312E3" w14:textId="77777777" w:rsidR="004A6EC1" w:rsidRDefault="004A6EC1" w:rsidP="004A6EC1"/>
    <w:p w14:paraId="03F852F4" w14:textId="77777777" w:rsidR="004A6EC1" w:rsidRDefault="004A6EC1" w:rsidP="004A6EC1">
      <w:pPr>
        <w:pStyle w:val="Heading3"/>
      </w:pPr>
      <w:bookmarkStart w:id="8" w:name="_Ref143762808"/>
      <w:bookmarkStart w:id="9" w:name="_Toc150418596"/>
      <w:r>
        <w:t>TrialDef</w:t>
      </w:r>
      <w:bookmarkEnd w:id="8"/>
      <w:bookmarkEnd w:id="9"/>
    </w:p>
    <w:p w14:paraId="68930EDD" w14:textId="71D5CFDB" w:rsidR="004A6EC1" w:rsidRPr="00387700" w:rsidRDefault="00980A6C" w:rsidP="004A6EC1">
      <w:r>
        <w:t>TrialDef variables include each of the above BlockDef variables (</w:t>
      </w:r>
      <w:r w:rsidR="004A6EC1">
        <w:t xml:space="preserve">See </w:t>
      </w:r>
      <w:r w:rsidR="004A6EC1" w:rsidRPr="00387700">
        <w:rPr>
          <w:b/>
          <w:bCs/>
        </w:rPr>
        <w:fldChar w:fldCharType="begin"/>
      </w:r>
      <w:r w:rsidR="004A6EC1" w:rsidRPr="00387700">
        <w:rPr>
          <w:b/>
          <w:bCs/>
        </w:rPr>
        <w:instrText xml:space="preserve"> REF _Ref143864161 \h </w:instrText>
      </w:r>
      <w:r w:rsidR="004A6EC1">
        <w:rPr>
          <w:b/>
          <w:bCs/>
        </w:rPr>
        <w:instrText xml:space="preserve"> \* MERGEFORMAT </w:instrText>
      </w:r>
      <w:r w:rsidR="004A6EC1" w:rsidRPr="00387700">
        <w:rPr>
          <w:b/>
          <w:bCs/>
        </w:rPr>
      </w:r>
      <w:r w:rsidR="004A6EC1" w:rsidRPr="00387700">
        <w:rPr>
          <w:b/>
          <w:bCs/>
        </w:rPr>
        <w:fldChar w:fldCharType="separate"/>
      </w:r>
      <w:r w:rsidR="004A6EC1" w:rsidRPr="00387700">
        <w:rPr>
          <w:b/>
          <w:bCs/>
        </w:rPr>
        <w:t>BlockDef</w:t>
      </w:r>
      <w:r w:rsidR="004A6EC1" w:rsidRPr="00387700">
        <w:rPr>
          <w:b/>
          <w:bCs/>
        </w:rPr>
        <w:fldChar w:fldCharType="end"/>
      </w:r>
      <w:r>
        <w:t>),</w:t>
      </w:r>
      <w:r w:rsidR="004A6EC1">
        <w:t xml:space="preserve"> in addition to the variables listed below.</w:t>
      </w:r>
    </w:p>
    <w:tbl>
      <w:tblPr>
        <w:tblStyle w:val="TableGrid"/>
        <w:tblW w:w="0" w:type="auto"/>
        <w:tblLook w:val="04A0" w:firstRow="1" w:lastRow="0" w:firstColumn="1" w:lastColumn="0" w:noHBand="0" w:noVBand="1"/>
      </w:tblPr>
      <w:tblGrid>
        <w:gridCol w:w="2558"/>
        <w:gridCol w:w="1177"/>
        <w:gridCol w:w="5615"/>
      </w:tblGrid>
      <w:tr w:rsidR="004A6EC1" w14:paraId="101C30D4" w14:textId="77777777" w:rsidTr="000778EF">
        <w:tc>
          <w:tcPr>
            <w:tcW w:w="2558" w:type="dxa"/>
            <w:shd w:val="clear" w:color="auto" w:fill="242852" w:themeFill="text2"/>
          </w:tcPr>
          <w:p w14:paraId="6CAE2546" w14:textId="77777777" w:rsidR="004A6EC1" w:rsidRPr="009E1674" w:rsidRDefault="004A6EC1" w:rsidP="00C7389B">
            <w:pPr>
              <w:ind w:left="0"/>
              <w:jc w:val="center"/>
              <w:rPr>
                <w:i/>
                <w:iCs/>
                <w:sz w:val="24"/>
                <w:szCs w:val="24"/>
              </w:rPr>
            </w:pPr>
            <w:r w:rsidRPr="009E1674">
              <w:rPr>
                <w:i/>
                <w:iCs/>
                <w:sz w:val="24"/>
                <w:szCs w:val="24"/>
              </w:rPr>
              <w:t>Variable Name</w:t>
            </w:r>
          </w:p>
        </w:tc>
        <w:tc>
          <w:tcPr>
            <w:tcW w:w="1177" w:type="dxa"/>
            <w:shd w:val="clear" w:color="auto" w:fill="242852" w:themeFill="text2"/>
          </w:tcPr>
          <w:p w14:paraId="6FD8EB55" w14:textId="77777777" w:rsidR="004A6EC1" w:rsidRPr="009E1674" w:rsidRDefault="004A6EC1" w:rsidP="00C7389B">
            <w:pPr>
              <w:ind w:left="0"/>
              <w:jc w:val="center"/>
              <w:rPr>
                <w:rFonts w:ascii="Courier New" w:hAnsi="Courier New" w:cs="Courier New"/>
                <w:i/>
                <w:iCs/>
                <w:sz w:val="24"/>
                <w:szCs w:val="24"/>
              </w:rPr>
            </w:pPr>
            <w:r w:rsidRPr="009E1674">
              <w:rPr>
                <w:i/>
                <w:iCs/>
                <w:sz w:val="24"/>
                <w:szCs w:val="24"/>
              </w:rPr>
              <w:t>Type</w:t>
            </w:r>
          </w:p>
        </w:tc>
        <w:tc>
          <w:tcPr>
            <w:tcW w:w="5615" w:type="dxa"/>
            <w:shd w:val="clear" w:color="auto" w:fill="242852" w:themeFill="text2"/>
          </w:tcPr>
          <w:p w14:paraId="6FC91449" w14:textId="77777777" w:rsidR="004A6EC1" w:rsidRPr="009E1674" w:rsidRDefault="004A6EC1" w:rsidP="00C7389B">
            <w:pPr>
              <w:ind w:left="0"/>
              <w:jc w:val="center"/>
              <w:rPr>
                <w:i/>
                <w:iCs/>
                <w:sz w:val="24"/>
                <w:szCs w:val="24"/>
              </w:rPr>
            </w:pPr>
            <w:r w:rsidRPr="009E1674">
              <w:rPr>
                <w:i/>
                <w:iCs/>
                <w:sz w:val="24"/>
                <w:szCs w:val="24"/>
              </w:rPr>
              <w:t>Description</w:t>
            </w:r>
          </w:p>
        </w:tc>
      </w:tr>
      <w:tr w:rsidR="004A6EC1" w14:paraId="1EC9E083" w14:textId="77777777" w:rsidTr="000778EF">
        <w:tc>
          <w:tcPr>
            <w:tcW w:w="2558" w:type="dxa"/>
          </w:tcPr>
          <w:p w14:paraId="5BA2E4AF" w14:textId="1FF2C70C" w:rsidR="004A6EC1" w:rsidRPr="002E5DFF" w:rsidRDefault="004A6EC1" w:rsidP="002E5DFF">
            <w:pPr>
              <w:pStyle w:val="HTMLPreformatted"/>
              <w:shd w:val="clear" w:color="auto" w:fill="FFFFFF"/>
              <w:ind w:left="0"/>
              <w:jc w:val="left"/>
              <w:rPr>
                <w:color w:val="007F00"/>
                <w:sz w:val="16"/>
                <w:szCs w:val="16"/>
              </w:rPr>
            </w:pPr>
            <w:r w:rsidRPr="002E5DFF">
              <w:rPr>
                <w:color w:val="000000"/>
                <w:sz w:val="16"/>
                <w:szCs w:val="16"/>
              </w:rPr>
              <w:t>TrialCountInBlock</w:t>
            </w:r>
          </w:p>
        </w:tc>
        <w:tc>
          <w:tcPr>
            <w:tcW w:w="1177" w:type="dxa"/>
          </w:tcPr>
          <w:p w14:paraId="132BEA90" w14:textId="77777777" w:rsidR="004A6EC1" w:rsidRDefault="004A6EC1" w:rsidP="00C7389B">
            <w:pPr>
              <w:pStyle w:val="VariableTypeName"/>
              <w:ind w:left="0"/>
              <w:jc w:val="both"/>
            </w:pPr>
            <w:r>
              <w:t>int</w:t>
            </w:r>
          </w:p>
        </w:tc>
        <w:tc>
          <w:tcPr>
            <w:tcW w:w="5615" w:type="dxa"/>
          </w:tcPr>
          <w:p w14:paraId="16D259C0" w14:textId="77777777" w:rsidR="004A6EC1" w:rsidRDefault="004A6EC1" w:rsidP="00C7389B">
            <w:pPr>
              <w:pStyle w:val="VarDescription"/>
              <w:ind w:left="0"/>
            </w:pPr>
            <w:r>
              <w:t xml:space="preserve">The </w:t>
            </w:r>
            <w:r w:rsidRPr="00387700">
              <w:t>count of trials within a block.</w:t>
            </w:r>
          </w:p>
        </w:tc>
      </w:tr>
      <w:tr w:rsidR="004A6EC1" w14:paraId="78863DF1" w14:textId="77777777" w:rsidTr="000778EF">
        <w:tc>
          <w:tcPr>
            <w:tcW w:w="2558" w:type="dxa"/>
          </w:tcPr>
          <w:p w14:paraId="19EB37BD" w14:textId="07248AF0" w:rsidR="004A6EC1" w:rsidRPr="002E5DFF" w:rsidRDefault="004A6EC1" w:rsidP="002E5DFF">
            <w:pPr>
              <w:pStyle w:val="HTMLPreformatted"/>
              <w:shd w:val="clear" w:color="auto" w:fill="FFFFFF"/>
              <w:ind w:left="0"/>
              <w:jc w:val="left"/>
              <w:rPr>
                <w:color w:val="007F00"/>
                <w:sz w:val="16"/>
                <w:szCs w:val="16"/>
              </w:rPr>
            </w:pPr>
            <w:r w:rsidRPr="002E5DFF">
              <w:rPr>
                <w:color w:val="000000"/>
                <w:sz w:val="16"/>
                <w:szCs w:val="16"/>
              </w:rPr>
              <w:lastRenderedPageBreak/>
              <w:t>TrialCountInTask</w:t>
            </w:r>
          </w:p>
        </w:tc>
        <w:tc>
          <w:tcPr>
            <w:tcW w:w="1177" w:type="dxa"/>
          </w:tcPr>
          <w:p w14:paraId="6FC60435" w14:textId="77777777" w:rsidR="004A6EC1" w:rsidRDefault="004A6EC1" w:rsidP="00C7389B">
            <w:pPr>
              <w:pStyle w:val="VariableTypeName"/>
              <w:ind w:left="0"/>
              <w:jc w:val="both"/>
            </w:pPr>
            <w:r>
              <w:t>int</w:t>
            </w:r>
          </w:p>
        </w:tc>
        <w:tc>
          <w:tcPr>
            <w:tcW w:w="5615" w:type="dxa"/>
          </w:tcPr>
          <w:p w14:paraId="1A9C4816" w14:textId="77777777" w:rsidR="004A6EC1" w:rsidRDefault="004A6EC1" w:rsidP="00C7389B">
            <w:pPr>
              <w:pStyle w:val="VarDescription"/>
              <w:ind w:left="0"/>
            </w:pPr>
            <w:r>
              <w:t>The</w:t>
            </w:r>
            <w:r w:rsidRPr="00387700">
              <w:t xml:space="preserve"> count of trials within a task.</w:t>
            </w:r>
          </w:p>
        </w:tc>
      </w:tr>
      <w:tr w:rsidR="004A6EC1" w14:paraId="2F38325E" w14:textId="77777777" w:rsidTr="000778EF">
        <w:tc>
          <w:tcPr>
            <w:tcW w:w="2558" w:type="dxa"/>
          </w:tcPr>
          <w:p w14:paraId="51035178" w14:textId="77777777" w:rsidR="004A6EC1" w:rsidRPr="00387700" w:rsidRDefault="004A6EC1" w:rsidP="00C7389B">
            <w:pPr>
              <w:pStyle w:val="HTMLPreformatted"/>
              <w:shd w:val="clear" w:color="auto" w:fill="FFFFFF"/>
              <w:ind w:left="0"/>
              <w:jc w:val="left"/>
              <w:rPr>
                <w:color w:val="007F00"/>
                <w:sz w:val="16"/>
                <w:szCs w:val="16"/>
              </w:rPr>
            </w:pPr>
            <w:proofErr w:type="spellStart"/>
            <w:r w:rsidRPr="00387700">
              <w:rPr>
                <w:color w:val="000000"/>
                <w:sz w:val="16"/>
                <w:szCs w:val="16"/>
              </w:rPr>
              <w:t>TrialID</w:t>
            </w:r>
            <w:proofErr w:type="spellEnd"/>
          </w:p>
        </w:tc>
        <w:tc>
          <w:tcPr>
            <w:tcW w:w="1177" w:type="dxa"/>
          </w:tcPr>
          <w:p w14:paraId="0759394C" w14:textId="77777777" w:rsidR="004A6EC1" w:rsidRDefault="004A6EC1" w:rsidP="00C7389B">
            <w:pPr>
              <w:pStyle w:val="VariableTypeName"/>
              <w:ind w:left="0"/>
              <w:jc w:val="both"/>
            </w:pPr>
            <w:r>
              <w:t>string</w:t>
            </w:r>
          </w:p>
        </w:tc>
        <w:tc>
          <w:tcPr>
            <w:tcW w:w="5615" w:type="dxa"/>
          </w:tcPr>
          <w:p w14:paraId="04F7BDC7" w14:textId="77777777" w:rsidR="004A6EC1" w:rsidRDefault="004A6EC1" w:rsidP="00C7389B">
            <w:pPr>
              <w:pStyle w:val="VarDescription"/>
              <w:ind w:left="0"/>
            </w:pPr>
            <w:r>
              <w:t>A unique string</w:t>
            </w:r>
            <w:r w:rsidRPr="00387700">
              <w:t xml:space="preserve"> identifier for a trial.</w:t>
            </w:r>
          </w:p>
        </w:tc>
      </w:tr>
      <w:tr w:rsidR="000778EF" w14:paraId="4D5CF2EF" w14:textId="77777777" w:rsidTr="000778EF">
        <w:tc>
          <w:tcPr>
            <w:tcW w:w="2558" w:type="dxa"/>
          </w:tcPr>
          <w:p w14:paraId="15BD3711" w14:textId="72DEEC7C" w:rsidR="000778EF" w:rsidRPr="00387700" w:rsidRDefault="00980A6C" w:rsidP="00980A6C">
            <w:pPr>
              <w:pStyle w:val="HTMLPreformatted"/>
              <w:shd w:val="clear" w:color="auto" w:fill="FFFFFF"/>
              <w:ind w:left="0"/>
              <w:rPr>
                <w:color w:val="000000"/>
                <w:sz w:val="16"/>
                <w:szCs w:val="16"/>
              </w:rPr>
            </w:pPr>
            <w:proofErr w:type="spellStart"/>
            <w:r>
              <w:rPr>
                <w:color w:val="000000"/>
                <w:sz w:val="16"/>
                <w:szCs w:val="16"/>
              </w:rPr>
              <w:t>NumTrialsBeforePosStep</w:t>
            </w:r>
            <w:proofErr w:type="spellEnd"/>
          </w:p>
        </w:tc>
        <w:tc>
          <w:tcPr>
            <w:tcW w:w="1177" w:type="dxa"/>
          </w:tcPr>
          <w:p w14:paraId="16F6418C" w14:textId="77BDF7A5" w:rsidR="000778EF" w:rsidRDefault="00980A6C" w:rsidP="00980A6C">
            <w:pPr>
              <w:pStyle w:val="VariableTypeName"/>
              <w:ind w:left="0"/>
              <w:jc w:val="both"/>
            </w:pPr>
            <w:r>
              <w:t>Int</w:t>
            </w:r>
          </w:p>
        </w:tc>
        <w:tc>
          <w:tcPr>
            <w:tcW w:w="5615" w:type="dxa"/>
          </w:tcPr>
          <w:p w14:paraId="003D5E72" w14:textId="6F3DA0A5" w:rsidR="000778EF" w:rsidRDefault="00980A6C" w:rsidP="00980A6C">
            <w:pPr>
              <w:pStyle w:val="VarDescription"/>
              <w:ind w:left="0"/>
            </w:pPr>
            <w:r>
              <w:t>The number of trials before the positive step up in difficulty level</w:t>
            </w:r>
          </w:p>
        </w:tc>
      </w:tr>
      <w:tr w:rsidR="000778EF" w14:paraId="25655DA1" w14:textId="77777777" w:rsidTr="000778EF">
        <w:tc>
          <w:tcPr>
            <w:tcW w:w="2558" w:type="dxa"/>
          </w:tcPr>
          <w:p w14:paraId="221E61A4" w14:textId="327192FF" w:rsidR="000778EF" w:rsidRPr="00387700" w:rsidRDefault="00980A6C" w:rsidP="000778EF">
            <w:pPr>
              <w:pStyle w:val="HTMLPreformatted"/>
              <w:shd w:val="clear" w:color="auto" w:fill="FFFFFF"/>
              <w:ind w:left="0"/>
              <w:rPr>
                <w:color w:val="000000"/>
                <w:sz w:val="16"/>
                <w:szCs w:val="16"/>
              </w:rPr>
            </w:pPr>
            <w:proofErr w:type="spellStart"/>
            <w:r>
              <w:rPr>
                <w:color w:val="000000"/>
                <w:sz w:val="16"/>
                <w:szCs w:val="16"/>
              </w:rPr>
              <w:t>NumTrialsBeforeNegStep</w:t>
            </w:r>
            <w:proofErr w:type="spellEnd"/>
          </w:p>
        </w:tc>
        <w:tc>
          <w:tcPr>
            <w:tcW w:w="1177" w:type="dxa"/>
          </w:tcPr>
          <w:p w14:paraId="029488D0" w14:textId="5019A6FB" w:rsidR="000778EF" w:rsidRDefault="000778EF" w:rsidP="000778EF">
            <w:pPr>
              <w:pStyle w:val="VariableTypeName"/>
              <w:ind w:left="0"/>
              <w:jc w:val="both"/>
            </w:pPr>
            <w:r>
              <w:t>int</w:t>
            </w:r>
          </w:p>
        </w:tc>
        <w:tc>
          <w:tcPr>
            <w:tcW w:w="5615" w:type="dxa"/>
          </w:tcPr>
          <w:p w14:paraId="17514F8C" w14:textId="2E05E33C" w:rsidR="000778EF" w:rsidRPr="0026530E" w:rsidRDefault="00980A6C" w:rsidP="000778EF">
            <w:pPr>
              <w:pStyle w:val="NormalWeb"/>
              <w:spacing w:before="0" w:beforeAutospacing="0" w:after="0" w:afterAutospacing="0" w:line="240" w:lineRule="auto"/>
              <w:ind w:left="0"/>
              <w:jc w:val="left"/>
              <w:textAlignment w:val="baseline"/>
              <w:rPr>
                <w:rFonts w:cstheme="majorHAnsi"/>
                <w:color w:val="000000"/>
                <w:sz w:val="16"/>
                <w:szCs w:val="16"/>
              </w:rPr>
            </w:pPr>
            <w:r>
              <w:rPr>
                <w:rFonts w:cstheme="majorHAnsi"/>
                <w:color w:val="000000"/>
                <w:sz w:val="16"/>
                <w:szCs w:val="16"/>
              </w:rPr>
              <w:t>The number of trials before the negative step down in difficulty level</w:t>
            </w:r>
          </w:p>
        </w:tc>
      </w:tr>
    </w:tbl>
    <w:p w14:paraId="19F10709" w14:textId="77777777" w:rsidR="004A6EC1" w:rsidRPr="00E03420" w:rsidRDefault="004A6EC1" w:rsidP="004A6EC1"/>
    <w:p w14:paraId="4EA7914D" w14:textId="77777777" w:rsidR="004A6EC1" w:rsidRDefault="004A6EC1" w:rsidP="004A6EC1">
      <w:pPr>
        <w:pStyle w:val="Heading3"/>
      </w:pPr>
      <w:bookmarkStart w:id="10" w:name="_Ref143762828"/>
      <w:bookmarkStart w:id="11" w:name="_Toc150418597"/>
      <w:r>
        <w:t>TaskDef</w:t>
      </w:r>
      <w:bookmarkEnd w:id="10"/>
      <w:bookmarkEnd w:id="11"/>
    </w:p>
    <w:tbl>
      <w:tblPr>
        <w:tblStyle w:val="TableGrid"/>
        <w:tblW w:w="0" w:type="auto"/>
        <w:tblLook w:val="04A0" w:firstRow="1" w:lastRow="0" w:firstColumn="1" w:lastColumn="0" w:noHBand="0" w:noVBand="1"/>
      </w:tblPr>
      <w:tblGrid>
        <w:gridCol w:w="3001"/>
        <w:gridCol w:w="1369"/>
        <w:gridCol w:w="4980"/>
      </w:tblGrid>
      <w:tr w:rsidR="004A6EC1" w14:paraId="4A8CB0E6" w14:textId="77777777" w:rsidTr="009D1B3B">
        <w:tc>
          <w:tcPr>
            <w:tcW w:w="3001" w:type="dxa"/>
            <w:shd w:val="clear" w:color="auto" w:fill="242852" w:themeFill="text2"/>
          </w:tcPr>
          <w:p w14:paraId="0D7E172F" w14:textId="77777777" w:rsidR="004A6EC1" w:rsidRPr="009E1674" w:rsidRDefault="004A6EC1" w:rsidP="00C7389B">
            <w:pPr>
              <w:ind w:left="0"/>
              <w:jc w:val="center"/>
              <w:rPr>
                <w:i/>
                <w:iCs/>
                <w:sz w:val="24"/>
                <w:szCs w:val="24"/>
              </w:rPr>
            </w:pPr>
            <w:r w:rsidRPr="009E1674">
              <w:rPr>
                <w:i/>
                <w:iCs/>
                <w:sz w:val="24"/>
                <w:szCs w:val="24"/>
              </w:rPr>
              <w:t>Variable Name</w:t>
            </w:r>
          </w:p>
        </w:tc>
        <w:tc>
          <w:tcPr>
            <w:tcW w:w="1369" w:type="dxa"/>
            <w:shd w:val="clear" w:color="auto" w:fill="242852" w:themeFill="text2"/>
          </w:tcPr>
          <w:p w14:paraId="394C223E" w14:textId="77777777" w:rsidR="004A6EC1" w:rsidRPr="009E1674" w:rsidRDefault="004A6EC1" w:rsidP="00C7389B">
            <w:pPr>
              <w:ind w:left="0"/>
              <w:jc w:val="center"/>
              <w:rPr>
                <w:rFonts w:ascii="Courier New" w:hAnsi="Courier New" w:cs="Courier New"/>
                <w:i/>
                <w:iCs/>
                <w:sz w:val="24"/>
                <w:szCs w:val="24"/>
              </w:rPr>
            </w:pPr>
            <w:r w:rsidRPr="009E1674">
              <w:rPr>
                <w:i/>
                <w:iCs/>
                <w:sz w:val="24"/>
                <w:szCs w:val="24"/>
              </w:rPr>
              <w:t>Type</w:t>
            </w:r>
          </w:p>
        </w:tc>
        <w:tc>
          <w:tcPr>
            <w:tcW w:w="4980" w:type="dxa"/>
            <w:shd w:val="clear" w:color="auto" w:fill="242852" w:themeFill="text2"/>
          </w:tcPr>
          <w:p w14:paraId="38CA78E5" w14:textId="77777777" w:rsidR="004A6EC1" w:rsidRPr="009E1674" w:rsidRDefault="004A6EC1" w:rsidP="00C7389B">
            <w:pPr>
              <w:ind w:left="0"/>
              <w:jc w:val="center"/>
              <w:rPr>
                <w:i/>
                <w:iCs/>
                <w:sz w:val="24"/>
                <w:szCs w:val="24"/>
              </w:rPr>
            </w:pPr>
            <w:r w:rsidRPr="009E1674">
              <w:rPr>
                <w:i/>
                <w:iCs/>
                <w:sz w:val="24"/>
                <w:szCs w:val="24"/>
              </w:rPr>
              <w:t>Description</w:t>
            </w:r>
          </w:p>
        </w:tc>
      </w:tr>
      <w:tr w:rsidR="004A6EC1" w14:paraId="00AC28F0" w14:textId="77777777" w:rsidTr="009D1B3B">
        <w:tc>
          <w:tcPr>
            <w:tcW w:w="3001" w:type="dxa"/>
          </w:tcPr>
          <w:p w14:paraId="126B3AE1" w14:textId="706B383A" w:rsidR="004A6EC1" w:rsidRPr="00EE693D" w:rsidRDefault="003631BA" w:rsidP="00C7389B">
            <w:pPr>
              <w:pStyle w:val="VariableTypeName"/>
              <w:ind w:left="0"/>
              <w:rPr>
                <w:rFonts w:cs="Courier New"/>
              </w:rPr>
            </w:pPr>
            <w:r>
              <w:rPr>
                <w:rFonts w:cs="Courier New"/>
              </w:rPr>
              <w:t>TaskName</w:t>
            </w:r>
          </w:p>
        </w:tc>
        <w:tc>
          <w:tcPr>
            <w:tcW w:w="1369" w:type="dxa"/>
          </w:tcPr>
          <w:p w14:paraId="36BE7C9E" w14:textId="4B1FE7D1" w:rsidR="004A6EC1" w:rsidRDefault="003631BA" w:rsidP="00C7389B">
            <w:pPr>
              <w:pStyle w:val="VariableTypeName"/>
              <w:ind w:left="0"/>
            </w:pPr>
            <w:r>
              <w:t>string</w:t>
            </w:r>
          </w:p>
        </w:tc>
        <w:tc>
          <w:tcPr>
            <w:tcW w:w="4980" w:type="dxa"/>
          </w:tcPr>
          <w:p w14:paraId="44BF79B0" w14:textId="68EF22EE" w:rsidR="004A6EC1" w:rsidRDefault="003631BA" w:rsidP="00C7389B">
            <w:pPr>
              <w:pStyle w:val="VarDescription"/>
              <w:ind w:left="0"/>
              <w:jc w:val="left"/>
            </w:pPr>
            <w:r>
              <w:t>Represents the name of the Task</w:t>
            </w:r>
          </w:p>
        </w:tc>
      </w:tr>
      <w:tr w:rsidR="003631BA" w14:paraId="73EAD30D" w14:textId="77777777" w:rsidTr="009D1B3B">
        <w:tc>
          <w:tcPr>
            <w:tcW w:w="3001" w:type="dxa"/>
          </w:tcPr>
          <w:p w14:paraId="4EE802AA" w14:textId="5309739F" w:rsidR="003631BA" w:rsidRDefault="003631BA" w:rsidP="003631BA">
            <w:pPr>
              <w:pStyle w:val="VariableTypeName"/>
              <w:ind w:left="0"/>
              <w:rPr>
                <w:rFonts w:cs="Courier New"/>
              </w:rPr>
            </w:pPr>
            <w:r>
              <w:rPr>
                <w:rFonts w:cs="Courier New"/>
              </w:rPr>
              <w:t>ContextExternalFilePath</w:t>
            </w:r>
          </w:p>
        </w:tc>
        <w:tc>
          <w:tcPr>
            <w:tcW w:w="1369" w:type="dxa"/>
          </w:tcPr>
          <w:p w14:paraId="35BB146B" w14:textId="33D972DA" w:rsidR="003631BA" w:rsidRDefault="003631BA" w:rsidP="003631BA">
            <w:pPr>
              <w:pStyle w:val="VariableTypeName"/>
              <w:ind w:left="0"/>
            </w:pPr>
            <w:r>
              <w:t>String</w:t>
            </w:r>
          </w:p>
        </w:tc>
        <w:tc>
          <w:tcPr>
            <w:tcW w:w="4980" w:type="dxa"/>
          </w:tcPr>
          <w:p w14:paraId="650B0C7C" w14:textId="1A9F4211" w:rsidR="003631BA" w:rsidRPr="005263B2" w:rsidRDefault="003038DE" w:rsidP="003631BA">
            <w:pPr>
              <w:pStyle w:val="VarDescription"/>
              <w:ind w:left="0"/>
            </w:pPr>
            <w:r>
              <w:t>Directory p</w:t>
            </w:r>
            <w:r w:rsidR="003631BA">
              <w:t>ath to the external file associated with the context images</w:t>
            </w:r>
          </w:p>
        </w:tc>
      </w:tr>
      <w:tr w:rsidR="003631BA" w14:paraId="5B61C2A0" w14:textId="77777777" w:rsidTr="009D1B3B">
        <w:tc>
          <w:tcPr>
            <w:tcW w:w="3001" w:type="dxa"/>
          </w:tcPr>
          <w:p w14:paraId="11476423" w14:textId="0557CA33" w:rsidR="003631BA" w:rsidRDefault="00EB3F5E" w:rsidP="00EB3F5E">
            <w:pPr>
              <w:pStyle w:val="VariableTypeName"/>
              <w:ind w:left="0"/>
              <w:rPr>
                <w:rFonts w:cs="Courier New"/>
              </w:rPr>
            </w:pPr>
            <w:proofErr w:type="spellStart"/>
            <w:r>
              <w:rPr>
                <w:rFonts w:cs="Courier New"/>
              </w:rPr>
              <w:t>AudioClipsFolderPath</w:t>
            </w:r>
            <w:proofErr w:type="spellEnd"/>
          </w:p>
        </w:tc>
        <w:tc>
          <w:tcPr>
            <w:tcW w:w="1369" w:type="dxa"/>
          </w:tcPr>
          <w:p w14:paraId="7AD94A29" w14:textId="2B0E9543" w:rsidR="003631BA" w:rsidRDefault="00EB3F5E" w:rsidP="00EB3F5E">
            <w:pPr>
              <w:pStyle w:val="VariableTypeName"/>
              <w:ind w:left="0"/>
            </w:pPr>
            <w:r>
              <w:t>String</w:t>
            </w:r>
          </w:p>
        </w:tc>
        <w:tc>
          <w:tcPr>
            <w:tcW w:w="4980" w:type="dxa"/>
          </w:tcPr>
          <w:p w14:paraId="7CFEF09D" w14:textId="2890F8E9" w:rsidR="003631BA" w:rsidRPr="005263B2" w:rsidRDefault="00EB3F5E" w:rsidP="00EB3F5E">
            <w:pPr>
              <w:pStyle w:val="VarDescription"/>
              <w:ind w:left="0"/>
            </w:pPr>
            <w:r>
              <w:t>Directory path to the external folder containing the audio clips.</w:t>
            </w:r>
          </w:p>
        </w:tc>
      </w:tr>
      <w:tr w:rsidR="003631BA" w14:paraId="3CC0A2CA" w14:textId="77777777" w:rsidTr="009D1B3B">
        <w:tc>
          <w:tcPr>
            <w:tcW w:w="3001" w:type="dxa"/>
          </w:tcPr>
          <w:p w14:paraId="50745D40" w14:textId="6F7EAD0A" w:rsidR="003631BA" w:rsidRDefault="00CE06E2" w:rsidP="00CE06E2">
            <w:pPr>
              <w:pStyle w:val="VariableTypeName"/>
              <w:ind w:left="0"/>
              <w:rPr>
                <w:rFonts w:cs="Courier New"/>
              </w:rPr>
            </w:pPr>
            <w:r>
              <w:rPr>
                <w:rFonts w:cs="Courier New"/>
              </w:rPr>
              <w:t>ExternalStimFolderPath</w:t>
            </w:r>
          </w:p>
        </w:tc>
        <w:tc>
          <w:tcPr>
            <w:tcW w:w="1369" w:type="dxa"/>
          </w:tcPr>
          <w:p w14:paraId="1B2A3406" w14:textId="7F7A4CA6" w:rsidR="003631BA" w:rsidRDefault="00CE06E2" w:rsidP="00CE06E2">
            <w:pPr>
              <w:pStyle w:val="VariableTypeName"/>
              <w:ind w:left="0"/>
            </w:pPr>
            <w:r>
              <w:t>String</w:t>
            </w:r>
          </w:p>
        </w:tc>
        <w:tc>
          <w:tcPr>
            <w:tcW w:w="4980" w:type="dxa"/>
          </w:tcPr>
          <w:p w14:paraId="3D1A8081" w14:textId="5F93FEE2" w:rsidR="003631BA" w:rsidRPr="005263B2" w:rsidRDefault="00CE06E2" w:rsidP="00CE06E2">
            <w:pPr>
              <w:pStyle w:val="VarDescription"/>
              <w:ind w:left="0"/>
            </w:pPr>
            <w:r>
              <w:t xml:space="preserve">Directory path to the external folder where the stimuli files are </w:t>
            </w:r>
            <w:r w:rsidR="003038DE">
              <w:t xml:space="preserve">located. </w:t>
            </w:r>
          </w:p>
        </w:tc>
      </w:tr>
      <w:tr w:rsidR="00EB3F5E" w14:paraId="76B078DF" w14:textId="77777777" w:rsidTr="009D1B3B">
        <w:tc>
          <w:tcPr>
            <w:tcW w:w="3001" w:type="dxa"/>
          </w:tcPr>
          <w:p w14:paraId="33283EEE" w14:textId="2E3A9CE2" w:rsidR="00EB3F5E" w:rsidRDefault="00CA2C25" w:rsidP="00CA2C25">
            <w:pPr>
              <w:pStyle w:val="VariableTypeName"/>
              <w:ind w:left="0"/>
              <w:rPr>
                <w:rFonts w:cs="Courier New"/>
              </w:rPr>
            </w:pPr>
            <w:r>
              <w:rPr>
                <w:rFonts w:cs="Courier New"/>
              </w:rPr>
              <w:t>ExternalStim</w:t>
            </w:r>
            <w:r w:rsidR="00B870F9">
              <w:rPr>
                <w:rFonts w:cs="Courier New"/>
              </w:rPr>
              <w:t>Scale</w:t>
            </w:r>
          </w:p>
        </w:tc>
        <w:tc>
          <w:tcPr>
            <w:tcW w:w="1369" w:type="dxa"/>
          </w:tcPr>
          <w:p w14:paraId="2A030056" w14:textId="7D230222" w:rsidR="00EB3F5E" w:rsidRDefault="00B870F9" w:rsidP="00CA2C25">
            <w:pPr>
              <w:pStyle w:val="VariableTypeName"/>
              <w:ind w:left="0"/>
            </w:pPr>
            <w:r>
              <w:t>Float?</w:t>
            </w:r>
          </w:p>
        </w:tc>
        <w:tc>
          <w:tcPr>
            <w:tcW w:w="4980" w:type="dxa"/>
          </w:tcPr>
          <w:p w14:paraId="5030AED8" w14:textId="30B50D48" w:rsidR="00EB3F5E" w:rsidRPr="005263B2" w:rsidRDefault="00B870F9" w:rsidP="00CA2C25">
            <w:pPr>
              <w:pStyle w:val="VarDescription"/>
              <w:ind w:left="0"/>
            </w:pPr>
            <w:r>
              <w:t>Scale applied to the external stimuli</w:t>
            </w:r>
          </w:p>
        </w:tc>
      </w:tr>
      <w:tr w:rsidR="00EB3F5E" w14:paraId="71000EFB" w14:textId="77777777" w:rsidTr="009D1B3B">
        <w:tc>
          <w:tcPr>
            <w:tcW w:w="3001" w:type="dxa"/>
          </w:tcPr>
          <w:p w14:paraId="6B19EC22" w14:textId="333E6238" w:rsidR="00EB3F5E" w:rsidRDefault="00B3649B" w:rsidP="00B3649B">
            <w:pPr>
              <w:pStyle w:val="VariableTypeName"/>
              <w:ind w:left="0"/>
              <w:rPr>
                <w:rFonts w:cs="Courier New"/>
              </w:rPr>
            </w:pPr>
            <w:r>
              <w:rPr>
                <w:rFonts w:cs="Courier New"/>
              </w:rPr>
              <w:t>FeedbackControllers</w:t>
            </w:r>
          </w:p>
        </w:tc>
        <w:tc>
          <w:tcPr>
            <w:tcW w:w="1369" w:type="dxa"/>
          </w:tcPr>
          <w:p w14:paraId="5C84CE8F" w14:textId="15BC4B54" w:rsidR="00EB3F5E" w:rsidRDefault="00B3649B" w:rsidP="00B3649B">
            <w:pPr>
              <w:pStyle w:val="VariableTypeName"/>
              <w:ind w:left="0"/>
            </w:pPr>
            <w:r>
              <w:t>List&lt;string&gt;</w:t>
            </w:r>
          </w:p>
        </w:tc>
        <w:tc>
          <w:tcPr>
            <w:tcW w:w="4980" w:type="dxa"/>
          </w:tcPr>
          <w:p w14:paraId="6DF527AD" w14:textId="4C3D86FC" w:rsidR="00EB3F5E" w:rsidRPr="005263B2" w:rsidRDefault="00B3649B" w:rsidP="00B3649B">
            <w:pPr>
              <w:pStyle w:val="VarDescription"/>
              <w:ind w:left="0"/>
            </w:pPr>
            <w:r>
              <w:t>List of controllers used for feedback (Audio, Halo, Slider, Token)</w:t>
            </w:r>
          </w:p>
        </w:tc>
      </w:tr>
      <w:tr w:rsidR="00EB3F5E" w14:paraId="7E24FA84" w14:textId="77777777" w:rsidTr="009D1B3B">
        <w:tc>
          <w:tcPr>
            <w:tcW w:w="3001" w:type="dxa"/>
          </w:tcPr>
          <w:p w14:paraId="7775CA8D" w14:textId="6CE07ECF" w:rsidR="00EB3F5E" w:rsidRDefault="00D94E43" w:rsidP="00D94E43">
            <w:pPr>
              <w:pStyle w:val="VariableTypeName"/>
              <w:ind w:left="0"/>
              <w:rPr>
                <w:rFonts w:cs="Courier New"/>
              </w:rPr>
            </w:pPr>
            <w:r>
              <w:rPr>
                <w:rFonts w:cs="Courier New"/>
              </w:rPr>
              <w:t>TouchFeedbackDuration</w:t>
            </w:r>
          </w:p>
        </w:tc>
        <w:tc>
          <w:tcPr>
            <w:tcW w:w="1369" w:type="dxa"/>
          </w:tcPr>
          <w:p w14:paraId="7CE875A3" w14:textId="1B8AA29C" w:rsidR="00EB3F5E" w:rsidRDefault="00D94E43" w:rsidP="00D94E43">
            <w:pPr>
              <w:pStyle w:val="VariableTypeName"/>
              <w:ind w:left="0"/>
            </w:pPr>
            <w:r>
              <w:t>Float</w:t>
            </w:r>
          </w:p>
        </w:tc>
        <w:tc>
          <w:tcPr>
            <w:tcW w:w="4980" w:type="dxa"/>
          </w:tcPr>
          <w:p w14:paraId="7CF5D623" w14:textId="6D2526BF" w:rsidR="00EB3F5E" w:rsidRPr="005263B2" w:rsidRDefault="00D94E43" w:rsidP="00D94E43">
            <w:pPr>
              <w:pStyle w:val="VarDescription"/>
              <w:ind w:left="0"/>
            </w:pPr>
            <w:r>
              <w:t>The duration of the selection error touch feedback. Default is 0.3.</w:t>
            </w:r>
          </w:p>
        </w:tc>
      </w:tr>
      <w:tr w:rsidR="00EB3F5E" w14:paraId="36A405B6" w14:textId="77777777" w:rsidTr="009D1B3B">
        <w:tc>
          <w:tcPr>
            <w:tcW w:w="3001" w:type="dxa"/>
          </w:tcPr>
          <w:p w14:paraId="6BAB9941" w14:textId="3A3F6FBB" w:rsidR="00EB3F5E" w:rsidRDefault="00217362" w:rsidP="00217362">
            <w:pPr>
              <w:pStyle w:val="VariableTypeName"/>
              <w:ind w:left="0"/>
              <w:rPr>
                <w:rFonts w:cs="Courier New"/>
              </w:rPr>
            </w:pPr>
            <w:proofErr w:type="spellStart"/>
            <w:r>
              <w:rPr>
                <w:rFonts w:cs="Courier New"/>
              </w:rPr>
              <w:t>TotalTokensNum</w:t>
            </w:r>
            <w:proofErr w:type="spellEnd"/>
          </w:p>
        </w:tc>
        <w:tc>
          <w:tcPr>
            <w:tcW w:w="1369" w:type="dxa"/>
          </w:tcPr>
          <w:p w14:paraId="312343D5" w14:textId="56FE9879" w:rsidR="00EB3F5E" w:rsidRDefault="00217362" w:rsidP="00217362">
            <w:pPr>
              <w:pStyle w:val="VariableTypeName"/>
              <w:ind w:left="0"/>
            </w:pPr>
            <w:r>
              <w:t>Int</w:t>
            </w:r>
          </w:p>
        </w:tc>
        <w:tc>
          <w:tcPr>
            <w:tcW w:w="4980" w:type="dxa"/>
          </w:tcPr>
          <w:p w14:paraId="30EE078A" w14:textId="5FF66267" w:rsidR="00EB3F5E" w:rsidRPr="005263B2" w:rsidRDefault="00217362" w:rsidP="00217362">
            <w:pPr>
              <w:pStyle w:val="VarDescription"/>
              <w:ind w:left="0"/>
            </w:pPr>
            <w:r>
              <w:t xml:space="preserve">The total number of tokens in the token bar. Default is 5. </w:t>
            </w:r>
          </w:p>
        </w:tc>
      </w:tr>
      <w:tr w:rsidR="00EB3F5E" w14:paraId="5E5512AB" w14:textId="77777777" w:rsidTr="009D1B3B">
        <w:tc>
          <w:tcPr>
            <w:tcW w:w="3001" w:type="dxa"/>
          </w:tcPr>
          <w:p w14:paraId="4D7BE305" w14:textId="31816CC2" w:rsidR="00EB3F5E" w:rsidRDefault="00C66B0F" w:rsidP="00C66B0F">
            <w:pPr>
              <w:pStyle w:val="VariableTypeName"/>
              <w:ind w:left="0"/>
              <w:rPr>
                <w:rFonts w:cs="Courier New"/>
              </w:rPr>
            </w:pPr>
            <w:proofErr w:type="spellStart"/>
            <w:r>
              <w:rPr>
                <w:rFonts w:cs="Courier New"/>
              </w:rPr>
              <w:t>StartButtonPosition</w:t>
            </w:r>
            <w:proofErr w:type="spellEnd"/>
          </w:p>
        </w:tc>
        <w:tc>
          <w:tcPr>
            <w:tcW w:w="1369" w:type="dxa"/>
          </w:tcPr>
          <w:p w14:paraId="24C110BB" w14:textId="6FA83A41" w:rsidR="00EB3F5E" w:rsidRDefault="00C66B0F" w:rsidP="00C66B0F">
            <w:pPr>
              <w:pStyle w:val="VariableTypeName"/>
              <w:ind w:left="0"/>
            </w:pPr>
            <w:r>
              <w:t>Vector3</w:t>
            </w:r>
          </w:p>
        </w:tc>
        <w:tc>
          <w:tcPr>
            <w:tcW w:w="4980" w:type="dxa"/>
          </w:tcPr>
          <w:p w14:paraId="1DABAE94" w14:textId="52277823" w:rsidR="00EB3F5E" w:rsidRPr="005263B2" w:rsidRDefault="00BE5951" w:rsidP="00C66B0F">
            <w:pPr>
              <w:pStyle w:val="VarDescription"/>
              <w:ind w:left="0"/>
            </w:pPr>
            <w:r>
              <w:t>Position of the start button. Default is (0, 0, 0)</w:t>
            </w:r>
          </w:p>
        </w:tc>
      </w:tr>
      <w:tr w:rsidR="00EB3F5E" w14:paraId="2292F446" w14:textId="77777777" w:rsidTr="009D1B3B">
        <w:tc>
          <w:tcPr>
            <w:tcW w:w="3001" w:type="dxa"/>
          </w:tcPr>
          <w:p w14:paraId="00BA1F17" w14:textId="5E0381A1" w:rsidR="00EB3F5E" w:rsidRDefault="00BF56E2" w:rsidP="00BF56E2">
            <w:pPr>
              <w:pStyle w:val="VariableTypeName"/>
              <w:ind w:left="0"/>
              <w:rPr>
                <w:rFonts w:cs="Courier New"/>
              </w:rPr>
            </w:pPr>
            <w:proofErr w:type="spellStart"/>
            <w:r>
              <w:rPr>
                <w:rFonts w:cs="Courier New"/>
              </w:rPr>
              <w:t>StartButtonScale</w:t>
            </w:r>
            <w:proofErr w:type="spellEnd"/>
          </w:p>
        </w:tc>
        <w:tc>
          <w:tcPr>
            <w:tcW w:w="1369" w:type="dxa"/>
          </w:tcPr>
          <w:p w14:paraId="7F475738" w14:textId="491EB1F0" w:rsidR="00EB3F5E" w:rsidRDefault="00F84213" w:rsidP="00BF56E2">
            <w:pPr>
              <w:pStyle w:val="VariableTypeName"/>
              <w:ind w:left="0"/>
            </w:pPr>
            <w:r>
              <w:t>Float</w:t>
            </w:r>
          </w:p>
        </w:tc>
        <w:tc>
          <w:tcPr>
            <w:tcW w:w="4980" w:type="dxa"/>
          </w:tcPr>
          <w:p w14:paraId="6EEA0371" w14:textId="0B2A6CD6" w:rsidR="00EB3F5E" w:rsidRPr="005263B2" w:rsidRDefault="00F84213" w:rsidP="00F84213">
            <w:pPr>
              <w:pStyle w:val="VarDescription"/>
              <w:ind w:left="0"/>
            </w:pPr>
            <w:r>
              <w:t xml:space="preserve">Scale applied to the Start Button. Default is 1.2. </w:t>
            </w:r>
          </w:p>
        </w:tc>
      </w:tr>
      <w:tr w:rsidR="00E612C5" w14:paraId="6D36691D" w14:textId="77777777" w:rsidTr="009D1B3B">
        <w:tc>
          <w:tcPr>
            <w:tcW w:w="3001" w:type="dxa"/>
          </w:tcPr>
          <w:p w14:paraId="2E2F3E0C" w14:textId="7978A3D7" w:rsidR="00E612C5" w:rsidRDefault="00E612C5" w:rsidP="00E612C5">
            <w:pPr>
              <w:pStyle w:val="VariableTypeName"/>
              <w:ind w:left="0"/>
              <w:rPr>
                <w:rFonts w:cs="Courier New"/>
              </w:rPr>
            </w:pPr>
            <w:proofErr w:type="spellStart"/>
            <w:r>
              <w:rPr>
                <w:rFonts w:cs="Courier New"/>
              </w:rPr>
              <w:t>TouchFeedbackSize</w:t>
            </w:r>
            <w:proofErr w:type="spellEnd"/>
          </w:p>
        </w:tc>
        <w:tc>
          <w:tcPr>
            <w:tcW w:w="1369" w:type="dxa"/>
          </w:tcPr>
          <w:p w14:paraId="656C21C8" w14:textId="21AFCACF" w:rsidR="00E612C5" w:rsidRDefault="00E612C5" w:rsidP="00E612C5">
            <w:pPr>
              <w:pStyle w:val="VariableTypeName"/>
              <w:ind w:left="0"/>
            </w:pPr>
            <w:r>
              <w:t>Float</w:t>
            </w:r>
          </w:p>
        </w:tc>
        <w:tc>
          <w:tcPr>
            <w:tcW w:w="4980" w:type="dxa"/>
          </w:tcPr>
          <w:p w14:paraId="0058E42E" w14:textId="24AC3738" w:rsidR="00E612C5" w:rsidRDefault="00E612C5" w:rsidP="00E612C5">
            <w:pPr>
              <w:pStyle w:val="VarDescription"/>
              <w:ind w:left="0"/>
            </w:pPr>
            <w:r>
              <w:t xml:space="preserve">Scale of the Touch Feedback circle. Default is 20. </w:t>
            </w:r>
          </w:p>
        </w:tc>
      </w:tr>
      <w:tr w:rsidR="00B577A4" w14:paraId="041074E1" w14:textId="77777777" w:rsidTr="009D1B3B">
        <w:tc>
          <w:tcPr>
            <w:tcW w:w="3001" w:type="dxa"/>
          </w:tcPr>
          <w:p w14:paraId="5B6B6469" w14:textId="5F7AD5C7" w:rsidR="00B577A4" w:rsidRDefault="00B577A4" w:rsidP="00B577A4">
            <w:pPr>
              <w:pStyle w:val="VariableTypeName"/>
              <w:ind w:left="0"/>
              <w:rPr>
                <w:rFonts w:cs="Courier New"/>
              </w:rPr>
            </w:pPr>
            <w:r>
              <w:rPr>
                <w:rFonts w:cs="Courier New"/>
              </w:rPr>
              <w:t>StimFacingCamera</w:t>
            </w:r>
          </w:p>
        </w:tc>
        <w:tc>
          <w:tcPr>
            <w:tcW w:w="1369" w:type="dxa"/>
          </w:tcPr>
          <w:p w14:paraId="41F8075B" w14:textId="06680AE3" w:rsidR="00B577A4" w:rsidRDefault="00B577A4" w:rsidP="00B577A4">
            <w:pPr>
              <w:pStyle w:val="VariableTypeName"/>
              <w:ind w:left="0"/>
            </w:pPr>
            <w:r>
              <w:t>bool</w:t>
            </w:r>
          </w:p>
        </w:tc>
        <w:tc>
          <w:tcPr>
            <w:tcW w:w="4980" w:type="dxa"/>
          </w:tcPr>
          <w:p w14:paraId="633F0785" w14:textId="607666E7" w:rsidR="00B577A4" w:rsidRDefault="00B577A4" w:rsidP="00B577A4">
            <w:pPr>
              <w:pStyle w:val="VarDescription"/>
              <w:ind w:left="0"/>
            </w:pPr>
            <w:r w:rsidRPr="005263B2">
              <w:t xml:space="preserve">A </w:t>
            </w:r>
            <w:proofErr w:type="spellStart"/>
            <w:r w:rsidRPr="005263B2">
              <w:t>boolean</w:t>
            </w:r>
            <w:proofErr w:type="spellEnd"/>
            <w:r w:rsidRPr="005263B2">
              <w:t xml:space="preserve"> indicating if the stimuli should automatically orient to face the camera.</w:t>
            </w:r>
          </w:p>
        </w:tc>
      </w:tr>
      <w:tr w:rsidR="00B577A4" w14:paraId="54CEBD98" w14:textId="77777777" w:rsidTr="009D1B3B">
        <w:tc>
          <w:tcPr>
            <w:tcW w:w="3001" w:type="dxa"/>
          </w:tcPr>
          <w:p w14:paraId="67AB240D" w14:textId="77777777" w:rsidR="00B577A4" w:rsidRDefault="00B577A4" w:rsidP="00B577A4">
            <w:pPr>
              <w:pStyle w:val="VariableTypeName"/>
              <w:ind w:left="0"/>
              <w:rPr>
                <w:rFonts w:cs="Courier New"/>
              </w:rPr>
            </w:pPr>
            <w:r>
              <w:rPr>
                <w:rFonts w:cs="Courier New"/>
              </w:rPr>
              <w:t>ShadowType</w:t>
            </w:r>
          </w:p>
        </w:tc>
        <w:tc>
          <w:tcPr>
            <w:tcW w:w="1369" w:type="dxa"/>
          </w:tcPr>
          <w:p w14:paraId="2B92EEA7" w14:textId="77777777" w:rsidR="00B577A4" w:rsidRDefault="00B577A4" w:rsidP="00B577A4">
            <w:pPr>
              <w:pStyle w:val="VariableTypeName"/>
              <w:ind w:left="0"/>
            </w:pPr>
            <w:r>
              <w:t>string</w:t>
            </w:r>
          </w:p>
        </w:tc>
        <w:tc>
          <w:tcPr>
            <w:tcW w:w="4980" w:type="dxa"/>
          </w:tcPr>
          <w:p w14:paraId="3EDA3923" w14:textId="77777777" w:rsidR="00B577A4" w:rsidRPr="005263B2" w:rsidRDefault="00B577A4" w:rsidP="00B577A4">
            <w:pPr>
              <w:pStyle w:val="VarDescription"/>
              <w:ind w:left="0"/>
              <w:jc w:val="left"/>
            </w:pPr>
            <w:r w:rsidRPr="005263B2">
              <w:t>A string indicating the type of shadow the stimulus produces. Available options are: "None", "Soft", and "Hard".</w:t>
            </w:r>
          </w:p>
        </w:tc>
      </w:tr>
      <w:tr w:rsidR="00B577A4" w14:paraId="56CB101B" w14:textId="77777777" w:rsidTr="009D1B3B">
        <w:tc>
          <w:tcPr>
            <w:tcW w:w="3001" w:type="dxa"/>
          </w:tcPr>
          <w:p w14:paraId="1A4C4DCF" w14:textId="77777777" w:rsidR="00B577A4" w:rsidRDefault="00B577A4" w:rsidP="00B577A4">
            <w:pPr>
              <w:pStyle w:val="VariableTypeName"/>
              <w:ind w:left="0"/>
              <w:rPr>
                <w:rFonts w:cs="Courier New"/>
              </w:rPr>
            </w:pPr>
            <w:r>
              <w:rPr>
                <w:rFonts w:cs="Courier New"/>
              </w:rPr>
              <w:t>NeutralITI</w:t>
            </w:r>
          </w:p>
        </w:tc>
        <w:tc>
          <w:tcPr>
            <w:tcW w:w="1369" w:type="dxa"/>
          </w:tcPr>
          <w:p w14:paraId="7C51ACA7" w14:textId="77777777" w:rsidR="00B577A4" w:rsidRDefault="00B577A4" w:rsidP="00B577A4">
            <w:pPr>
              <w:pStyle w:val="VariableTypeName"/>
              <w:ind w:left="0"/>
            </w:pPr>
            <w:r>
              <w:t>bool</w:t>
            </w:r>
          </w:p>
        </w:tc>
        <w:tc>
          <w:tcPr>
            <w:tcW w:w="4980" w:type="dxa"/>
          </w:tcPr>
          <w:p w14:paraId="6459742F" w14:textId="77777777" w:rsidR="00B577A4" w:rsidRPr="005263B2" w:rsidRDefault="00B577A4" w:rsidP="00B577A4">
            <w:pPr>
              <w:pStyle w:val="VarDescription"/>
              <w:ind w:left="0"/>
              <w:jc w:val="left"/>
            </w:pPr>
            <w:r w:rsidRPr="005263B2">
              <w:t>A boolean denoting if a neutral texture should be presented during the task's Inter-Trial Interval. The "</w:t>
            </w:r>
            <w:r>
              <w:t>NeutralITI</w:t>
            </w:r>
            <w:r w:rsidRPr="005263B2">
              <w:t>" texture from the resources is utilized for this purpose.</w:t>
            </w:r>
          </w:p>
        </w:tc>
      </w:tr>
      <w:tr w:rsidR="00B577A4" w14:paraId="220AC9D3" w14:textId="77777777" w:rsidTr="009D1B3B">
        <w:tc>
          <w:tcPr>
            <w:tcW w:w="3001" w:type="dxa"/>
          </w:tcPr>
          <w:p w14:paraId="7B17AC51" w14:textId="074DEB1E" w:rsidR="00B577A4" w:rsidRDefault="00B577A4" w:rsidP="00B577A4">
            <w:pPr>
              <w:pStyle w:val="VariableTypeName"/>
              <w:ind w:left="0"/>
              <w:rPr>
                <w:rFonts w:cs="Courier New"/>
              </w:rPr>
            </w:pPr>
            <w:r>
              <w:rPr>
                <w:rFonts w:cs="Courier New"/>
              </w:rPr>
              <w:t>StimFacingCamera</w:t>
            </w:r>
          </w:p>
        </w:tc>
        <w:tc>
          <w:tcPr>
            <w:tcW w:w="1369" w:type="dxa"/>
          </w:tcPr>
          <w:p w14:paraId="563A8C12" w14:textId="5341956B" w:rsidR="00B577A4" w:rsidRDefault="00B577A4" w:rsidP="001B4E95">
            <w:pPr>
              <w:pStyle w:val="VariableTypeName"/>
              <w:ind w:left="0"/>
            </w:pPr>
            <w:r>
              <w:t>bool</w:t>
            </w:r>
          </w:p>
        </w:tc>
        <w:tc>
          <w:tcPr>
            <w:tcW w:w="4980" w:type="dxa"/>
          </w:tcPr>
          <w:p w14:paraId="1F1C76EB" w14:textId="3F3C38F5" w:rsidR="00B577A4" w:rsidRPr="005263B2" w:rsidRDefault="00B577A4" w:rsidP="003E18BC">
            <w:pPr>
              <w:pStyle w:val="VarDescription"/>
              <w:ind w:left="0"/>
            </w:pPr>
            <w:r w:rsidRPr="005263B2">
              <w:t xml:space="preserve">A </w:t>
            </w:r>
            <w:proofErr w:type="spellStart"/>
            <w:r w:rsidRPr="005263B2">
              <w:t>boolean</w:t>
            </w:r>
            <w:proofErr w:type="spellEnd"/>
            <w:r w:rsidRPr="005263B2">
              <w:t xml:space="preserve"> </w:t>
            </w:r>
            <w:r w:rsidR="008F7BC2">
              <w:t>used to have the stimuli face the camera during the trial</w:t>
            </w:r>
            <w:r w:rsidR="00F468CC">
              <w:t xml:space="preserve">. </w:t>
            </w:r>
          </w:p>
        </w:tc>
      </w:tr>
      <w:tr w:rsidR="00B577A4" w14:paraId="77BC86A7" w14:textId="77777777" w:rsidTr="009D1B3B">
        <w:tc>
          <w:tcPr>
            <w:tcW w:w="3001" w:type="dxa"/>
          </w:tcPr>
          <w:p w14:paraId="12ED5CD3" w14:textId="2EF9659E" w:rsidR="00B577A4" w:rsidRDefault="00E64C65" w:rsidP="00E64C65">
            <w:pPr>
              <w:pStyle w:val="VariableTypeName"/>
              <w:ind w:left="0"/>
              <w:rPr>
                <w:rFonts w:cs="Courier New"/>
              </w:rPr>
            </w:pPr>
            <w:proofErr w:type="spellStart"/>
            <w:r>
              <w:rPr>
                <w:rFonts w:cs="Courier New"/>
              </w:rPr>
              <w:t>TaskDirectionalLightIntensity</w:t>
            </w:r>
            <w:proofErr w:type="spellEnd"/>
          </w:p>
        </w:tc>
        <w:tc>
          <w:tcPr>
            <w:tcW w:w="1369" w:type="dxa"/>
          </w:tcPr>
          <w:p w14:paraId="370ED4D5" w14:textId="7BDFF5B8" w:rsidR="00B577A4" w:rsidRDefault="00E64C65" w:rsidP="00E64C65">
            <w:pPr>
              <w:pStyle w:val="VariableTypeName"/>
              <w:ind w:left="0"/>
            </w:pPr>
            <w:r>
              <w:t>Float</w:t>
            </w:r>
          </w:p>
        </w:tc>
        <w:tc>
          <w:tcPr>
            <w:tcW w:w="4980" w:type="dxa"/>
          </w:tcPr>
          <w:p w14:paraId="4F07C279" w14:textId="65B0B225" w:rsidR="00B577A4" w:rsidRPr="005263B2" w:rsidRDefault="00E64C65" w:rsidP="00E64C65">
            <w:pPr>
              <w:pStyle w:val="VarDescription"/>
              <w:ind w:left="0"/>
            </w:pPr>
            <w:r>
              <w:t>The task’s directional light intensity</w:t>
            </w:r>
          </w:p>
        </w:tc>
      </w:tr>
      <w:tr w:rsidR="00B577A4" w14:paraId="35B94229" w14:textId="77777777" w:rsidTr="009D1B3B">
        <w:tc>
          <w:tcPr>
            <w:tcW w:w="3001" w:type="dxa"/>
          </w:tcPr>
          <w:p w14:paraId="1686A7B0" w14:textId="2F7D85B7" w:rsidR="00B577A4" w:rsidRDefault="00CE3AE8" w:rsidP="00CE3AE8">
            <w:pPr>
              <w:pStyle w:val="VariableTypeName"/>
              <w:ind w:left="0"/>
              <w:rPr>
                <w:rFonts w:cs="Courier New"/>
              </w:rPr>
            </w:pPr>
            <w:proofErr w:type="spellStart"/>
            <w:r>
              <w:rPr>
                <w:rFonts w:cs="Courier New"/>
              </w:rPr>
              <w:t>ShotgunRadius_Pixels</w:t>
            </w:r>
            <w:proofErr w:type="spellEnd"/>
          </w:p>
        </w:tc>
        <w:tc>
          <w:tcPr>
            <w:tcW w:w="1369" w:type="dxa"/>
          </w:tcPr>
          <w:p w14:paraId="46DBB785" w14:textId="5082AD45" w:rsidR="00B577A4" w:rsidRDefault="00CE3AE8" w:rsidP="00CE3AE8">
            <w:pPr>
              <w:pStyle w:val="VariableTypeName"/>
              <w:ind w:left="0"/>
            </w:pPr>
            <w:r>
              <w:t>Int</w:t>
            </w:r>
          </w:p>
        </w:tc>
        <w:tc>
          <w:tcPr>
            <w:tcW w:w="4980" w:type="dxa"/>
          </w:tcPr>
          <w:p w14:paraId="761C4613" w14:textId="5C3FA573" w:rsidR="00B577A4" w:rsidRPr="005263B2" w:rsidRDefault="00CE3AE8" w:rsidP="00CE3AE8">
            <w:pPr>
              <w:pStyle w:val="VarDescription"/>
              <w:ind w:left="0"/>
            </w:pPr>
            <w:r>
              <w:t xml:space="preserve">Controls the tasks’ Shotgun radius in pixels. </w:t>
            </w:r>
            <w:r w:rsidR="00B42BD5">
              <w:t xml:space="preserve">(only applicable if using a shotgun handler as your selection type). </w:t>
            </w:r>
          </w:p>
        </w:tc>
      </w:tr>
      <w:tr w:rsidR="009D1B3B" w14:paraId="498E69B6" w14:textId="77777777" w:rsidTr="009D1B3B">
        <w:tc>
          <w:tcPr>
            <w:tcW w:w="3001" w:type="dxa"/>
          </w:tcPr>
          <w:p w14:paraId="44BFC53F" w14:textId="6C8FEF53" w:rsidR="009D1B3B" w:rsidRDefault="009D1B3B" w:rsidP="009D1B3B">
            <w:pPr>
              <w:pStyle w:val="VariableTypeName"/>
              <w:ind w:left="0"/>
              <w:rPr>
                <w:rFonts w:cs="Courier New"/>
              </w:rPr>
            </w:pPr>
            <w:proofErr w:type="spellStart"/>
            <w:r>
              <w:rPr>
                <w:rFonts w:cs="Courier New"/>
              </w:rPr>
              <w:t>RunStimulation</w:t>
            </w:r>
            <w:proofErr w:type="spellEnd"/>
          </w:p>
        </w:tc>
        <w:tc>
          <w:tcPr>
            <w:tcW w:w="1369" w:type="dxa"/>
          </w:tcPr>
          <w:p w14:paraId="0BFEE159" w14:textId="5D29246D" w:rsidR="009D1B3B" w:rsidRDefault="009D1B3B" w:rsidP="009D1B3B">
            <w:pPr>
              <w:pStyle w:val="VariableTypeName"/>
              <w:ind w:left="0"/>
            </w:pPr>
            <w:r>
              <w:t>Bool</w:t>
            </w:r>
          </w:p>
        </w:tc>
        <w:tc>
          <w:tcPr>
            <w:tcW w:w="4980" w:type="dxa"/>
          </w:tcPr>
          <w:p w14:paraId="4C17D68B" w14:textId="7A973781" w:rsidR="009D1B3B" w:rsidRDefault="009D1B3B" w:rsidP="009D1B3B">
            <w:pPr>
              <w:pStyle w:val="VarDescription"/>
              <w:ind w:left="0"/>
            </w:pPr>
            <w:r>
              <w:t xml:space="preserve">Whether or not to run the task a simulation (specific to KeepTrack task). </w:t>
            </w:r>
          </w:p>
        </w:tc>
      </w:tr>
    </w:tbl>
    <w:p w14:paraId="55F0D65B" w14:textId="77777777" w:rsidR="009D7B21" w:rsidRDefault="009D7B21"/>
    <w:p w14:paraId="765D9458" w14:textId="7B615D41" w:rsidR="00296DE3" w:rsidRDefault="00296DE3" w:rsidP="00296DE3">
      <w:r>
        <w:t xml:space="preserve">Below are the listed configurable </w:t>
      </w:r>
      <w:r w:rsidR="0091218F">
        <w:t xml:space="preserve">fields </w:t>
      </w:r>
      <w:r w:rsidRPr="004A6EC1">
        <w:t>for</w:t>
      </w:r>
      <w:r>
        <w:t xml:space="preserve"> every task implemented in M-USE, along with their type and description. </w:t>
      </w:r>
      <w:r w:rsidR="000D7A45">
        <w:t xml:space="preserve">All tasks’ </w:t>
      </w:r>
      <w:r w:rsidR="000D7A45" w:rsidRPr="000D7A45">
        <w:rPr>
          <w:b/>
          <w:bCs/>
        </w:rPr>
        <w:fldChar w:fldCharType="begin"/>
      </w:r>
      <w:r w:rsidR="000D7A45" w:rsidRPr="000D7A45">
        <w:rPr>
          <w:b/>
          <w:bCs/>
        </w:rPr>
        <w:instrText xml:space="preserve"> REF _Ref143762788 \h </w:instrText>
      </w:r>
      <w:r w:rsidR="000D7A45">
        <w:rPr>
          <w:b/>
          <w:bCs/>
        </w:rPr>
        <w:instrText xml:space="preserve"> \* MERGEFORMAT </w:instrText>
      </w:r>
      <w:r w:rsidR="000D7A45" w:rsidRPr="000D7A45">
        <w:rPr>
          <w:b/>
          <w:bCs/>
        </w:rPr>
      </w:r>
      <w:r w:rsidR="000D7A45" w:rsidRPr="000D7A45">
        <w:rPr>
          <w:b/>
          <w:bCs/>
        </w:rPr>
        <w:fldChar w:fldCharType="separate"/>
      </w:r>
      <w:r w:rsidR="000D7A45" w:rsidRPr="000D7A45">
        <w:rPr>
          <w:b/>
          <w:bCs/>
        </w:rPr>
        <w:t>BlockDef</w:t>
      </w:r>
      <w:r w:rsidR="000D7A45" w:rsidRPr="000D7A45">
        <w:rPr>
          <w:b/>
          <w:bCs/>
        </w:rPr>
        <w:fldChar w:fldCharType="end"/>
      </w:r>
      <w:r w:rsidR="000D7A45">
        <w:t xml:space="preserve">, </w:t>
      </w:r>
      <w:r w:rsidR="000D7A45" w:rsidRPr="000D7A45">
        <w:rPr>
          <w:b/>
          <w:bCs/>
        </w:rPr>
        <w:fldChar w:fldCharType="begin"/>
      </w:r>
      <w:r w:rsidR="000D7A45" w:rsidRPr="000D7A45">
        <w:rPr>
          <w:b/>
          <w:bCs/>
        </w:rPr>
        <w:instrText xml:space="preserve"> REF _Ref143762808 \h </w:instrText>
      </w:r>
      <w:r w:rsidR="000D7A45">
        <w:rPr>
          <w:b/>
          <w:bCs/>
        </w:rPr>
        <w:instrText xml:space="preserve"> \* MERGEFORMAT </w:instrText>
      </w:r>
      <w:r w:rsidR="000D7A45" w:rsidRPr="000D7A45">
        <w:rPr>
          <w:b/>
          <w:bCs/>
        </w:rPr>
      </w:r>
      <w:r w:rsidR="000D7A45" w:rsidRPr="000D7A45">
        <w:rPr>
          <w:b/>
          <w:bCs/>
        </w:rPr>
        <w:fldChar w:fldCharType="separate"/>
      </w:r>
      <w:r w:rsidR="000D7A45" w:rsidRPr="000D7A45">
        <w:rPr>
          <w:b/>
          <w:bCs/>
        </w:rPr>
        <w:t>TrialDef</w:t>
      </w:r>
      <w:r w:rsidR="000D7A45" w:rsidRPr="000D7A45">
        <w:rPr>
          <w:b/>
          <w:bCs/>
        </w:rPr>
        <w:fldChar w:fldCharType="end"/>
      </w:r>
      <w:r w:rsidR="00C10C77">
        <w:t xml:space="preserve">, </w:t>
      </w:r>
      <w:r w:rsidR="00C10C77">
        <w:rPr>
          <w:b/>
          <w:bCs/>
        </w:rPr>
        <w:t xml:space="preserve">TaskDef, </w:t>
      </w:r>
      <w:r w:rsidR="00C10C77" w:rsidRPr="00C10C77">
        <w:t>and</w:t>
      </w:r>
      <w:r w:rsidR="00C10C77">
        <w:rPr>
          <w:b/>
          <w:bCs/>
        </w:rPr>
        <w:t xml:space="preserve"> StimDef</w:t>
      </w:r>
      <w:r w:rsidR="00A82B17">
        <w:rPr>
          <w:b/>
          <w:bCs/>
        </w:rPr>
        <w:t xml:space="preserve"> </w:t>
      </w:r>
      <w:r w:rsidR="000D7A45">
        <w:t xml:space="preserve">inherit from the base class </w:t>
      </w:r>
      <w:r w:rsidR="006259B1">
        <w:t>detailed</w:t>
      </w:r>
      <w:r w:rsidR="000D7A45">
        <w:t xml:space="preserve"> </w:t>
      </w:r>
      <w:r w:rsidR="004A6EC1">
        <w:t>above</w:t>
      </w:r>
      <w:r w:rsidR="000D7A45">
        <w:t>.</w:t>
      </w:r>
    </w:p>
    <w:p w14:paraId="3F07A85A" w14:textId="31A2272D" w:rsidR="0073140A" w:rsidRDefault="0073140A" w:rsidP="0073140A">
      <w:pPr>
        <w:pStyle w:val="Heading2"/>
      </w:pPr>
      <w:r>
        <w:t>AntiSaccade</w:t>
      </w:r>
    </w:p>
    <w:p w14:paraId="1100C509" w14:textId="77777777" w:rsidR="0073140A" w:rsidRDefault="0073140A" w:rsidP="0073140A">
      <w:pPr>
        <w:pStyle w:val="Heading3"/>
      </w:pPr>
      <w:r>
        <w:t>BlockDef</w:t>
      </w:r>
    </w:p>
    <w:tbl>
      <w:tblPr>
        <w:tblStyle w:val="TableGrid"/>
        <w:tblW w:w="0" w:type="auto"/>
        <w:tblLook w:val="04A0" w:firstRow="1" w:lastRow="0" w:firstColumn="1" w:lastColumn="0" w:noHBand="0" w:noVBand="1"/>
      </w:tblPr>
      <w:tblGrid>
        <w:gridCol w:w="3193"/>
        <w:gridCol w:w="1081"/>
        <w:gridCol w:w="5076"/>
      </w:tblGrid>
      <w:tr w:rsidR="0073140A" w14:paraId="604069AF" w14:textId="77777777" w:rsidTr="000244C7">
        <w:tc>
          <w:tcPr>
            <w:tcW w:w="3193" w:type="dxa"/>
            <w:shd w:val="clear" w:color="auto" w:fill="242852" w:themeFill="text2"/>
          </w:tcPr>
          <w:p w14:paraId="07764EA0" w14:textId="77777777" w:rsidR="0073140A" w:rsidRPr="009E1674" w:rsidRDefault="0073140A" w:rsidP="00D35763">
            <w:pPr>
              <w:ind w:left="0"/>
              <w:jc w:val="center"/>
              <w:rPr>
                <w:i/>
                <w:iCs/>
                <w:sz w:val="24"/>
                <w:szCs w:val="24"/>
              </w:rPr>
            </w:pPr>
            <w:r w:rsidRPr="009E1674">
              <w:rPr>
                <w:i/>
                <w:iCs/>
                <w:sz w:val="24"/>
                <w:szCs w:val="24"/>
              </w:rPr>
              <w:lastRenderedPageBreak/>
              <w:t>Variable Name</w:t>
            </w:r>
          </w:p>
        </w:tc>
        <w:tc>
          <w:tcPr>
            <w:tcW w:w="1081" w:type="dxa"/>
            <w:shd w:val="clear" w:color="auto" w:fill="242852" w:themeFill="text2"/>
          </w:tcPr>
          <w:p w14:paraId="60B3138F" w14:textId="77777777" w:rsidR="0073140A" w:rsidRPr="009E1674" w:rsidRDefault="0073140A" w:rsidP="00D35763">
            <w:pPr>
              <w:ind w:left="0"/>
              <w:jc w:val="center"/>
              <w:rPr>
                <w:rFonts w:ascii="Courier New" w:hAnsi="Courier New" w:cs="Courier New"/>
                <w:i/>
                <w:iCs/>
                <w:sz w:val="24"/>
                <w:szCs w:val="24"/>
              </w:rPr>
            </w:pPr>
            <w:r w:rsidRPr="009E1674">
              <w:rPr>
                <w:i/>
                <w:iCs/>
                <w:sz w:val="24"/>
                <w:szCs w:val="24"/>
              </w:rPr>
              <w:t>Type</w:t>
            </w:r>
          </w:p>
        </w:tc>
        <w:tc>
          <w:tcPr>
            <w:tcW w:w="5076" w:type="dxa"/>
            <w:shd w:val="clear" w:color="auto" w:fill="242852" w:themeFill="text2"/>
          </w:tcPr>
          <w:p w14:paraId="51024C92" w14:textId="77777777" w:rsidR="0073140A" w:rsidRPr="009E1674" w:rsidRDefault="0073140A" w:rsidP="00D35763">
            <w:pPr>
              <w:ind w:left="0"/>
              <w:jc w:val="center"/>
              <w:rPr>
                <w:i/>
                <w:iCs/>
                <w:sz w:val="24"/>
                <w:szCs w:val="24"/>
              </w:rPr>
            </w:pPr>
            <w:r w:rsidRPr="009E1674">
              <w:rPr>
                <w:i/>
                <w:iCs/>
                <w:sz w:val="24"/>
                <w:szCs w:val="24"/>
              </w:rPr>
              <w:t>Description</w:t>
            </w:r>
          </w:p>
        </w:tc>
      </w:tr>
      <w:tr w:rsidR="0073140A" w:rsidRPr="00377235" w14:paraId="74EFBB0F" w14:textId="77777777" w:rsidTr="000244C7">
        <w:tc>
          <w:tcPr>
            <w:tcW w:w="3193" w:type="dxa"/>
          </w:tcPr>
          <w:p w14:paraId="222346F4" w14:textId="14A44CED" w:rsidR="0073140A" w:rsidRPr="00EE6295" w:rsidRDefault="000244C7" w:rsidP="00D35763">
            <w:pPr>
              <w:pStyle w:val="VariableTypeName"/>
              <w:ind w:left="0"/>
              <w:rPr>
                <w:rFonts w:cs="Courier New"/>
              </w:rPr>
            </w:pPr>
            <w:proofErr w:type="spellStart"/>
            <w:r>
              <w:rPr>
                <w:rFonts w:cs="Courier New"/>
              </w:rPr>
              <w:t>MaxTrialsInBlock</w:t>
            </w:r>
            <w:proofErr w:type="spellEnd"/>
          </w:p>
          <w:p w14:paraId="3E65B317" w14:textId="77777777" w:rsidR="0073140A" w:rsidRDefault="0073140A" w:rsidP="00D35763">
            <w:pPr>
              <w:pStyle w:val="VariableTypeName"/>
              <w:ind w:left="0"/>
              <w:rPr>
                <w:rFonts w:cs="Courier New"/>
              </w:rPr>
            </w:pPr>
          </w:p>
        </w:tc>
        <w:tc>
          <w:tcPr>
            <w:tcW w:w="1081" w:type="dxa"/>
          </w:tcPr>
          <w:p w14:paraId="5E9458E3" w14:textId="482AE0C8" w:rsidR="0073140A" w:rsidRDefault="000244C7" w:rsidP="00D35763">
            <w:pPr>
              <w:pStyle w:val="VariableTypeName"/>
              <w:ind w:left="0"/>
            </w:pPr>
            <w:r>
              <w:t>Int</w:t>
            </w:r>
          </w:p>
        </w:tc>
        <w:tc>
          <w:tcPr>
            <w:tcW w:w="5076" w:type="dxa"/>
          </w:tcPr>
          <w:p w14:paraId="62EB38D2" w14:textId="433B18AB" w:rsidR="0073140A" w:rsidRPr="00377235" w:rsidRDefault="000244C7" w:rsidP="00D35763">
            <w:pPr>
              <w:pStyle w:val="VarDescription"/>
              <w:ind w:left="0"/>
              <w:jc w:val="left"/>
            </w:pPr>
            <w:r>
              <w:t>The maximum number of trials in the block.</w:t>
            </w:r>
            <w:r w:rsidR="0073140A">
              <w:t xml:space="preserve"> </w:t>
            </w:r>
          </w:p>
        </w:tc>
      </w:tr>
    </w:tbl>
    <w:p w14:paraId="01467800" w14:textId="77777777" w:rsidR="0073140A" w:rsidRDefault="0073140A" w:rsidP="0073140A"/>
    <w:p w14:paraId="767F3732" w14:textId="192708C6" w:rsidR="001C06AE" w:rsidRDefault="001C06AE" w:rsidP="001C06AE">
      <w:pPr>
        <w:pStyle w:val="Heading3"/>
      </w:pPr>
      <w:r>
        <w:t>TrialDef</w:t>
      </w:r>
    </w:p>
    <w:tbl>
      <w:tblPr>
        <w:tblStyle w:val="TableGrid"/>
        <w:tblW w:w="0" w:type="auto"/>
        <w:tblLook w:val="04A0" w:firstRow="1" w:lastRow="0" w:firstColumn="1" w:lastColumn="0" w:noHBand="0" w:noVBand="1"/>
      </w:tblPr>
      <w:tblGrid>
        <w:gridCol w:w="3673"/>
        <w:gridCol w:w="1081"/>
        <w:gridCol w:w="4596"/>
      </w:tblGrid>
      <w:tr w:rsidR="001C06AE" w14:paraId="36708799" w14:textId="77777777" w:rsidTr="001C06AE">
        <w:tc>
          <w:tcPr>
            <w:tcW w:w="3673" w:type="dxa"/>
            <w:shd w:val="clear" w:color="auto" w:fill="242852" w:themeFill="text2"/>
          </w:tcPr>
          <w:p w14:paraId="4E0DFAE6" w14:textId="77777777" w:rsidR="001C06AE" w:rsidRPr="009E1674" w:rsidRDefault="001C06AE" w:rsidP="00D35763">
            <w:pPr>
              <w:ind w:left="0"/>
              <w:jc w:val="center"/>
              <w:rPr>
                <w:i/>
                <w:iCs/>
                <w:sz w:val="24"/>
                <w:szCs w:val="24"/>
              </w:rPr>
            </w:pPr>
            <w:r w:rsidRPr="009E1674">
              <w:rPr>
                <w:i/>
                <w:iCs/>
                <w:sz w:val="24"/>
                <w:szCs w:val="24"/>
              </w:rPr>
              <w:t>Variable Name</w:t>
            </w:r>
          </w:p>
        </w:tc>
        <w:tc>
          <w:tcPr>
            <w:tcW w:w="1081" w:type="dxa"/>
            <w:shd w:val="clear" w:color="auto" w:fill="242852" w:themeFill="text2"/>
          </w:tcPr>
          <w:p w14:paraId="095F226C" w14:textId="77777777" w:rsidR="001C06AE" w:rsidRPr="009E1674" w:rsidRDefault="001C06AE" w:rsidP="00D35763">
            <w:pPr>
              <w:ind w:left="0"/>
              <w:jc w:val="center"/>
              <w:rPr>
                <w:rFonts w:ascii="Courier New" w:hAnsi="Courier New" w:cs="Courier New"/>
                <w:i/>
                <w:iCs/>
                <w:sz w:val="24"/>
                <w:szCs w:val="24"/>
              </w:rPr>
            </w:pPr>
            <w:r w:rsidRPr="009E1674">
              <w:rPr>
                <w:i/>
                <w:iCs/>
                <w:sz w:val="24"/>
                <w:szCs w:val="24"/>
              </w:rPr>
              <w:t>Type</w:t>
            </w:r>
          </w:p>
        </w:tc>
        <w:tc>
          <w:tcPr>
            <w:tcW w:w="4596" w:type="dxa"/>
            <w:shd w:val="clear" w:color="auto" w:fill="242852" w:themeFill="text2"/>
          </w:tcPr>
          <w:p w14:paraId="21B84D0C" w14:textId="77777777" w:rsidR="001C06AE" w:rsidRPr="009E1674" w:rsidRDefault="001C06AE" w:rsidP="00D35763">
            <w:pPr>
              <w:ind w:left="0"/>
              <w:jc w:val="center"/>
              <w:rPr>
                <w:i/>
                <w:iCs/>
                <w:sz w:val="24"/>
                <w:szCs w:val="24"/>
              </w:rPr>
            </w:pPr>
            <w:r w:rsidRPr="009E1674">
              <w:rPr>
                <w:i/>
                <w:iCs/>
                <w:sz w:val="24"/>
                <w:szCs w:val="24"/>
              </w:rPr>
              <w:t>Description</w:t>
            </w:r>
          </w:p>
        </w:tc>
      </w:tr>
      <w:tr w:rsidR="001C06AE" w:rsidRPr="00377235" w14:paraId="65229393" w14:textId="77777777" w:rsidTr="001C06AE">
        <w:tc>
          <w:tcPr>
            <w:tcW w:w="3673" w:type="dxa"/>
          </w:tcPr>
          <w:p w14:paraId="4F32E75B" w14:textId="1EFE4946" w:rsidR="001C06AE" w:rsidRDefault="001C06AE" w:rsidP="00D35763">
            <w:pPr>
              <w:pStyle w:val="VariableTypeName"/>
              <w:ind w:left="0"/>
              <w:rPr>
                <w:rFonts w:cs="Courier New"/>
              </w:rPr>
            </w:pPr>
            <w:proofErr w:type="spellStart"/>
            <w:r w:rsidRPr="001C06AE">
              <w:rPr>
                <w:rFonts w:cs="Courier New"/>
              </w:rPr>
              <w:t>PreCue_Size</w:t>
            </w:r>
            <w:proofErr w:type="spellEnd"/>
          </w:p>
        </w:tc>
        <w:tc>
          <w:tcPr>
            <w:tcW w:w="1081" w:type="dxa"/>
          </w:tcPr>
          <w:p w14:paraId="6EE27FB9" w14:textId="0298B3A3" w:rsidR="001C06AE" w:rsidRDefault="00813E49" w:rsidP="00D35763">
            <w:pPr>
              <w:pStyle w:val="VariableTypeName"/>
              <w:ind w:left="0"/>
            </w:pPr>
            <w:r>
              <w:t>int</w:t>
            </w:r>
          </w:p>
        </w:tc>
        <w:tc>
          <w:tcPr>
            <w:tcW w:w="4596" w:type="dxa"/>
          </w:tcPr>
          <w:p w14:paraId="0A5E77B2" w14:textId="3AF2DD66" w:rsidR="001C06AE" w:rsidRPr="00377235" w:rsidRDefault="00190A82" w:rsidP="00CA57D6">
            <w:pPr>
              <w:pStyle w:val="VarDescription"/>
              <w:ind w:left="0"/>
            </w:pPr>
            <w:r>
              <w:t xml:space="preserve">Size of the PreCue gameobject. </w:t>
            </w:r>
          </w:p>
        </w:tc>
      </w:tr>
      <w:tr w:rsidR="001C06AE" w:rsidRPr="00377235" w14:paraId="51CE9734" w14:textId="77777777" w:rsidTr="001C06AE">
        <w:tc>
          <w:tcPr>
            <w:tcW w:w="3673" w:type="dxa"/>
          </w:tcPr>
          <w:p w14:paraId="7A8449CD" w14:textId="1B352B50" w:rsidR="001C06AE" w:rsidRDefault="001C06AE" w:rsidP="00D35763">
            <w:pPr>
              <w:pStyle w:val="VariableTypeName"/>
              <w:ind w:left="0"/>
              <w:rPr>
                <w:rFonts w:cs="Courier New"/>
              </w:rPr>
            </w:pPr>
            <w:proofErr w:type="spellStart"/>
            <w:r w:rsidRPr="001C06AE">
              <w:rPr>
                <w:rFonts w:cs="Courier New"/>
              </w:rPr>
              <w:t>SpatialCue_Icon</w:t>
            </w:r>
            <w:proofErr w:type="spellEnd"/>
          </w:p>
        </w:tc>
        <w:tc>
          <w:tcPr>
            <w:tcW w:w="1081" w:type="dxa"/>
          </w:tcPr>
          <w:p w14:paraId="40104578" w14:textId="5C96C661" w:rsidR="001C06AE" w:rsidRDefault="00813E49" w:rsidP="00D35763">
            <w:pPr>
              <w:pStyle w:val="VariableTypeName"/>
              <w:ind w:left="0"/>
            </w:pPr>
            <w:r>
              <w:t>string</w:t>
            </w:r>
          </w:p>
        </w:tc>
        <w:tc>
          <w:tcPr>
            <w:tcW w:w="4596" w:type="dxa"/>
          </w:tcPr>
          <w:p w14:paraId="4B45DA25" w14:textId="1BCB3853" w:rsidR="001C06AE" w:rsidRPr="00377235" w:rsidRDefault="00190A82" w:rsidP="00D35763">
            <w:pPr>
              <w:pStyle w:val="VarDescription"/>
              <w:ind w:left="0"/>
              <w:jc w:val="left"/>
            </w:pPr>
            <w:r>
              <w:t xml:space="preserve">The name of the icon to use as the SpatialCue gameobject. </w:t>
            </w:r>
          </w:p>
        </w:tc>
      </w:tr>
      <w:tr w:rsidR="001C06AE" w:rsidRPr="00377235" w14:paraId="23437FA1" w14:textId="77777777" w:rsidTr="001C06AE">
        <w:tc>
          <w:tcPr>
            <w:tcW w:w="3673" w:type="dxa"/>
          </w:tcPr>
          <w:p w14:paraId="7D8B96F4" w14:textId="6009BDBC" w:rsidR="001C06AE" w:rsidRPr="00EE6295" w:rsidRDefault="001C06AE" w:rsidP="00D35763">
            <w:pPr>
              <w:pStyle w:val="VariableTypeName"/>
              <w:ind w:left="0"/>
              <w:rPr>
                <w:rFonts w:cs="Courier New"/>
              </w:rPr>
            </w:pPr>
            <w:proofErr w:type="spellStart"/>
            <w:r w:rsidRPr="001C06AE">
              <w:rPr>
                <w:rFonts w:cs="Courier New"/>
              </w:rPr>
              <w:t>Mask_Icon</w:t>
            </w:r>
            <w:proofErr w:type="spellEnd"/>
          </w:p>
        </w:tc>
        <w:tc>
          <w:tcPr>
            <w:tcW w:w="1081" w:type="dxa"/>
          </w:tcPr>
          <w:p w14:paraId="6F2B1283" w14:textId="53FE82EE" w:rsidR="001C06AE" w:rsidRDefault="00813E49" w:rsidP="00D35763">
            <w:pPr>
              <w:pStyle w:val="VariableTypeName"/>
              <w:ind w:left="0"/>
            </w:pPr>
            <w:r>
              <w:t>string</w:t>
            </w:r>
          </w:p>
        </w:tc>
        <w:tc>
          <w:tcPr>
            <w:tcW w:w="4596" w:type="dxa"/>
          </w:tcPr>
          <w:p w14:paraId="4F3AF12F" w14:textId="676C25CB" w:rsidR="001C06AE" w:rsidRPr="00377235" w:rsidRDefault="001C06AE" w:rsidP="00CA57D6">
            <w:pPr>
              <w:pStyle w:val="VarDescription"/>
              <w:ind w:left="0"/>
            </w:pPr>
            <w:r>
              <w:t xml:space="preserve">A </w:t>
            </w:r>
            <w:r w:rsidR="0010392E">
              <w:t xml:space="preserve">name of the icon to use as the Mask gameobject. </w:t>
            </w:r>
          </w:p>
        </w:tc>
      </w:tr>
      <w:tr w:rsidR="001C06AE" w:rsidRPr="00377235" w14:paraId="229A1685" w14:textId="77777777" w:rsidTr="001C06AE">
        <w:tc>
          <w:tcPr>
            <w:tcW w:w="3673" w:type="dxa"/>
          </w:tcPr>
          <w:p w14:paraId="34CE7198" w14:textId="4C6123FE" w:rsidR="001C06AE" w:rsidRDefault="001C06AE" w:rsidP="00D35763">
            <w:pPr>
              <w:pStyle w:val="VariableTypeName"/>
              <w:ind w:left="0"/>
              <w:rPr>
                <w:rFonts w:cs="Courier New"/>
              </w:rPr>
            </w:pPr>
            <w:proofErr w:type="spellStart"/>
            <w:r w:rsidRPr="001C06AE">
              <w:rPr>
                <w:rFonts w:cs="Courier New"/>
              </w:rPr>
              <w:t>SpatialCueActiveThroughDisplayTarget</w:t>
            </w:r>
            <w:proofErr w:type="spellEnd"/>
          </w:p>
        </w:tc>
        <w:tc>
          <w:tcPr>
            <w:tcW w:w="1081" w:type="dxa"/>
          </w:tcPr>
          <w:p w14:paraId="6EE89A46" w14:textId="77777777" w:rsidR="001C06AE" w:rsidRDefault="001C06AE" w:rsidP="00D35763">
            <w:pPr>
              <w:pStyle w:val="VariableTypeName"/>
              <w:ind w:left="0"/>
            </w:pPr>
            <w:r>
              <w:t>bool</w:t>
            </w:r>
          </w:p>
        </w:tc>
        <w:tc>
          <w:tcPr>
            <w:tcW w:w="4596" w:type="dxa"/>
          </w:tcPr>
          <w:p w14:paraId="6C736943" w14:textId="7D967C81" w:rsidR="001C06AE" w:rsidRPr="00377235" w:rsidRDefault="001C06AE" w:rsidP="00D35763">
            <w:pPr>
              <w:pStyle w:val="VarDescription"/>
              <w:ind w:left="0"/>
              <w:jc w:val="left"/>
            </w:pPr>
            <w:r>
              <w:t xml:space="preserve">A </w:t>
            </w:r>
            <w:proofErr w:type="spellStart"/>
            <w:r>
              <w:t>boolean</w:t>
            </w:r>
            <w:proofErr w:type="spellEnd"/>
            <w:r>
              <w:t xml:space="preserve"> </w:t>
            </w:r>
            <w:r w:rsidR="0010392E">
              <w:t xml:space="preserve">for whether or not the SpatialCue is active through the display target state. </w:t>
            </w:r>
          </w:p>
        </w:tc>
      </w:tr>
      <w:tr w:rsidR="001C06AE" w:rsidRPr="00377235" w14:paraId="05A95F24" w14:textId="77777777" w:rsidTr="001C06AE">
        <w:tc>
          <w:tcPr>
            <w:tcW w:w="3673" w:type="dxa"/>
          </w:tcPr>
          <w:p w14:paraId="0C5EA471" w14:textId="21A8EE76" w:rsidR="001C06AE" w:rsidRDefault="001C06AE" w:rsidP="00D35763">
            <w:pPr>
              <w:pStyle w:val="VariableTypeName"/>
              <w:ind w:left="0"/>
              <w:rPr>
                <w:rFonts w:cs="Courier New"/>
              </w:rPr>
            </w:pPr>
            <w:proofErr w:type="spellStart"/>
            <w:r w:rsidRPr="001C06AE">
              <w:rPr>
                <w:rFonts w:cs="Courier New"/>
              </w:rPr>
              <w:t>UseSpinAnimation</w:t>
            </w:r>
            <w:proofErr w:type="spellEnd"/>
          </w:p>
        </w:tc>
        <w:tc>
          <w:tcPr>
            <w:tcW w:w="1081" w:type="dxa"/>
          </w:tcPr>
          <w:p w14:paraId="25D73867" w14:textId="577686F8" w:rsidR="001C06AE" w:rsidRDefault="00813E49" w:rsidP="00D35763">
            <w:pPr>
              <w:pStyle w:val="VariableTypeName"/>
              <w:ind w:left="0"/>
            </w:pPr>
            <w:r>
              <w:t>bool</w:t>
            </w:r>
          </w:p>
        </w:tc>
        <w:tc>
          <w:tcPr>
            <w:tcW w:w="4596" w:type="dxa"/>
          </w:tcPr>
          <w:p w14:paraId="4C9B877B" w14:textId="0440798F" w:rsidR="001C06AE" w:rsidRPr="00377235" w:rsidRDefault="0010392E" w:rsidP="00D35763">
            <w:pPr>
              <w:pStyle w:val="VarDescription"/>
              <w:ind w:left="0"/>
              <w:jc w:val="left"/>
            </w:pPr>
            <w:r>
              <w:t xml:space="preserve">A Boolean to determine whether or not to use the </w:t>
            </w:r>
            <w:proofErr w:type="spellStart"/>
            <w:r>
              <w:t>SpinAnimation</w:t>
            </w:r>
            <w:proofErr w:type="spellEnd"/>
            <w:r>
              <w:t xml:space="preserve">. </w:t>
            </w:r>
          </w:p>
        </w:tc>
      </w:tr>
      <w:tr w:rsidR="001C06AE" w:rsidRPr="00377235" w14:paraId="274ECF5E" w14:textId="77777777" w:rsidTr="001C06AE">
        <w:tc>
          <w:tcPr>
            <w:tcW w:w="3673" w:type="dxa"/>
          </w:tcPr>
          <w:p w14:paraId="4DB3994E" w14:textId="753594E9" w:rsidR="001C06AE" w:rsidRDefault="001C06AE" w:rsidP="00D35763">
            <w:pPr>
              <w:pStyle w:val="VariableTypeName"/>
              <w:ind w:left="0"/>
              <w:rPr>
                <w:rFonts w:cs="Courier New"/>
              </w:rPr>
            </w:pPr>
            <w:proofErr w:type="spellStart"/>
            <w:r w:rsidRPr="001C06AE">
              <w:rPr>
                <w:rFonts w:cs="Courier New"/>
              </w:rPr>
              <w:t>DeactivateNonSelectedStimOnSel</w:t>
            </w:r>
            <w:proofErr w:type="spellEnd"/>
          </w:p>
        </w:tc>
        <w:tc>
          <w:tcPr>
            <w:tcW w:w="1081" w:type="dxa"/>
          </w:tcPr>
          <w:p w14:paraId="7E0D2C22" w14:textId="2BB63FDB" w:rsidR="001C06AE" w:rsidRDefault="00813E49" w:rsidP="00D35763">
            <w:pPr>
              <w:pStyle w:val="VariableTypeName"/>
              <w:ind w:left="0"/>
            </w:pPr>
            <w:r>
              <w:t>bool</w:t>
            </w:r>
          </w:p>
        </w:tc>
        <w:tc>
          <w:tcPr>
            <w:tcW w:w="4596" w:type="dxa"/>
          </w:tcPr>
          <w:p w14:paraId="5A631CA5" w14:textId="0E9D44BD" w:rsidR="001C06AE" w:rsidRPr="00377235" w:rsidRDefault="001C06AE" w:rsidP="00D35763">
            <w:pPr>
              <w:pStyle w:val="VarDescription"/>
              <w:ind w:left="0"/>
              <w:jc w:val="left"/>
            </w:pPr>
            <w:r w:rsidRPr="00C000A2">
              <w:t>A</w:t>
            </w:r>
            <w:r w:rsidR="00F23F13">
              <w:t xml:space="preserve"> Boolean to determine whether or not to have the </w:t>
            </w:r>
            <w:proofErr w:type="spellStart"/>
            <w:r w:rsidR="00F23F13">
              <w:t>non selected</w:t>
            </w:r>
            <w:proofErr w:type="spellEnd"/>
            <w:r w:rsidR="00F23F13">
              <w:t xml:space="preserve"> stimuli disappear after the selection. </w:t>
            </w:r>
          </w:p>
        </w:tc>
      </w:tr>
      <w:tr w:rsidR="001C06AE" w:rsidRPr="00377235" w14:paraId="0B20BDB4" w14:textId="77777777" w:rsidTr="001C06AE">
        <w:tc>
          <w:tcPr>
            <w:tcW w:w="3673" w:type="dxa"/>
          </w:tcPr>
          <w:p w14:paraId="1576126E" w14:textId="01FC24AC" w:rsidR="001C06AE" w:rsidRDefault="001C06AE" w:rsidP="00D35763">
            <w:pPr>
              <w:pStyle w:val="VariableTypeName"/>
              <w:ind w:left="0"/>
              <w:rPr>
                <w:rFonts w:cs="Courier New"/>
              </w:rPr>
            </w:pPr>
            <w:proofErr w:type="spellStart"/>
            <w:r w:rsidRPr="001C06AE">
              <w:rPr>
                <w:rFonts w:cs="Courier New"/>
              </w:rPr>
              <w:t>RandomSpatialCueColor</w:t>
            </w:r>
            <w:proofErr w:type="spellEnd"/>
          </w:p>
        </w:tc>
        <w:tc>
          <w:tcPr>
            <w:tcW w:w="1081" w:type="dxa"/>
          </w:tcPr>
          <w:p w14:paraId="6DADD229" w14:textId="562AE188" w:rsidR="001C06AE" w:rsidRDefault="00813E49" w:rsidP="00D35763">
            <w:pPr>
              <w:pStyle w:val="VariableTypeName"/>
              <w:ind w:left="0"/>
            </w:pPr>
            <w:r>
              <w:t>bool</w:t>
            </w:r>
          </w:p>
        </w:tc>
        <w:tc>
          <w:tcPr>
            <w:tcW w:w="4596" w:type="dxa"/>
          </w:tcPr>
          <w:p w14:paraId="667755BA" w14:textId="58F26DD3" w:rsidR="001C06AE" w:rsidRPr="00377235" w:rsidRDefault="004A6627" w:rsidP="00CA57D6">
            <w:pPr>
              <w:pStyle w:val="VarDescription"/>
              <w:ind w:left="0"/>
            </w:pPr>
            <w:r>
              <w:t xml:space="preserve">A Boolean to determine whether or not to use a random SpatialCue color. </w:t>
            </w:r>
          </w:p>
        </w:tc>
      </w:tr>
      <w:tr w:rsidR="001C06AE" w:rsidRPr="00377235" w14:paraId="5F9EF338" w14:textId="77777777" w:rsidTr="001C06AE">
        <w:tc>
          <w:tcPr>
            <w:tcW w:w="3673" w:type="dxa"/>
          </w:tcPr>
          <w:p w14:paraId="021A62E8" w14:textId="5A2F35E3" w:rsidR="001C06AE" w:rsidRDefault="001C06AE" w:rsidP="00D35763">
            <w:pPr>
              <w:pStyle w:val="VariableTypeName"/>
              <w:ind w:left="0"/>
              <w:rPr>
                <w:rFonts w:cs="Courier New"/>
              </w:rPr>
            </w:pPr>
            <w:proofErr w:type="spellStart"/>
            <w:r w:rsidRPr="001C06AE">
              <w:rPr>
                <w:rFonts w:cs="Courier New"/>
              </w:rPr>
              <w:t>RandomMaskColor</w:t>
            </w:r>
            <w:proofErr w:type="spellEnd"/>
          </w:p>
        </w:tc>
        <w:tc>
          <w:tcPr>
            <w:tcW w:w="1081" w:type="dxa"/>
          </w:tcPr>
          <w:p w14:paraId="495120D1" w14:textId="225D42F0" w:rsidR="001C06AE" w:rsidRDefault="00C47D69" w:rsidP="00D35763">
            <w:pPr>
              <w:pStyle w:val="VariableTypeName"/>
              <w:ind w:left="0"/>
            </w:pPr>
            <w:r>
              <w:t>bool</w:t>
            </w:r>
          </w:p>
        </w:tc>
        <w:tc>
          <w:tcPr>
            <w:tcW w:w="4596" w:type="dxa"/>
          </w:tcPr>
          <w:p w14:paraId="4864D728" w14:textId="6434CEE7" w:rsidR="001C06AE" w:rsidRPr="00377235" w:rsidRDefault="003045C0" w:rsidP="00CA57D6">
            <w:pPr>
              <w:pStyle w:val="VarDescription"/>
              <w:ind w:left="0"/>
            </w:pPr>
            <w:r>
              <w:t xml:space="preserve">A Boolean to determine whether or not to use a random </w:t>
            </w:r>
            <w:r>
              <w:t>mask</w:t>
            </w:r>
            <w:r>
              <w:t xml:space="preserve"> color. </w:t>
            </w:r>
          </w:p>
        </w:tc>
      </w:tr>
      <w:tr w:rsidR="001C06AE" w:rsidRPr="00377235" w14:paraId="1B256964" w14:textId="77777777" w:rsidTr="001C06AE">
        <w:tc>
          <w:tcPr>
            <w:tcW w:w="3673" w:type="dxa"/>
          </w:tcPr>
          <w:p w14:paraId="6FE59571" w14:textId="42C2C0D9" w:rsidR="001C06AE" w:rsidRDefault="001C06AE" w:rsidP="00D35763">
            <w:pPr>
              <w:pStyle w:val="VariableTypeName"/>
              <w:ind w:left="0"/>
              <w:rPr>
                <w:rFonts w:cs="Courier New"/>
              </w:rPr>
            </w:pPr>
            <w:proofErr w:type="spellStart"/>
            <w:r w:rsidRPr="001C06AE">
              <w:rPr>
                <w:rFonts w:cs="Courier New"/>
              </w:rPr>
              <w:t>TargetStimIndex</w:t>
            </w:r>
            <w:proofErr w:type="spellEnd"/>
          </w:p>
        </w:tc>
        <w:tc>
          <w:tcPr>
            <w:tcW w:w="1081" w:type="dxa"/>
          </w:tcPr>
          <w:p w14:paraId="55A2F1AE" w14:textId="4BA075C9" w:rsidR="001C06AE" w:rsidRDefault="00295059" w:rsidP="00D35763">
            <w:pPr>
              <w:pStyle w:val="VariableTypeName"/>
              <w:ind w:left="0"/>
            </w:pPr>
            <w:r>
              <w:t>int</w:t>
            </w:r>
          </w:p>
        </w:tc>
        <w:tc>
          <w:tcPr>
            <w:tcW w:w="4596" w:type="dxa"/>
          </w:tcPr>
          <w:p w14:paraId="671E941F" w14:textId="40D9A864" w:rsidR="001C06AE" w:rsidRPr="00377235" w:rsidRDefault="001C06AE" w:rsidP="00D35763">
            <w:pPr>
              <w:pStyle w:val="VarDescription"/>
              <w:ind w:left="0"/>
              <w:jc w:val="left"/>
            </w:pPr>
            <w:r>
              <w:t xml:space="preserve">The </w:t>
            </w:r>
            <w:r w:rsidR="009879CD">
              <w:t xml:space="preserve">index of the Target Stim. </w:t>
            </w:r>
          </w:p>
        </w:tc>
      </w:tr>
      <w:tr w:rsidR="001C06AE" w:rsidRPr="00377235" w14:paraId="630D727B" w14:textId="77777777" w:rsidTr="001C06AE">
        <w:tc>
          <w:tcPr>
            <w:tcW w:w="3673" w:type="dxa"/>
          </w:tcPr>
          <w:p w14:paraId="0548EC09" w14:textId="456EF313" w:rsidR="001C06AE" w:rsidRDefault="001C06AE" w:rsidP="00D35763">
            <w:pPr>
              <w:pStyle w:val="VariableTypeName"/>
              <w:ind w:left="0"/>
              <w:rPr>
                <w:rFonts w:cs="Courier New"/>
              </w:rPr>
            </w:pPr>
            <w:proofErr w:type="spellStart"/>
            <w:r w:rsidRPr="001C06AE">
              <w:rPr>
                <w:rFonts w:cs="Courier New"/>
              </w:rPr>
              <w:t>DistractorStimIndices</w:t>
            </w:r>
            <w:proofErr w:type="spellEnd"/>
          </w:p>
        </w:tc>
        <w:tc>
          <w:tcPr>
            <w:tcW w:w="1081" w:type="dxa"/>
          </w:tcPr>
          <w:p w14:paraId="5993CC6A" w14:textId="6BA66655" w:rsidR="001C06AE" w:rsidRDefault="00C47D69" w:rsidP="00D35763">
            <w:pPr>
              <w:pStyle w:val="VariableTypeName"/>
              <w:ind w:left="0"/>
            </w:pPr>
            <w:r>
              <w:t>int</w:t>
            </w:r>
            <w:r w:rsidR="001C06AE">
              <w:t>[]</w:t>
            </w:r>
          </w:p>
        </w:tc>
        <w:tc>
          <w:tcPr>
            <w:tcW w:w="4596" w:type="dxa"/>
          </w:tcPr>
          <w:p w14:paraId="1615F2B9" w14:textId="75E8A429" w:rsidR="001C06AE" w:rsidRPr="00377235" w:rsidRDefault="001C06AE" w:rsidP="00D35763">
            <w:pPr>
              <w:pStyle w:val="VarDescription"/>
              <w:ind w:left="0"/>
              <w:jc w:val="left"/>
            </w:pPr>
            <w:r>
              <w:t>The</w:t>
            </w:r>
            <w:r w:rsidR="009879CD">
              <w:t xml:space="preserve"> </w:t>
            </w:r>
            <w:proofErr w:type="gramStart"/>
            <w:r w:rsidR="009879CD">
              <w:t>indices</w:t>
            </w:r>
            <w:proofErr w:type="gramEnd"/>
            <w:r w:rsidR="009879CD">
              <w:t xml:space="preserve"> of the Distractor Stims. </w:t>
            </w:r>
          </w:p>
        </w:tc>
      </w:tr>
      <w:tr w:rsidR="001C06AE" w:rsidRPr="00377235" w14:paraId="0C909A78" w14:textId="77777777" w:rsidTr="001C06AE">
        <w:tc>
          <w:tcPr>
            <w:tcW w:w="3673" w:type="dxa"/>
          </w:tcPr>
          <w:p w14:paraId="15EDB945" w14:textId="41CCAF2B" w:rsidR="001C06AE" w:rsidRDefault="001C06AE" w:rsidP="00D35763">
            <w:pPr>
              <w:pStyle w:val="VariableTypeName"/>
              <w:ind w:left="0"/>
              <w:rPr>
                <w:rFonts w:cs="Courier New"/>
              </w:rPr>
            </w:pPr>
            <w:proofErr w:type="spellStart"/>
            <w:r w:rsidRPr="001C06AE">
              <w:rPr>
                <w:rFonts w:cs="Courier New"/>
              </w:rPr>
              <w:t>Mask_Pos</w:t>
            </w:r>
            <w:proofErr w:type="spellEnd"/>
          </w:p>
        </w:tc>
        <w:tc>
          <w:tcPr>
            <w:tcW w:w="1081" w:type="dxa"/>
          </w:tcPr>
          <w:p w14:paraId="5BE944B6" w14:textId="37D94E75" w:rsidR="001C06AE" w:rsidRDefault="00C47D69" w:rsidP="00D35763">
            <w:pPr>
              <w:pStyle w:val="VariableTypeName"/>
              <w:ind w:left="0"/>
            </w:pPr>
            <w:r>
              <w:t>Vector3</w:t>
            </w:r>
          </w:p>
        </w:tc>
        <w:tc>
          <w:tcPr>
            <w:tcW w:w="4596" w:type="dxa"/>
          </w:tcPr>
          <w:p w14:paraId="1EFDE03F" w14:textId="2B921184" w:rsidR="001C06AE" w:rsidRDefault="001C06AE" w:rsidP="00D35763">
            <w:pPr>
              <w:pStyle w:val="VarDescription"/>
              <w:ind w:left="0"/>
            </w:pPr>
            <w:r>
              <w:t>The</w:t>
            </w:r>
            <w:r w:rsidR="00FA1E1A">
              <w:t xml:space="preserve"> position of the Mask gameobject. </w:t>
            </w:r>
          </w:p>
        </w:tc>
      </w:tr>
      <w:tr w:rsidR="001C06AE" w14:paraId="06B5F2E5" w14:textId="77777777" w:rsidTr="001C06AE">
        <w:tc>
          <w:tcPr>
            <w:tcW w:w="3673" w:type="dxa"/>
          </w:tcPr>
          <w:p w14:paraId="2282AF4F" w14:textId="29FCA031" w:rsidR="001C06AE" w:rsidRDefault="001C06AE" w:rsidP="00D35763">
            <w:pPr>
              <w:pStyle w:val="VariableTypeName"/>
              <w:ind w:left="0"/>
              <w:rPr>
                <w:rFonts w:cs="Courier New"/>
              </w:rPr>
            </w:pPr>
            <w:proofErr w:type="spellStart"/>
            <w:r w:rsidRPr="001C06AE">
              <w:rPr>
                <w:rFonts w:cs="Courier New"/>
              </w:rPr>
              <w:t>SpatialCue_Pos</w:t>
            </w:r>
            <w:proofErr w:type="spellEnd"/>
          </w:p>
          <w:p w14:paraId="0A8C28A4" w14:textId="77777777" w:rsidR="001C06AE" w:rsidRDefault="001C06AE" w:rsidP="00D35763">
            <w:pPr>
              <w:pStyle w:val="VariableTypeName"/>
              <w:ind w:left="0"/>
              <w:rPr>
                <w:rFonts w:cs="Courier New"/>
              </w:rPr>
            </w:pPr>
          </w:p>
        </w:tc>
        <w:tc>
          <w:tcPr>
            <w:tcW w:w="1081" w:type="dxa"/>
          </w:tcPr>
          <w:p w14:paraId="3DFFE53C" w14:textId="63648953" w:rsidR="001C06AE" w:rsidRDefault="00C47D69" w:rsidP="00D35763">
            <w:pPr>
              <w:pStyle w:val="VariableTypeName"/>
              <w:ind w:left="0"/>
            </w:pPr>
            <w:r>
              <w:t>Vector3</w:t>
            </w:r>
          </w:p>
        </w:tc>
        <w:tc>
          <w:tcPr>
            <w:tcW w:w="4596" w:type="dxa"/>
          </w:tcPr>
          <w:p w14:paraId="1D09F77B" w14:textId="66FF5D15" w:rsidR="00A70355" w:rsidRDefault="001C06AE" w:rsidP="0010392E">
            <w:pPr>
              <w:pStyle w:val="VarDescription"/>
              <w:ind w:left="0"/>
            </w:pPr>
            <w:r>
              <w:t xml:space="preserve">The </w:t>
            </w:r>
            <w:r w:rsidR="00FA1E1A">
              <w:t xml:space="preserve">position of the SpatialCue gameobject. </w:t>
            </w:r>
          </w:p>
          <w:p w14:paraId="2267E481" w14:textId="05B5237C" w:rsidR="001C06AE" w:rsidRDefault="001C06AE" w:rsidP="00D35763">
            <w:pPr>
              <w:pStyle w:val="VarDescription"/>
              <w:ind w:left="0"/>
              <w:jc w:val="left"/>
            </w:pPr>
          </w:p>
        </w:tc>
      </w:tr>
      <w:tr w:rsidR="001C06AE" w14:paraId="6F0943C3" w14:textId="77777777" w:rsidTr="001C06AE">
        <w:tc>
          <w:tcPr>
            <w:tcW w:w="3673" w:type="dxa"/>
          </w:tcPr>
          <w:p w14:paraId="61211019" w14:textId="1D2BE252" w:rsidR="001C06AE" w:rsidRPr="001C06AE" w:rsidRDefault="001C06AE" w:rsidP="001C06AE">
            <w:pPr>
              <w:pStyle w:val="VariableTypeName"/>
              <w:ind w:left="0"/>
              <w:rPr>
                <w:rFonts w:cs="Courier New"/>
              </w:rPr>
            </w:pPr>
            <w:proofErr w:type="spellStart"/>
            <w:r w:rsidRPr="001C06AE">
              <w:rPr>
                <w:rFonts w:cs="Courier New"/>
              </w:rPr>
              <w:t>TargetStim_DisplayPos</w:t>
            </w:r>
            <w:proofErr w:type="spellEnd"/>
          </w:p>
        </w:tc>
        <w:tc>
          <w:tcPr>
            <w:tcW w:w="1081" w:type="dxa"/>
          </w:tcPr>
          <w:p w14:paraId="4C736A92" w14:textId="085F8147" w:rsidR="001C06AE" w:rsidRDefault="00C47D69" w:rsidP="00C47D69">
            <w:pPr>
              <w:pStyle w:val="VariableTypeName"/>
              <w:ind w:left="0"/>
            </w:pPr>
            <w:r>
              <w:t>Vector3</w:t>
            </w:r>
          </w:p>
        </w:tc>
        <w:tc>
          <w:tcPr>
            <w:tcW w:w="4596" w:type="dxa"/>
          </w:tcPr>
          <w:p w14:paraId="02CC3491" w14:textId="642E803E" w:rsidR="001C06AE" w:rsidRDefault="00FA1E1A" w:rsidP="00FA1E1A">
            <w:pPr>
              <w:pStyle w:val="VarDescription"/>
              <w:ind w:left="0"/>
            </w:pPr>
            <w:r>
              <w:t xml:space="preserve">The display position of the </w:t>
            </w:r>
            <w:proofErr w:type="spellStart"/>
            <w:r>
              <w:t>TargetStim</w:t>
            </w:r>
            <w:proofErr w:type="spellEnd"/>
            <w:r>
              <w:t xml:space="preserve">. </w:t>
            </w:r>
          </w:p>
        </w:tc>
      </w:tr>
      <w:tr w:rsidR="001C06AE" w14:paraId="5EE71D3B" w14:textId="77777777" w:rsidTr="001C06AE">
        <w:tc>
          <w:tcPr>
            <w:tcW w:w="3673" w:type="dxa"/>
          </w:tcPr>
          <w:p w14:paraId="51798CAC" w14:textId="7CC83BDB" w:rsidR="001C06AE" w:rsidRPr="001C06AE" w:rsidRDefault="001C06AE" w:rsidP="001C06AE">
            <w:pPr>
              <w:pStyle w:val="VariableTypeName"/>
              <w:ind w:left="0"/>
              <w:rPr>
                <w:rFonts w:cs="Courier New"/>
              </w:rPr>
            </w:pPr>
            <w:proofErr w:type="spellStart"/>
            <w:r w:rsidRPr="001C06AE">
              <w:rPr>
                <w:rFonts w:cs="Courier New"/>
              </w:rPr>
              <w:t>TargetStim_ChoosePos</w:t>
            </w:r>
            <w:proofErr w:type="spellEnd"/>
          </w:p>
        </w:tc>
        <w:tc>
          <w:tcPr>
            <w:tcW w:w="1081" w:type="dxa"/>
          </w:tcPr>
          <w:p w14:paraId="3F16846B" w14:textId="48A27ADC" w:rsidR="001C06AE" w:rsidRDefault="00C47D69" w:rsidP="00C47D69">
            <w:pPr>
              <w:pStyle w:val="VariableTypeName"/>
              <w:ind w:left="0"/>
            </w:pPr>
            <w:r>
              <w:t>Vector3</w:t>
            </w:r>
          </w:p>
        </w:tc>
        <w:tc>
          <w:tcPr>
            <w:tcW w:w="4596" w:type="dxa"/>
          </w:tcPr>
          <w:p w14:paraId="5DE2BFDB" w14:textId="7280DE0A" w:rsidR="001C06AE" w:rsidRDefault="00FA1E1A" w:rsidP="00FA1E1A">
            <w:pPr>
              <w:pStyle w:val="VarDescription"/>
              <w:ind w:left="0"/>
            </w:pPr>
            <w:r>
              <w:t xml:space="preserve">The choose position of the </w:t>
            </w:r>
            <w:proofErr w:type="spellStart"/>
            <w:r>
              <w:t>TargetStim</w:t>
            </w:r>
            <w:proofErr w:type="spellEnd"/>
            <w:r>
              <w:t xml:space="preserve">. </w:t>
            </w:r>
          </w:p>
        </w:tc>
      </w:tr>
      <w:tr w:rsidR="001C06AE" w14:paraId="41E8AD08" w14:textId="77777777" w:rsidTr="001C06AE">
        <w:tc>
          <w:tcPr>
            <w:tcW w:w="3673" w:type="dxa"/>
          </w:tcPr>
          <w:p w14:paraId="6359571E" w14:textId="673610AF" w:rsidR="001C06AE" w:rsidRPr="001C06AE" w:rsidRDefault="001C06AE" w:rsidP="001C06AE">
            <w:pPr>
              <w:pStyle w:val="VariableTypeName"/>
              <w:ind w:left="0"/>
              <w:rPr>
                <w:rFonts w:cs="Courier New"/>
              </w:rPr>
            </w:pPr>
            <w:proofErr w:type="spellStart"/>
            <w:r w:rsidRPr="001C06AE">
              <w:rPr>
                <w:rFonts w:cs="Courier New"/>
              </w:rPr>
              <w:t>DistractorStims_ChoosePos</w:t>
            </w:r>
            <w:proofErr w:type="spellEnd"/>
          </w:p>
        </w:tc>
        <w:tc>
          <w:tcPr>
            <w:tcW w:w="1081" w:type="dxa"/>
          </w:tcPr>
          <w:p w14:paraId="75700F4F" w14:textId="1B4EB305" w:rsidR="001C06AE" w:rsidRDefault="00C47D69" w:rsidP="00C47D69">
            <w:pPr>
              <w:pStyle w:val="VariableTypeName"/>
              <w:ind w:left="0"/>
            </w:pPr>
            <w:r>
              <w:t>Vector3[]</w:t>
            </w:r>
          </w:p>
        </w:tc>
        <w:tc>
          <w:tcPr>
            <w:tcW w:w="4596" w:type="dxa"/>
          </w:tcPr>
          <w:p w14:paraId="67083BBD" w14:textId="11C3D3C2" w:rsidR="001C06AE" w:rsidRDefault="00FA1E1A" w:rsidP="00FA1E1A">
            <w:pPr>
              <w:pStyle w:val="VarDescription"/>
              <w:ind w:left="0"/>
            </w:pPr>
            <w:r>
              <w:t xml:space="preserve">The choose positions of the </w:t>
            </w:r>
            <w:proofErr w:type="spellStart"/>
            <w:r>
              <w:t>DistractorStims</w:t>
            </w:r>
            <w:proofErr w:type="spellEnd"/>
            <w:r>
              <w:t xml:space="preserve">. </w:t>
            </w:r>
          </w:p>
        </w:tc>
      </w:tr>
      <w:tr w:rsidR="001C06AE" w14:paraId="44D09E8B" w14:textId="77777777" w:rsidTr="001C06AE">
        <w:tc>
          <w:tcPr>
            <w:tcW w:w="3673" w:type="dxa"/>
          </w:tcPr>
          <w:p w14:paraId="1642F0EA" w14:textId="2865FB4C" w:rsidR="001C06AE" w:rsidRPr="001C06AE" w:rsidRDefault="001C06AE" w:rsidP="001C06AE">
            <w:pPr>
              <w:pStyle w:val="VariableTypeName"/>
              <w:ind w:left="0"/>
              <w:rPr>
                <w:rFonts w:cs="Courier New"/>
              </w:rPr>
            </w:pPr>
            <w:proofErr w:type="spellStart"/>
            <w:r w:rsidRPr="001C06AE">
              <w:rPr>
                <w:rFonts w:cs="Courier New"/>
              </w:rPr>
              <w:t>HaloFbDuration</w:t>
            </w:r>
            <w:proofErr w:type="spellEnd"/>
          </w:p>
        </w:tc>
        <w:tc>
          <w:tcPr>
            <w:tcW w:w="1081" w:type="dxa"/>
          </w:tcPr>
          <w:p w14:paraId="2120EECB" w14:textId="23D03D72" w:rsidR="001C06AE" w:rsidRDefault="005A0883" w:rsidP="005A0883">
            <w:pPr>
              <w:pStyle w:val="VariableTypeName"/>
              <w:ind w:left="0"/>
            </w:pPr>
            <w:r>
              <w:t>Float</w:t>
            </w:r>
          </w:p>
        </w:tc>
        <w:tc>
          <w:tcPr>
            <w:tcW w:w="4596" w:type="dxa"/>
          </w:tcPr>
          <w:p w14:paraId="0775948D" w14:textId="2574CC7C" w:rsidR="001C06AE" w:rsidRDefault="00173FED" w:rsidP="00173FED">
            <w:pPr>
              <w:pStyle w:val="VarDescription"/>
              <w:ind w:left="0"/>
            </w:pPr>
            <w:r>
              <w:t xml:space="preserve">The duration of the halo feedback. </w:t>
            </w:r>
          </w:p>
        </w:tc>
      </w:tr>
      <w:tr w:rsidR="001C06AE" w14:paraId="78F29C9D" w14:textId="77777777" w:rsidTr="001C06AE">
        <w:tc>
          <w:tcPr>
            <w:tcW w:w="3673" w:type="dxa"/>
          </w:tcPr>
          <w:p w14:paraId="125F129D" w14:textId="5E640421" w:rsidR="001C06AE" w:rsidRPr="001C06AE" w:rsidRDefault="001C06AE" w:rsidP="001C06AE">
            <w:pPr>
              <w:pStyle w:val="VariableTypeName"/>
              <w:ind w:left="0"/>
              <w:rPr>
                <w:rFonts w:cs="Courier New"/>
              </w:rPr>
            </w:pPr>
            <w:r w:rsidRPr="001C06AE">
              <w:rPr>
                <w:rFonts w:cs="Courier New"/>
              </w:rPr>
              <w:t>RewardMag</w:t>
            </w:r>
          </w:p>
        </w:tc>
        <w:tc>
          <w:tcPr>
            <w:tcW w:w="1081" w:type="dxa"/>
          </w:tcPr>
          <w:p w14:paraId="6459DBE3" w14:textId="4FD27224" w:rsidR="001C06AE" w:rsidRDefault="005A0883" w:rsidP="005A0883">
            <w:pPr>
              <w:pStyle w:val="VariableTypeName"/>
              <w:ind w:left="0"/>
            </w:pPr>
            <w:r>
              <w:t>Int</w:t>
            </w:r>
          </w:p>
        </w:tc>
        <w:tc>
          <w:tcPr>
            <w:tcW w:w="4596" w:type="dxa"/>
          </w:tcPr>
          <w:p w14:paraId="66557EE9" w14:textId="18484770" w:rsidR="001C06AE" w:rsidRDefault="00FA1E1A" w:rsidP="00FA1E1A">
            <w:pPr>
              <w:pStyle w:val="VarDescription"/>
              <w:ind w:left="0"/>
            </w:pPr>
            <w:r>
              <w:t xml:space="preserve">The token reward magnitude. </w:t>
            </w:r>
          </w:p>
        </w:tc>
      </w:tr>
      <w:tr w:rsidR="001C06AE" w14:paraId="659AD93A" w14:textId="77777777" w:rsidTr="001C06AE">
        <w:tc>
          <w:tcPr>
            <w:tcW w:w="3673" w:type="dxa"/>
          </w:tcPr>
          <w:p w14:paraId="0E6F296D" w14:textId="37AF6294" w:rsidR="001C06AE" w:rsidRPr="001C06AE" w:rsidRDefault="001C06AE" w:rsidP="001C06AE">
            <w:pPr>
              <w:pStyle w:val="VariableTypeName"/>
              <w:ind w:left="0"/>
              <w:rPr>
                <w:rFonts w:cs="Courier New"/>
              </w:rPr>
            </w:pPr>
            <w:proofErr w:type="spellStart"/>
            <w:r w:rsidRPr="001C06AE">
              <w:rPr>
                <w:rFonts w:cs="Courier New"/>
              </w:rPr>
              <w:t>PreCueDuration</w:t>
            </w:r>
            <w:proofErr w:type="spellEnd"/>
          </w:p>
        </w:tc>
        <w:tc>
          <w:tcPr>
            <w:tcW w:w="1081" w:type="dxa"/>
          </w:tcPr>
          <w:p w14:paraId="5994EDC6" w14:textId="39368F53" w:rsidR="001C06AE" w:rsidRDefault="005A0883" w:rsidP="005A0883">
            <w:pPr>
              <w:pStyle w:val="VariableTypeName"/>
              <w:ind w:left="0"/>
            </w:pPr>
            <w:r>
              <w:t>Float</w:t>
            </w:r>
          </w:p>
        </w:tc>
        <w:tc>
          <w:tcPr>
            <w:tcW w:w="4596" w:type="dxa"/>
          </w:tcPr>
          <w:p w14:paraId="4172A117" w14:textId="224D6DE0" w:rsidR="001C06AE" w:rsidRDefault="00B541F2" w:rsidP="00B541F2">
            <w:pPr>
              <w:pStyle w:val="VarDescription"/>
              <w:ind w:left="0"/>
            </w:pPr>
            <w:r>
              <w:t xml:space="preserve">The duration of the PreCue state. </w:t>
            </w:r>
          </w:p>
        </w:tc>
      </w:tr>
      <w:tr w:rsidR="001C06AE" w14:paraId="5459C2FC" w14:textId="77777777" w:rsidTr="001C06AE">
        <w:tc>
          <w:tcPr>
            <w:tcW w:w="3673" w:type="dxa"/>
          </w:tcPr>
          <w:p w14:paraId="008C792A" w14:textId="1962A6B4" w:rsidR="001C06AE" w:rsidRPr="001C06AE" w:rsidRDefault="001C06AE" w:rsidP="001C06AE">
            <w:pPr>
              <w:pStyle w:val="VariableTypeName"/>
              <w:ind w:left="0"/>
              <w:rPr>
                <w:rFonts w:cs="Courier New"/>
              </w:rPr>
            </w:pPr>
            <w:proofErr w:type="spellStart"/>
            <w:r w:rsidRPr="001C06AE">
              <w:rPr>
                <w:rFonts w:cs="Courier New"/>
              </w:rPr>
              <w:t>AlertCueDuration</w:t>
            </w:r>
            <w:proofErr w:type="spellEnd"/>
          </w:p>
        </w:tc>
        <w:tc>
          <w:tcPr>
            <w:tcW w:w="1081" w:type="dxa"/>
          </w:tcPr>
          <w:p w14:paraId="2810F3BC" w14:textId="27172DFA" w:rsidR="001C06AE" w:rsidRDefault="005A0883" w:rsidP="005A0883">
            <w:pPr>
              <w:pStyle w:val="VariableTypeName"/>
              <w:ind w:left="0"/>
            </w:pPr>
            <w:r>
              <w:t>Float</w:t>
            </w:r>
          </w:p>
        </w:tc>
        <w:tc>
          <w:tcPr>
            <w:tcW w:w="4596" w:type="dxa"/>
          </w:tcPr>
          <w:p w14:paraId="2D6344F9" w14:textId="14C39BC6" w:rsidR="001C06AE" w:rsidRDefault="00B541F2" w:rsidP="00B541F2">
            <w:pPr>
              <w:pStyle w:val="VarDescription"/>
              <w:ind w:left="0"/>
            </w:pPr>
            <w:r>
              <w:t xml:space="preserve">The duration of the </w:t>
            </w:r>
            <w:r>
              <w:t>AlertCue</w:t>
            </w:r>
            <w:r>
              <w:t xml:space="preserve"> state.</w:t>
            </w:r>
          </w:p>
        </w:tc>
      </w:tr>
      <w:tr w:rsidR="001C06AE" w14:paraId="5ACDD7F2" w14:textId="77777777" w:rsidTr="001C06AE">
        <w:tc>
          <w:tcPr>
            <w:tcW w:w="3673" w:type="dxa"/>
          </w:tcPr>
          <w:p w14:paraId="11B71BC9" w14:textId="1D585467" w:rsidR="001C06AE" w:rsidRPr="001C06AE" w:rsidRDefault="001C06AE" w:rsidP="001C06AE">
            <w:pPr>
              <w:pStyle w:val="VariableTypeName"/>
              <w:ind w:left="0"/>
              <w:rPr>
                <w:rFonts w:cs="Courier New"/>
              </w:rPr>
            </w:pPr>
            <w:proofErr w:type="spellStart"/>
            <w:r w:rsidRPr="001C06AE">
              <w:rPr>
                <w:rFonts w:cs="Courier New"/>
              </w:rPr>
              <w:t>AlertCueDelayDuration</w:t>
            </w:r>
            <w:proofErr w:type="spellEnd"/>
          </w:p>
        </w:tc>
        <w:tc>
          <w:tcPr>
            <w:tcW w:w="1081" w:type="dxa"/>
          </w:tcPr>
          <w:p w14:paraId="38B19DD3" w14:textId="7062D589" w:rsidR="001C06AE" w:rsidRDefault="005A0883" w:rsidP="005A0883">
            <w:pPr>
              <w:pStyle w:val="VariableTypeName"/>
              <w:ind w:left="0"/>
            </w:pPr>
            <w:r>
              <w:t>Float</w:t>
            </w:r>
          </w:p>
        </w:tc>
        <w:tc>
          <w:tcPr>
            <w:tcW w:w="4596" w:type="dxa"/>
          </w:tcPr>
          <w:p w14:paraId="11007D26" w14:textId="2F5CE8FD" w:rsidR="001C06AE" w:rsidRDefault="00B541F2" w:rsidP="00B541F2">
            <w:pPr>
              <w:pStyle w:val="VarDescription"/>
              <w:ind w:left="0"/>
            </w:pPr>
            <w:r>
              <w:t xml:space="preserve">The duration of the </w:t>
            </w:r>
            <w:r>
              <w:t>AlertCueDelay</w:t>
            </w:r>
            <w:r>
              <w:t xml:space="preserve"> state.</w:t>
            </w:r>
          </w:p>
        </w:tc>
      </w:tr>
      <w:tr w:rsidR="001C06AE" w14:paraId="14653628" w14:textId="77777777" w:rsidTr="001C06AE">
        <w:tc>
          <w:tcPr>
            <w:tcW w:w="3673" w:type="dxa"/>
          </w:tcPr>
          <w:p w14:paraId="25E24126" w14:textId="7167BEDF" w:rsidR="001C06AE" w:rsidRPr="001C06AE" w:rsidRDefault="001C06AE" w:rsidP="001C06AE">
            <w:pPr>
              <w:pStyle w:val="VariableTypeName"/>
              <w:ind w:left="0"/>
              <w:rPr>
                <w:rFonts w:cs="Courier New"/>
              </w:rPr>
            </w:pPr>
            <w:proofErr w:type="spellStart"/>
            <w:r w:rsidRPr="001C06AE">
              <w:rPr>
                <w:rFonts w:cs="Courier New"/>
              </w:rPr>
              <w:t>SpatialCueDuration</w:t>
            </w:r>
            <w:proofErr w:type="spellEnd"/>
          </w:p>
        </w:tc>
        <w:tc>
          <w:tcPr>
            <w:tcW w:w="1081" w:type="dxa"/>
          </w:tcPr>
          <w:p w14:paraId="73EA074C" w14:textId="33B90DCB" w:rsidR="001C06AE" w:rsidRDefault="005A0883" w:rsidP="005A0883">
            <w:pPr>
              <w:pStyle w:val="VariableTypeName"/>
              <w:ind w:left="0"/>
            </w:pPr>
            <w:r>
              <w:t>float</w:t>
            </w:r>
          </w:p>
        </w:tc>
        <w:tc>
          <w:tcPr>
            <w:tcW w:w="4596" w:type="dxa"/>
          </w:tcPr>
          <w:p w14:paraId="7426ED29" w14:textId="01DD2616" w:rsidR="001C06AE" w:rsidRDefault="00B541F2" w:rsidP="00B541F2">
            <w:pPr>
              <w:pStyle w:val="VarDescription"/>
              <w:ind w:left="0"/>
            </w:pPr>
            <w:r>
              <w:t xml:space="preserve">The duration of the </w:t>
            </w:r>
            <w:r>
              <w:t>SpatialCue</w:t>
            </w:r>
            <w:r>
              <w:t xml:space="preserve"> state.</w:t>
            </w:r>
          </w:p>
        </w:tc>
      </w:tr>
      <w:tr w:rsidR="001C06AE" w14:paraId="6F4B3332" w14:textId="77777777" w:rsidTr="001C06AE">
        <w:tc>
          <w:tcPr>
            <w:tcW w:w="3673" w:type="dxa"/>
          </w:tcPr>
          <w:p w14:paraId="09DB648A" w14:textId="1A650AF2" w:rsidR="001C06AE" w:rsidRPr="001C06AE" w:rsidRDefault="001C06AE" w:rsidP="001C06AE">
            <w:pPr>
              <w:pStyle w:val="VariableTypeName"/>
              <w:ind w:left="0"/>
              <w:rPr>
                <w:rFonts w:cs="Courier New"/>
              </w:rPr>
            </w:pPr>
            <w:proofErr w:type="spellStart"/>
            <w:r w:rsidRPr="001C06AE">
              <w:rPr>
                <w:rFonts w:cs="Courier New"/>
              </w:rPr>
              <w:t>SpatialCueDelayDuration</w:t>
            </w:r>
            <w:proofErr w:type="spellEnd"/>
          </w:p>
        </w:tc>
        <w:tc>
          <w:tcPr>
            <w:tcW w:w="1081" w:type="dxa"/>
          </w:tcPr>
          <w:p w14:paraId="40ACCAF7" w14:textId="0097C1E8" w:rsidR="001C06AE" w:rsidRDefault="009D4F79" w:rsidP="009D4F79">
            <w:pPr>
              <w:pStyle w:val="VariableTypeName"/>
              <w:ind w:left="0"/>
            </w:pPr>
            <w:r>
              <w:t>Float[]</w:t>
            </w:r>
          </w:p>
        </w:tc>
        <w:tc>
          <w:tcPr>
            <w:tcW w:w="4596" w:type="dxa"/>
          </w:tcPr>
          <w:p w14:paraId="3FF32E7C" w14:textId="1F5324C8" w:rsidR="001C06AE" w:rsidRDefault="00B541F2" w:rsidP="00B541F2">
            <w:pPr>
              <w:pStyle w:val="VarDescription"/>
              <w:ind w:left="0"/>
            </w:pPr>
            <w:r>
              <w:t xml:space="preserve">The duration of the </w:t>
            </w:r>
            <w:r>
              <w:t>SpatialCueDelay</w:t>
            </w:r>
            <w:r>
              <w:t xml:space="preserve"> state.</w:t>
            </w:r>
          </w:p>
        </w:tc>
      </w:tr>
      <w:tr w:rsidR="001C06AE" w14:paraId="6EABDA63" w14:textId="77777777" w:rsidTr="001C06AE">
        <w:tc>
          <w:tcPr>
            <w:tcW w:w="3673" w:type="dxa"/>
          </w:tcPr>
          <w:p w14:paraId="32F7F170" w14:textId="03A93DCC" w:rsidR="001C06AE" w:rsidRPr="001C06AE" w:rsidRDefault="001C06AE" w:rsidP="001C06AE">
            <w:pPr>
              <w:pStyle w:val="VariableTypeName"/>
              <w:ind w:left="0"/>
              <w:rPr>
                <w:rFonts w:cs="Courier New"/>
              </w:rPr>
            </w:pPr>
            <w:proofErr w:type="spellStart"/>
            <w:r w:rsidRPr="001C06AE">
              <w:rPr>
                <w:rFonts w:cs="Courier New"/>
              </w:rPr>
              <w:t>DisplayTargetDuration</w:t>
            </w:r>
            <w:proofErr w:type="spellEnd"/>
          </w:p>
        </w:tc>
        <w:tc>
          <w:tcPr>
            <w:tcW w:w="1081" w:type="dxa"/>
          </w:tcPr>
          <w:p w14:paraId="6CF61B4B" w14:textId="60E6A734" w:rsidR="001C06AE" w:rsidRDefault="009D4F79" w:rsidP="009D4F79">
            <w:pPr>
              <w:pStyle w:val="VariableTypeName"/>
              <w:ind w:left="0"/>
            </w:pPr>
            <w:r>
              <w:t>Float[]</w:t>
            </w:r>
          </w:p>
        </w:tc>
        <w:tc>
          <w:tcPr>
            <w:tcW w:w="4596" w:type="dxa"/>
          </w:tcPr>
          <w:p w14:paraId="388202A2" w14:textId="2AA958FA" w:rsidR="001C06AE" w:rsidRDefault="00B541F2" w:rsidP="00B541F2">
            <w:pPr>
              <w:pStyle w:val="VarDescription"/>
              <w:ind w:left="0"/>
            </w:pPr>
            <w:r>
              <w:t xml:space="preserve">The duration of the </w:t>
            </w:r>
            <w:r>
              <w:t>DisplayTarget</w:t>
            </w:r>
            <w:r>
              <w:t xml:space="preserve"> state.</w:t>
            </w:r>
          </w:p>
        </w:tc>
      </w:tr>
      <w:tr w:rsidR="001C06AE" w14:paraId="4BBBB2BA" w14:textId="77777777" w:rsidTr="001C06AE">
        <w:tc>
          <w:tcPr>
            <w:tcW w:w="3673" w:type="dxa"/>
          </w:tcPr>
          <w:p w14:paraId="51E60A7D" w14:textId="14F9ECA2" w:rsidR="001C06AE" w:rsidRPr="001C06AE" w:rsidRDefault="001C06AE" w:rsidP="001C06AE">
            <w:pPr>
              <w:pStyle w:val="VariableTypeName"/>
              <w:ind w:left="0"/>
              <w:rPr>
                <w:rFonts w:cs="Courier New"/>
              </w:rPr>
            </w:pPr>
            <w:proofErr w:type="spellStart"/>
            <w:r w:rsidRPr="001C06AE">
              <w:rPr>
                <w:rFonts w:cs="Courier New"/>
              </w:rPr>
              <w:t>MaskDuration</w:t>
            </w:r>
            <w:proofErr w:type="spellEnd"/>
          </w:p>
        </w:tc>
        <w:tc>
          <w:tcPr>
            <w:tcW w:w="1081" w:type="dxa"/>
          </w:tcPr>
          <w:p w14:paraId="012D474A" w14:textId="17596450" w:rsidR="001C06AE" w:rsidRDefault="009D4F79" w:rsidP="009D4F79">
            <w:pPr>
              <w:pStyle w:val="VariableTypeName"/>
              <w:ind w:left="0"/>
            </w:pPr>
            <w:r>
              <w:t>Float</w:t>
            </w:r>
          </w:p>
        </w:tc>
        <w:tc>
          <w:tcPr>
            <w:tcW w:w="4596" w:type="dxa"/>
          </w:tcPr>
          <w:p w14:paraId="4114883F" w14:textId="0E52BB99" w:rsidR="001C06AE" w:rsidRDefault="00B541F2" w:rsidP="00B541F2">
            <w:pPr>
              <w:pStyle w:val="VarDescription"/>
              <w:ind w:left="0"/>
            </w:pPr>
            <w:r>
              <w:t xml:space="preserve">The duration of the </w:t>
            </w:r>
            <w:r>
              <w:t>Mask</w:t>
            </w:r>
            <w:r>
              <w:t xml:space="preserve"> state.</w:t>
            </w:r>
          </w:p>
        </w:tc>
      </w:tr>
      <w:tr w:rsidR="001C06AE" w14:paraId="1655FD93" w14:textId="77777777" w:rsidTr="001C06AE">
        <w:tc>
          <w:tcPr>
            <w:tcW w:w="3673" w:type="dxa"/>
          </w:tcPr>
          <w:p w14:paraId="7AC466B4" w14:textId="166769B4" w:rsidR="001C06AE" w:rsidRPr="001C06AE" w:rsidRDefault="001C06AE" w:rsidP="001C06AE">
            <w:pPr>
              <w:pStyle w:val="VariableTypeName"/>
              <w:ind w:left="0"/>
              <w:rPr>
                <w:rFonts w:cs="Courier New"/>
              </w:rPr>
            </w:pPr>
            <w:proofErr w:type="spellStart"/>
            <w:r w:rsidRPr="001C06AE">
              <w:rPr>
                <w:rFonts w:cs="Courier New"/>
              </w:rPr>
              <w:t>PostMaskDelayDuration</w:t>
            </w:r>
            <w:proofErr w:type="spellEnd"/>
          </w:p>
        </w:tc>
        <w:tc>
          <w:tcPr>
            <w:tcW w:w="1081" w:type="dxa"/>
          </w:tcPr>
          <w:p w14:paraId="5BA4FF20" w14:textId="5A4C290C" w:rsidR="001C06AE" w:rsidRDefault="009D4F79" w:rsidP="009D4F79">
            <w:pPr>
              <w:pStyle w:val="VariableTypeName"/>
              <w:ind w:left="0"/>
            </w:pPr>
            <w:r>
              <w:t>Float</w:t>
            </w:r>
          </w:p>
        </w:tc>
        <w:tc>
          <w:tcPr>
            <w:tcW w:w="4596" w:type="dxa"/>
          </w:tcPr>
          <w:p w14:paraId="63DC5281" w14:textId="75C2F863" w:rsidR="001C06AE" w:rsidRDefault="00B541F2" w:rsidP="00B541F2">
            <w:pPr>
              <w:pStyle w:val="VarDescription"/>
              <w:ind w:left="0"/>
            </w:pPr>
            <w:r>
              <w:t xml:space="preserve">The duration of the </w:t>
            </w:r>
            <w:r>
              <w:t>PostMaskDelay</w:t>
            </w:r>
            <w:r>
              <w:t xml:space="preserve"> state.</w:t>
            </w:r>
          </w:p>
        </w:tc>
      </w:tr>
      <w:tr w:rsidR="001C06AE" w14:paraId="72EB74A2" w14:textId="77777777" w:rsidTr="001C06AE">
        <w:tc>
          <w:tcPr>
            <w:tcW w:w="3673" w:type="dxa"/>
          </w:tcPr>
          <w:p w14:paraId="7BEDBAA7" w14:textId="147B5986" w:rsidR="001C06AE" w:rsidRPr="001C06AE" w:rsidRDefault="001C06AE" w:rsidP="001C06AE">
            <w:pPr>
              <w:pStyle w:val="VariableTypeName"/>
              <w:ind w:left="0"/>
              <w:rPr>
                <w:rFonts w:cs="Courier New"/>
              </w:rPr>
            </w:pPr>
            <w:r w:rsidRPr="001C06AE">
              <w:rPr>
                <w:rFonts w:cs="Courier New"/>
              </w:rPr>
              <w:t>ChooseStimDuration</w:t>
            </w:r>
          </w:p>
        </w:tc>
        <w:tc>
          <w:tcPr>
            <w:tcW w:w="1081" w:type="dxa"/>
          </w:tcPr>
          <w:p w14:paraId="6A1E9918" w14:textId="36CF9A43" w:rsidR="001C06AE" w:rsidRDefault="009D4F79" w:rsidP="009D4F79">
            <w:pPr>
              <w:pStyle w:val="VariableTypeName"/>
              <w:ind w:left="0"/>
            </w:pPr>
            <w:r>
              <w:t>Float</w:t>
            </w:r>
          </w:p>
        </w:tc>
        <w:tc>
          <w:tcPr>
            <w:tcW w:w="4596" w:type="dxa"/>
          </w:tcPr>
          <w:p w14:paraId="32E4144C" w14:textId="48B4C45B" w:rsidR="001C06AE" w:rsidRDefault="00B541F2" w:rsidP="00B541F2">
            <w:pPr>
              <w:pStyle w:val="VarDescription"/>
              <w:ind w:left="0"/>
            </w:pPr>
            <w:r>
              <w:t xml:space="preserve">The duration of the </w:t>
            </w:r>
            <w:r>
              <w:t>ChooseStim</w:t>
            </w:r>
            <w:r>
              <w:t xml:space="preserve"> state.</w:t>
            </w:r>
          </w:p>
        </w:tc>
      </w:tr>
      <w:tr w:rsidR="001C06AE" w14:paraId="6464D060" w14:textId="77777777" w:rsidTr="001C06AE">
        <w:tc>
          <w:tcPr>
            <w:tcW w:w="3673" w:type="dxa"/>
          </w:tcPr>
          <w:p w14:paraId="4DE66090" w14:textId="69F820DE" w:rsidR="001C06AE" w:rsidRPr="001C06AE" w:rsidRDefault="001C06AE" w:rsidP="001C06AE">
            <w:pPr>
              <w:pStyle w:val="VariableTypeName"/>
              <w:ind w:left="0"/>
              <w:rPr>
                <w:rFonts w:cs="Courier New"/>
              </w:rPr>
            </w:pPr>
            <w:proofErr w:type="spellStart"/>
            <w:r w:rsidRPr="001C06AE">
              <w:rPr>
                <w:rFonts w:cs="Courier New"/>
              </w:rPr>
              <w:t>FeedbackDuration</w:t>
            </w:r>
            <w:proofErr w:type="spellEnd"/>
          </w:p>
        </w:tc>
        <w:tc>
          <w:tcPr>
            <w:tcW w:w="1081" w:type="dxa"/>
          </w:tcPr>
          <w:p w14:paraId="1A135BF1" w14:textId="555DBB34" w:rsidR="001C06AE" w:rsidRDefault="009D4F79" w:rsidP="009D4F79">
            <w:pPr>
              <w:pStyle w:val="VariableTypeName"/>
              <w:ind w:left="0"/>
            </w:pPr>
            <w:r>
              <w:t>Float</w:t>
            </w:r>
          </w:p>
        </w:tc>
        <w:tc>
          <w:tcPr>
            <w:tcW w:w="4596" w:type="dxa"/>
          </w:tcPr>
          <w:p w14:paraId="73BAE80B" w14:textId="1213CEFB" w:rsidR="001C06AE" w:rsidRDefault="00B541F2" w:rsidP="00B541F2">
            <w:pPr>
              <w:pStyle w:val="VarDescription"/>
              <w:ind w:left="0"/>
            </w:pPr>
            <w:r>
              <w:t xml:space="preserve">The duration of the </w:t>
            </w:r>
            <w:r>
              <w:t>Feedback</w:t>
            </w:r>
            <w:r>
              <w:t xml:space="preserve"> state.</w:t>
            </w:r>
          </w:p>
        </w:tc>
      </w:tr>
      <w:tr w:rsidR="001C06AE" w14:paraId="0FAEC6C1" w14:textId="77777777" w:rsidTr="001C06AE">
        <w:tc>
          <w:tcPr>
            <w:tcW w:w="3673" w:type="dxa"/>
          </w:tcPr>
          <w:p w14:paraId="0A9ADFC0" w14:textId="3BE69F07" w:rsidR="001C06AE" w:rsidRPr="001C06AE" w:rsidRDefault="001C06AE" w:rsidP="001C06AE">
            <w:pPr>
              <w:pStyle w:val="VariableTypeName"/>
              <w:ind w:left="0"/>
              <w:rPr>
                <w:rFonts w:cs="Courier New"/>
              </w:rPr>
            </w:pPr>
            <w:r w:rsidRPr="001C06AE">
              <w:rPr>
                <w:rFonts w:cs="Courier New"/>
              </w:rPr>
              <w:lastRenderedPageBreak/>
              <w:t>ItiDuration</w:t>
            </w:r>
          </w:p>
        </w:tc>
        <w:tc>
          <w:tcPr>
            <w:tcW w:w="1081" w:type="dxa"/>
          </w:tcPr>
          <w:p w14:paraId="7286794D" w14:textId="07E3A2F2" w:rsidR="001C06AE" w:rsidRDefault="009D4F79" w:rsidP="009D4F79">
            <w:pPr>
              <w:pStyle w:val="VariableTypeName"/>
              <w:ind w:left="0"/>
            </w:pPr>
            <w:r>
              <w:t>Float</w:t>
            </w:r>
          </w:p>
        </w:tc>
        <w:tc>
          <w:tcPr>
            <w:tcW w:w="4596" w:type="dxa"/>
          </w:tcPr>
          <w:p w14:paraId="2BE873CA" w14:textId="79C47A72" w:rsidR="001C06AE" w:rsidRDefault="00B541F2" w:rsidP="00B541F2">
            <w:pPr>
              <w:pStyle w:val="VarDescription"/>
              <w:ind w:left="0"/>
            </w:pPr>
            <w:r>
              <w:t xml:space="preserve">The duration of the </w:t>
            </w:r>
            <w:r>
              <w:t>ITI</w:t>
            </w:r>
            <w:r>
              <w:t xml:space="preserve"> state.</w:t>
            </w:r>
          </w:p>
        </w:tc>
      </w:tr>
      <w:tr w:rsidR="001C06AE" w14:paraId="287DDB42" w14:textId="77777777" w:rsidTr="001C06AE">
        <w:tc>
          <w:tcPr>
            <w:tcW w:w="3673" w:type="dxa"/>
          </w:tcPr>
          <w:p w14:paraId="3F0BA0B2" w14:textId="515A0436" w:rsidR="001C06AE" w:rsidRPr="001C06AE" w:rsidRDefault="001C06AE" w:rsidP="001C06AE">
            <w:pPr>
              <w:pStyle w:val="VariableTypeName"/>
              <w:ind w:left="0"/>
              <w:rPr>
                <w:rFonts w:cs="Courier New"/>
              </w:rPr>
            </w:pPr>
            <w:proofErr w:type="spellStart"/>
            <w:r w:rsidRPr="001C06AE">
              <w:rPr>
                <w:rFonts w:cs="Courier New"/>
              </w:rPr>
              <w:t>MaxTrialsInBlock</w:t>
            </w:r>
            <w:proofErr w:type="spellEnd"/>
          </w:p>
        </w:tc>
        <w:tc>
          <w:tcPr>
            <w:tcW w:w="1081" w:type="dxa"/>
          </w:tcPr>
          <w:p w14:paraId="3C20AA8D" w14:textId="394ED5FD" w:rsidR="001C06AE" w:rsidRDefault="001C06AE" w:rsidP="001C06AE">
            <w:pPr>
              <w:pStyle w:val="VariableTypeName"/>
              <w:ind w:left="0"/>
            </w:pPr>
            <w:r>
              <w:t>Int</w:t>
            </w:r>
          </w:p>
        </w:tc>
        <w:tc>
          <w:tcPr>
            <w:tcW w:w="4596" w:type="dxa"/>
          </w:tcPr>
          <w:p w14:paraId="4C3BAD8D" w14:textId="5E55CD07" w:rsidR="001C06AE" w:rsidRDefault="001C06AE" w:rsidP="001C06AE">
            <w:pPr>
              <w:pStyle w:val="VarDescription"/>
              <w:ind w:left="0"/>
            </w:pPr>
            <w:r>
              <w:t xml:space="preserve">Max number of trials in the block. </w:t>
            </w:r>
          </w:p>
        </w:tc>
      </w:tr>
    </w:tbl>
    <w:p w14:paraId="50C2BD6E" w14:textId="39FAB51A" w:rsidR="001C06AE" w:rsidRDefault="001C06AE" w:rsidP="001C06AE"/>
    <w:p w14:paraId="4E1AB49D" w14:textId="77777777" w:rsidR="0053117F" w:rsidRDefault="0053117F" w:rsidP="0053117F">
      <w:pPr>
        <w:pStyle w:val="Heading3"/>
      </w:pPr>
      <w:r>
        <w:t>StimDef</w:t>
      </w:r>
    </w:p>
    <w:tbl>
      <w:tblPr>
        <w:tblStyle w:val="TableGrid"/>
        <w:tblW w:w="0" w:type="auto"/>
        <w:tblLook w:val="04A0" w:firstRow="1" w:lastRow="0" w:firstColumn="1" w:lastColumn="0" w:noHBand="0" w:noVBand="1"/>
      </w:tblPr>
      <w:tblGrid>
        <w:gridCol w:w="2137"/>
        <w:gridCol w:w="671"/>
        <w:gridCol w:w="6542"/>
      </w:tblGrid>
      <w:tr w:rsidR="0053117F" w14:paraId="33AB150C" w14:textId="77777777" w:rsidTr="0053117F">
        <w:tc>
          <w:tcPr>
            <w:tcW w:w="2137" w:type="dxa"/>
            <w:shd w:val="clear" w:color="auto" w:fill="242852" w:themeFill="text2"/>
          </w:tcPr>
          <w:p w14:paraId="718FBF67" w14:textId="77777777" w:rsidR="0053117F" w:rsidRPr="009E1674" w:rsidRDefault="0053117F" w:rsidP="00D35763">
            <w:pPr>
              <w:ind w:left="0"/>
              <w:jc w:val="center"/>
              <w:rPr>
                <w:i/>
                <w:iCs/>
                <w:sz w:val="24"/>
                <w:szCs w:val="24"/>
              </w:rPr>
            </w:pPr>
            <w:r w:rsidRPr="009E1674">
              <w:rPr>
                <w:i/>
                <w:iCs/>
                <w:sz w:val="24"/>
                <w:szCs w:val="24"/>
              </w:rPr>
              <w:t>Variable Name</w:t>
            </w:r>
          </w:p>
        </w:tc>
        <w:tc>
          <w:tcPr>
            <w:tcW w:w="671" w:type="dxa"/>
            <w:shd w:val="clear" w:color="auto" w:fill="242852" w:themeFill="text2"/>
          </w:tcPr>
          <w:p w14:paraId="32AEC07D" w14:textId="77777777" w:rsidR="0053117F" w:rsidRPr="009E1674" w:rsidRDefault="0053117F" w:rsidP="00D35763">
            <w:pPr>
              <w:ind w:left="0"/>
              <w:jc w:val="center"/>
              <w:rPr>
                <w:rFonts w:ascii="Courier New" w:hAnsi="Courier New" w:cs="Courier New"/>
                <w:i/>
                <w:iCs/>
                <w:sz w:val="24"/>
                <w:szCs w:val="24"/>
              </w:rPr>
            </w:pPr>
            <w:r w:rsidRPr="009E1674">
              <w:rPr>
                <w:i/>
                <w:iCs/>
                <w:sz w:val="24"/>
                <w:szCs w:val="24"/>
              </w:rPr>
              <w:t>Type</w:t>
            </w:r>
          </w:p>
        </w:tc>
        <w:tc>
          <w:tcPr>
            <w:tcW w:w="6542" w:type="dxa"/>
            <w:shd w:val="clear" w:color="auto" w:fill="242852" w:themeFill="text2"/>
          </w:tcPr>
          <w:p w14:paraId="751B4ECD" w14:textId="77777777" w:rsidR="0053117F" w:rsidRPr="009E1674" w:rsidRDefault="0053117F" w:rsidP="00D35763">
            <w:pPr>
              <w:ind w:left="0"/>
              <w:jc w:val="center"/>
              <w:rPr>
                <w:i/>
                <w:iCs/>
                <w:sz w:val="24"/>
                <w:szCs w:val="24"/>
              </w:rPr>
            </w:pPr>
            <w:r w:rsidRPr="009E1674">
              <w:rPr>
                <w:i/>
                <w:iCs/>
                <w:sz w:val="24"/>
                <w:szCs w:val="24"/>
              </w:rPr>
              <w:t>Description</w:t>
            </w:r>
          </w:p>
        </w:tc>
      </w:tr>
      <w:tr w:rsidR="0053117F" w14:paraId="396A674D" w14:textId="77777777" w:rsidTr="0053117F">
        <w:tc>
          <w:tcPr>
            <w:tcW w:w="2137" w:type="dxa"/>
          </w:tcPr>
          <w:p w14:paraId="45532987" w14:textId="6862F762" w:rsidR="0053117F" w:rsidRPr="00EE693D" w:rsidRDefault="0053117F" w:rsidP="00D35763">
            <w:pPr>
              <w:pStyle w:val="VariableTypeName"/>
              <w:ind w:left="0"/>
              <w:rPr>
                <w:rFonts w:cs="Courier New"/>
              </w:rPr>
            </w:pPr>
            <w:proofErr w:type="spellStart"/>
            <w:r>
              <w:rPr>
                <w:rFonts w:cs="Courier New"/>
              </w:rPr>
              <w:t>IsTarget</w:t>
            </w:r>
            <w:proofErr w:type="spellEnd"/>
          </w:p>
        </w:tc>
        <w:tc>
          <w:tcPr>
            <w:tcW w:w="671" w:type="dxa"/>
          </w:tcPr>
          <w:p w14:paraId="226CF46A" w14:textId="77777777" w:rsidR="0053117F" w:rsidRDefault="0053117F" w:rsidP="00D35763">
            <w:pPr>
              <w:pStyle w:val="VariableTypeName"/>
              <w:ind w:left="0"/>
            </w:pPr>
            <w:r>
              <w:t>bool</w:t>
            </w:r>
          </w:p>
        </w:tc>
        <w:tc>
          <w:tcPr>
            <w:tcW w:w="6542" w:type="dxa"/>
          </w:tcPr>
          <w:p w14:paraId="48E94E37" w14:textId="2B75CCAD" w:rsidR="0053117F" w:rsidRDefault="0053117F" w:rsidP="00D35763">
            <w:pPr>
              <w:pStyle w:val="VarDescription"/>
              <w:ind w:left="0"/>
              <w:jc w:val="left"/>
            </w:pPr>
            <w:r>
              <w:t xml:space="preserve">A </w:t>
            </w:r>
            <w:proofErr w:type="spellStart"/>
            <w:r>
              <w:t>boolean</w:t>
            </w:r>
            <w:proofErr w:type="spellEnd"/>
            <w:r>
              <w:t xml:space="preserve"> </w:t>
            </w:r>
            <w:r>
              <w:t>for whether or not the stimul</w:t>
            </w:r>
            <w:r w:rsidR="0020485F">
              <w:t>i</w:t>
            </w:r>
            <w:r>
              <w:t xml:space="preserve"> is the target stimuli for the trial. </w:t>
            </w:r>
          </w:p>
        </w:tc>
      </w:tr>
    </w:tbl>
    <w:p w14:paraId="7CA1E926" w14:textId="77777777" w:rsidR="004700EE" w:rsidRDefault="004700EE" w:rsidP="001C06AE"/>
    <w:p w14:paraId="40D31894" w14:textId="77777777" w:rsidR="004700EE" w:rsidRDefault="004700EE" w:rsidP="004700EE">
      <w:pPr>
        <w:pStyle w:val="Heading3"/>
      </w:pPr>
      <w:r>
        <w:t>TaskDef</w:t>
      </w:r>
    </w:p>
    <w:p w14:paraId="7D62B03E" w14:textId="77777777" w:rsidR="004700EE" w:rsidRDefault="004700EE" w:rsidP="004700EE">
      <w:r>
        <w:t>No additional variables used.</w:t>
      </w:r>
    </w:p>
    <w:p w14:paraId="0645DA44" w14:textId="77777777" w:rsidR="004700EE" w:rsidRPr="001C06AE" w:rsidRDefault="004700EE" w:rsidP="001C06AE"/>
    <w:p w14:paraId="08C27065" w14:textId="31118A97" w:rsidR="007913B1" w:rsidRDefault="007913B1" w:rsidP="007913B1">
      <w:pPr>
        <w:pStyle w:val="Heading2"/>
      </w:pPr>
      <w:r>
        <w:t>AudioVisual</w:t>
      </w:r>
    </w:p>
    <w:p w14:paraId="2A584FA4" w14:textId="77777777" w:rsidR="007913B1" w:rsidRDefault="007913B1" w:rsidP="007913B1">
      <w:pPr>
        <w:pStyle w:val="Heading3"/>
      </w:pPr>
      <w:r>
        <w:t>TrialDef</w:t>
      </w:r>
    </w:p>
    <w:tbl>
      <w:tblPr>
        <w:tblStyle w:val="TableGrid"/>
        <w:tblW w:w="0" w:type="auto"/>
        <w:tblLook w:val="04A0" w:firstRow="1" w:lastRow="0" w:firstColumn="1" w:lastColumn="0" w:noHBand="0" w:noVBand="1"/>
      </w:tblPr>
      <w:tblGrid>
        <w:gridCol w:w="3673"/>
        <w:gridCol w:w="1081"/>
        <w:gridCol w:w="4596"/>
      </w:tblGrid>
      <w:tr w:rsidR="007913B1" w14:paraId="7E36A76D" w14:textId="77777777" w:rsidTr="00D35763">
        <w:tc>
          <w:tcPr>
            <w:tcW w:w="3673" w:type="dxa"/>
            <w:shd w:val="clear" w:color="auto" w:fill="242852" w:themeFill="text2"/>
          </w:tcPr>
          <w:p w14:paraId="7187D421" w14:textId="77777777" w:rsidR="007913B1" w:rsidRPr="009E1674" w:rsidRDefault="007913B1" w:rsidP="00D35763">
            <w:pPr>
              <w:ind w:left="0"/>
              <w:jc w:val="center"/>
              <w:rPr>
                <w:i/>
                <w:iCs/>
                <w:sz w:val="24"/>
                <w:szCs w:val="24"/>
              </w:rPr>
            </w:pPr>
            <w:r w:rsidRPr="009E1674">
              <w:rPr>
                <w:i/>
                <w:iCs/>
                <w:sz w:val="24"/>
                <w:szCs w:val="24"/>
              </w:rPr>
              <w:t>Variable Name</w:t>
            </w:r>
          </w:p>
        </w:tc>
        <w:tc>
          <w:tcPr>
            <w:tcW w:w="1081" w:type="dxa"/>
            <w:shd w:val="clear" w:color="auto" w:fill="242852" w:themeFill="text2"/>
          </w:tcPr>
          <w:p w14:paraId="02E1E7A9" w14:textId="77777777" w:rsidR="007913B1" w:rsidRPr="009E1674" w:rsidRDefault="007913B1" w:rsidP="00D35763">
            <w:pPr>
              <w:ind w:left="0"/>
              <w:jc w:val="center"/>
              <w:rPr>
                <w:rFonts w:ascii="Courier New" w:hAnsi="Courier New" w:cs="Courier New"/>
                <w:i/>
                <w:iCs/>
                <w:sz w:val="24"/>
                <w:szCs w:val="24"/>
              </w:rPr>
            </w:pPr>
            <w:r w:rsidRPr="009E1674">
              <w:rPr>
                <w:i/>
                <w:iCs/>
                <w:sz w:val="24"/>
                <w:szCs w:val="24"/>
              </w:rPr>
              <w:t>Type</w:t>
            </w:r>
          </w:p>
        </w:tc>
        <w:tc>
          <w:tcPr>
            <w:tcW w:w="4596" w:type="dxa"/>
            <w:shd w:val="clear" w:color="auto" w:fill="242852" w:themeFill="text2"/>
          </w:tcPr>
          <w:p w14:paraId="2F80E0A3" w14:textId="77777777" w:rsidR="007913B1" w:rsidRPr="009E1674" w:rsidRDefault="007913B1" w:rsidP="00D35763">
            <w:pPr>
              <w:ind w:left="0"/>
              <w:jc w:val="center"/>
              <w:rPr>
                <w:i/>
                <w:iCs/>
                <w:sz w:val="24"/>
                <w:szCs w:val="24"/>
              </w:rPr>
            </w:pPr>
            <w:r w:rsidRPr="009E1674">
              <w:rPr>
                <w:i/>
                <w:iCs/>
                <w:sz w:val="24"/>
                <w:szCs w:val="24"/>
              </w:rPr>
              <w:t>Description</w:t>
            </w:r>
          </w:p>
        </w:tc>
      </w:tr>
      <w:tr w:rsidR="007913B1" w:rsidRPr="00377235" w14:paraId="7691B638" w14:textId="77777777" w:rsidTr="00D35763">
        <w:tc>
          <w:tcPr>
            <w:tcW w:w="3673" w:type="dxa"/>
          </w:tcPr>
          <w:p w14:paraId="11C20C1E" w14:textId="15683447" w:rsidR="007913B1" w:rsidRDefault="007913B1" w:rsidP="00D35763">
            <w:pPr>
              <w:pStyle w:val="VariableTypeName"/>
              <w:ind w:left="0"/>
              <w:rPr>
                <w:rFonts w:cs="Courier New"/>
              </w:rPr>
            </w:pPr>
            <w:proofErr w:type="spellStart"/>
            <w:r>
              <w:rPr>
                <w:rFonts w:cs="Courier New"/>
              </w:rPr>
              <w:t>AudioClipName</w:t>
            </w:r>
            <w:proofErr w:type="spellEnd"/>
          </w:p>
        </w:tc>
        <w:tc>
          <w:tcPr>
            <w:tcW w:w="1081" w:type="dxa"/>
          </w:tcPr>
          <w:p w14:paraId="5C57969D" w14:textId="77777777" w:rsidR="007913B1" w:rsidRDefault="007913B1" w:rsidP="00D35763">
            <w:pPr>
              <w:pStyle w:val="VariableTypeName"/>
              <w:ind w:left="0"/>
            </w:pPr>
            <w:r>
              <w:t>int</w:t>
            </w:r>
          </w:p>
        </w:tc>
        <w:tc>
          <w:tcPr>
            <w:tcW w:w="4596" w:type="dxa"/>
          </w:tcPr>
          <w:p w14:paraId="2739FC53" w14:textId="77777777" w:rsidR="007913B1" w:rsidRPr="00377235" w:rsidRDefault="007913B1" w:rsidP="00D35763">
            <w:pPr>
              <w:pStyle w:val="VarDescription"/>
              <w:ind w:left="0"/>
            </w:pPr>
            <w:r>
              <w:t xml:space="preserve">Size of the PreCue gameobject. </w:t>
            </w:r>
          </w:p>
        </w:tc>
      </w:tr>
      <w:tr w:rsidR="007913B1" w:rsidRPr="00377235" w14:paraId="2ED8809D" w14:textId="77777777" w:rsidTr="00D35763">
        <w:tc>
          <w:tcPr>
            <w:tcW w:w="3673" w:type="dxa"/>
          </w:tcPr>
          <w:p w14:paraId="4F0879C7" w14:textId="0A1332AC" w:rsidR="007913B1" w:rsidRDefault="007913B1" w:rsidP="00D35763">
            <w:pPr>
              <w:pStyle w:val="VariableTypeName"/>
              <w:ind w:left="0"/>
              <w:rPr>
                <w:rFonts w:cs="Courier New"/>
              </w:rPr>
            </w:pPr>
            <w:proofErr w:type="spellStart"/>
            <w:r w:rsidRPr="007913B1">
              <w:rPr>
                <w:rFonts w:cs="Courier New"/>
              </w:rPr>
              <w:t>CorrectObjec</w:t>
            </w:r>
            <w:r>
              <w:rPr>
                <w:rFonts w:cs="Courier New"/>
              </w:rPr>
              <w:t>t</w:t>
            </w:r>
            <w:proofErr w:type="spellEnd"/>
          </w:p>
        </w:tc>
        <w:tc>
          <w:tcPr>
            <w:tcW w:w="1081" w:type="dxa"/>
          </w:tcPr>
          <w:p w14:paraId="1334B5AA" w14:textId="77777777" w:rsidR="007913B1" w:rsidRDefault="007913B1" w:rsidP="00D35763">
            <w:pPr>
              <w:pStyle w:val="VariableTypeName"/>
              <w:ind w:left="0"/>
            </w:pPr>
            <w:r>
              <w:t>string</w:t>
            </w:r>
          </w:p>
        </w:tc>
        <w:tc>
          <w:tcPr>
            <w:tcW w:w="4596" w:type="dxa"/>
          </w:tcPr>
          <w:p w14:paraId="682A0396" w14:textId="77777777" w:rsidR="007913B1" w:rsidRPr="00377235" w:rsidRDefault="007913B1" w:rsidP="00D35763">
            <w:pPr>
              <w:pStyle w:val="VarDescription"/>
              <w:ind w:left="0"/>
              <w:jc w:val="left"/>
            </w:pPr>
            <w:r>
              <w:t xml:space="preserve">The name of the icon to use as the SpatialCue gameobject. </w:t>
            </w:r>
          </w:p>
        </w:tc>
      </w:tr>
      <w:tr w:rsidR="007913B1" w:rsidRPr="00377235" w14:paraId="59C20EE3" w14:textId="77777777" w:rsidTr="00D35763">
        <w:tc>
          <w:tcPr>
            <w:tcW w:w="3673" w:type="dxa"/>
          </w:tcPr>
          <w:p w14:paraId="42CAC8D3" w14:textId="7226F795" w:rsidR="007913B1" w:rsidRPr="00EE6295" w:rsidRDefault="007913B1" w:rsidP="00D35763">
            <w:pPr>
              <w:pStyle w:val="VariableTypeName"/>
              <w:ind w:left="0"/>
              <w:rPr>
                <w:rFonts w:cs="Courier New"/>
              </w:rPr>
            </w:pPr>
            <w:proofErr w:type="spellStart"/>
            <w:r w:rsidRPr="007913B1">
              <w:rPr>
                <w:rFonts w:cs="Courier New"/>
              </w:rPr>
              <w:t>AudioClipLength</w:t>
            </w:r>
            <w:proofErr w:type="spellEnd"/>
          </w:p>
        </w:tc>
        <w:tc>
          <w:tcPr>
            <w:tcW w:w="1081" w:type="dxa"/>
          </w:tcPr>
          <w:p w14:paraId="78870C8F" w14:textId="77777777" w:rsidR="007913B1" w:rsidRDefault="007913B1" w:rsidP="00D35763">
            <w:pPr>
              <w:pStyle w:val="VariableTypeName"/>
              <w:ind w:left="0"/>
            </w:pPr>
            <w:r>
              <w:t>string</w:t>
            </w:r>
          </w:p>
        </w:tc>
        <w:tc>
          <w:tcPr>
            <w:tcW w:w="4596" w:type="dxa"/>
          </w:tcPr>
          <w:p w14:paraId="6FF9B5D8" w14:textId="77777777" w:rsidR="007913B1" w:rsidRPr="00377235" w:rsidRDefault="007913B1" w:rsidP="00D35763">
            <w:pPr>
              <w:pStyle w:val="VarDescription"/>
              <w:ind w:left="0"/>
            </w:pPr>
            <w:r>
              <w:t xml:space="preserve">A name of the icon to use as the Mask gameobject. </w:t>
            </w:r>
          </w:p>
        </w:tc>
      </w:tr>
      <w:tr w:rsidR="007913B1" w:rsidRPr="00377235" w14:paraId="4D405583" w14:textId="77777777" w:rsidTr="00D35763">
        <w:tc>
          <w:tcPr>
            <w:tcW w:w="3673" w:type="dxa"/>
          </w:tcPr>
          <w:p w14:paraId="577818B7" w14:textId="53FCABDB" w:rsidR="007913B1" w:rsidRPr="001C06AE" w:rsidRDefault="007913B1" w:rsidP="007913B1">
            <w:pPr>
              <w:pStyle w:val="VariableTypeName"/>
              <w:ind w:left="0"/>
              <w:rPr>
                <w:rFonts w:cs="Courier New"/>
              </w:rPr>
            </w:pPr>
            <w:proofErr w:type="spellStart"/>
            <w:r w:rsidRPr="007913B1">
              <w:rPr>
                <w:rFonts w:cs="Courier New"/>
              </w:rPr>
              <w:t>ShowTextFeedback</w:t>
            </w:r>
            <w:proofErr w:type="spellEnd"/>
          </w:p>
        </w:tc>
        <w:tc>
          <w:tcPr>
            <w:tcW w:w="1081" w:type="dxa"/>
          </w:tcPr>
          <w:p w14:paraId="3559091C" w14:textId="2EC98E32" w:rsidR="007913B1" w:rsidRDefault="005F0CCA" w:rsidP="005F0CCA">
            <w:pPr>
              <w:pStyle w:val="VariableTypeName"/>
              <w:ind w:left="0"/>
            </w:pPr>
            <w:r>
              <w:t>Bool</w:t>
            </w:r>
          </w:p>
        </w:tc>
        <w:tc>
          <w:tcPr>
            <w:tcW w:w="4596" w:type="dxa"/>
          </w:tcPr>
          <w:p w14:paraId="33BF4ED7" w14:textId="36C8D6BB" w:rsidR="007913B1" w:rsidRDefault="005F0CCA" w:rsidP="005F0CCA">
            <w:pPr>
              <w:pStyle w:val="VarDescription"/>
              <w:ind w:left="0"/>
            </w:pPr>
            <w:r>
              <w:t xml:space="preserve">Whether or not to show text feedback. </w:t>
            </w:r>
          </w:p>
        </w:tc>
      </w:tr>
      <w:tr w:rsidR="007913B1" w:rsidRPr="00377235" w14:paraId="646C947E" w14:textId="77777777" w:rsidTr="00D35763">
        <w:tc>
          <w:tcPr>
            <w:tcW w:w="3673" w:type="dxa"/>
          </w:tcPr>
          <w:p w14:paraId="381D6067" w14:textId="2DE9F5CF" w:rsidR="007913B1" w:rsidRPr="001C06AE" w:rsidRDefault="007913B1" w:rsidP="007913B1">
            <w:pPr>
              <w:pStyle w:val="VariableTypeName"/>
              <w:ind w:left="0"/>
              <w:rPr>
                <w:rFonts w:cs="Courier New"/>
              </w:rPr>
            </w:pPr>
            <w:proofErr w:type="spellStart"/>
            <w:r w:rsidRPr="007913B1">
              <w:rPr>
                <w:rFonts w:cs="Courier New"/>
              </w:rPr>
              <w:t>WaitCueIcon</w:t>
            </w:r>
            <w:proofErr w:type="spellEnd"/>
          </w:p>
        </w:tc>
        <w:tc>
          <w:tcPr>
            <w:tcW w:w="1081" w:type="dxa"/>
          </w:tcPr>
          <w:p w14:paraId="5A0812C7" w14:textId="22B584E4" w:rsidR="007913B1" w:rsidRDefault="005F0CCA" w:rsidP="005F0CCA">
            <w:pPr>
              <w:pStyle w:val="VariableTypeName"/>
              <w:ind w:left="0"/>
            </w:pPr>
            <w:r>
              <w:t>string</w:t>
            </w:r>
          </w:p>
        </w:tc>
        <w:tc>
          <w:tcPr>
            <w:tcW w:w="4596" w:type="dxa"/>
          </w:tcPr>
          <w:p w14:paraId="02C54173" w14:textId="2A966240" w:rsidR="007913B1" w:rsidRDefault="005F0CCA" w:rsidP="005F0CCA">
            <w:pPr>
              <w:pStyle w:val="VarDescription"/>
              <w:ind w:left="0"/>
            </w:pPr>
            <w:r>
              <w:t xml:space="preserve">The name of the </w:t>
            </w:r>
            <w:proofErr w:type="spellStart"/>
            <w:r>
              <w:t>WaitCue</w:t>
            </w:r>
            <w:proofErr w:type="spellEnd"/>
            <w:r>
              <w:t xml:space="preserve"> icon. </w:t>
            </w:r>
          </w:p>
        </w:tc>
      </w:tr>
      <w:tr w:rsidR="007913B1" w:rsidRPr="00377235" w14:paraId="218E7DCA" w14:textId="77777777" w:rsidTr="00D35763">
        <w:tc>
          <w:tcPr>
            <w:tcW w:w="3673" w:type="dxa"/>
          </w:tcPr>
          <w:p w14:paraId="34899D10" w14:textId="2431E5E5" w:rsidR="007913B1" w:rsidRPr="001C06AE" w:rsidRDefault="007913B1" w:rsidP="007913B1">
            <w:pPr>
              <w:pStyle w:val="VariableTypeName"/>
              <w:ind w:left="0"/>
              <w:rPr>
                <w:rFonts w:cs="Courier New"/>
              </w:rPr>
            </w:pPr>
            <w:proofErr w:type="spellStart"/>
            <w:r w:rsidRPr="007913B1">
              <w:rPr>
                <w:rFonts w:cs="Courier New"/>
              </w:rPr>
              <w:t>WaitCueSize</w:t>
            </w:r>
            <w:proofErr w:type="spellEnd"/>
          </w:p>
        </w:tc>
        <w:tc>
          <w:tcPr>
            <w:tcW w:w="1081" w:type="dxa"/>
          </w:tcPr>
          <w:p w14:paraId="1E5B3FE3" w14:textId="67871235" w:rsidR="007913B1" w:rsidRDefault="005F0CCA" w:rsidP="005F0CCA">
            <w:pPr>
              <w:pStyle w:val="VariableTypeName"/>
              <w:ind w:left="0"/>
            </w:pPr>
            <w:r>
              <w:t>float</w:t>
            </w:r>
          </w:p>
        </w:tc>
        <w:tc>
          <w:tcPr>
            <w:tcW w:w="4596" w:type="dxa"/>
          </w:tcPr>
          <w:p w14:paraId="2DAEAF79" w14:textId="5849AA15" w:rsidR="007913B1" w:rsidRDefault="005F0CCA" w:rsidP="005F0CCA">
            <w:pPr>
              <w:pStyle w:val="VarDescription"/>
              <w:ind w:left="0"/>
            </w:pPr>
            <w:r>
              <w:t xml:space="preserve">The size of the </w:t>
            </w:r>
            <w:proofErr w:type="spellStart"/>
            <w:r>
              <w:t>WaitCue</w:t>
            </w:r>
            <w:proofErr w:type="spellEnd"/>
            <w:r>
              <w:t xml:space="preserve"> icon. </w:t>
            </w:r>
          </w:p>
        </w:tc>
      </w:tr>
      <w:tr w:rsidR="007913B1" w:rsidRPr="00377235" w14:paraId="1BCC8299" w14:textId="77777777" w:rsidTr="00D35763">
        <w:tc>
          <w:tcPr>
            <w:tcW w:w="3673" w:type="dxa"/>
          </w:tcPr>
          <w:p w14:paraId="600BFE7B" w14:textId="54C2ADF3" w:rsidR="007913B1" w:rsidRPr="001C06AE" w:rsidRDefault="007913B1" w:rsidP="007913B1">
            <w:pPr>
              <w:pStyle w:val="VariableTypeName"/>
              <w:ind w:left="0"/>
              <w:rPr>
                <w:rFonts w:cs="Courier New"/>
              </w:rPr>
            </w:pPr>
            <w:proofErr w:type="spellStart"/>
            <w:r w:rsidRPr="007913B1">
              <w:rPr>
                <w:rFonts w:cs="Courier New"/>
              </w:rPr>
              <w:t>WaitCueColor</w:t>
            </w:r>
            <w:proofErr w:type="spellEnd"/>
          </w:p>
        </w:tc>
        <w:tc>
          <w:tcPr>
            <w:tcW w:w="1081" w:type="dxa"/>
          </w:tcPr>
          <w:p w14:paraId="472EA41A" w14:textId="23841747" w:rsidR="007913B1" w:rsidRDefault="005F0CCA" w:rsidP="005F0CCA">
            <w:pPr>
              <w:pStyle w:val="VariableTypeName"/>
              <w:ind w:left="0"/>
            </w:pPr>
            <w:r>
              <w:t>Float[]</w:t>
            </w:r>
          </w:p>
        </w:tc>
        <w:tc>
          <w:tcPr>
            <w:tcW w:w="4596" w:type="dxa"/>
          </w:tcPr>
          <w:p w14:paraId="635A571B" w14:textId="4A00EC10" w:rsidR="007913B1" w:rsidRDefault="00A40CDD" w:rsidP="00805A04">
            <w:pPr>
              <w:pStyle w:val="VarDescription"/>
              <w:ind w:left="0"/>
            </w:pPr>
            <w:r>
              <w:t xml:space="preserve">The color of the </w:t>
            </w:r>
            <w:proofErr w:type="spellStart"/>
            <w:r>
              <w:t>WaitCue</w:t>
            </w:r>
            <w:proofErr w:type="spellEnd"/>
            <w:r>
              <w:t>.</w:t>
            </w:r>
          </w:p>
        </w:tc>
      </w:tr>
      <w:tr w:rsidR="007913B1" w:rsidRPr="00377235" w14:paraId="3E21FFD1" w14:textId="77777777" w:rsidTr="00D35763">
        <w:tc>
          <w:tcPr>
            <w:tcW w:w="3673" w:type="dxa"/>
          </w:tcPr>
          <w:p w14:paraId="0FBAEE9E" w14:textId="74082C74" w:rsidR="007913B1" w:rsidRPr="001C06AE" w:rsidRDefault="007913B1" w:rsidP="007913B1">
            <w:pPr>
              <w:pStyle w:val="VariableTypeName"/>
              <w:ind w:left="0"/>
              <w:rPr>
                <w:rFonts w:cs="Courier New"/>
              </w:rPr>
            </w:pPr>
            <w:proofErr w:type="spellStart"/>
            <w:r w:rsidRPr="007913B1">
              <w:rPr>
                <w:rFonts w:cs="Courier New"/>
              </w:rPr>
              <w:t>LeftObjectIcon</w:t>
            </w:r>
            <w:proofErr w:type="spellEnd"/>
          </w:p>
        </w:tc>
        <w:tc>
          <w:tcPr>
            <w:tcW w:w="1081" w:type="dxa"/>
          </w:tcPr>
          <w:p w14:paraId="1160DE5F" w14:textId="42592C72" w:rsidR="007913B1" w:rsidRDefault="006D4FC8" w:rsidP="006D4FC8">
            <w:pPr>
              <w:pStyle w:val="VariableTypeName"/>
              <w:ind w:left="0"/>
            </w:pPr>
            <w:r>
              <w:t>string</w:t>
            </w:r>
          </w:p>
        </w:tc>
        <w:tc>
          <w:tcPr>
            <w:tcW w:w="4596" w:type="dxa"/>
          </w:tcPr>
          <w:p w14:paraId="4C3F941D" w14:textId="48F2114F" w:rsidR="007913B1" w:rsidRDefault="00A40CDD" w:rsidP="00A40CDD">
            <w:pPr>
              <w:pStyle w:val="VarDescription"/>
              <w:ind w:left="0"/>
            </w:pPr>
            <w:r>
              <w:t xml:space="preserve">The name of the </w:t>
            </w:r>
            <w:proofErr w:type="spellStart"/>
            <w:r>
              <w:t>LeftObject</w:t>
            </w:r>
            <w:proofErr w:type="spellEnd"/>
            <w:r>
              <w:t xml:space="preserve"> Icon. </w:t>
            </w:r>
          </w:p>
        </w:tc>
      </w:tr>
      <w:tr w:rsidR="007913B1" w:rsidRPr="00377235" w14:paraId="43591391" w14:textId="77777777" w:rsidTr="00D35763">
        <w:tc>
          <w:tcPr>
            <w:tcW w:w="3673" w:type="dxa"/>
          </w:tcPr>
          <w:p w14:paraId="395FC241" w14:textId="68D313EE" w:rsidR="007913B1" w:rsidRPr="001C06AE" w:rsidRDefault="007913B1" w:rsidP="007913B1">
            <w:pPr>
              <w:pStyle w:val="VariableTypeName"/>
              <w:ind w:left="0"/>
              <w:rPr>
                <w:rFonts w:cs="Courier New"/>
              </w:rPr>
            </w:pPr>
            <w:proofErr w:type="spellStart"/>
            <w:r w:rsidRPr="007913B1">
              <w:rPr>
                <w:rFonts w:cs="Courier New"/>
              </w:rPr>
              <w:t>LeftObjectSize</w:t>
            </w:r>
            <w:proofErr w:type="spellEnd"/>
          </w:p>
        </w:tc>
        <w:tc>
          <w:tcPr>
            <w:tcW w:w="1081" w:type="dxa"/>
          </w:tcPr>
          <w:p w14:paraId="29ABFC79" w14:textId="6FBB390A" w:rsidR="007913B1" w:rsidRDefault="006D4FC8" w:rsidP="006D4FC8">
            <w:pPr>
              <w:pStyle w:val="VariableTypeName"/>
              <w:ind w:left="0"/>
            </w:pPr>
            <w:r>
              <w:t>float</w:t>
            </w:r>
          </w:p>
        </w:tc>
        <w:tc>
          <w:tcPr>
            <w:tcW w:w="4596" w:type="dxa"/>
          </w:tcPr>
          <w:p w14:paraId="46018506" w14:textId="6B7628EE" w:rsidR="007913B1" w:rsidRDefault="00A40CDD" w:rsidP="00A40CDD">
            <w:pPr>
              <w:pStyle w:val="VarDescription"/>
              <w:ind w:left="0"/>
            </w:pPr>
            <w:r>
              <w:t xml:space="preserve">The size of the </w:t>
            </w:r>
            <w:proofErr w:type="spellStart"/>
            <w:r>
              <w:t>LeftObject</w:t>
            </w:r>
            <w:proofErr w:type="spellEnd"/>
            <w:r>
              <w:t xml:space="preserve">. </w:t>
            </w:r>
          </w:p>
        </w:tc>
      </w:tr>
      <w:tr w:rsidR="007913B1" w:rsidRPr="00377235" w14:paraId="6E60D153" w14:textId="77777777" w:rsidTr="00D35763">
        <w:tc>
          <w:tcPr>
            <w:tcW w:w="3673" w:type="dxa"/>
          </w:tcPr>
          <w:p w14:paraId="4B507A17" w14:textId="54CB6C49" w:rsidR="007913B1" w:rsidRPr="001C06AE" w:rsidRDefault="007913B1" w:rsidP="007913B1">
            <w:pPr>
              <w:pStyle w:val="VariableTypeName"/>
              <w:ind w:left="0"/>
              <w:rPr>
                <w:rFonts w:cs="Courier New"/>
              </w:rPr>
            </w:pPr>
            <w:r w:rsidRPr="007913B1">
              <w:rPr>
                <w:rFonts w:cs="Courier New"/>
              </w:rPr>
              <w:t>LeftObjectPos</w:t>
            </w:r>
          </w:p>
        </w:tc>
        <w:tc>
          <w:tcPr>
            <w:tcW w:w="1081" w:type="dxa"/>
          </w:tcPr>
          <w:p w14:paraId="6968AB14" w14:textId="3EAAF44A" w:rsidR="007913B1" w:rsidRDefault="006D4FC8" w:rsidP="006D4FC8">
            <w:pPr>
              <w:pStyle w:val="VariableTypeName"/>
              <w:ind w:left="0"/>
            </w:pPr>
            <w:r>
              <w:t>Vector3</w:t>
            </w:r>
          </w:p>
        </w:tc>
        <w:tc>
          <w:tcPr>
            <w:tcW w:w="4596" w:type="dxa"/>
          </w:tcPr>
          <w:p w14:paraId="6F781F97" w14:textId="1A1684C3" w:rsidR="007913B1" w:rsidRDefault="00A40CDD" w:rsidP="00A40CDD">
            <w:pPr>
              <w:pStyle w:val="VarDescription"/>
              <w:ind w:left="0"/>
            </w:pPr>
            <w:r>
              <w:t xml:space="preserve">The position of the </w:t>
            </w:r>
            <w:proofErr w:type="spellStart"/>
            <w:r>
              <w:t>LeftObject</w:t>
            </w:r>
            <w:proofErr w:type="spellEnd"/>
            <w:r>
              <w:t xml:space="preserve">. </w:t>
            </w:r>
          </w:p>
        </w:tc>
      </w:tr>
      <w:tr w:rsidR="007913B1" w:rsidRPr="00377235" w14:paraId="2310EFCA" w14:textId="77777777" w:rsidTr="00D35763">
        <w:tc>
          <w:tcPr>
            <w:tcW w:w="3673" w:type="dxa"/>
          </w:tcPr>
          <w:p w14:paraId="134B4588" w14:textId="51522402" w:rsidR="007913B1" w:rsidRPr="001C06AE" w:rsidRDefault="007913B1" w:rsidP="007913B1">
            <w:pPr>
              <w:pStyle w:val="VariableTypeName"/>
              <w:ind w:left="0"/>
              <w:rPr>
                <w:rFonts w:cs="Courier New"/>
              </w:rPr>
            </w:pPr>
            <w:proofErr w:type="spellStart"/>
            <w:r w:rsidRPr="007913B1">
              <w:rPr>
                <w:rFonts w:cs="Courier New"/>
              </w:rPr>
              <w:t>LeftObjectColor</w:t>
            </w:r>
            <w:proofErr w:type="spellEnd"/>
          </w:p>
        </w:tc>
        <w:tc>
          <w:tcPr>
            <w:tcW w:w="1081" w:type="dxa"/>
          </w:tcPr>
          <w:p w14:paraId="49B726EE" w14:textId="62848B9F" w:rsidR="007913B1" w:rsidRDefault="006D4FC8" w:rsidP="006D4FC8">
            <w:pPr>
              <w:pStyle w:val="VariableTypeName"/>
              <w:ind w:left="0"/>
            </w:pPr>
            <w:r>
              <w:t>Float[]</w:t>
            </w:r>
          </w:p>
        </w:tc>
        <w:tc>
          <w:tcPr>
            <w:tcW w:w="4596" w:type="dxa"/>
          </w:tcPr>
          <w:p w14:paraId="125D5EF7" w14:textId="47EACF09" w:rsidR="007913B1" w:rsidRDefault="00A40CDD" w:rsidP="00A40CDD">
            <w:pPr>
              <w:pStyle w:val="VarDescription"/>
              <w:ind w:left="0"/>
            </w:pPr>
            <w:r>
              <w:t xml:space="preserve">The color of the left object. </w:t>
            </w:r>
          </w:p>
        </w:tc>
      </w:tr>
      <w:tr w:rsidR="007913B1" w:rsidRPr="00377235" w14:paraId="2F09DD7B" w14:textId="77777777" w:rsidTr="00D35763">
        <w:tc>
          <w:tcPr>
            <w:tcW w:w="3673" w:type="dxa"/>
          </w:tcPr>
          <w:p w14:paraId="5BCBEBDA" w14:textId="07EDE3FD" w:rsidR="007913B1" w:rsidRPr="001C06AE" w:rsidRDefault="006D4FC8" w:rsidP="006D4FC8">
            <w:pPr>
              <w:pStyle w:val="VariableTypeName"/>
              <w:ind w:left="0"/>
              <w:rPr>
                <w:rFonts w:cs="Courier New"/>
              </w:rPr>
            </w:pPr>
            <w:proofErr w:type="spellStart"/>
            <w:r>
              <w:rPr>
                <w:rFonts w:cs="Courier New"/>
              </w:rPr>
              <w:t>RightObjectIcon</w:t>
            </w:r>
            <w:proofErr w:type="spellEnd"/>
          </w:p>
        </w:tc>
        <w:tc>
          <w:tcPr>
            <w:tcW w:w="1081" w:type="dxa"/>
          </w:tcPr>
          <w:p w14:paraId="3923F15F" w14:textId="66372F84" w:rsidR="007913B1" w:rsidRDefault="006D4FC8" w:rsidP="006D4FC8">
            <w:pPr>
              <w:pStyle w:val="VariableTypeName"/>
              <w:ind w:left="0"/>
            </w:pPr>
            <w:r>
              <w:t>string</w:t>
            </w:r>
          </w:p>
        </w:tc>
        <w:tc>
          <w:tcPr>
            <w:tcW w:w="4596" w:type="dxa"/>
          </w:tcPr>
          <w:p w14:paraId="32EFA7EC" w14:textId="2AE9022F" w:rsidR="007913B1" w:rsidRDefault="00A40CDD" w:rsidP="00A40CDD">
            <w:pPr>
              <w:pStyle w:val="VarDescription"/>
              <w:ind w:left="0"/>
            </w:pPr>
            <w:r>
              <w:t xml:space="preserve">The name of the </w:t>
            </w:r>
            <w:proofErr w:type="spellStart"/>
            <w:r>
              <w:t>RightObject</w:t>
            </w:r>
            <w:proofErr w:type="spellEnd"/>
            <w:r>
              <w:t xml:space="preserve"> icon. </w:t>
            </w:r>
          </w:p>
        </w:tc>
      </w:tr>
      <w:tr w:rsidR="007913B1" w:rsidRPr="00377235" w14:paraId="46B25C1F" w14:textId="77777777" w:rsidTr="00D35763">
        <w:tc>
          <w:tcPr>
            <w:tcW w:w="3673" w:type="dxa"/>
          </w:tcPr>
          <w:p w14:paraId="3355D5BC" w14:textId="276D79AD" w:rsidR="007913B1" w:rsidRPr="001C06AE" w:rsidRDefault="006D4FC8" w:rsidP="006D4FC8">
            <w:pPr>
              <w:pStyle w:val="VariableTypeName"/>
              <w:ind w:left="0"/>
              <w:rPr>
                <w:rFonts w:cs="Courier New"/>
              </w:rPr>
            </w:pPr>
            <w:proofErr w:type="spellStart"/>
            <w:r>
              <w:rPr>
                <w:rFonts w:cs="Courier New"/>
              </w:rPr>
              <w:t>RightObjectSize</w:t>
            </w:r>
            <w:proofErr w:type="spellEnd"/>
          </w:p>
        </w:tc>
        <w:tc>
          <w:tcPr>
            <w:tcW w:w="1081" w:type="dxa"/>
          </w:tcPr>
          <w:p w14:paraId="7EF54A83" w14:textId="6C9BEE59" w:rsidR="007913B1" w:rsidRDefault="006D4FC8" w:rsidP="006D4FC8">
            <w:pPr>
              <w:pStyle w:val="VariableTypeName"/>
              <w:ind w:left="0"/>
            </w:pPr>
            <w:r>
              <w:t>float</w:t>
            </w:r>
          </w:p>
        </w:tc>
        <w:tc>
          <w:tcPr>
            <w:tcW w:w="4596" w:type="dxa"/>
          </w:tcPr>
          <w:p w14:paraId="23386CCB" w14:textId="738967B3" w:rsidR="007913B1" w:rsidRDefault="00A40CDD" w:rsidP="00A40CDD">
            <w:pPr>
              <w:pStyle w:val="VarDescription"/>
              <w:ind w:left="0"/>
            </w:pPr>
            <w:r>
              <w:t xml:space="preserve">The size of the </w:t>
            </w:r>
            <w:proofErr w:type="spellStart"/>
            <w:r>
              <w:t>RightObject</w:t>
            </w:r>
            <w:proofErr w:type="spellEnd"/>
            <w:r>
              <w:t xml:space="preserve">. </w:t>
            </w:r>
          </w:p>
        </w:tc>
      </w:tr>
      <w:tr w:rsidR="007913B1" w:rsidRPr="00377235" w14:paraId="45CECFA9" w14:textId="77777777" w:rsidTr="00D35763">
        <w:tc>
          <w:tcPr>
            <w:tcW w:w="3673" w:type="dxa"/>
          </w:tcPr>
          <w:p w14:paraId="4384E9D4" w14:textId="417A3E4C" w:rsidR="007913B1" w:rsidRPr="001C06AE" w:rsidRDefault="006D4FC8" w:rsidP="006D4FC8">
            <w:pPr>
              <w:pStyle w:val="VariableTypeName"/>
              <w:ind w:left="0"/>
              <w:rPr>
                <w:rFonts w:cs="Courier New"/>
              </w:rPr>
            </w:pPr>
            <w:proofErr w:type="spellStart"/>
            <w:r>
              <w:rPr>
                <w:rFonts w:cs="Courier New"/>
              </w:rPr>
              <w:t>RightObjectPos</w:t>
            </w:r>
            <w:proofErr w:type="spellEnd"/>
          </w:p>
        </w:tc>
        <w:tc>
          <w:tcPr>
            <w:tcW w:w="1081" w:type="dxa"/>
          </w:tcPr>
          <w:p w14:paraId="5D0B3850" w14:textId="3BF8F8EB" w:rsidR="007913B1" w:rsidRDefault="006D4FC8" w:rsidP="006D4FC8">
            <w:pPr>
              <w:pStyle w:val="VariableTypeName"/>
              <w:ind w:left="0"/>
            </w:pPr>
            <w:r>
              <w:t>Vector3</w:t>
            </w:r>
          </w:p>
        </w:tc>
        <w:tc>
          <w:tcPr>
            <w:tcW w:w="4596" w:type="dxa"/>
          </w:tcPr>
          <w:p w14:paraId="127C4E26" w14:textId="63E50E55" w:rsidR="007913B1" w:rsidRDefault="00A40CDD" w:rsidP="00A40CDD">
            <w:pPr>
              <w:pStyle w:val="VarDescription"/>
              <w:ind w:left="0"/>
            </w:pPr>
            <w:r>
              <w:t xml:space="preserve">The position of the </w:t>
            </w:r>
            <w:proofErr w:type="spellStart"/>
            <w:r>
              <w:t>RightObject</w:t>
            </w:r>
            <w:proofErr w:type="spellEnd"/>
            <w:r>
              <w:t xml:space="preserve">. </w:t>
            </w:r>
          </w:p>
        </w:tc>
      </w:tr>
      <w:tr w:rsidR="007913B1" w:rsidRPr="00377235" w14:paraId="235A00D9" w14:textId="77777777" w:rsidTr="00D35763">
        <w:tc>
          <w:tcPr>
            <w:tcW w:w="3673" w:type="dxa"/>
          </w:tcPr>
          <w:p w14:paraId="2A0167A7" w14:textId="1C295D1D" w:rsidR="007913B1" w:rsidRPr="001C06AE" w:rsidRDefault="006D4FC8" w:rsidP="006D4FC8">
            <w:pPr>
              <w:pStyle w:val="VariableTypeName"/>
              <w:ind w:left="0"/>
              <w:rPr>
                <w:rFonts w:cs="Courier New"/>
              </w:rPr>
            </w:pPr>
            <w:proofErr w:type="spellStart"/>
            <w:r>
              <w:rPr>
                <w:rFonts w:cs="Courier New"/>
              </w:rPr>
              <w:t>RightObjectColor</w:t>
            </w:r>
            <w:proofErr w:type="spellEnd"/>
          </w:p>
        </w:tc>
        <w:tc>
          <w:tcPr>
            <w:tcW w:w="1081" w:type="dxa"/>
          </w:tcPr>
          <w:p w14:paraId="12F242AB" w14:textId="09990CD6" w:rsidR="007913B1" w:rsidRDefault="006D4FC8" w:rsidP="006D4FC8">
            <w:pPr>
              <w:pStyle w:val="VariableTypeName"/>
              <w:ind w:left="0"/>
            </w:pPr>
            <w:r>
              <w:t>Float[]</w:t>
            </w:r>
          </w:p>
        </w:tc>
        <w:tc>
          <w:tcPr>
            <w:tcW w:w="4596" w:type="dxa"/>
          </w:tcPr>
          <w:p w14:paraId="72F45B28" w14:textId="170AA1B7" w:rsidR="007913B1" w:rsidRDefault="00A40CDD" w:rsidP="00A40CDD">
            <w:pPr>
              <w:pStyle w:val="VarDescription"/>
              <w:ind w:left="0"/>
            </w:pPr>
            <w:r>
              <w:t xml:space="preserve">The color of the </w:t>
            </w:r>
            <w:proofErr w:type="spellStart"/>
            <w:r>
              <w:t>RightObject</w:t>
            </w:r>
            <w:proofErr w:type="spellEnd"/>
            <w:r>
              <w:t xml:space="preserve">. </w:t>
            </w:r>
          </w:p>
        </w:tc>
      </w:tr>
      <w:tr w:rsidR="007913B1" w:rsidRPr="00377235" w14:paraId="7D1BC5EA" w14:textId="77777777" w:rsidTr="00D35763">
        <w:tc>
          <w:tcPr>
            <w:tcW w:w="3673" w:type="dxa"/>
          </w:tcPr>
          <w:p w14:paraId="4EDF4D4A" w14:textId="2ADA3B9C" w:rsidR="007913B1" w:rsidRPr="001C06AE" w:rsidRDefault="00A40CDD" w:rsidP="00A40CDD">
            <w:pPr>
              <w:pStyle w:val="VariableTypeName"/>
              <w:ind w:left="0"/>
              <w:rPr>
                <w:rFonts w:cs="Courier New"/>
              </w:rPr>
            </w:pPr>
            <w:proofErr w:type="spellStart"/>
            <w:r w:rsidRPr="00A40CDD">
              <w:rPr>
                <w:rFonts w:cs="Courier New"/>
              </w:rPr>
              <w:t>PreparationDuration</w:t>
            </w:r>
            <w:proofErr w:type="spellEnd"/>
          </w:p>
        </w:tc>
        <w:tc>
          <w:tcPr>
            <w:tcW w:w="1081" w:type="dxa"/>
          </w:tcPr>
          <w:p w14:paraId="67A4DC28" w14:textId="56D60F69" w:rsidR="007913B1" w:rsidRDefault="00A40CDD" w:rsidP="00A40CDD">
            <w:pPr>
              <w:pStyle w:val="VariableTypeName"/>
              <w:ind w:left="0"/>
            </w:pPr>
            <w:r>
              <w:t>Float</w:t>
            </w:r>
          </w:p>
        </w:tc>
        <w:tc>
          <w:tcPr>
            <w:tcW w:w="4596" w:type="dxa"/>
          </w:tcPr>
          <w:p w14:paraId="3A9EE74A" w14:textId="585915F5" w:rsidR="007913B1" w:rsidRDefault="006E1FCB" w:rsidP="006E1FCB">
            <w:pPr>
              <w:pStyle w:val="VarDescription"/>
              <w:ind w:left="0"/>
            </w:pPr>
            <w:r>
              <w:t>The duration of the Preparation state.</w:t>
            </w:r>
          </w:p>
        </w:tc>
      </w:tr>
      <w:tr w:rsidR="007913B1" w:rsidRPr="00377235" w14:paraId="0A8BB940" w14:textId="77777777" w:rsidTr="00D35763">
        <w:tc>
          <w:tcPr>
            <w:tcW w:w="3673" w:type="dxa"/>
          </w:tcPr>
          <w:p w14:paraId="2D849F84" w14:textId="2E52A4A6" w:rsidR="007913B1" w:rsidRPr="001C06AE" w:rsidRDefault="00A40CDD" w:rsidP="00A40CDD">
            <w:pPr>
              <w:pStyle w:val="VariableTypeName"/>
              <w:ind w:left="0"/>
              <w:rPr>
                <w:rFonts w:cs="Courier New"/>
              </w:rPr>
            </w:pPr>
            <w:proofErr w:type="spellStart"/>
            <w:r w:rsidRPr="00A40CDD">
              <w:rPr>
                <w:rFonts w:cs="Courier New"/>
              </w:rPr>
              <w:t>DisplayOptionsDuration</w:t>
            </w:r>
            <w:proofErr w:type="spellEnd"/>
          </w:p>
        </w:tc>
        <w:tc>
          <w:tcPr>
            <w:tcW w:w="1081" w:type="dxa"/>
          </w:tcPr>
          <w:p w14:paraId="53E84805" w14:textId="28B1CAE3" w:rsidR="007913B1" w:rsidRDefault="00A40CDD" w:rsidP="00A40CDD">
            <w:pPr>
              <w:pStyle w:val="VariableTypeName"/>
              <w:ind w:left="0"/>
            </w:pPr>
            <w:r>
              <w:t>Float</w:t>
            </w:r>
          </w:p>
        </w:tc>
        <w:tc>
          <w:tcPr>
            <w:tcW w:w="4596" w:type="dxa"/>
          </w:tcPr>
          <w:p w14:paraId="111FC315" w14:textId="4E452B46" w:rsidR="007913B1" w:rsidRDefault="006E1FCB" w:rsidP="006E1FCB">
            <w:pPr>
              <w:pStyle w:val="VarDescription"/>
              <w:ind w:left="0"/>
            </w:pPr>
            <w:r>
              <w:t>The duration of the DisplayOptions state.</w:t>
            </w:r>
          </w:p>
        </w:tc>
      </w:tr>
      <w:tr w:rsidR="007913B1" w:rsidRPr="00377235" w14:paraId="31C094C2" w14:textId="77777777" w:rsidTr="00D35763">
        <w:tc>
          <w:tcPr>
            <w:tcW w:w="3673" w:type="dxa"/>
          </w:tcPr>
          <w:p w14:paraId="2D4E7DB4" w14:textId="39656FA0" w:rsidR="007913B1" w:rsidRPr="001C06AE" w:rsidRDefault="00A40CDD" w:rsidP="00A40CDD">
            <w:pPr>
              <w:pStyle w:val="VariableTypeName"/>
              <w:ind w:left="0"/>
              <w:rPr>
                <w:rFonts w:cs="Courier New"/>
              </w:rPr>
            </w:pPr>
            <w:proofErr w:type="spellStart"/>
            <w:r w:rsidRPr="00A40CDD">
              <w:rPr>
                <w:rFonts w:cs="Courier New"/>
              </w:rPr>
              <w:t>WaitPeriodDuration</w:t>
            </w:r>
            <w:proofErr w:type="spellEnd"/>
          </w:p>
        </w:tc>
        <w:tc>
          <w:tcPr>
            <w:tcW w:w="1081" w:type="dxa"/>
          </w:tcPr>
          <w:p w14:paraId="373937BC" w14:textId="47C1348A" w:rsidR="007913B1" w:rsidRDefault="00A40CDD" w:rsidP="00A40CDD">
            <w:pPr>
              <w:pStyle w:val="VariableTypeName"/>
              <w:ind w:left="0"/>
            </w:pPr>
            <w:r>
              <w:t>Float</w:t>
            </w:r>
          </w:p>
        </w:tc>
        <w:tc>
          <w:tcPr>
            <w:tcW w:w="4596" w:type="dxa"/>
          </w:tcPr>
          <w:p w14:paraId="291BFCDE" w14:textId="3CABB988" w:rsidR="007913B1" w:rsidRDefault="006E1FCB" w:rsidP="006E1FCB">
            <w:pPr>
              <w:pStyle w:val="VarDescription"/>
              <w:ind w:left="0"/>
            </w:pPr>
            <w:r>
              <w:t xml:space="preserve">The duration of the WaitPeriod state. </w:t>
            </w:r>
          </w:p>
        </w:tc>
      </w:tr>
      <w:tr w:rsidR="007913B1" w:rsidRPr="00377235" w14:paraId="0723D0BE" w14:textId="77777777" w:rsidTr="00D35763">
        <w:tc>
          <w:tcPr>
            <w:tcW w:w="3673" w:type="dxa"/>
          </w:tcPr>
          <w:p w14:paraId="4417B496" w14:textId="54473C48" w:rsidR="007913B1" w:rsidRPr="001C06AE" w:rsidRDefault="00A40CDD" w:rsidP="00A40CDD">
            <w:pPr>
              <w:pStyle w:val="VariableTypeName"/>
              <w:ind w:left="0"/>
              <w:rPr>
                <w:rFonts w:cs="Courier New"/>
              </w:rPr>
            </w:pPr>
            <w:proofErr w:type="spellStart"/>
            <w:r w:rsidRPr="00A40CDD">
              <w:rPr>
                <w:rFonts w:cs="Courier New"/>
              </w:rPr>
              <w:t>ChoiceDuration</w:t>
            </w:r>
            <w:proofErr w:type="spellEnd"/>
          </w:p>
        </w:tc>
        <w:tc>
          <w:tcPr>
            <w:tcW w:w="1081" w:type="dxa"/>
          </w:tcPr>
          <w:p w14:paraId="5C77BDBA" w14:textId="5A097650" w:rsidR="007913B1" w:rsidRDefault="00A40CDD" w:rsidP="00A40CDD">
            <w:pPr>
              <w:pStyle w:val="VariableTypeName"/>
              <w:ind w:left="0"/>
            </w:pPr>
            <w:r>
              <w:t>Float</w:t>
            </w:r>
          </w:p>
        </w:tc>
        <w:tc>
          <w:tcPr>
            <w:tcW w:w="4596" w:type="dxa"/>
          </w:tcPr>
          <w:p w14:paraId="78B65D3C" w14:textId="77BF390C" w:rsidR="007913B1" w:rsidRDefault="00E95084" w:rsidP="00E95084">
            <w:pPr>
              <w:pStyle w:val="VarDescription"/>
              <w:ind w:left="0"/>
            </w:pPr>
            <w:r>
              <w:t>The duration of the Choice state.</w:t>
            </w:r>
          </w:p>
        </w:tc>
      </w:tr>
      <w:tr w:rsidR="007913B1" w:rsidRPr="00377235" w14:paraId="1A9473DF" w14:textId="77777777" w:rsidTr="00D35763">
        <w:tc>
          <w:tcPr>
            <w:tcW w:w="3673" w:type="dxa"/>
          </w:tcPr>
          <w:p w14:paraId="040BCBF0" w14:textId="2BD08864" w:rsidR="007913B1" w:rsidRPr="001C06AE" w:rsidRDefault="00A40CDD" w:rsidP="00A40CDD">
            <w:pPr>
              <w:pStyle w:val="VariableTypeName"/>
              <w:ind w:left="0"/>
              <w:rPr>
                <w:rFonts w:cs="Courier New"/>
              </w:rPr>
            </w:pPr>
            <w:proofErr w:type="spellStart"/>
            <w:r w:rsidRPr="00A40CDD">
              <w:rPr>
                <w:rFonts w:cs="Courier New"/>
              </w:rPr>
              <w:t>FeedbackDuration</w:t>
            </w:r>
            <w:proofErr w:type="spellEnd"/>
          </w:p>
        </w:tc>
        <w:tc>
          <w:tcPr>
            <w:tcW w:w="1081" w:type="dxa"/>
          </w:tcPr>
          <w:p w14:paraId="539B7188" w14:textId="380CAF48" w:rsidR="007913B1" w:rsidRDefault="00A40CDD" w:rsidP="00A40CDD">
            <w:pPr>
              <w:pStyle w:val="VariableTypeName"/>
              <w:ind w:left="0"/>
            </w:pPr>
            <w:r>
              <w:t>Float</w:t>
            </w:r>
          </w:p>
        </w:tc>
        <w:tc>
          <w:tcPr>
            <w:tcW w:w="4596" w:type="dxa"/>
          </w:tcPr>
          <w:p w14:paraId="0D5F42DB" w14:textId="5AC0BACF" w:rsidR="007913B1" w:rsidRDefault="00E95084" w:rsidP="00E95084">
            <w:pPr>
              <w:pStyle w:val="VarDescription"/>
              <w:ind w:left="0"/>
            </w:pPr>
            <w:r>
              <w:t>The duration of the Feedback state.</w:t>
            </w:r>
          </w:p>
        </w:tc>
      </w:tr>
      <w:tr w:rsidR="007913B1" w:rsidRPr="00377235" w14:paraId="74AF4A10" w14:textId="77777777" w:rsidTr="00D35763">
        <w:tc>
          <w:tcPr>
            <w:tcW w:w="3673" w:type="dxa"/>
          </w:tcPr>
          <w:p w14:paraId="4C2E0136" w14:textId="75E2250E" w:rsidR="007913B1" w:rsidRPr="001C06AE" w:rsidRDefault="00A40CDD" w:rsidP="00A40CDD">
            <w:pPr>
              <w:pStyle w:val="VariableTypeName"/>
              <w:ind w:left="0"/>
              <w:rPr>
                <w:rFonts w:cs="Courier New"/>
              </w:rPr>
            </w:pPr>
            <w:r w:rsidRPr="00A40CDD">
              <w:rPr>
                <w:rFonts w:cs="Courier New"/>
              </w:rPr>
              <w:lastRenderedPageBreak/>
              <w:t>ItiDuration</w:t>
            </w:r>
          </w:p>
        </w:tc>
        <w:tc>
          <w:tcPr>
            <w:tcW w:w="1081" w:type="dxa"/>
          </w:tcPr>
          <w:p w14:paraId="1BF14E3C" w14:textId="59AD3D4A" w:rsidR="007913B1" w:rsidRDefault="00A40CDD" w:rsidP="00A40CDD">
            <w:pPr>
              <w:pStyle w:val="VariableTypeName"/>
              <w:ind w:left="0"/>
            </w:pPr>
            <w:r>
              <w:t>Float</w:t>
            </w:r>
          </w:p>
        </w:tc>
        <w:tc>
          <w:tcPr>
            <w:tcW w:w="4596" w:type="dxa"/>
          </w:tcPr>
          <w:p w14:paraId="13531091" w14:textId="1E0AF49E" w:rsidR="007913B1" w:rsidRDefault="00E95084" w:rsidP="00E95084">
            <w:pPr>
              <w:pStyle w:val="VarDescription"/>
              <w:ind w:left="0"/>
            </w:pPr>
            <w:r>
              <w:t xml:space="preserve">The duration of the ITI state. </w:t>
            </w:r>
          </w:p>
        </w:tc>
      </w:tr>
    </w:tbl>
    <w:p w14:paraId="4E10297E" w14:textId="49AC6898" w:rsidR="004700EE" w:rsidRDefault="004700EE" w:rsidP="004700EE">
      <w:pPr>
        <w:pStyle w:val="Heading3"/>
      </w:pPr>
      <w:r>
        <w:t>BlockDef</w:t>
      </w:r>
    </w:p>
    <w:p w14:paraId="5D14A110" w14:textId="77777777" w:rsidR="004700EE" w:rsidRDefault="004700EE" w:rsidP="004700EE">
      <w:r>
        <w:t>No additional variables used.</w:t>
      </w:r>
    </w:p>
    <w:p w14:paraId="16B0B232" w14:textId="77777777" w:rsidR="004700EE" w:rsidRDefault="004700EE" w:rsidP="004700EE">
      <w:pPr>
        <w:pStyle w:val="Heading3"/>
      </w:pPr>
      <w:r>
        <w:t>TaskDef</w:t>
      </w:r>
    </w:p>
    <w:p w14:paraId="76316D0C" w14:textId="000205C5" w:rsidR="00E308C1" w:rsidRDefault="004700EE" w:rsidP="004700EE">
      <w:r>
        <w:t>No additional variables used.</w:t>
      </w:r>
    </w:p>
    <w:p w14:paraId="2E189467" w14:textId="77777777" w:rsidR="00E308C1" w:rsidRDefault="00E308C1" w:rsidP="00E308C1">
      <w:pPr>
        <w:pStyle w:val="Heading3"/>
      </w:pPr>
      <w:r>
        <w:t>StimDef</w:t>
      </w:r>
    </w:p>
    <w:p w14:paraId="75F752A0" w14:textId="77777777" w:rsidR="00E308C1" w:rsidRDefault="00E308C1" w:rsidP="00E308C1">
      <w:r>
        <w:t>No additional variables used.</w:t>
      </w:r>
    </w:p>
    <w:p w14:paraId="3F515437" w14:textId="77777777" w:rsidR="00E308C1" w:rsidRDefault="00E308C1" w:rsidP="004700EE"/>
    <w:p w14:paraId="78B018B4" w14:textId="77777777" w:rsidR="004700EE" w:rsidRDefault="004700EE" w:rsidP="004700EE"/>
    <w:p w14:paraId="756D205B" w14:textId="77777777" w:rsidR="001C06AE" w:rsidRPr="0073140A" w:rsidRDefault="001C06AE" w:rsidP="0073140A"/>
    <w:p w14:paraId="209EC877" w14:textId="77777777" w:rsidR="0073140A" w:rsidRPr="0073140A" w:rsidRDefault="0073140A" w:rsidP="0073140A"/>
    <w:p w14:paraId="2F9D425D" w14:textId="77777777" w:rsidR="0073140A" w:rsidRDefault="0073140A" w:rsidP="00296DE3"/>
    <w:p w14:paraId="1C7D8DB7" w14:textId="4C9889EE" w:rsidR="00A85EAF" w:rsidRDefault="008D56E8" w:rsidP="00A85EAF">
      <w:pPr>
        <w:pStyle w:val="Heading2"/>
      </w:pPr>
      <w:bookmarkStart w:id="12" w:name="_Toc150418599"/>
      <w:r>
        <w:t>Continuous</w:t>
      </w:r>
      <w:r w:rsidR="00A85EAF">
        <w:t xml:space="preserve"> </w:t>
      </w:r>
      <w:r>
        <w:t>Recognition</w:t>
      </w:r>
      <w:bookmarkEnd w:id="12"/>
    </w:p>
    <w:p w14:paraId="6101500F" w14:textId="4D79DF07" w:rsidR="009C2877" w:rsidRPr="001029FA" w:rsidRDefault="001029FA" w:rsidP="009C2877">
      <w:pPr>
        <w:pStyle w:val="Heading3"/>
      </w:pPr>
      <w:bookmarkStart w:id="13" w:name="_Ref143849812"/>
      <w:bookmarkStart w:id="14" w:name="_Toc150418600"/>
      <w:r>
        <w:t>BlockDef</w:t>
      </w:r>
      <w:bookmarkEnd w:id="13"/>
      <w:bookmarkEnd w:id="14"/>
    </w:p>
    <w:tbl>
      <w:tblPr>
        <w:tblStyle w:val="TableGrid"/>
        <w:tblW w:w="0" w:type="auto"/>
        <w:tblLook w:val="04A0" w:firstRow="1" w:lastRow="0" w:firstColumn="1" w:lastColumn="0" w:noHBand="0" w:noVBand="1"/>
      </w:tblPr>
      <w:tblGrid>
        <w:gridCol w:w="3193"/>
        <w:gridCol w:w="1081"/>
        <w:gridCol w:w="5076"/>
      </w:tblGrid>
      <w:tr w:rsidR="009C2877" w14:paraId="2BB93657" w14:textId="77777777" w:rsidTr="001465C3">
        <w:tc>
          <w:tcPr>
            <w:tcW w:w="2521" w:type="dxa"/>
            <w:shd w:val="clear" w:color="auto" w:fill="242852" w:themeFill="text2"/>
          </w:tcPr>
          <w:p w14:paraId="0A693ACA" w14:textId="77777777" w:rsidR="009C2877" w:rsidRPr="009E1674" w:rsidRDefault="009C2877" w:rsidP="009437EE">
            <w:pPr>
              <w:ind w:left="0"/>
              <w:jc w:val="center"/>
              <w:rPr>
                <w:i/>
                <w:iCs/>
                <w:sz w:val="24"/>
                <w:szCs w:val="24"/>
              </w:rPr>
            </w:pPr>
            <w:r w:rsidRPr="009E1674">
              <w:rPr>
                <w:i/>
                <w:iCs/>
                <w:sz w:val="24"/>
                <w:szCs w:val="24"/>
              </w:rPr>
              <w:t>Variable Name</w:t>
            </w:r>
          </w:p>
        </w:tc>
        <w:tc>
          <w:tcPr>
            <w:tcW w:w="1081" w:type="dxa"/>
            <w:shd w:val="clear" w:color="auto" w:fill="242852" w:themeFill="text2"/>
          </w:tcPr>
          <w:p w14:paraId="0200FF66" w14:textId="77777777" w:rsidR="009C2877" w:rsidRPr="009E1674" w:rsidRDefault="009C2877" w:rsidP="009437EE">
            <w:pPr>
              <w:ind w:left="0"/>
              <w:jc w:val="center"/>
              <w:rPr>
                <w:rFonts w:ascii="Courier New" w:hAnsi="Courier New" w:cs="Courier New"/>
                <w:i/>
                <w:iCs/>
                <w:sz w:val="24"/>
                <w:szCs w:val="24"/>
              </w:rPr>
            </w:pPr>
            <w:r w:rsidRPr="009E1674">
              <w:rPr>
                <w:i/>
                <w:iCs/>
                <w:sz w:val="24"/>
                <w:szCs w:val="24"/>
              </w:rPr>
              <w:t>Type</w:t>
            </w:r>
          </w:p>
        </w:tc>
        <w:tc>
          <w:tcPr>
            <w:tcW w:w="5748" w:type="dxa"/>
            <w:shd w:val="clear" w:color="auto" w:fill="242852" w:themeFill="text2"/>
          </w:tcPr>
          <w:p w14:paraId="7B529F61" w14:textId="77777777" w:rsidR="009C2877" w:rsidRPr="009E1674" w:rsidRDefault="009C2877" w:rsidP="009437EE">
            <w:pPr>
              <w:ind w:left="0"/>
              <w:jc w:val="center"/>
              <w:rPr>
                <w:i/>
                <w:iCs/>
                <w:sz w:val="24"/>
                <w:szCs w:val="24"/>
              </w:rPr>
            </w:pPr>
            <w:r w:rsidRPr="009E1674">
              <w:rPr>
                <w:i/>
                <w:iCs/>
                <w:sz w:val="24"/>
                <w:szCs w:val="24"/>
              </w:rPr>
              <w:t>Description</w:t>
            </w:r>
          </w:p>
        </w:tc>
      </w:tr>
      <w:tr w:rsidR="00E97819" w:rsidRPr="00377235" w14:paraId="2A22C7BA" w14:textId="77777777" w:rsidTr="001465C3">
        <w:tc>
          <w:tcPr>
            <w:tcW w:w="2521" w:type="dxa"/>
          </w:tcPr>
          <w:p w14:paraId="5A27C4E0" w14:textId="77777777" w:rsidR="00E97819" w:rsidRPr="00EE6295" w:rsidRDefault="00E97819" w:rsidP="00227973">
            <w:pPr>
              <w:pStyle w:val="VariableTypeName"/>
              <w:ind w:left="0"/>
              <w:rPr>
                <w:rFonts w:cs="Courier New"/>
              </w:rPr>
            </w:pPr>
            <w:r w:rsidRPr="00EE6295">
              <w:rPr>
                <w:rFonts w:cs="Courier New"/>
              </w:rPr>
              <w:t>ShakeStim</w:t>
            </w:r>
          </w:p>
          <w:p w14:paraId="53817D06" w14:textId="7271015A" w:rsidR="006C1C97" w:rsidRDefault="006C1C97" w:rsidP="00227973">
            <w:pPr>
              <w:pStyle w:val="VariableTypeName"/>
              <w:ind w:left="0"/>
              <w:rPr>
                <w:rFonts w:cs="Courier New"/>
              </w:rPr>
            </w:pPr>
          </w:p>
        </w:tc>
        <w:tc>
          <w:tcPr>
            <w:tcW w:w="1081" w:type="dxa"/>
          </w:tcPr>
          <w:p w14:paraId="29A62F3D" w14:textId="77777777" w:rsidR="00E97819" w:rsidRDefault="00E97819" w:rsidP="00227973">
            <w:pPr>
              <w:pStyle w:val="VariableTypeName"/>
              <w:ind w:left="0"/>
            </w:pPr>
            <w:r>
              <w:t>bool</w:t>
            </w:r>
          </w:p>
        </w:tc>
        <w:tc>
          <w:tcPr>
            <w:tcW w:w="5748" w:type="dxa"/>
          </w:tcPr>
          <w:p w14:paraId="534371D7" w14:textId="77777777" w:rsidR="00387700" w:rsidRDefault="00E97819" w:rsidP="00E97819">
            <w:pPr>
              <w:pStyle w:val="VarDescription"/>
              <w:ind w:left="0"/>
              <w:jc w:val="left"/>
            </w:pPr>
            <w:r>
              <w:t xml:space="preserve">A boolean </w:t>
            </w:r>
            <w:r w:rsidR="00B43D3C">
              <w:t xml:space="preserve">that defines whether the </w:t>
            </w:r>
            <w:r>
              <w:t xml:space="preserve">stimuli </w:t>
            </w:r>
            <w:r w:rsidR="00B43D3C">
              <w:t xml:space="preserve">will wobble </w:t>
            </w:r>
            <w:r>
              <w:t>in a small circle during the trial.</w:t>
            </w:r>
          </w:p>
          <w:p w14:paraId="676F0BC1" w14:textId="58DEE891" w:rsidR="00E97819" w:rsidRPr="00377235" w:rsidRDefault="00387700" w:rsidP="00E97819">
            <w:pPr>
              <w:pStyle w:val="VarDescription"/>
              <w:ind w:left="0"/>
              <w:jc w:val="left"/>
            </w:pPr>
            <w:r>
              <w:t xml:space="preserve">*Note: </w:t>
            </w:r>
            <w:r w:rsidR="00E97819">
              <w:t xml:space="preserve">Primarily used for added difficulty. </w:t>
            </w:r>
          </w:p>
        </w:tc>
      </w:tr>
      <w:tr w:rsidR="00E97819" w:rsidRPr="00377235" w14:paraId="3C9E224A" w14:textId="77777777" w:rsidTr="001465C3">
        <w:tc>
          <w:tcPr>
            <w:tcW w:w="2521" w:type="dxa"/>
          </w:tcPr>
          <w:p w14:paraId="30CF266F" w14:textId="77777777" w:rsidR="00E97819" w:rsidRDefault="00E97819" w:rsidP="00227973">
            <w:pPr>
              <w:pStyle w:val="VariableTypeName"/>
              <w:ind w:left="0"/>
              <w:rPr>
                <w:rFonts w:cs="Courier New"/>
              </w:rPr>
            </w:pPr>
            <w:r>
              <w:rPr>
                <w:rFonts w:cs="Courier New"/>
              </w:rPr>
              <w:t>FindAllStim</w:t>
            </w:r>
          </w:p>
        </w:tc>
        <w:tc>
          <w:tcPr>
            <w:tcW w:w="1081" w:type="dxa"/>
          </w:tcPr>
          <w:p w14:paraId="160249DE" w14:textId="77777777" w:rsidR="00E97819" w:rsidRDefault="00E97819" w:rsidP="00227973">
            <w:pPr>
              <w:pStyle w:val="VariableTypeName"/>
              <w:ind w:left="0"/>
            </w:pPr>
            <w:r>
              <w:t>bool</w:t>
            </w:r>
          </w:p>
        </w:tc>
        <w:tc>
          <w:tcPr>
            <w:tcW w:w="5748" w:type="dxa"/>
          </w:tcPr>
          <w:p w14:paraId="70D87F72" w14:textId="131B8338" w:rsidR="00E97819" w:rsidRPr="00377235" w:rsidRDefault="00E97819" w:rsidP="00E97819">
            <w:pPr>
              <w:pStyle w:val="VarDescription"/>
              <w:ind w:left="0"/>
              <w:jc w:val="left"/>
            </w:pPr>
            <w:r>
              <w:t>A boolean for whether or not the block can be completed by finding all stim</w:t>
            </w:r>
            <w:r w:rsidR="00B43D3C">
              <w:t>.</w:t>
            </w:r>
            <w:r w:rsidR="00203249">
              <w:br/>
            </w:r>
            <w:r w:rsidR="0008540B">
              <w:t>*</w:t>
            </w:r>
            <w:r w:rsidR="00203249">
              <w:t xml:space="preserve">Default: </w:t>
            </w:r>
            <w:r>
              <w:t xml:space="preserve"> </w:t>
            </w:r>
            <w:r w:rsidR="00203249">
              <w:t>Block is ended by</w:t>
            </w:r>
            <w:r>
              <w:t xml:space="preserve"> completing all </w:t>
            </w:r>
            <w:r w:rsidR="00203249">
              <w:t xml:space="preserve">trials in the </w:t>
            </w:r>
            <w:r w:rsidR="00203249" w:rsidRPr="00203249">
              <w:rPr>
                <w:rFonts w:ascii="Courier New" w:hAnsi="Courier New" w:cs="Courier New"/>
              </w:rPr>
              <w:t>TrialDef</w:t>
            </w:r>
            <w:r w:rsidR="00203249">
              <w:t>.</w:t>
            </w:r>
            <w:r>
              <w:t xml:space="preserve">  </w:t>
            </w:r>
          </w:p>
        </w:tc>
      </w:tr>
      <w:tr w:rsidR="00E97819" w:rsidRPr="00377235" w14:paraId="07BDDD42" w14:textId="77777777" w:rsidTr="001465C3">
        <w:tc>
          <w:tcPr>
            <w:tcW w:w="2521" w:type="dxa"/>
          </w:tcPr>
          <w:p w14:paraId="26CB89D3" w14:textId="66A7AF78" w:rsidR="004C3FE2" w:rsidRPr="00EE6295" w:rsidRDefault="00E97819" w:rsidP="00EE6295">
            <w:pPr>
              <w:pStyle w:val="VariableTypeName"/>
              <w:ind w:left="0"/>
              <w:rPr>
                <w:rFonts w:cs="Courier New"/>
              </w:rPr>
            </w:pPr>
            <w:r w:rsidRPr="00EE6295">
              <w:rPr>
                <w:rFonts w:cs="Courier New"/>
              </w:rPr>
              <w:t>UseStarfield</w:t>
            </w:r>
          </w:p>
        </w:tc>
        <w:tc>
          <w:tcPr>
            <w:tcW w:w="1081" w:type="dxa"/>
          </w:tcPr>
          <w:p w14:paraId="6973182D" w14:textId="77777777" w:rsidR="00E97819" w:rsidRDefault="00E97819" w:rsidP="00227973">
            <w:pPr>
              <w:pStyle w:val="VariableTypeName"/>
              <w:ind w:left="0"/>
            </w:pPr>
            <w:r>
              <w:t>bool</w:t>
            </w:r>
          </w:p>
        </w:tc>
        <w:tc>
          <w:tcPr>
            <w:tcW w:w="5748" w:type="dxa"/>
          </w:tcPr>
          <w:p w14:paraId="6EA84009" w14:textId="77777777" w:rsidR="00387700" w:rsidRDefault="00E97819" w:rsidP="00E97819">
            <w:pPr>
              <w:pStyle w:val="VarDescription"/>
              <w:ind w:left="0"/>
              <w:jc w:val="left"/>
            </w:pPr>
            <w:r>
              <w:t xml:space="preserve">A boolean </w:t>
            </w:r>
            <w:r w:rsidR="00387700">
              <w:t>that assigns the</w:t>
            </w:r>
            <w:r w:rsidR="001C4348">
              <w:t xml:space="preserve"> visibility of the Starfield (snow-like particle system). </w:t>
            </w:r>
          </w:p>
          <w:p w14:paraId="7F735CD9" w14:textId="5A64F8C3" w:rsidR="00E97819" w:rsidRPr="00377235" w:rsidRDefault="00387700" w:rsidP="00E97819">
            <w:pPr>
              <w:pStyle w:val="VarDescription"/>
              <w:ind w:left="0"/>
              <w:jc w:val="left"/>
            </w:pPr>
            <w:r>
              <w:t xml:space="preserve">*Note: </w:t>
            </w:r>
            <w:r w:rsidR="001C4348">
              <w:t>Primarily</w:t>
            </w:r>
            <w:r w:rsidR="00E97819">
              <w:t xml:space="preserve"> used for added difficulty. </w:t>
            </w:r>
          </w:p>
        </w:tc>
      </w:tr>
      <w:tr w:rsidR="00E97819" w:rsidRPr="00377235" w14:paraId="096EECE9" w14:textId="77777777" w:rsidTr="001465C3">
        <w:tc>
          <w:tcPr>
            <w:tcW w:w="2521" w:type="dxa"/>
          </w:tcPr>
          <w:p w14:paraId="1E9DB724" w14:textId="77777777" w:rsidR="00E97819" w:rsidRDefault="00E97819" w:rsidP="00227973">
            <w:pPr>
              <w:pStyle w:val="VariableTypeName"/>
              <w:ind w:left="0"/>
              <w:rPr>
                <w:rFonts w:cs="Courier New"/>
              </w:rPr>
            </w:pPr>
            <w:r>
              <w:rPr>
                <w:rFonts w:cs="Courier New"/>
              </w:rPr>
              <w:t>ManuallySpecifyLocations</w:t>
            </w:r>
          </w:p>
          <w:p w14:paraId="19DDDA29" w14:textId="77777777" w:rsidR="006C1C97" w:rsidRDefault="006C1C97" w:rsidP="00227973">
            <w:pPr>
              <w:pStyle w:val="VariableTypeName"/>
              <w:ind w:left="0"/>
              <w:rPr>
                <w:rFonts w:cs="Courier New"/>
              </w:rPr>
            </w:pPr>
          </w:p>
        </w:tc>
        <w:tc>
          <w:tcPr>
            <w:tcW w:w="1081" w:type="dxa"/>
          </w:tcPr>
          <w:p w14:paraId="6F071EAC" w14:textId="77777777" w:rsidR="00E97819" w:rsidRDefault="00E97819" w:rsidP="00227973">
            <w:pPr>
              <w:pStyle w:val="VariableTypeName"/>
              <w:ind w:left="0"/>
            </w:pPr>
            <w:r>
              <w:t>bool</w:t>
            </w:r>
          </w:p>
        </w:tc>
        <w:tc>
          <w:tcPr>
            <w:tcW w:w="5748" w:type="dxa"/>
          </w:tcPr>
          <w:p w14:paraId="7F30AD22" w14:textId="23493432" w:rsidR="00E97819" w:rsidRPr="00377235" w:rsidRDefault="00E97819" w:rsidP="00E97819">
            <w:pPr>
              <w:pStyle w:val="VarDescription"/>
              <w:ind w:left="0"/>
              <w:jc w:val="left"/>
            </w:pPr>
            <w:r>
              <w:t xml:space="preserve">A boolean for manually specifying </w:t>
            </w:r>
            <w:r w:rsidR="00F95D8D">
              <w:t>stimulus</w:t>
            </w:r>
            <w:r>
              <w:t xml:space="preserve"> locations in the </w:t>
            </w:r>
            <w:r w:rsidR="001C4348" w:rsidRPr="001C4348">
              <w:rPr>
                <w:rFonts w:ascii="Courier New" w:hAnsi="Courier New" w:cs="Courier New"/>
              </w:rPr>
              <w:t>BlockDef</w:t>
            </w:r>
            <w:r>
              <w:t xml:space="preserve"> config</w:t>
            </w:r>
            <w:r w:rsidR="001C4348">
              <w:t xml:space="preserve"> file</w:t>
            </w:r>
            <w:r>
              <w:t xml:space="preserve">. Setting to </w:t>
            </w:r>
            <w:r w:rsidRPr="001C4348">
              <w:rPr>
                <w:rFonts w:ascii="Courier New" w:hAnsi="Courier New" w:cs="Courier New"/>
              </w:rPr>
              <w:t>true</w:t>
            </w:r>
            <w:r>
              <w:t xml:space="preserve"> indicates </w:t>
            </w:r>
            <w:r w:rsidR="0008540B">
              <w:t xml:space="preserve">that stimuli locations are specified in the </w:t>
            </w:r>
            <w:r>
              <w:t xml:space="preserve"> </w:t>
            </w:r>
            <w:r w:rsidRPr="00E97819">
              <w:rPr>
                <w:rFonts w:ascii="Courier New" w:hAnsi="Courier New" w:cs="Courier New"/>
              </w:rPr>
              <w:t>BlockStimLocations</w:t>
            </w:r>
            <w:r>
              <w:t xml:space="preserve"> field. </w:t>
            </w:r>
          </w:p>
        </w:tc>
      </w:tr>
      <w:tr w:rsidR="00E97819" w:rsidRPr="00377235" w14:paraId="03D83A3F" w14:textId="77777777" w:rsidTr="001465C3">
        <w:tc>
          <w:tcPr>
            <w:tcW w:w="2521" w:type="dxa"/>
          </w:tcPr>
          <w:p w14:paraId="4A582255" w14:textId="6E7DDD4A" w:rsidR="00E97819" w:rsidRDefault="008A5A8F" w:rsidP="00227973">
            <w:pPr>
              <w:pStyle w:val="VariableTypeName"/>
              <w:ind w:left="0"/>
              <w:rPr>
                <w:rFonts w:cs="Courier New"/>
              </w:rPr>
            </w:pPr>
            <w:proofErr w:type="spellStart"/>
            <w:r>
              <w:rPr>
                <w:rFonts w:cs="Courier New"/>
              </w:rPr>
              <w:t>SliderChange</w:t>
            </w:r>
            <w:proofErr w:type="spellEnd"/>
          </w:p>
        </w:tc>
        <w:tc>
          <w:tcPr>
            <w:tcW w:w="1081" w:type="dxa"/>
          </w:tcPr>
          <w:p w14:paraId="3229FF2E" w14:textId="77777777" w:rsidR="00E97819" w:rsidRDefault="00E97819" w:rsidP="00227973">
            <w:pPr>
              <w:pStyle w:val="VariableTypeName"/>
              <w:ind w:left="0"/>
            </w:pPr>
            <w:r>
              <w:t>int</w:t>
            </w:r>
          </w:p>
        </w:tc>
        <w:tc>
          <w:tcPr>
            <w:tcW w:w="5748" w:type="dxa"/>
          </w:tcPr>
          <w:p w14:paraId="102F5B8F" w14:textId="3E7475AE" w:rsidR="00E97819" w:rsidRPr="00377235" w:rsidRDefault="008A5A8F" w:rsidP="00E97819">
            <w:pPr>
              <w:pStyle w:val="VarDescription"/>
              <w:ind w:left="0"/>
              <w:jc w:val="left"/>
            </w:pPr>
            <w:r>
              <w:t xml:space="preserve">The change in </w:t>
            </w:r>
            <w:r w:rsidR="00D85D17">
              <w:t>the sliders value after a selection</w:t>
            </w:r>
          </w:p>
        </w:tc>
      </w:tr>
      <w:tr w:rsidR="00E97819" w:rsidRPr="00377235" w14:paraId="1FBDE807" w14:textId="77777777" w:rsidTr="001465C3">
        <w:tc>
          <w:tcPr>
            <w:tcW w:w="2521" w:type="dxa"/>
          </w:tcPr>
          <w:p w14:paraId="193F2655" w14:textId="77777777" w:rsidR="00E97819" w:rsidRDefault="00E97819" w:rsidP="00227973">
            <w:pPr>
              <w:pStyle w:val="VariableTypeName"/>
              <w:ind w:left="0"/>
              <w:rPr>
                <w:rFonts w:cs="Courier New"/>
              </w:rPr>
            </w:pPr>
            <w:r>
              <w:rPr>
                <w:rFonts w:cs="Courier New"/>
              </w:rPr>
              <w:t>BlockStimIndices</w:t>
            </w:r>
          </w:p>
        </w:tc>
        <w:tc>
          <w:tcPr>
            <w:tcW w:w="1081" w:type="dxa"/>
          </w:tcPr>
          <w:p w14:paraId="26AE3B22" w14:textId="77777777" w:rsidR="00E97819" w:rsidRDefault="00E97819" w:rsidP="00227973">
            <w:pPr>
              <w:pStyle w:val="VariableTypeName"/>
              <w:ind w:left="0"/>
            </w:pPr>
            <w:r>
              <w:t>int[]</w:t>
            </w:r>
          </w:p>
        </w:tc>
        <w:tc>
          <w:tcPr>
            <w:tcW w:w="5748" w:type="dxa"/>
          </w:tcPr>
          <w:p w14:paraId="051F604C" w14:textId="39F92008" w:rsidR="00E97819" w:rsidRPr="00377235" w:rsidRDefault="00F549CD" w:rsidP="00E97819">
            <w:pPr>
              <w:pStyle w:val="VarDescription"/>
              <w:ind w:left="0"/>
              <w:jc w:val="left"/>
            </w:pPr>
            <w:r w:rsidRPr="00C000A2">
              <w:t xml:space="preserve">An array </w:t>
            </w:r>
            <w:r>
              <w:t xml:space="preserve">of integers that indicate the stimuli loaded for the block, using the index that corresponds to the </w:t>
            </w:r>
            <w:r w:rsidRPr="00AB5F8B">
              <w:rPr>
                <w:rFonts w:ascii="Courier New" w:hAnsi="Courier New" w:cs="Courier New"/>
              </w:rPr>
              <w:t>StimIndex</w:t>
            </w:r>
            <w:r>
              <w:t xml:space="preserve"> of the </w:t>
            </w:r>
            <w:r w:rsidRPr="00AB5F8B">
              <w:rPr>
                <w:rFonts w:ascii="Courier New" w:hAnsi="Courier New" w:cs="Courier New"/>
              </w:rPr>
              <w:t>StimDef</w:t>
            </w:r>
            <w:r>
              <w:t xml:space="preserve"> config file.</w:t>
            </w:r>
          </w:p>
        </w:tc>
      </w:tr>
      <w:tr w:rsidR="00E97819" w:rsidRPr="00377235" w14:paraId="7057542D" w14:textId="77777777" w:rsidTr="001465C3">
        <w:tc>
          <w:tcPr>
            <w:tcW w:w="2521" w:type="dxa"/>
          </w:tcPr>
          <w:p w14:paraId="537B12A8" w14:textId="77777777" w:rsidR="00E97819" w:rsidRDefault="00E97819" w:rsidP="00227973">
            <w:pPr>
              <w:pStyle w:val="VariableTypeName"/>
              <w:ind w:left="0"/>
              <w:rPr>
                <w:rFonts w:cs="Courier New"/>
              </w:rPr>
            </w:pPr>
            <w:r>
              <w:rPr>
                <w:rFonts w:cs="Courier New"/>
              </w:rPr>
              <w:t>NumObjectsMinMax</w:t>
            </w:r>
          </w:p>
        </w:tc>
        <w:tc>
          <w:tcPr>
            <w:tcW w:w="1081" w:type="dxa"/>
          </w:tcPr>
          <w:p w14:paraId="3387A720" w14:textId="77777777" w:rsidR="00E97819" w:rsidRDefault="00E97819" w:rsidP="00227973">
            <w:pPr>
              <w:pStyle w:val="VariableTypeName"/>
              <w:ind w:left="0"/>
            </w:pPr>
            <w:r>
              <w:t>int[]</w:t>
            </w:r>
          </w:p>
        </w:tc>
        <w:tc>
          <w:tcPr>
            <w:tcW w:w="5748" w:type="dxa"/>
          </w:tcPr>
          <w:p w14:paraId="76234645" w14:textId="2CE2F34E" w:rsidR="00E97819" w:rsidRDefault="00387700" w:rsidP="00E97819">
            <w:pPr>
              <w:pStyle w:val="VarDescription"/>
              <w:ind w:left="0"/>
              <w:jc w:val="left"/>
            </w:pPr>
            <w:r>
              <w:t>The</w:t>
            </w:r>
            <w:r w:rsidR="00F549CD">
              <w:t xml:space="preserve"> number</w:t>
            </w:r>
            <w:r w:rsidR="00E97819" w:rsidRPr="00257C5B">
              <w:t xml:space="preserve"> of stim in the first and last trial. Total </w:t>
            </w:r>
            <w:r>
              <w:t>number</w:t>
            </w:r>
            <w:r w:rsidR="00E97819" w:rsidRPr="00257C5B">
              <w:t xml:space="preserve"> of trials is calculated as (Num</w:t>
            </w:r>
            <w:r w:rsidR="00F549CD">
              <w:t xml:space="preserve"> </w:t>
            </w:r>
            <w:r w:rsidR="00E97819" w:rsidRPr="00257C5B">
              <w:t xml:space="preserve">2 </w:t>
            </w:r>
            <w:r w:rsidR="00F549CD">
              <w:t>–</w:t>
            </w:r>
            <w:r w:rsidR="00E97819" w:rsidRPr="00257C5B">
              <w:t xml:space="preserve"> Num</w:t>
            </w:r>
            <w:r w:rsidR="00F549CD">
              <w:t xml:space="preserve"> </w:t>
            </w:r>
            <w:r w:rsidR="00E97819" w:rsidRPr="00257C5B">
              <w:t>1) + 1.</w:t>
            </w:r>
          </w:p>
          <w:p w14:paraId="424BC87E" w14:textId="2185C813" w:rsidR="00E97819" w:rsidRPr="00377235" w:rsidRDefault="0008540B" w:rsidP="00E97819">
            <w:pPr>
              <w:pStyle w:val="VarDescription"/>
              <w:ind w:left="0"/>
              <w:jc w:val="left"/>
            </w:pPr>
            <w:r>
              <w:t>*Note:</w:t>
            </w:r>
            <w:r w:rsidR="00E97819">
              <w:t xml:space="preserve"> Ensure the value for the second number is 24 or less. </w:t>
            </w:r>
          </w:p>
        </w:tc>
      </w:tr>
      <w:tr w:rsidR="00E97819" w:rsidRPr="00377235" w14:paraId="038FA668" w14:textId="77777777" w:rsidTr="001465C3">
        <w:tc>
          <w:tcPr>
            <w:tcW w:w="2521" w:type="dxa"/>
          </w:tcPr>
          <w:p w14:paraId="7729B2C2" w14:textId="77777777" w:rsidR="00E97819" w:rsidRDefault="00E97819" w:rsidP="00227973">
            <w:pPr>
              <w:pStyle w:val="VariableTypeName"/>
              <w:ind w:left="0"/>
              <w:rPr>
                <w:rFonts w:cs="Courier New"/>
              </w:rPr>
            </w:pPr>
            <w:r>
              <w:rPr>
                <w:rFonts w:cs="Courier New"/>
              </w:rPr>
              <w:t>BlockStimLocations</w:t>
            </w:r>
          </w:p>
        </w:tc>
        <w:tc>
          <w:tcPr>
            <w:tcW w:w="1081" w:type="dxa"/>
          </w:tcPr>
          <w:p w14:paraId="15BBA621" w14:textId="77777777" w:rsidR="00E97819" w:rsidRDefault="00E97819" w:rsidP="00227973">
            <w:pPr>
              <w:pStyle w:val="VariableTypeName"/>
              <w:ind w:left="0"/>
            </w:pPr>
            <w:r>
              <w:t>Vector3[]</w:t>
            </w:r>
          </w:p>
        </w:tc>
        <w:tc>
          <w:tcPr>
            <w:tcW w:w="5748" w:type="dxa"/>
          </w:tcPr>
          <w:p w14:paraId="5AE0F7CF" w14:textId="1693A324" w:rsidR="00E97819" w:rsidRPr="00377235" w:rsidRDefault="00387700" w:rsidP="00E97819">
            <w:pPr>
              <w:pStyle w:val="VarDescription"/>
              <w:ind w:left="0"/>
              <w:jc w:val="left"/>
            </w:pPr>
            <w:r>
              <w:t>The stimuli</w:t>
            </w:r>
            <w:r w:rsidR="00E97819">
              <w:t xml:space="preserve"> locations if you set the </w:t>
            </w:r>
            <w:r w:rsidR="00E97819" w:rsidRPr="00E97819">
              <w:rPr>
                <w:rFonts w:ascii="Courier New" w:hAnsi="Courier New" w:cs="Courier New"/>
              </w:rPr>
              <w:t>ManuallySpecifyLocations</w:t>
            </w:r>
            <w:r w:rsidR="00E97819">
              <w:t xml:space="preserve"> field to </w:t>
            </w:r>
            <w:r w:rsidR="00E97819" w:rsidRPr="00E97819">
              <w:rPr>
                <w:rFonts w:ascii="Courier New" w:hAnsi="Courier New" w:cs="Courier New"/>
              </w:rPr>
              <w:t>true</w:t>
            </w:r>
            <w:r w:rsidR="00E97819">
              <w:t xml:space="preserve">. </w:t>
            </w:r>
          </w:p>
        </w:tc>
      </w:tr>
      <w:tr w:rsidR="00E97819" w:rsidRPr="00377235" w14:paraId="4B75E6BF" w14:textId="77777777" w:rsidTr="001465C3">
        <w:tc>
          <w:tcPr>
            <w:tcW w:w="2521" w:type="dxa"/>
          </w:tcPr>
          <w:p w14:paraId="38EF8DF7" w14:textId="77777777" w:rsidR="00E97819" w:rsidRDefault="00E97819" w:rsidP="00227973">
            <w:pPr>
              <w:pStyle w:val="VariableTypeName"/>
              <w:ind w:left="0"/>
              <w:rPr>
                <w:rFonts w:cs="Courier New"/>
              </w:rPr>
            </w:pPr>
            <w:r>
              <w:rPr>
                <w:rFonts w:cs="Courier New"/>
              </w:rPr>
              <w:lastRenderedPageBreak/>
              <w:t>X_Locations</w:t>
            </w:r>
          </w:p>
        </w:tc>
        <w:tc>
          <w:tcPr>
            <w:tcW w:w="1081" w:type="dxa"/>
          </w:tcPr>
          <w:p w14:paraId="592620AF" w14:textId="77777777" w:rsidR="00E97819" w:rsidRDefault="00E97819" w:rsidP="00227973">
            <w:pPr>
              <w:pStyle w:val="VariableTypeName"/>
              <w:ind w:left="0"/>
            </w:pPr>
            <w:r>
              <w:t>float[]</w:t>
            </w:r>
          </w:p>
        </w:tc>
        <w:tc>
          <w:tcPr>
            <w:tcW w:w="5748" w:type="dxa"/>
          </w:tcPr>
          <w:p w14:paraId="26C0BF41" w14:textId="7AFFA5F5" w:rsidR="00E97819" w:rsidRPr="00377235" w:rsidRDefault="00387700" w:rsidP="00E97819">
            <w:pPr>
              <w:pStyle w:val="VarDescription"/>
              <w:ind w:left="0"/>
              <w:jc w:val="left"/>
            </w:pPr>
            <w:r>
              <w:t>The stimuli</w:t>
            </w:r>
            <w:r w:rsidR="00E97819">
              <w:t xml:space="preserve"> X </w:t>
            </w:r>
            <w:r>
              <w:t>locations</w:t>
            </w:r>
            <w:r w:rsidR="00E97819">
              <w:t xml:space="preserve"> used to generate the stim</w:t>
            </w:r>
            <w:r w:rsidR="006A6137">
              <w:t>ulus</w:t>
            </w:r>
            <w:r w:rsidR="00E97819">
              <w:t xml:space="preserve"> locations. </w:t>
            </w:r>
          </w:p>
        </w:tc>
      </w:tr>
      <w:tr w:rsidR="00E97819" w:rsidRPr="00377235" w14:paraId="4CAD315B" w14:textId="77777777" w:rsidTr="001465C3">
        <w:tc>
          <w:tcPr>
            <w:tcW w:w="2521" w:type="dxa"/>
          </w:tcPr>
          <w:p w14:paraId="052207D4" w14:textId="77777777" w:rsidR="00E97819" w:rsidRDefault="00E97819" w:rsidP="00227973">
            <w:pPr>
              <w:pStyle w:val="VariableTypeName"/>
              <w:ind w:left="0"/>
              <w:rPr>
                <w:rFonts w:cs="Courier New"/>
              </w:rPr>
            </w:pPr>
            <w:r>
              <w:rPr>
                <w:rFonts w:cs="Courier New"/>
              </w:rPr>
              <w:t>Y_Locations</w:t>
            </w:r>
          </w:p>
        </w:tc>
        <w:tc>
          <w:tcPr>
            <w:tcW w:w="1081" w:type="dxa"/>
          </w:tcPr>
          <w:p w14:paraId="05930CB6" w14:textId="77777777" w:rsidR="00E97819" w:rsidRDefault="00E97819" w:rsidP="00227973">
            <w:pPr>
              <w:pStyle w:val="VariableTypeName"/>
              <w:ind w:left="0"/>
            </w:pPr>
            <w:r>
              <w:t>float[]</w:t>
            </w:r>
          </w:p>
        </w:tc>
        <w:tc>
          <w:tcPr>
            <w:tcW w:w="5748" w:type="dxa"/>
          </w:tcPr>
          <w:p w14:paraId="755B5A89" w14:textId="35500937" w:rsidR="00E97819" w:rsidRPr="00377235" w:rsidRDefault="00387700" w:rsidP="00E97819">
            <w:pPr>
              <w:pStyle w:val="VarDescription"/>
              <w:ind w:left="0"/>
              <w:jc w:val="left"/>
            </w:pPr>
            <w:r>
              <w:t>The stimuli</w:t>
            </w:r>
            <w:r w:rsidR="00E97819">
              <w:t xml:space="preserve"> Y </w:t>
            </w:r>
            <w:r>
              <w:t xml:space="preserve">locations </w:t>
            </w:r>
            <w:r w:rsidR="00E97819">
              <w:t>used to generate the stim</w:t>
            </w:r>
            <w:r w:rsidR="006A6137">
              <w:t>ulus</w:t>
            </w:r>
            <w:r w:rsidR="00E97819">
              <w:t xml:space="preserve"> locations. </w:t>
            </w:r>
          </w:p>
        </w:tc>
      </w:tr>
      <w:tr w:rsidR="009151EA" w:rsidRPr="00377235" w14:paraId="26EE7B2E" w14:textId="77777777" w:rsidTr="001465C3">
        <w:tc>
          <w:tcPr>
            <w:tcW w:w="2521" w:type="dxa"/>
          </w:tcPr>
          <w:p w14:paraId="7D44D17B" w14:textId="2F03991D" w:rsidR="009151EA" w:rsidRDefault="009151EA" w:rsidP="009151EA">
            <w:pPr>
              <w:pStyle w:val="VariableTypeName"/>
              <w:ind w:left="0"/>
              <w:rPr>
                <w:rFonts w:cs="Courier New"/>
              </w:rPr>
            </w:pPr>
            <w:proofErr w:type="spellStart"/>
            <w:r>
              <w:rPr>
                <w:rFonts w:cs="Courier New"/>
              </w:rPr>
              <w:t>SlopeOfRewardIncreaseOverTrials</w:t>
            </w:r>
            <w:proofErr w:type="spellEnd"/>
          </w:p>
        </w:tc>
        <w:tc>
          <w:tcPr>
            <w:tcW w:w="1081" w:type="dxa"/>
          </w:tcPr>
          <w:p w14:paraId="542550DF" w14:textId="67AF38D1" w:rsidR="009151EA" w:rsidRDefault="009151EA" w:rsidP="009151EA">
            <w:pPr>
              <w:pStyle w:val="VariableTypeName"/>
              <w:ind w:left="0"/>
            </w:pPr>
            <w:r>
              <w:t>Float</w:t>
            </w:r>
          </w:p>
        </w:tc>
        <w:tc>
          <w:tcPr>
            <w:tcW w:w="5748" w:type="dxa"/>
          </w:tcPr>
          <w:p w14:paraId="369C5826" w14:textId="63B648F6" w:rsidR="009151EA" w:rsidRDefault="009151EA" w:rsidP="009151EA">
            <w:pPr>
              <w:pStyle w:val="VarDescription"/>
              <w:ind w:left="0"/>
            </w:pPr>
            <w:r>
              <w:t xml:space="preserve">The slope of the reward increase over the trials. </w:t>
            </w:r>
          </w:p>
        </w:tc>
      </w:tr>
      <w:tr w:rsidR="00E97819" w14:paraId="1AB975D3" w14:textId="77777777" w:rsidTr="001465C3">
        <w:tc>
          <w:tcPr>
            <w:tcW w:w="2521" w:type="dxa"/>
          </w:tcPr>
          <w:p w14:paraId="5F238D68" w14:textId="0FFD1C8F" w:rsidR="00E97819" w:rsidRDefault="00EA35B8" w:rsidP="00227973">
            <w:pPr>
              <w:pStyle w:val="VariableTypeName"/>
              <w:ind w:left="0"/>
              <w:rPr>
                <w:rFonts w:cs="Courier New"/>
              </w:rPr>
            </w:pPr>
            <w:r>
              <w:rPr>
                <w:rFonts w:cs="Courier New"/>
              </w:rPr>
              <w:t>*</w:t>
            </w:r>
            <w:r w:rsidR="00E97819">
              <w:rPr>
                <w:rFonts w:cs="Courier New"/>
              </w:rPr>
              <w:t>Max</w:t>
            </w:r>
            <w:r w:rsidR="00A520F5">
              <w:rPr>
                <w:rFonts w:cs="Courier New"/>
              </w:rPr>
              <w:t>Num</w:t>
            </w:r>
            <w:r w:rsidR="00E97819">
              <w:rPr>
                <w:rFonts w:cs="Courier New"/>
              </w:rPr>
              <w:t>Trials</w:t>
            </w:r>
          </w:p>
          <w:p w14:paraId="71F4B129" w14:textId="0A607761" w:rsidR="00E97819" w:rsidRDefault="00E97819" w:rsidP="00227973">
            <w:pPr>
              <w:pStyle w:val="VariableTypeName"/>
              <w:ind w:left="0"/>
              <w:rPr>
                <w:rFonts w:cs="Courier New"/>
              </w:rPr>
            </w:pPr>
          </w:p>
        </w:tc>
        <w:tc>
          <w:tcPr>
            <w:tcW w:w="1081" w:type="dxa"/>
          </w:tcPr>
          <w:p w14:paraId="533D5EB1" w14:textId="77777777" w:rsidR="00E97819" w:rsidRDefault="00E97819" w:rsidP="00227973">
            <w:pPr>
              <w:pStyle w:val="VariableTypeName"/>
              <w:ind w:left="0"/>
            </w:pPr>
            <w:r>
              <w:t>int</w:t>
            </w:r>
          </w:p>
        </w:tc>
        <w:tc>
          <w:tcPr>
            <w:tcW w:w="5748" w:type="dxa"/>
          </w:tcPr>
          <w:p w14:paraId="27F3E583" w14:textId="7855DB8C" w:rsidR="00E97819" w:rsidRDefault="005543CF" w:rsidP="00E97819">
            <w:pPr>
              <w:pStyle w:val="VarDescription"/>
              <w:ind w:left="0"/>
              <w:jc w:val="left"/>
            </w:pPr>
            <w:r>
              <w:t>The</w:t>
            </w:r>
            <w:r w:rsidR="00E97819">
              <w:t xml:space="preserve"> maximum number of trials in a block. Calculation depends on </w:t>
            </w:r>
            <w:r w:rsidR="0016200F">
              <w:t xml:space="preserve">the type of block end: </w:t>
            </w:r>
            <w:r w:rsidR="00E97819" w:rsidRPr="00E97819">
              <w:rPr>
                <w:rFonts w:ascii="Courier New" w:hAnsi="Courier New" w:cs="Courier New"/>
              </w:rPr>
              <w:t>FindAllStim</w:t>
            </w:r>
            <w:r w:rsidR="00E97819">
              <w:t xml:space="preserve"> </w:t>
            </w:r>
            <w:r w:rsidR="0016200F">
              <w:t xml:space="preserve"> or</w:t>
            </w:r>
            <w:r w:rsidR="00E97819">
              <w:t xml:space="preserve"> </w:t>
            </w:r>
            <w:r w:rsidR="00E97819" w:rsidRPr="00E97819">
              <w:rPr>
                <w:rFonts w:ascii="Courier New" w:hAnsi="Courier New" w:cs="Courier New"/>
              </w:rPr>
              <w:t>CompleteAllTrials</w:t>
            </w:r>
            <w:r w:rsidR="00E97819">
              <w:t xml:space="preserve">. </w:t>
            </w:r>
          </w:p>
          <w:p w14:paraId="74667C3F" w14:textId="34B3FE44" w:rsidR="00AB5F8B" w:rsidRDefault="00AB5F8B" w:rsidP="00E97819">
            <w:pPr>
              <w:pStyle w:val="VarDescription"/>
              <w:ind w:left="0"/>
              <w:jc w:val="left"/>
            </w:pPr>
            <w:r>
              <w:rPr>
                <w:rFonts w:cs="Courier New"/>
              </w:rPr>
              <w:t>*Note: Not a configurable variable. Calculated in script.</w:t>
            </w:r>
          </w:p>
        </w:tc>
      </w:tr>
    </w:tbl>
    <w:p w14:paraId="17D85353" w14:textId="77777777" w:rsidR="009C2877" w:rsidRPr="009C2877" w:rsidRDefault="009C2877" w:rsidP="009C2877"/>
    <w:p w14:paraId="075BA2EA" w14:textId="77777777" w:rsidR="00E97819" w:rsidRDefault="00E97819" w:rsidP="00E97819">
      <w:pPr>
        <w:pStyle w:val="Heading3"/>
      </w:pPr>
      <w:bookmarkStart w:id="15" w:name="_Toc150418601"/>
      <w:r>
        <w:t>TrialDef</w:t>
      </w:r>
      <w:bookmarkEnd w:id="15"/>
    </w:p>
    <w:p w14:paraId="6185A108" w14:textId="467445AD" w:rsidR="00E97819" w:rsidRDefault="00D26114" w:rsidP="00E97819">
      <w:r>
        <w:t xml:space="preserve">The TrialDef variables are the same as the BlockDef variables, </w:t>
      </w:r>
      <w:r w:rsidR="00404BC8">
        <w:t>s</w:t>
      </w:r>
      <w:r w:rsidR="002A026B">
        <w:t xml:space="preserve">ee </w:t>
      </w:r>
      <w:r w:rsidR="00992E5B" w:rsidRPr="00992E5B">
        <w:rPr>
          <w:b/>
          <w:bCs/>
        </w:rPr>
        <w:fldChar w:fldCharType="begin"/>
      </w:r>
      <w:r w:rsidR="00992E5B" w:rsidRPr="00992E5B">
        <w:rPr>
          <w:b/>
          <w:bCs/>
        </w:rPr>
        <w:instrText xml:space="preserve"> REF _Ref143849812 \h </w:instrText>
      </w:r>
      <w:r w:rsidR="00992E5B">
        <w:rPr>
          <w:b/>
          <w:bCs/>
        </w:rPr>
        <w:instrText xml:space="preserve"> \* MERGEFORMAT </w:instrText>
      </w:r>
      <w:r w:rsidR="00992E5B" w:rsidRPr="00992E5B">
        <w:rPr>
          <w:b/>
          <w:bCs/>
        </w:rPr>
      </w:r>
      <w:r w:rsidR="00992E5B" w:rsidRPr="00992E5B">
        <w:rPr>
          <w:b/>
          <w:bCs/>
        </w:rPr>
        <w:fldChar w:fldCharType="separate"/>
      </w:r>
      <w:r w:rsidR="00992E5B" w:rsidRPr="00992E5B">
        <w:rPr>
          <w:b/>
          <w:bCs/>
        </w:rPr>
        <w:t>BlockDef</w:t>
      </w:r>
      <w:r w:rsidR="00992E5B" w:rsidRPr="00992E5B">
        <w:rPr>
          <w:b/>
          <w:bCs/>
        </w:rPr>
        <w:fldChar w:fldCharType="end"/>
      </w:r>
      <w:r w:rsidR="002A026B">
        <w:t>.</w:t>
      </w:r>
    </w:p>
    <w:tbl>
      <w:tblPr>
        <w:tblStyle w:val="TableGrid"/>
        <w:tblW w:w="0" w:type="auto"/>
        <w:tblLook w:val="04A0" w:firstRow="1" w:lastRow="0" w:firstColumn="1" w:lastColumn="0" w:noHBand="0" w:noVBand="1"/>
      </w:tblPr>
      <w:tblGrid>
        <w:gridCol w:w="3193"/>
        <w:gridCol w:w="1081"/>
        <w:gridCol w:w="5076"/>
      </w:tblGrid>
      <w:tr w:rsidR="0047175A" w14:paraId="31F0BC0B" w14:textId="77777777" w:rsidTr="0047175A">
        <w:tc>
          <w:tcPr>
            <w:tcW w:w="3193" w:type="dxa"/>
            <w:shd w:val="clear" w:color="auto" w:fill="242852" w:themeFill="text2"/>
          </w:tcPr>
          <w:p w14:paraId="4704F7A6" w14:textId="77777777" w:rsidR="0047175A" w:rsidRPr="009E1674" w:rsidRDefault="0047175A" w:rsidP="00F749C0">
            <w:pPr>
              <w:ind w:left="0"/>
              <w:jc w:val="center"/>
              <w:rPr>
                <w:i/>
                <w:iCs/>
                <w:sz w:val="24"/>
                <w:szCs w:val="24"/>
              </w:rPr>
            </w:pPr>
            <w:r w:rsidRPr="009E1674">
              <w:rPr>
                <w:i/>
                <w:iCs/>
                <w:sz w:val="24"/>
                <w:szCs w:val="24"/>
              </w:rPr>
              <w:t>Variable Name</w:t>
            </w:r>
          </w:p>
        </w:tc>
        <w:tc>
          <w:tcPr>
            <w:tcW w:w="1081" w:type="dxa"/>
            <w:shd w:val="clear" w:color="auto" w:fill="242852" w:themeFill="text2"/>
          </w:tcPr>
          <w:p w14:paraId="249D675C" w14:textId="77777777" w:rsidR="0047175A" w:rsidRPr="009E1674" w:rsidRDefault="0047175A" w:rsidP="00F749C0">
            <w:pPr>
              <w:ind w:left="0"/>
              <w:jc w:val="center"/>
              <w:rPr>
                <w:rFonts w:ascii="Courier New" w:hAnsi="Courier New" w:cs="Courier New"/>
                <w:i/>
                <w:iCs/>
                <w:sz w:val="24"/>
                <w:szCs w:val="24"/>
              </w:rPr>
            </w:pPr>
            <w:r w:rsidRPr="009E1674">
              <w:rPr>
                <w:i/>
                <w:iCs/>
                <w:sz w:val="24"/>
                <w:szCs w:val="24"/>
              </w:rPr>
              <w:t>Type</w:t>
            </w:r>
          </w:p>
        </w:tc>
        <w:tc>
          <w:tcPr>
            <w:tcW w:w="5076" w:type="dxa"/>
            <w:shd w:val="clear" w:color="auto" w:fill="242852" w:themeFill="text2"/>
          </w:tcPr>
          <w:p w14:paraId="4592F5E9" w14:textId="77777777" w:rsidR="0047175A" w:rsidRPr="009E1674" w:rsidRDefault="0047175A" w:rsidP="00F749C0">
            <w:pPr>
              <w:ind w:left="0"/>
              <w:jc w:val="center"/>
              <w:rPr>
                <w:i/>
                <w:iCs/>
                <w:sz w:val="24"/>
                <w:szCs w:val="24"/>
              </w:rPr>
            </w:pPr>
            <w:r w:rsidRPr="009E1674">
              <w:rPr>
                <w:i/>
                <w:iCs/>
                <w:sz w:val="24"/>
                <w:szCs w:val="24"/>
              </w:rPr>
              <w:t>Description</w:t>
            </w:r>
          </w:p>
        </w:tc>
      </w:tr>
      <w:tr w:rsidR="0047175A" w:rsidRPr="00377235" w14:paraId="054CCE1A" w14:textId="77777777" w:rsidTr="0047175A">
        <w:tc>
          <w:tcPr>
            <w:tcW w:w="3193" w:type="dxa"/>
          </w:tcPr>
          <w:p w14:paraId="7B6AC803" w14:textId="77777777" w:rsidR="0047175A" w:rsidRPr="00EE6295" w:rsidRDefault="0047175A" w:rsidP="00F749C0">
            <w:pPr>
              <w:pStyle w:val="VariableTypeName"/>
              <w:ind w:left="0"/>
              <w:rPr>
                <w:rFonts w:cs="Courier New"/>
              </w:rPr>
            </w:pPr>
            <w:proofErr w:type="spellStart"/>
            <w:r w:rsidRPr="00EE6295">
              <w:rPr>
                <w:rFonts w:cs="Courier New"/>
              </w:rPr>
              <w:t>ShakeStim</w:t>
            </w:r>
            <w:proofErr w:type="spellEnd"/>
          </w:p>
          <w:p w14:paraId="4A880902" w14:textId="77777777" w:rsidR="0047175A" w:rsidRDefault="0047175A" w:rsidP="00F749C0">
            <w:pPr>
              <w:pStyle w:val="VariableTypeName"/>
              <w:ind w:left="0"/>
              <w:rPr>
                <w:rFonts w:cs="Courier New"/>
              </w:rPr>
            </w:pPr>
          </w:p>
        </w:tc>
        <w:tc>
          <w:tcPr>
            <w:tcW w:w="1081" w:type="dxa"/>
          </w:tcPr>
          <w:p w14:paraId="5FCE7D8C" w14:textId="77777777" w:rsidR="0047175A" w:rsidRDefault="0047175A" w:rsidP="00F749C0">
            <w:pPr>
              <w:pStyle w:val="VariableTypeName"/>
              <w:ind w:left="0"/>
            </w:pPr>
            <w:r>
              <w:t>bool</w:t>
            </w:r>
          </w:p>
        </w:tc>
        <w:tc>
          <w:tcPr>
            <w:tcW w:w="5076" w:type="dxa"/>
          </w:tcPr>
          <w:p w14:paraId="0FB34C50" w14:textId="77777777" w:rsidR="0047175A" w:rsidRDefault="0047175A" w:rsidP="00F749C0">
            <w:pPr>
              <w:pStyle w:val="VarDescription"/>
              <w:ind w:left="0"/>
              <w:jc w:val="left"/>
            </w:pPr>
            <w:r>
              <w:t xml:space="preserve">A </w:t>
            </w:r>
            <w:proofErr w:type="spellStart"/>
            <w:r>
              <w:t>boolean</w:t>
            </w:r>
            <w:proofErr w:type="spellEnd"/>
            <w:r>
              <w:t xml:space="preserve"> that defines whether the stimuli will wobble in a small circle during the trial.</w:t>
            </w:r>
          </w:p>
          <w:p w14:paraId="6C83547A" w14:textId="77777777" w:rsidR="0047175A" w:rsidRPr="00377235" w:rsidRDefault="0047175A" w:rsidP="00F749C0">
            <w:pPr>
              <w:pStyle w:val="VarDescription"/>
              <w:ind w:left="0"/>
              <w:jc w:val="left"/>
            </w:pPr>
            <w:r>
              <w:t xml:space="preserve">*Note: Primarily used for added difficulty. </w:t>
            </w:r>
          </w:p>
        </w:tc>
      </w:tr>
      <w:tr w:rsidR="0047175A" w:rsidRPr="00377235" w14:paraId="4942DCEB" w14:textId="77777777" w:rsidTr="0047175A">
        <w:tc>
          <w:tcPr>
            <w:tcW w:w="3193" w:type="dxa"/>
          </w:tcPr>
          <w:p w14:paraId="6E8B5FA2" w14:textId="77777777" w:rsidR="0047175A" w:rsidRDefault="0047175A" w:rsidP="00F749C0">
            <w:pPr>
              <w:pStyle w:val="VariableTypeName"/>
              <w:ind w:left="0"/>
              <w:rPr>
                <w:rFonts w:cs="Courier New"/>
              </w:rPr>
            </w:pPr>
            <w:r>
              <w:rPr>
                <w:rFonts w:cs="Courier New"/>
              </w:rPr>
              <w:t>FindAllStim</w:t>
            </w:r>
          </w:p>
        </w:tc>
        <w:tc>
          <w:tcPr>
            <w:tcW w:w="1081" w:type="dxa"/>
          </w:tcPr>
          <w:p w14:paraId="73E0BFC9" w14:textId="77777777" w:rsidR="0047175A" w:rsidRDefault="0047175A" w:rsidP="00F749C0">
            <w:pPr>
              <w:pStyle w:val="VariableTypeName"/>
              <w:ind w:left="0"/>
            </w:pPr>
            <w:r>
              <w:t>bool</w:t>
            </w:r>
          </w:p>
        </w:tc>
        <w:tc>
          <w:tcPr>
            <w:tcW w:w="5076" w:type="dxa"/>
          </w:tcPr>
          <w:p w14:paraId="102A7E7B" w14:textId="77777777" w:rsidR="0047175A" w:rsidRPr="00377235" w:rsidRDefault="0047175A" w:rsidP="00F749C0">
            <w:pPr>
              <w:pStyle w:val="VarDescription"/>
              <w:ind w:left="0"/>
              <w:jc w:val="left"/>
            </w:pPr>
            <w:r>
              <w:t xml:space="preserve">A </w:t>
            </w:r>
            <w:proofErr w:type="spellStart"/>
            <w:r>
              <w:t>boolean</w:t>
            </w:r>
            <w:proofErr w:type="spellEnd"/>
            <w:r>
              <w:t xml:space="preserve"> for whether or not the block can be completed by finding all stim.</w:t>
            </w:r>
            <w:r>
              <w:br/>
              <w:t xml:space="preserve">*Default:  Block is ended by completing all trials in the </w:t>
            </w:r>
            <w:r w:rsidRPr="00203249">
              <w:rPr>
                <w:rFonts w:ascii="Courier New" w:hAnsi="Courier New" w:cs="Courier New"/>
              </w:rPr>
              <w:t>TrialDef</w:t>
            </w:r>
            <w:r>
              <w:t xml:space="preserve">.  </w:t>
            </w:r>
          </w:p>
        </w:tc>
      </w:tr>
      <w:tr w:rsidR="0047175A" w:rsidRPr="00377235" w14:paraId="1BBDCB00" w14:textId="77777777" w:rsidTr="0047175A">
        <w:tc>
          <w:tcPr>
            <w:tcW w:w="3193" w:type="dxa"/>
          </w:tcPr>
          <w:p w14:paraId="252211F8" w14:textId="77777777" w:rsidR="0047175A" w:rsidRPr="00EE6295" w:rsidRDefault="0047175A" w:rsidP="00F749C0">
            <w:pPr>
              <w:pStyle w:val="VariableTypeName"/>
              <w:ind w:left="0"/>
              <w:rPr>
                <w:rFonts w:cs="Courier New"/>
              </w:rPr>
            </w:pPr>
            <w:r w:rsidRPr="00EE6295">
              <w:rPr>
                <w:rFonts w:cs="Courier New"/>
              </w:rPr>
              <w:t>UseStarfield</w:t>
            </w:r>
          </w:p>
        </w:tc>
        <w:tc>
          <w:tcPr>
            <w:tcW w:w="1081" w:type="dxa"/>
          </w:tcPr>
          <w:p w14:paraId="27180E78" w14:textId="77777777" w:rsidR="0047175A" w:rsidRDefault="0047175A" w:rsidP="00F749C0">
            <w:pPr>
              <w:pStyle w:val="VariableTypeName"/>
              <w:ind w:left="0"/>
            </w:pPr>
            <w:r>
              <w:t>bool</w:t>
            </w:r>
          </w:p>
        </w:tc>
        <w:tc>
          <w:tcPr>
            <w:tcW w:w="5076" w:type="dxa"/>
          </w:tcPr>
          <w:p w14:paraId="60EFCDFC" w14:textId="77777777" w:rsidR="0047175A" w:rsidRDefault="0047175A" w:rsidP="00F749C0">
            <w:pPr>
              <w:pStyle w:val="VarDescription"/>
              <w:ind w:left="0"/>
              <w:jc w:val="left"/>
            </w:pPr>
            <w:r>
              <w:t xml:space="preserve">A </w:t>
            </w:r>
            <w:proofErr w:type="spellStart"/>
            <w:r>
              <w:t>boolean</w:t>
            </w:r>
            <w:proofErr w:type="spellEnd"/>
            <w:r>
              <w:t xml:space="preserve"> that assigns the visibility of the Starfield (snow-like particle system). </w:t>
            </w:r>
          </w:p>
          <w:p w14:paraId="6ABE25D2" w14:textId="77777777" w:rsidR="0047175A" w:rsidRPr="00377235" w:rsidRDefault="0047175A" w:rsidP="00F749C0">
            <w:pPr>
              <w:pStyle w:val="VarDescription"/>
              <w:ind w:left="0"/>
              <w:jc w:val="left"/>
            </w:pPr>
            <w:r>
              <w:t xml:space="preserve">*Note: Primarily used for added difficulty. </w:t>
            </w:r>
          </w:p>
        </w:tc>
      </w:tr>
      <w:tr w:rsidR="0047175A" w:rsidRPr="00377235" w14:paraId="2EF411B5" w14:textId="77777777" w:rsidTr="0047175A">
        <w:tc>
          <w:tcPr>
            <w:tcW w:w="3193" w:type="dxa"/>
          </w:tcPr>
          <w:p w14:paraId="378DB6B0" w14:textId="77777777" w:rsidR="0047175A" w:rsidRDefault="0047175A" w:rsidP="00F749C0">
            <w:pPr>
              <w:pStyle w:val="VariableTypeName"/>
              <w:ind w:left="0"/>
              <w:rPr>
                <w:rFonts w:cs="Courier New"/>
              </w:rPr>
            </w:pPr>
            <w:proofErr w:type="spellStart"/>
            <w:r>
              <w:rPr>
                <w:rFonts w:cs="Courier New"/>
              </w:rPr>
              <w:t>SliderChange</w:t>
            </w:r>
            <w:proofErr w:type="spellEnd"/>
          </w:p>
        </w:tc>
        <w:tc>
          <w:tcPr>
            <w:tcW w:w="1081" w:type="dxa"/>
          </w:tcPr>
          <w:p w14:paraId="52A64B0A" w14:textId="77777777" w:rsidR="0047175A" w:rsidRDefault="0047175A" w:rsidP="00F749C0">
            <w:pPr>
              <w:pStyle w:val="VariableTypeName"/>
              <w:ind w:left="0"/>
            </w:pPr>
            <w:r>
              <w:t>int</w:t>
            </w:r>
          </w:p>
        </w:tc>
        <w:tc>
          <w:tcPr>
            <w:tcW w:w="5076" w:type="dxa"/>
          </w:tcPr>
          <w:p w14:paraId="509994F3" w14:textId="77777777" w:rsidR="0047175A" w:rsidRPr="00377235" w:rsidRDefault="0047175A" w:rsidP="00F749C0">
            <w:pPr>
              <w:pStyle w:val="VarDescription"/>
              <w:ind w:left="0"/>
              <w:jc w:val="left"/>
            </w:pPr>
            <w:r>
              <w:t>The change in the sliders value after a selection</w:t>
            </w:r>
          </w:p>
        </w:tc>
      </w:tr>
      <w:tr w:rsidR="0047175A" w:rsidRPr="00377235" w14:paraId="57FEB06C" w14:textId="77777777" w:rsidTr="0047175A">
        <w:tc>
          <w:tcPr>
            <w:tcW w:w="3193" w:type="dxa"/>
          </w:tcPr>
          <w:p w14:paraId="64582804" w14:textId="77777777" w:rsidR="0047175A" w:rsidRDefault="0047175A" w:rsidP="00F749C0">
            <w:pPr>
              <w:pStyle w:val="VariableTypeName"/>
              <w:ind w:left="0"/>
              <w:rPr>
                <w:rFonts w:cs="Courier New"/>
              </w:rPr>
            </w:pPr>
            <w:r>
              <w:rPr>
                <w:rFonts w:cs="Courier New"/>
              </w:rPr>
              <w:t>BlockStimIndices</w:t>
            </w:r>
          </w:p>
        </w:tc>
        <w:tc>
          <w:tcPr>
            <w:tcW w:w="1081" w:type="dxa"/>
          </w:tcPr>
          <w:p w14:paraId="2504046F" w14:textId="77777777" w:rsidR="0047175A" w:rsidRDefault="0047175A" w:rsidP="00F749C0">
            <w:pPr>
              <w:pStyle w:val="VariableTypeName"/>
              <w:ind w:left="0"/>
            </w:pPr>
            <w:r>
              <w:t>int[]</w:t>
            </w:r>
          </w:p>
        </w:tc>
        <w:tc>
          <w:tcPr>
            <w:tcW w:w="5076" w:type="dxa"/>
          </w:tcPr>
          <w:p w14:paraId="262AEE24" w14:textId="77777777" w:rsidR="0047175A" w:rsidRPr="00377235" w:rsidRDefault="0047175A" w:rsidP="00F749C0">
            <w:pPr>
              <w:pStyle w:val="VarDescription"/>
              <w:ind w:left="0"/>
              <w:jc w:val="left"/>
            </w:pPr>
            <w:r w:rsidRPr="00C000A2">
              <w:t xml:space="preserve">An array </w:t>
            </w:r>
            <w:r>
              <w:t xml:space="preserve">of integers that indicate the stimuli loaded for the block, using the index that corresponds to the </w:t>
            </w:r>
            <w:proofErr w:type="spellStart"/>
            <w:r w:rsidRPr="00AB5F8B">
              <w:rPr>
                <w:rFonts w:ascii="Courier New" w:hAnsi="Courier New" w:cs="Courier New"/>
              </w:rPr>
              <w:t>StimIndex</w:t>
            </w:r>
            <w:proofErr w:type="spellEnd"/>
            <w:r>
              <w:t xml:space="preserve"> of the </w:t>
            </w:r>
            <w:r w:rsidRPr="00AB5F8B">
              <w:rPr>
                <w:rFonts w:ascii="Courier New" w:hAnsi="Courier New" w:cs="Courier New"/>
              </w:rPr>
              <w:t>StimDef</w:t>
            </w:r>
            <w:r>
              <w:t xml:space="preserve"> config file.</w:t>
            </w:r>
          </w:p>
        </w:tc>
      </w:tr>
      <w:tr w:rsidR="0047175A" w:rsidRPr="00377235" w14:paraId="0BC8582E" w14:textId="77777777" w:rsidTr="0047175A">
        <w:tc>
          <w:tcPr>
            <w:tcW w:w="3193" w:type="dxa"/>
          </w:tcPr>
          <w:p w14:paraId="60C2F4CD" w14:textId="77777777" w:rsidR="0047175A" w:rsidRDefault="0047175A" w:rsidP="00F749C0">
            <w:pPr>
              <w:pStyle w:val="VariableTypeName"/>
              <w:ind w:left="0"/>
              <w:rPr>
                <w:rFonts w:cs="Courier New"/>
              </w:rPr>
            </w:pPr>
            <w:r>
              <w:rPr>
                <w:rFonts w:cs="Courier New"/>
              </w:rPr>
              <w:t>NumObjectsMinMax</w:t>
            </w:r>
          </w:p>
        </w:tc>
        <w:tc>
          <w:tcPr>
            <w:tcW w:w="1081" w:type="dxa"/>
          </w:tcPr>
          <w:p w14:paraId="323646F2" w14:textId="77777777" w:rsidR="0047175A" w:rsidRDefault="0047175A" w:rsidP="00F749C0">
            <w:pPr>
              <w:pStyle w:val="VariableTypeName"/>
              <w:ind w:left="0"/>
            </w:pPr>
            <w:r>
              <w:t>int[]</w:t>
            </w:r>
          </w:p>
        </w:tc>
        <w:tc>
          <w:tcPr>
            <w:tcW w:w="5076" w:type="dxa"/>
          </w:tcPr>
          <w:p w14:paraId="674C9006" w14:textId="77777777" w:rsidR="0047175A" w:rsidRDefault="0047175A" w:rsidP="00F749C0">
            <w:pPr>
              <w:pStyle w:val="VarDescription"/>
              <w:ind w:left="0"/>
              <w:jc w:val="left"/>
            </w:pPr>
            <w:r>
              <w:t>The number</w:t>
            </w:r>
            <w:r w:rsidRPr="00257C5B">
              <w:t xml:space="preserve"> of stim in the first and last trial. Total </w:t>
            </w:r>
            <w:r>
              <w:t>number</w:t>
            </w:r>
            <w:r w:rsidRPr="00257C5B">
              <w:t xml:space="preserve"> of trials is calculated as (Num</w:t>
            </w:r>
            <w:r>
              <w:t xml:space="preserve"> </w:t>
            </w:r>
            <w:r w:rsidRPr="00257C5B">
              <w:t xml:space="preserve">2 </w:t>
            </w:r>
            <w:r>
              <w:t>–</w:t>
            </w:r>
            <w:r w:rsidRPr="00257C5B">
              <w:t xml:space="preserve"> Num</w:t>
            </w:r>
            <w:r>
              <w:t xml:space="preserve"> </w:t>
            </w:r>
            <w:r w:rsidRPr="00257C5B">
              <w:t>1) + 1.</w:t>
            </w:r>
          </w:p>
          <w:p w14:paraId="7F3E1569" w14:textId="77777777" w:rsidR="0047175A" w:rsidRPr="00377235" w:rsidRDefault="0047175A" w:rsidP="00F749C0">
            <w:pPr>
              <w:pStyle w:val="VarDescription"/>
              <w:ind w:left="0"/>
              <w:jc w:val="left"/>
            </w:pPr>
            <w:r>
              <w:t xml:space="preserve">*Note: Ensure the value for the second number is 24 or less. </w:t>
            </w:r>
          </w:p>
        </w:tc>
      </w:tr>
      <w:tr w:rsidR="0047175A" w:rsidRPr="00377235" w14:paraId="42BD46E6" w14:textId="77777777" w:rsidTr="0047175A">
        <w:tc>
          <w:tcPr>
            <w:tcW w:w="3193" w:type="dxa"/>
          </w:tcPr>
          <w:p w14:paraId="1FEB99EE" w14:textId="1BDE9F3B" w:rsidR="0047175A" w:rsidRDefault="0047175A" w:rsidP="00F749C0">
            <w:pPr>
              <w:pStyle w:val="VariableTypeName"/>
              <w:ind w:left="0"/>
              <w:rPr>
                <w:rFonts w:cs="Courier New"/>
              </w:rPr>
            </w:pPr>
            <w:r>
              <w:rPr>
                <w:rFonts w:cs="Courier New"/>
              </w:rPr>
              <w:t>ItiDuration</w:t>
            </w:r>
          </w:p>
        </w:tc>
        <w:tc>
          <w:tcPr>
            <w:tcW w:w="1081" w:type="dxa"/>
          </w:tcPr>
          <w:p w14:paraId="2C7D024C" w14:textId="524A6B8D" w:rsidR="0047175A" w:rsidRDefault="0047175A" w:rsidP="00F749C0">
            <w:pPr>
              <w:pStyle w:val="VariableTypeName"/>
              <w:ind w:left="0"/>
            </w:pPr>
            <w:r>
              <w:t>Float</w:t>
            </w:r>
          </w:p>
        </w:tc>
        <w:tc>
          <w:tcPr>
            <w:tcW w:w="5076" w:type="dxa"/>
          </w:tcPr>
          <w:p w14:paraId="52CDF859" w14:textId="37F8A04D" w:rsidR="0047175A" w:rsidRPr="00377235" w:rsidRDefault="0047175A" w:rsidP="00F749C0">
            <w:pPr>
              <w:pStyle w:val="VarDescription"/>
              <w:ind w:left="0"/>
              <w:jc w:val="left"/>
            </w:pPr>
            <w:r>
              <w:t xml:space="preserve">The duration of the ITI state. </w:t>
            </w:r>
          </w:p>
        </w:tc>
      </w:tr>
      <w:tr w:rsidR="0047175A" w:rsidRPr="00377235" w14:paraId="0FB7A15A" w14:textId="77777777" w:rsidTr="0047175A">
        <w:tc>
          <w:tcPr>
            <w:tcW w:w="3193" w:type="dxa"/>
          </w:tcPr>
          <w:p w14:paraId="7255B3DA" w14:textId="2FA003B3" w:rsidR="0047175A" w:rsidRDefault="0047175A" w:rsidP="00F749C0">
            <w:pPr>
              <w:pStyle w:val="VariableTypeName"/>
              <w:ind w:left="0"/>
              <w:rPr>
                <w:rFonts w:cs="Courier New"/>
              </w:rPr>
            </w:pPr>
            <w:r>
              <w:rPr>
                <w:rFonts w:cs="Courier New"/>
              </w:rPr>
              <w:t>X_</w:t>
            </w:r>
            <w:r w:rsidR="00280250">
              <w:rPr>
                <w:rFonts w:cs="Courier New"/>
              </w:rPr>
              <w:t>Fb</w:t>
            </w:r>
            <w:r>
              <w:rPr>
                <w:rFonts w:cs="Courier New"/>
              </w:rPr>
              <w:t>Locations</w:t>
            </w:r>
          </w:p>
        </w:tc>
        <w:tc>
          <w:tcPr>
            <w:tcW w:w="1081" w:type="dxa"/>
          </w:tcPr>
          <w:p w14:paraId="5CE1AB47" w14:textId="77777777" w:rsidR="0047175A" w:rsidRDefault="0047175A" w:rsidP="00F749C0">
            <w:pPr>
              <w:pStyle w:val="VariableTypeName"/>
              <w:ind w:left="0"/>
            </w:pPr>
            <w:r>
              <w:t>float[]</w:t>
            </w:r>
          </w:p>
        </w:tc>
        <w:tc>
          <w:tcPr>
            <w:tcW w:w="5076" w:type="dxa"/>
          </w:tcPr>
          <w:p w14:paraId="5874B103" w14:textId="5F87FB4E" w:rsidR="0047175A" w:rsidRPr="00377235" w:rsidRDefault="0047175A" w:rsidP="00F749C0">
            <w:pPr>
              <w:pStyle w:val="VarDescription"/>
              <w:ind w:left="0"/>
              <w:jc w:val="left"/>
            </w:pPr>
            <w:r>
              <w:t xml:space="preserve">The stimuli X </w:t>
            </w:r>
            <w:r w:rsidR="00280250">
              <w:t xml:space="preserve">feedback </w:t>
            </w:r>
            <w:r>
              <w:t xml:space="preserve">locations used to generate the stimulus locations. </w:t>
            </w:r>
          </w:p>
        </w:tc>
      </w:tr>
      <w:tr w:rsidR="0047175A" w:rsidRPr="00377235" w14:paraId="691B0588" w14:textId="77777777" w:rsidTr="0047175A">
        <w:tc>
          <w:tcPr>
            <w:tcW w:w="3193" w:type="dxa"/>
          </w:tcPr>
          <w:p w14:paraId="12B5A455" w14:textId="1B3EC3C5" w:rsidR="0047175A" w:rsidRDefault="0047175A" w:rsidP="00F749C0">
            <w:pPr>
              <w:pStyle w:val="VariableTypeName"/>
              <w:ind w:left="0"/>
              <w:rPr>
                <w:rFonts w:cs="Courier New"/>
              </w:rPr>
            </w:pPr>
            <w:proofErr w:type="spellStart"/>
            <w:r>
              <w:rPr>
                <w:rFonts w:cs="Courier New"/>
              </w:rPr>
              <w:t>Y_</w:t>
            </w:r>
            <w:r w:rsidR="00280250">
              <w:rPr>
                <w:rFonts w:cs="Courier New"/>
              </w:rPr>
              <w:t>Fb</w:t>
            </w:r>
            <w:r>
              <w:rPr>
                <w:rFonts w:cs="Courier New"/>
              </w:rPr>
              <w:t>Locations</w:t>
            </w:r>
            <w:proofErr w:type="spellEnd"/>
          </w:p>
        </w:tc>
        <w:tc>
          <w:tcPr>
            <w:tcW w:w="1081" w:type="dxa"/>
          </w:tcPr>
          <w:p w14:paraId="5D6E11EA" w14:textId="77777777" w:rsidR="0047175A" w:rsidRDefault="0047175A" w:rsidP="00F749C0">
            <w:pPr>
              <w:pStyle w:val="VariableTypeName"/>
              <w:ind w:left="0"/>
            </w:pPr>
            <w:r>
              <w:t>float[]</w:t>
            </w:r>
          </w:p>
        </w:tc>
        <w:tc>
          <w:tcPr>
            <w:tcW w:w="5076" w:type="dxa"/>
          </w:tcPr>
          <w:p w14:paraId="62B23152" w14:textId="1F3A5247" w:rsidR="0047175A" w:rsidRPr="00377235" w:rsidRDefault="0047175A" w:rsidP="00F749C0">
            <w:pPr>
              <w:pStyle w:val="VarDescription"/>
              <w:ind w:left="0"/>
              <w:jc w:val="left"/>
            </w:pPr>
            <w:r>
              <w:t xml:space="preserve">The stimuli Y </w:t>
            </w:r>
            <w:r w:rsidR="00280250">
              <w:t xml:space="preserve">feedback </w:t>
            </w:r>
            <w:r>
              <w:t xml:space="preserve">locations used to generate the stimulus locations. </w:t>
            </w:r>
          </w:p>
        </w:tc>
      </w:tr>
      <w:tr w:rsidR="0047175A" w:rsidRPr="00377235" w14:paraId="7C0E4116" w14:textId="77777777" w:rsidTr="0047175A">
        <w:tc>
          <w:tcPr>
            <w:tcW w:w="3193" w:type="dxa"/>
          </w:tcPr>
          <w:p w14:paraId="4CB01E14" w14:textId="77777777" w:rsidR="0047175A" w:rsidRDefault="0047175A" w:rsidP="00F749C0">
            <w:pPr>
              <w:pStyle w:val="VariableTypeName"/>
              <w:ind w:left="0"/>
              <w:rPr>
                <w:rFonts w:cs="Courier New"/>
              </w:rPr>
            </w:pPr>
            <w:proofErr w:type="spellStart"/>
            <w:r>
              <w:rPr>
                <w:rFonts w:cs="Courier New"/>
              </w:rPr>
              <w:t>SlopeOfRewardIncreaseOverTrials</w:t>
            </w:r>
            <w:proofErr w:type="spellEnd"/>
          </w:p>
        </w:tc>
        <w:tc>
          <w:tcPr>
            <w:tcW w:w="1081" w:type="dxa"/>
          </w:tcPr>
          <w:p w14:paraId="1B7EBFC8" w14:textId="77777777" w:rsidR="0047175A" w:rsidRDefault="0047175A" w:rsidP="00F749C0">
            <w:pPr>
              <w:pStyle w:val="VariableTypeName"/>
              <w:ind w:left="0"/>
            </w:pPr>
            <w:r>
              <w:t>Float</w:t>
            </w:r>
          </w:p>
        </w:tc>
        <w:tc>
          <w:tcPr>
            <w:tcW w:w="5076" w:type="dxa"/>
          </w:tcPr>
          <w:p w14:paraId="68901F50" w14:textId="77777777" w:rsidR="0047175A" w:rsidRDefault="0047175A" w:rsidP="00F749C0">
            <w:pPr>
              <w:pStyle w:val="VarDescription"/>
              <w:ind w:left="0"/>
            </w:pPr>
            <w:r>
              <w:t xml:space="preserve">The slope of the reward increase over the trials. </w:t>
            </w:r>
          </w:p>
        </w:tc>
      </w:tr>
    </w:tbl>
    <w:p w14:paraId="48D5A418" w14:textId="77777777" w:rsidR="0047175A" w:rsidRDefault="0047175A" w:rsidP="00E97819"/>
    <w:p w14:paraId="2A714A02" w14:textId="77777777" w:rsidR="00280250" w:rsidRPr="000B75C5" w:rsidRDefault="00280250" w:rsidP="00E97819"/>
    <w:p w14:paraId="6C321B7C" w14:textId="315DC0E5" w:rsidR="002D7DBE" w:rsidRDefault="00471399" w:rsidP="00952F57">
      <w:pPr>
        <w:pStyle w:val="Heading3"/>
      </w:pPr>
      <w:bookmarkStart w:id="16" w:name="_Toc150418602"/>
      <w:r>
        <w:t>TaskDef</w:t>
      </w:r>
      <w:bookmarkEnd w:id="16"/>
    </w:p>
    <w:tbl>
      <w:tblPr>
        <w:tblStyle w:val="TableGrid"/>
        <w:tblW w:w="0" w:type="auto"/>
        <w:tblLook w:val="04A0" w:firstRow="1" w:lastRow="0" w:firstColumn="1" w:lastColumn="0" w:noHBand="0" w:noVBand="1"/>
      </w:tblPr>
      <w:tblGrid>
        <w:gridCol w:w="2617"/>
        <w:gridCol w:w="1788"/>
        <w:gridCol w:w="4945"/>
      </w:tblGrid>
      <w:tr w:rsidR="000B75C5" w14:paraId="5B3AFC59" w14:textId="77777777" w:rsidTr="0016200F">
        <w:tc>
          <w:tcPr>
            <w:tcW w:w="2617" w:type="dxa"/>
            <w:shd w:val="clear" w:color="auto" w:fill="242852" w:themeFill="text2"/>
          </w:tcPr>
          <w:p w14:paraId="0FABD0D6" w14:textId="77777777" w:rsidR="000B75C5" w:rsidRPr="009E1674" w:rsidRDefault="000B75C5" w:rsidP="009437EE">
            <w:pPr>
              <w:ind w:left="0"/>
              <w:jc w:val="center"/>
              <w:rPr>
                <w:i/>
                <w:iCs/>
                <w:sz w:val="24"/>
                <w:szCs w:val="24"/>
              </w:rPr>
            </w:pPr>
            <w:r w:rsidRPr="009E1674">
              <w:rPr>
                <w:i/>
                <w:iCs/>
                <w:sz w:val="24"/>
                <w:szCs w:val="24"/>
              </w:rPr>
              <w:t>Variable Name</w:t>
            </w:r>
          </w:p>
        </w:tc>
        <w:tc>
          <w:tcPr>
            <w:tcW w:w="1788" w:type="dxa"/>
            <w:shd w:val="clear" w:color="auto" w:fill="242852" w:themeFill="text2"/>
          </w:tcPr>
          <w:p w14:paraId="4D776135" w14:textId="77777777" w:rsidR="000B75C5" w:rsidRPr="009E1674" w:rsidRDefault="000B75C5" w:rsidP="009437EE">
            <w:pPr>
              <w:ind w:left="0"/>
              <w:jc w:val="center"/>
              <w:rPr>
                <w:rFonts w:ascii="Courier New" w:hAnsi="Courier New" w:cs="Courier New"/>
                <w:i/>
                <w:iCs/>
                <w:sz w:val="24"/>
                <w:szCs w:val="24"/>
              </w:rPr>
            </w:pPr>
            <w:r w:rsidRPr="009E1674">
              <w:rPr>
                <w:i/>
                <w:iCs/>
                <w:sz w:val="24"/>
                <w:szCs w:val="24"/>
              </w:rPr>
              <w:t>Type</w:t>
            </w:r>
          </w:p>
        </w:tc>
        <w:tc>
          <w:tcPr>
            <w:tcW w:w="4945" w:type="dxa"/>
            <w:shd w:val="clear" w:color="auto" w:fill="242852" w:themeFill="text2"/>
          </w:tcPr>
          <w:p w14:paraId="77D90252" w14:textId="77777777" w:rsidR="000B75C5" w:rsidRPr="009E1674" w:rsidRDefault="000B75C5" w:rsidP="009437EE">
            <w:pPr>
              <w:ind w:left="0"/>
              <w:jc w:val="center"/>
              <w:rPr>
                <w:i/>
                <w:iCs/>
                <w:sz w:val="24"/>
                <w:szCs w:val="24"/>
              </w:rPr>
            </w:pPr>
            <w:r w:rsidRPr="009E1674">
              <w:rPr>
                <w:i/>
                <w:iCs/>
                <w:sz w:val="24"/>
                <w:szCs w:val="24"/>
              </w:rPr>
              <w:t>Description</w:t>
            </w:r>
          </w:p>
        </w:tc>
      </w:tr>
      <w:tr w:rsidR="00E97819" w14:paraId="580545EF" w14:textId="77777777" w:rsidTr="00227973">
        <w:tc>
          <w:tcPr>
            <w:tcW w:w="2617" w:type="dxa"/>
          </w:tcPr>
          <w:p w14:paraId="4AB95361" w14:textId="1A8AF5B6" w:rsidR="00E97819" w:rsidRDefault="00892370" w:rsidP="00227973">
            <w:pPr>
              <w:pStyle w:val="VariableTypeName"/>
              <w:ind w:left="0"/>
              <w:rPr>
                <w:rFonts w:cs="Courier New"/>
              </w:rPr>
            </w:pPr>
            <w:proofErr w:type="spellStart"/>
            <w:r>
              <w:rPr>
                <w:rFonts w:cs="Courier New"/>
              </w:rPr>
              <w:t>MakeStimPopOut</w:t>
            </w:r>
            <w:proofErr w:type="spellEnd"/>
          </w:p>
          <w:p w14:paraId="42C098D7" w14:textId="1E384E90" w:rsidR="00E97819" w:rsidRPr="00EE693D" w:rsidRDefault="00E97819" w:rsidP="00227973">
            <w:pPr>
              <w:pStyle w:val="VariableTypeName"/>
              <w:ind w:left="0"/>
              <w:rPr>
                <w:rFonts w:cs="Courier New"/>
              </w:rPr>
            </w:pPr>
          </w:p>
        </w:tc>
        <w:tc>
          <w:tcPr>
            <w:tcW w:w="1788" w:type="dxa"/>
          </w:tcPr>
          <w:p w14:paraId="71B43975" w14:textId="5584DBCF" w:rsidR="00E97819" w:rsidRDefault="00892370" w:rsidP="00227973">
            <w:pPr>
              <w:pStyle w:val="VariableTypeName"/>
              <w:ind w:left="0"/>
            </w:pPr>
            <w:r>
              <w:t>Bool</w:t>
            </w:r>
          </w:p>
        </w:tc>
        <w:tc>
          <w:tcPr>
            <w:tcW w:w="4945" w:type="dxa"/>
          </w:tcPr>
          <w:p w14:paraId="2A0D370A" w14:textId="565E0F15" w:rsidR="00AB5F8B" w:rsidRDefault="00892370" w:rsidP="00227973">
            <w:pPr>
              <w:pStyle w:val="VarDescription"/>
              <w:ind w:left="0"/>
              <w:jc w:val="left"/>
            </w:pPr>
            <w:r>
              <w:t xml:space="preserve">Controls whether or not to make the stim appear very large so that the correct choices stand </w:t>
            </w:r>
            <w:proofErr w:type="spellStart"/>
            <w:r>
              <w:t>our</w:t>
            </w:r>
            <w:proofErr w:type="spellEnd"/>
            <w:r>
              <w:t xml:space="preserve"> for debugging purposes. </w:t>
            </w:r>
          </w:p>
        </w:tc>
      </w:tr>
    </w:tbl>
    <w:p w14:paraId="39FD5DAF" w14:textId="77777777" w:rsidR="00544F9A" w:rsidRDefault="00544F9A" w:rsidP="00544F9A">
      <w:pPr>
        <w:pStyle w:val="Heading3"/>
      </w:pPr>
      <w:bookmarkStart w:id="17" w:name="_Toc150418603"/>
      <w:r>
        <w:t>StimDef</w:t>
      </w:r>
      <w:bookmarkEnd w:id="17"/>
    </w:p>
    <w:tbl>
      <w:tblPr>
        <w:tblStyle w:val="TableGrid"/>
        <w:tblW w:w="0" w:type="auto"/>
        <w:tblLook w:val="04A0" w:firstRow="1" w:lastRow="0" w:firstColumn="1" w:lastColumn="0" w:noHBand="0" w:noVBand="1"/>
      </w:tblPr>
      <w:tblGrid>
        <w:gridCol w:w="2137"/>
        <w:gridCol w:w="671"/>
        <w:gridCol w:w="6542"/>
      </w:tblGrid>
      <w:tr w:rsidR="00544F9A" w14:paraId="26CE1808" w14:textId="77777777" w:rsidTr="00944FF0">
        <w:tc>
          <w:tcPr>
            <w:tcW w:w="1795" w:type="dxa"/>
            <w:shd w:val="clear" w:color="auto" w:fill="242852" w:themeFill="text2"/>
          </w:tcPr>
          <w:p w14:paraId="47FFD5E5" w14:textId="77777777" w:rsidR="00544F9A" w:rsidRPr="009E1674" w:rsidRDefault="00544F9A" w:rsidP="00227973">
            <w:pPr>
              <w:ind w:left="0"/>
              <w:jc w:val="center"/>
              <w:rPr>
                <w:i/>
                <w:iCs/>
                <w:sz w:val="24"/>
                <w:szCs w:val="24"/>
              </w:rPr>
            </w:pPr>
            <w:r w:rsidRPr="009E1674">
              <w:rPr>
                <w:i/>
                <w:iCs/>
                <w:sz w:val="24"/>
                <w:szCs w:val="24"/>
              </w:rPr>
              <w:lastRenderedPageBreak/>
              <w:t>Variable Name</w:t>
            </w:r>
          </w:p>
        </w:tc>
        <w:tc>
          <w:tcPr>
            <w:tcW w:w="671" w:type="dxa"/>
            <w:shd w:val="clear" w:color="auto" w:fill="242852" w:themeFill="text2"/>
          </w:tcPr>
          <w:p w14:paraId="3CBD8B6E" w14:textId="77777777" w:rsidR="00544F9A" w:rsidRPr="009E1674" w:rsidRDefault="00544F9A" w:rsidP="00227973">
            <w:pPr>
              <w:ind w:left="0"/>
              <w:jc w:val="center"/>
              <w:rPr>
                <w:rFonts w:ascii="Courier New" w:hAnsi="Courier New" w:cs="Courier New"/>
                <w:i/>
                <w:iCs/>
                <w:sz w:val="24"/>
                <w:szCs w:val="24"/>
              </w:rPr>
            </w:pPr>
            <w:r w:rsidRPr="009E1674">
              <w:rPr>
                <w:i/>
                <w:iCs/>
                <w:sz w:val="24"/>
                <w:szCs w:val="24"/>
              </w:rPr>
              <w:t>Type</w:t>
            </w:r>
          </w:p>
        </w:tc>
        <w:tc>
          <w:tcPr>
            <w:tcW w:w="6884" w:type="dxa"/>
            <w:shd w:val="clear" w:color="auto" w:fill="242852" w:themeFill="text2"/>
          </w:tcPr>
          <w:p w14:paraId="4E9AE19D" w14:textId="77777777" w:rsidR="00544F9A" w:rsidRPr="009E1674" w:rsidRDefault="00544F9A" w:rsidP="00227973">
            <w:pPr>
              <w:ind w:left="0"/>
              <w:jc w:val="center"/>
              <w:rPr>
                <w:i/>
                <w:iCs/>
                <w:sz w:val="24"/>
                <w:szCs w:val="24"/>
              </w:rPr>
            </w:pPr>
            <w:r w:rsidRPr="009E1674">
              <w:rPr>
                <w:i/>
                <w:iCs/>
                <w:sz w:val="24"/>
                <w:szCs w:val="24"/>
              </w:rPr>
              <w:t>Description</w:t>
            </w:r>
          </w:p>
        </w:tc>
      </w:tr>
      <w:tr w:rsidR="00544F9A" w14:paraId="639E33CA" w14:textId="77777777" w:rsidTr="00944FF0">
        <w:tc>
          <w:tcPr>
            <w:tcW w:w="1795" w:type="dxa"/>
          </w:tcPr>
          <w:p w14:paraId="4B7CB622" w14:textId="1E822E0E" w:rsidR="00544F9A" w:rsidRPr="00EE693D" w:rsidRDefault="00544F9A" w:rsidP="00227973">
            <w:pPr>
              <w:pStyle w:val="VariableTypeName"/>
              <w:ind w:left="0"/>
              <w:rPr>
                <w:rFonts w:cs="Courier New"/>
              </w:rPr>
            </w:pPr>
            <w:r>
              <w:rPr>
                <w:rFonts w:cs="Courier New"/>
              </w:rPr>
              <w:t>PreviouslyChosen</w:t>
            </w:r>
          </w:p>
        </w:tc>
        <w:tc>
          <w:tcPr>
            <w:tcW w:w="671" w:type="dxa"/>
          </w:tcPr>
          <w:p w14:paraId="0A641E48" w14:textId="77777777" w:rsidR="00544F9A" w:rsidRDefault="00544F9A" w:rsidP="00227973">
            <w:pPr>
              <w:pStyle w:val="VariableTypeName"/>
              <w:ind w:left="0"/>
            </w:pPr>
            <w:r>
              <w:t>bool</w:t>
            </w:r>
          </w:p>
        </w:tc>
        <w:tc>
          <w:tcPr>
            <w:tcW w:w="6884" w:type="dxa"/>
          </w:tcPr>
          <w:p w14:paraId="3DEA6129" w14:textId="3210A63F" w:rsidR="00544F9A" w:rsidRDefault="00544F9A" w:rsidP="00227973">
            <w:pPr>
              <w:pStyle w:val="VarDescription"/>
              <w:ind w:left="0"/>
              <w:jc w:val="left"/>
            </w:pPr>
            <w:r>
              <w:t>A boolean that assigns if the stimulus has already been chosen during the block.</w:t>
            </w:r>
          </w:p>
        </w:tc>
      </w:tr>
      <w:tr w:rsidR="00944FF0" w14:paraId="19C5A52A" w14:textId="77777777" w:rsidTr="00944FF0">
        <w:tc>
          <w:tcPr>
            <w:tcW w:w="1795" w:type="dxa"/>
          </w:tcPr>
          <w:p w14:paraId="26CA85C0" w14:textId="22A342AF" w:rsidR="00944FF0" w:rsidRDefault="00944FF0" w:rsidP="00944FF0">
            <w:pPr>
              <w:pStyle w:val="VariableTypeName"/>
              <w:ind w:left="0"/>
              <w:rPr>
                <w:rFonts w:cs="Courier New"/>
              </w:rPr>
            </w:pPr>
            <w:proofErr w:type="spellStart"/>
            <w:r>
              <w:rPr>
                <w:rFonts w:cs="Courier New"/>
              </w:rPr>
              <w:t>TrialNumFirstShownOn</w:t>
            </w:r>
            <w:proofErr w:type="spellEnd"/>
          </w:p>
        </w:tc>
        <w:tc>
          <w:tcPr>
            <w:tcW w:w="671" w:type="dxa"/>
          </w:tcPr>
          <w:p w14:paraId="4279E520" w14:textId="607D6612" w:rsidR="00944FF0" w:rsidRDefault="00944FF0" w:rsidP="00944FF0">
            <w:pPr>
              <w:pStyle w:val="VariableTypeName"/>
              <w:ind w:left="0"/>
            </w:pPr>
            <w:r>
              <w:t>Int</w:t>
            </w:r>
          </w:p>
        </w:tc>
        <w:tc>
          <w:tcPr>
            <w:tcW w:w="6884" w:type="dxa"/>
          </w:tcPr>
          <w:p w14:paraId="5957D650" w14:textId="5032590B" w:rsidR="00944FF0" w:rsidRDefault="00944FF0" w:rsidP="00944FF0">
            <w:pPr>
              <w:pStyle w:val="VarDescription"/>
              <w:ind w:left="0"/>
            </w:pPr>
            <w:r>
              <w:t>The trial number that the stimul</w:t>
            </w:r>
            <w:r w:rsidR="003E4AB9">
              <w:t>i</w:t>
            </w:r>
            <w:r>
              <w:t xml:space="preserve"> was initially shown during. </w:t>
            </w:r>
          </w:p>
        </w:tc>
      </w:tr>
    </w:tbl>
    <w:p w14:paraId="02FB2672" w14:textId="77777777" w:rsidR="00E97819" w:rsidRDefault="00E97819">
      <w:pPr>
        <w:rPr>
          <w:smallCaps/>
          <w:sz w:val="28"/>
          <w:szCs w:val="28"/>
        </w:rPr>
      </w:pPr>
      <w:r>
        <w:br w:type="page"/>
      </w:r>
    </w:p>
    <w:p w14:paraId="326AA420" w14:textId="015A5F00" w:rsidR="00B0798C" w:rsidRDefault="00B0798C" w:rsidP="00B0798C">
      <w:pPr>
        <w:pStyle w:val="Heading2"/>
      </w:pPr>
      <w:bookmarkStart w:id="18" w:name="_Toc150418604"/>
      <w:r>
        <w:lastRenderedPageBreak/>
        <w:t>Effort Control</w:t>
      </w:r>
      <w:bookmarkEnd w:id="18"/>
    </w:p>
    <w:p w14:paraId="40272A41" w14:textId="77777777" w:rsidR="00B0798C" w:rsidRPr="001029FA" w:rsidRDefault="00B0798C" w:rsidP="00B0798C">
      <w:pPr>
        <w:pStyle w:val="Heading3"/>
      </w:pPr>
      <w:bookmarkStart w:id="19" w:name="_Ref142521578"/>
      <w:bookmarkStart w:id="20" w:name="_Toc150418605"/>
      <w:r>
        <w:t>BlockDef</w:t>
      </w:r>
      <w:bookmarkEnd w:id="19"/>
      <w:bookmarkEnd w:id="20"/>
    </w:p>
    <w:tbl>
      <w:tblPr>
        <w:tblStyle w:val="TableGrid"/>
        <w:tblW w:w="0" w:type="auto"/>
        <w:tblLook w:val="04A0" w:firstRow="1" w:lastRow="0" w:firstColumn="1" w:lastColumn="0" w:noHBand="0" w:noVBand="1"/>
      </w:tblPr>
      <w:tblGrid>
        <w:gridCol w:w="2905"/>
        <w:gridCol w:w="889"/>
        <w:gridCol w:w="5556"/>
      </w:tblGrid>
      <w:tr w:rsidR="00B0798C" w14:paraId="194E5206" w14:textId="77777777" w:rsidTr="00A16E13">
        <w:tc>
          <w:tcPr>
            <w:tcW w:w="2905" w:type="dxa"/>
            <w:shd w:val="clear" w:color="auto" w:fill="242852" w:themeFill="text2"/>
          </w:tcPr>
          <w:p w14:paraId="398CD628" w14:textId="77777777" w:rsidR="00B0798C" w:rsidRPr="009E1674" w:rsidRDefault="00B0798C" w:rsidP="009437EE">
            <w:pPr>
              <w:ind w:left="0"/>
              <w:jc w:val="center"/>
              <w:rPr>
                <w:i/>
                <w:iCs/>
                <w:sz w:val="24"/>
                <w:szCs w:val="24"/>
              </w:rPr>
            </w:pPr>
            <w:r w:rsidRPr="009E1674">
              <w:rPr>
                <w:i/>
                <w:iCs/>
                <w:sz w:val="24"/>
                <w:szCs w:val="24"/>
              </w:rPr>
              <w:t>Variable Name</w:t>
            </w:r>
          </w:p>
        </w:tc>
        <w:tc>
          <w:tcPr>
            <w:tcW w:w="889" w:type="dxa"/>
            <w:shd w:val="clear" w:color="auto" w:fill="242852" w:themeFill="text2"/>
          </w:tcPr>
          <w:p w14:paraId="6B008E80" w14:textId="77777777" w:rsidR="00B0798C" w:rsidRPr="009E1674" w:rsidRDefault="00B0798C" w:rsidP="009437EE">
            <w:pPr>
              <w:ind w:left="0"/>
              <w:jc w:val="center"/>
              <w:rPr>
                <w:rFonts w:ascii="Courier New" w:hAnsi="Courier New" w:cs="Courier New"/>
                <w:i/>
                <w:iCs/>
                <w:sz w:val="24"/>
                <w:szCs w:val="24"/>
              </w:rPr>
            </w:pPr>
            <w:r w:rsidRPr="009E1674">
              <w:rPr>
                <w:i/>
                <w:iCs/>
                <w:sz w:val="24"/>
                <w:szCs w:val="24"/>
              </w:rPr>
              <w:t>Type</w:t>
            </w:r>
          </w:p>
        </w:tc>
        <w:tc>
          <w:tcPr>
            <w:tcW w:w="5556" w:type="dxa"/>
            <w:shd w:val="clear" w:color="auto" w:fill="242852" w:themeFill="text2"/>
          </w:tcPr>
          <w:p w14:paraId="0F67B9C4" w14:textId="77777777" w:rsidR="00B0798C" w:rsidRPr="009E1674" w:rsidRDefault="00B0798C" w:rsidP="009437EE">
            <w:pPr>
              <w:ind w:left="0"/>
              <w:jc w:val="center"/>
              <w:rPr>
                <w:i/>
                <w:iCs/>
                <w:sz w:val="24"/>
                <w:szCs w:val="24"/>
              </w:rPr>
            </w:pPr>
            <w:r w:rsidRPr="009E1674">
              <w:rPr>
                <w:i/>
                <w:iCs/>
                <w:sz w:val="24"/>
                <w:szCs w:val="24"/>
              </w:rPr>
              <w:t>Description</w:t>
            </w:r>
          </w:p>
        </w:tc>
      </w:tr>
      <w:tr w:rsidR="00E97819" w14:paraId="7444C680" w14:textId="77777777" w:rsidTr="00A16E13">
        <w:tc>
          <w:tcPr>
            <w:tcW w:w="2905" w:type="dxa"/>
          </w:tcPr>
          <w:p w14:paraId="3893147D" w14:textId="5F10F435" w:rsidR="00E97819" w:rsidRDefault="00E97819" w:rsidP="00E97819">
            <w:pPr>
              <w:pStyle w:val="VariableTypeName"/>
              <w:ind w:left="0"/>
              <w:rPr>
                <w:rFonts w:cs="Courier New"/>
              </w:rPr>
            </w:pPr>
            <w:proofErr w:type="spellStart"/>
            <w:r>
              <w:rPr>
                <w:rFonts w:cs="Courier New"/>
              </w:rPr>
              <w:t>NumClicksLeft</w:t>
            </w:r>
            <w:proofErr w:type="spellEnd"/>
          </w:p>
        </w:tc>
        <w:tc>
          <w:tcPr>
            <w:tcW w:w="889" w:type="dxa"/>
          </w:tcPr>
          <w:p w14:paraId="7D85DFD7" w14:textId="3F6CB846" w:rsidR="00E97819" w:rsidRDefault="00E97819" w:rsidP="00E97819">
            <w:pPr>
              <w:pStyle w:val="VariableTypeName"/>
              <w:ind w:left="0"/>
            </w:pPr>
            <w:r>
              <w:t>int</w:t>
            </w:r>
          </w:p>
        </w:tc>
        <w:tc>
          <w:tcPr>
            <w:tcW w:w="5556" w:type="dxa"/>
          </w:tcPr>
          <w:p w14:paraId="13E9328B" w14:textId="50760212" w:rsidR="00E97819" w:rsidRDefault="00BA2F9A" w:rsidP="00E97819">
            <w:pPr>
              <w:pStyle w:val="VarDescription"/>
              <w:ind w:left="0"/>
            </w:pPr>
            <w:r>
              <w:t xml:space="preserve">The </w:t>
            </w:r>
            <w:r w:rsidR="00E97819">
              <w:t>number of outlines for the balloon on the left.</w:t>
            </w:r>
          </w:p>
        </w:tc>
      </w:tr>
      <w:tr w:rsidR="00E97819" w14:paraId="10567FDA" w14:textId="77777777" w:rsidTr="00A16E13">
        <w:tc>
          <w:tcPr>
            <w:tcW w:w="2905" w:type="dxa"/>
          </w:tcPr>
          <w:p w14:paraId="2F7BBC14" w14:textId="549E705F" w:rsidR="00E97819" w:rsidRDefault="00E97819" w:rsidP="00E97819">
            <w:pPr>
              <w:pStyle w:val="VariableTypeName"/>
              <w:ind w:left="0"/>
              <w:rPr>
                <w:rFonts w:cs="Courier New"/>
              </w:rPr>
            </w:pPr>
            <w:r>
              <w:rPr>
                <w:rFonts w:cs="Courier New"/>
              </w:rPr>
              <w:t>NumClicksRight</w:t>
            </w:r>
          </w:p>
        </w:tc>
        <w:tc>
          <w:tcPr>
            <w:tcW w:w="889" w:type="dxa"/>
          </w:tcPr>
          <w:p w14:paraId="38EB1BAA" w14:textId="736D8F4D" w:rsidR="00E97819" w:rsidRDefault="00E97819" w:rsidP="00E97819">
            <w:pPr>
              <w:pStyle w:val="VariableTypeName"/>
              <w:ind w:left="0"/>
            </w:pPr>
            <w:r>
              <w:t>int</w:t>
            </w:r>
          </w:p>
        </w:tc>
        <w:tc>
          <w:tcPr>
            <w:tcW w:w="5556" w:type="dxa"/>
          </w:tcPr>
          <w:p w14:paraId="2E911EC7" w14:textId="0BC70517" w:rsidR="00E97819" w:rsidRDefault="00BA2F9A" w:rsidP="00E97819">
            <w:pPr>
              <w:pStyle w:val="VarDescription"/>
              <w:ind w:left="0"/>
            </w:pPr>
            <w:r>
              <w:t xml:space="preserve">The </w:t>
            </w:r>
            <w:r w:rsidR="00E97819">
              <w:t>number of outlines for the balloon on the right.</w:t>
            </w:r>
          </w:p>
        </w:tc>
      </w:tr>
      <w:tr w:rsidR="00E97819" w14:paraId="6BCF0A20" w14:textId="77777777" w:rsidTr="00A16E13">
        <w:tc>
          <w:tcPr>
            <w:tcW w:w="2905" w:type="dxa"/>
          </w:tcPr>
          <w:p w14:paraId="7ED77561" w14:textId="23D713E1" w:rsidR="00E97819" w:rsidRDefault="00E97819" w:rsidP="00E97819">
            <w:pPr>
              <w:pStyle w:val="VariableTypeName"/>
              <w:ind w:left="0"/>
              <w:rPr>
                <w:rFonts w:cs="Courier New"/>
              </w:rPr>
            </w:pPr>
            <w:r>
              <w:rPr>
                <w:rFonts w:cs="Courier New"/>
              </w:rPr>
              <w:t>NumCoinsLeft</w:t>
            </w:r>
          </w:p>
        </w:tc>
        <w:tc>
          <w:tcPr>
            <w:tcW w:w="889" w:type="dxa"/>
          </w:tcPr>
          <w:p w14:paraId="2ABF0ECA" w14:textId="796551E4" w:rsidR="00E97819" w:rsidRDefault="00E97819" w:rsidP="00E97819">
            <w:pPr>
              <w:pStyle w:val="VariableTypeName"/>
              <w:ind w:left="0"/>
            </w:pPr>
            <w:r>
              <w:t>int</w:t>
            </w:r>
          </w:p>
        </w:tc>
        <w:tc>
          <w:tcPr>
            <w:tcW w:w="5556" w:type="dxa"/>
          </w:tcPr>
          <w:p w14:paraId="7EA71B4B" w14:textId="3FD22BA9" w:rsidR="00E97819" w:rsidRDefault="00BA2F9A" w:rsidP="00E97819">
            <w:pPr>
              <w:pStyle w:val="VarDescription"/>
              <w:ind w:left="0"/>
            </w:pPr>
            <w:r>
              <w:t xml:space="preserve">The </w:t>
            </w:r>
            <w:r w:rsidR="00E97819">
              <w:t>number of tokens shown above the balloon on the left.</w:t>
            </w:r>
          </w:p>
        </w:tc>
      </w:tr>
      <w:tr w:rsidR="00E97819" w14:paraId="75E9954B" w14:textId="77777777" w:rsidTr="00A16E13">
        <w:tc>
          <w:tcPr>
            <w:tcW w:w="2905" w:type="dxa"/>
          </w:tcPr>
          <w:p w14:paraId="5B61F6DD" w14:textId="79228E32" w:rsidR="00E97819" w:rsidRDefault="00E97819" w:rsidP="00E97819">
            <w:pPr>
              <w:pStyle w:val="VariableTypeName"/>
              <w:ind w:left="0"/>
              <w:rPr>
                <w:rFonts w:cs="Courier New"/>
              </w:rPr>
            </w:pPr>
            <w:r>
              <w:rPr>
                <w:rFonts w:cs="Courier New"/>
              </w:rPr>
              <w:t>NumCoinsRight</w:t>
            </w:r>
          </w:p>
        </w:tc>
        <w:tc>
          <w:tcPr>
            <w:tcW w:w="889" w:type="dxa"/>
          </w:tcPr>
          <w:p w14:paraId="58485958" w14:textId="0DED43AD" w:rsidR="00E97819" w:rsidRDefault="00E97819" w:rsidP="00E97819">
            <w:pPr>
              <w:pStyle w:val="VariableTypeName"/>
              <w:ind w:left="0"/>
            </w:pPr>
            <w:r>
              <w:t>int</w:t>
            </w:r>
          </w:p>
        </w:tc>
        <w:tc>
          <w:tcPr>
            <w:tcW w:w="5556" w:type="dxa"/>
          </w:tcPr>
          <w:p w14:paraId="6A9875BC" w14:textId="7E959DC2" w:rsidR="00E97819" w:rsidRDefault="00BA2F9A" w:rsidP="00E97819">
            <w:pPr>
              <w:pStyle w:val="VarDescription"/>
              <w:ind w:left="0"/>
            </w:pPr>
            <w:r>
              <w:t xml:space="preserve">The </w:t>
            </w:r>
            <w:r w:rsidR="00E97819">
              <w:t>number of tokens shown above the balloon on the right.</w:t>
            </w:r>
          </w:p>
        </w:tc>
      </w:tr>
      <w:tr w:rsidR="00E97819" w14:paraId="03CF1451" w14:textId="77777777" w:rsidTr="00A16E13">
        <w:tc>
          <w:tcPr>
            <w:tcW w:w="2905" w:type="dxa"/>
          </w:tcPr>
          <w:p w14:paraId="48279668" w14:textId="3CF04F22" w:rsidR="00E97819" w:rsidRDefault="00E97819" w:rsidP="00E97819">
            <w:pPr>
              <w:pStyle w:val="VariableTypeName"/>
              <w:ind w:left="0"/>
              <w:rPr>
                <w:rFonts w:cs="Courier New"/>
              </w:rPr>
            </w:pPr>
            <w:r>
              <w:rPr>
                <w:rFonts w:cs="Courier New"/>
              </w:rPr>
              <w:t>NumPulsesLeft</w:t>
            </w:r>
          </w:p>
        </w:tc>
        <w:tc>
          <w:tcPr>
            <w:tcW w:w="889" w:type="dxa"/>
          </w:tcPr>
          <w:p w14:paraId="31C1F411" w14:textId="50074924" w:rsidR="00E97819" w:rsidRDefault="00E97819" w:rsidP="00E97819">
            <w:pPr>
              <w:pStyle w:val="VariableTypeName"/>
              <w:ind w:left="0"/>
            </w:pPr>
            <w:r>
              <w:t>int</w:t>
            </w:r>
          </w:p>
        </w:tc>
        <w:tc>
          <w:tcPr>
            <w:tcW w:w="5556" w:type="dxa"/>
          </w:tcPr>
          <w:p w14:paraId="78BCF34F" w14:textId="31324E57" w:rsidR="00E97819" w:rsidRDefault="00BA2F9A" w:rsidP="00E97819">
            <w:pPr>
              <w:pStyle w:val="VarDescription"/>
              <w:ind w:left="0"/>
            </w:pPr>
            <w:r>
              <w:t xml:space="preserve">The </w:t>
            </w:r>
            <w:r w:rsidR="00E97819">
              <w:t>number of pulses delivered for complete</w:t>
            </w:r>
            <w:r w:rsidR="00757DA5">
              <w:t>d</w:t>
            </w:r>
            <w:r w:rsidR="00E97819">
              <w:t xml:space="preserve"> left balloon inflation.</w:t>
            </w:r>
          </w:p>
        </w:tc>
      </w:tr>
      <w:tr w:rsidR="00E97819" w14:paraId="7B5A5F53" w14:textId="77777777" w:rsidTr="00A16E13">
        <w:tc>
          <w:tcPr>
            <w:tcW w:w="2905" w:type="dxa"/>
          </w:tcPr>
          <w:p w14:paraId="2A74FE10" w14:textId="4D51E4D5" w:rsidR="00E97819" w:rsidRDefault="00E97819" w:rsidP="00E97819">
            <w:pPr>
              <w:pStyle w:val="VariableTypeName"/>
              <w:ind w:left="0"/>
              <w:rPr>
                <w:rFonts w:cs="Courier New"/>
              </w:rPr>
            </w:pPr>
            <w:r>
              <w:rPr>
                <w:rFonts w:cs="Courier New"/>
              </w:rPr>
              <w:t>NumPulsesRight</w:t>
            </w:r>
          </w:p>
        </w:tc>
        <w:tc>
          <w:tcPr>
            <w:tcW w:w="889" w:type="dxa"/>
          </w:tcPr>
          <w:p w14:paraId="654372EB" w14:textId="64A45D1F" w:rsidR="00E97819" w:rsidRDefault="00E97819" w:rsidP="00E97819">
            <w:pPr>
              <w:pStyle w:val="VariableTypeName"/>
              <w:ind w:left="0"/>
            </w:pPr>
            <w:r>
              <w:t>int</w:t>
            </w:r>
          </w:p>
        </w:tc>
        <w:tc>
          <w:tcPr>
            <w:tcW w:w="5556" w:type="dxa"/>
          </w:tcPr>
          <w:p w14:paraId="679C89AB" w14:textId="41C83686" w:rsidR="00E97819" w:rsidRDefault="00BA2F9A" w:rsidP="00E97819">
            <w:pPr>
              <w:pStyle w:val="VarDescription"/>
              <w:ind w:left="0"/>
            </w:pPr>
            <w:r>
              <w:t xml:space="preserve">The </w:t>
            </w:r>
            <w:r w:rsidR="00E97819">
              <w:t>number of pulses delivered for complete</w:t>
            </w:r>
            <w:r w:rsidR="00757DA5">
              <w:t>d</w:t>
            </w:r>
            <w:r w:rsidR="00E97819">
              <w:t xml:space="preserve"> right balloon inflation.</w:t>
            </w:r>
          </w:p>
        </w:tc>
      </w:tr>
      <w:tr w:rsidR="00E97819" w14:paraId="45620CB2" w14:textId="77777777" w:rsidTr="00A16E13">
        <w:tc>
          <w:tcPr>
            <w:tcW w:w="2905" w:type="dxa"/>
          </w:tcPr>
          <w:p w14:paraId="77D1578E" w14:textId="1D0656F3" w:rsidR="00E97819" w:rsidRDefault="00E97819" w:rsidP="00E97819">
            <w:pPr>
              <w:pStyle w:val="VariableTypeName"/>
              <w:ind w:left="0"/>
              <w:rPr>
                <w:rFonts w:cs="Courier New"/>
              </w:rPr>
            </w:pPr>
            <w:r>
              <w:rPr>
                <w:rFonts w:cs="Courier New"/>
              </w:rPr>
              <w:t>PulseSizeLeft</w:t>
            </w:r>
          </w:p>
        </w:tc>
        <w:tc>
          <w:tcPr>
            <w:tcW w:w="889" w:type="dxa"/>
          </w:tcPr>
          <w:p w14:paraId="3518ECD4" w14:textId="69C675C3" w:rsidR="00E97819" w:rsidRDefault="00E97819" w:rsidP="00E97819">
            <w:pPr>
              <w:pStyle w:val="VariableTypeName"/>
              <w:ind w:left="0"/>
            </w:pPr>
            <w:r>
              <w:t>int</w:t>
            </w:r>
          </w:p>
        </w:tc>
        <w:tc>
          <w:tcPr>
            <w:tcW w:w="5556" w:type="dxa"/>
          </w:tcPr>
          <w:p w14:paraId="18425FCD" w14:textId="119F4850" w:rsidR="00E97819" w:rsidRDefault="00BA2F9A" w:rsidP="00E97819">
            <w:pPr>
              <w:pStyle w:val="VarDescription"/>
              <w:ind w:left="0"/>
            </w:pPr>
            <w:r>
              <w:t xml:space="preserve">The </w:t>
            </w:r>
            <w:r w:rsidR="00E97819">
              <w:t>size of the pulses delivered for complete</w:t>
            </w:r>
            <w:r w:rsidR="00757DA5">
              <w:t xml:space="preserve">d </w:t>
            </w:r>
            <w:r w:rsidR="00E97819">
              <w:t>left balloon inflation.</w:t>
            </w:r>
          </w:p>
        </w:tc>
      </w:tr>
      <w:tr w:rsidR="00E97819" w14:paraId="0FD86CC8" w14:textId="77777777" w:rsidTr="00A16E13">
        <w:tc>
          <w:tcPr>
            <w:tcW w:w="2905" w:type="dxa"/>
          </w:tcPr>
          <w:p w14:paraId="6685A730" w14:textId="56752807" w:rsidR="00E97819" w:rsidRDefault="00E97819" w:rsidP="00E97819">
            <w:pPr>
              <w:pStyle w:val="VariableTypeName"/>
              <w:ind w:left="0"/>
              <w:rPr>
                <w:rFonts w:cs="Courier New"/>
              </w:rPr>
            </w:pPr>
            <w:r>
              <w:rPr>
                <w:rFonts w:cs="Courier New"/>
              </w:rPr>
              <w:t>PulseSizeRight</w:t>
            </w:r>
          </w:p>
        </w:tc>
        <w:tc>
          <w:tcPr>
            <w:tcW w:w="889" w:type="dxa"/>
          </w:tcPr>
          <w:p w14:paraId="306BD91F" w14:textId="37187F8D" w:rsidR="00E97819" w:rsidRDefault="00E97819" w:rsidP="00E97819">
            <w:pPr>
              <w:pStyle w:val="VariableTypeName"/>
              <w:ind w:left="0"/>
            </w:pPr>
            <w:r>
              <w:t>int</w:t>
            </w:r>
          </w:p>
        </w:tc>
        <w:tc>
          <w:tcPr>
            <w:tcW w:w="5556" w:type="dxa"/>
          </w:tcPr>
          <w:p w14:paraId="34753754" w14:textId="26A5E162" w:rsidR="00E97819" w:rsidRDefault="00BA2F9A" w:rsidP="00E97819">
            <w:pPr>
              <w:pStyle w:val="VarDescription"/>
              <w:ind w:left="0"/>
            </w:pPr>
            <w:r>
              <w:t xml:space="preserve">The </w:t>
            </w:r>
            <w:r w:rsidR="00E97819">
              <w:t>size of the pulses delivered for complete</w:t>
            </w:r>
            <w:r w:rsidR="00757DA5">
              <w:t>d</w:t>
            </w:r>
            <w:r w:rsidR="00E97819">
              <w:t xml:space="preserve"> right balloon inflation.</w:t>
            </w:r>
          </w:p>
        </w:tc>
      </w:tr>
      <w:tr w:rsidR="00E97819" w14:paraId="4E6F757D" w14:textId="77777777" w:rsidTr="00A16E13">
        <w:tc>
          <w:tcPr>
            <w:tcW w:w="2905" w:type="dxa"/>
          </w:tcPr>
          <w:p w14:paraId="434AFE50" w14:textId="676663B8" w:rsidR="00E97819" w:rsidRDefault="00E97819" w:rsidP="00E97819">
            <w:pPr>
              <w:pStyle w:val="VariableTypeName"/>
              <w:ind w:left="0"/>
              <w:rPr>
                <w:rFonts w:cs="Courier New"/>
              </w:rPr>
            </w:pPr>
            <w:r>
              <w:rPr>
                <w:rFonts w:cs="Courier New"/>
              </w:rPr>
              <w:t>ClicksPerOutline</w:t>
            </w:r>
          </w:p>
        </w:tc>
        <w:tc>
          <w:tcPr>
            <w:tcW w:w="889" w:type="dxa"/>
          </w:tcPr>
          <w:p w14:paraId="2F0B1483" w14:textId="1CAF3E5E" w:rsidR="00E97819" w:rsidRDefault="00E97819" w:rsidP="00E97819">
            <w:pPr>
              <w:pStyle w:val="VariableTypeName"/>
              <w:ind w:left="0"/>
            </w:pPr>
            <w:r>
              <w:t>int</w:t>
            </w:r>
          </w:p>
        </w:tc>
        <w:tc>
          <w:tcPr>
            <w:tcW w:w="5556" w:type="dxa"/>
          </w:tcPr>
          <w:p w14:paraId="571EAA13" w14:textId="6FBB605B" w:rsidR="00E97819" w:rsidRDefault="00BA2F9A" w:rsidP="00E97819">
            <w:pPr>
              <w:pStyle w:val="VarDescription"/>
              <w:ind w:left="0"/>
            </w:pPr>
            <w:r>
              <w:t xml:space="preserve">The </w:t>
            </w:r>
            <w:r w:rsidR="00E97819">
              <w:t xml:space="preserve">number of clicks </w:t>
            </w:r>
            <w:r w:rsidR="00757DA5">
              <w:t xml:space="preserve">needed </w:t>
            </w:r>
            <w:r w:rsidR="00E97819">
              <w:t xml:space="preserve">to inflate </w:t>
            </w:r>
            <w:r w:rsidR="00757DA5">
              <w:t xml:space="preserve">the balloon </w:t>
            </w:r>
            <w:r w:rsidR="00E97819">
              <w:t>to the next outline</w:t>
            </w:r>
          </w:p>
        </w:tc>
      </w:tr>
      <w:tr w:rsidR="005F34BA" w14:paraId="1AA6DA91" w14:textId="77777777" w:rsidTr="00A16E13">
        <w:tc>
          <w:tcPr>
            <w:tcW w:w="2905" w:type="dxa"/>
          </w:tcPr>
          <w:p w14:paraId="342C9F34" w14:textId="5855E637" w:rsidR="005F34BA" w:rsidRDefault="005F34BA" w:rsidP="005F34BA">
            <w:pPr>
              <w:pStyle w:val="VariableTypeName"/>
              <w:ind w:left="0"/>
              <w:rPr>
                <w:rFonts w:cs="Courier New"/>
              </w:rPr>
            </w:pPr>
            <w:r>
              <w:rPr>
                <w:rFonts w:cs="Courier New"/>
              </w:rPr>
              <w:t>TokensInMiddleOfOutlines</w:t>
            </w:r>
          </w:p>
        </w:tc>
        <w:tc>
          <w:tcPr>
            <w:tcW w:w="889" w:type="dxa"/>
          </w:tcPr>
          <w:p w14:paraId="2EE453F3" w14:textId="14D45277" w:rsidR="005F34BA" w:rsidRDefault="005F34BA" w:rsidP="005F34BA">
            <w:pPr>
              <w:pStyle w:val="VariableTypeName"/>
              <w:ind w:left="0"/>
            </w:pPr>
            <w:r>
              <w:t>Bool</w:t>
            </w:r>
          </w:p>
        </w:tc>
        <w:tc>
          <w:tcPr>
            <w:tcW w:w="5556" w:type="dxa"/>
          </w:tcPr>
          <w:p w14:paraId="087564C0" w14:textId="4FD66E70" w:rsidR="005F34BA" w:rsidRDefault="005F34BA" w:rsidP="005F34BA">
            <w:pPr>
              <w:pStyle w:val="VarDescription"/>
              <w:ind w:left="0"/>
            </w:pPr>
            <w:r>
              <w:t xml:space="preserve">Whether or not to have the tokens in the middle of the balloon outlines. </w:t>
            </w:r>
          </w:p>
        </w:tc>
      </w:tr>
    </w:tbl>
    <w:p w14:paraId="23229413" w14:textId="77777777" w:rsidR="00B0798C" w:rsidRPr="009C2877" w:rsidRDefault="00B0798C" w:rsidP="00B0798C"/>
    <w:p w14:paraId="00975C12" w14:textId="77777777" w:rsidR="00B0798C" w:rsidRDefault="00B0798C" w:rsidP="00B0798C">
      <w:pPr>
        <w:pStyle w:val="Heading3"/>
      </w:pPr>
      <w:bookmarkStart w:id="21" w:name="_Toc150418606"/>
      <w:r>
        <w:t>TrialDef</w:t>
      </w:r>
      <w:bookmarkEnd w:id="21"/>
    </w:p>
    <w:p w14:paraId="61182C72" w14:textId="61CB01C2" w:rsidR="00053F3B" w:rsidRPr="00E97819" w:rsidRDefault="00B0798C" w:rsidP="00E97819">
      <w:r>
        <w:t>See</w:t>
      </w:r>
      <w:r w:rsidRPr="00D60ADE">
        <w:rPr>
          <w:b/>
          <w:bCs/>
        </w:rPr>
        <w:t xml:space="preserve"> </w:t>
      </w:r>
      <w:r w:rsidR="00311744" w:rsidRPr="00D60ADE">
        <w:rPr>
          <w:b/>
          <w:bCs/>
        </w:rPr>
        <w:fldChar w:fldCharType="begin"/>
      </w:r>
      <w:r w:rsidR="00311744" w:rsidRPr="00D60ADE">
        <w:rPr>
          <w:b/>
          <w:bCs/>
        </w:rPr>
        <w:instrText xml:space="preserve"> REF _Ref142521578 \h </w:instrText>
      </w:r>
      <w:r w:rsidR="00D60ADE">
        <w:rPr>
          <w:b/>
          <w:bCs/>
        </w:rPr>
        <w:instrText xml:space="preserve"> \* MERGEFORMAT </w:instrText>
      </w:r>
      <w:r w:rsidR="00311744" w:rsidRPr="00D60ADE">
        <w:rPr>
          <w:b/>
          <w:bCs/>
        </w:rPr>
      </w:r>
      <w:r w:rsidR="00311744" w:rsidRPr="00D60ADE">
        <w:rPr>
          <w:b/>
          <w:bCs/>
        </w:rPr>
        <w:fldChar w:fldCharType="separate"/>
      </w:r>
      <w:r w:rsidR="00311744" w:rsidRPr="00D60ADE">
        <w:rPr>
          <w:b/>
          <w:bCs/>
        </w:rPr>
        <w:t>BlockDef</w:t>
      </w:r>
      <w:r w:rsidR="00311744" w:rsidRPr="00D60ADE">
        <w:rPr>
          <w:b/>
          <w:bCs/>
        </w:rPr>
        <w:fldChar w:fldCharType="end"/>
      </w:r>
    </w:p>
    <w:p w14:paraId="4FA51C2D" w14:textId="77777777" w:rsidR="00F227E4" w:rsidRDefault="00F227E4" w:rsidP="00F227E4">
      <w:pPr>
        <w:pStyle w:val="Heading3"/>
      </w:pPr>
      <w:r>
        <w:t>TaskDef</w:t>
      </w:r>
    </w:p>
    <w:p w14:paraId="0C36D68C" w14:textId="77777777" w:rsidR="00F227E4" w:rsidRDefault="00F227E4" w:rsidP="00F227E4">
      <w:r>
        <w:t>No additional variables used.</w:t>
      </w:r>
    </w:p>
    <w:p w14:paraId="2ED1776D" w14:textId="77777777" w:rsidR="00F227E4" w:rsidRDefault="00F227E4" w:rsidP="00F227E4">
      <w:pPr>
        <w:pStyle w:val="Heading3"/>
      </w:pPr>
      <w:r>
        <w:t>StimDef</w:t>
      </w:r>
    </w:p>
    <w:p w14:paraId="34DF5DC6" w14:textId="77777777" w:rsidR="00F227E4" w:rsidRDefault="00F227E4" w:rsidP="00F227E4">
      <w:r>
        <w:t>No additional variables used.</w:t>
      </w:r>
    </w:p>
    <w:p w14:paraId="1A15A625" w14:textId="1690E4C5" w:rsidR="00E97819" w:rsidRDefault="00E97819">
      <w:pPr>
        <w:rPr>
          <w:smallCaps/>
          <w:sz w:val="28"/>
          <w:szCs w:val="28"/>
        </w:rPr>
      </w:pPr>
    </w:p>
    <w:p w14:paraId="17E7E74B" w14:textId="77777777" w:rsidR="00F227E4" w:rsidRDefault="00F227E4">
      <w:pPr>
        <w:rPr>
          <w:smallCaps/>
          <w:sz w:val="28"/>
          <w:szCs w:val="28"/>
        </w:rPr>
      </w:pPr>
    </w:p>
    <w:p w14:paraId="11DACA8D" w14:textId="362A9151" w:rsidR="00B0798C" w:rsidRDefault="00011BC5" w:rsidP="00B0798C">
      <w:pPr>
        <w:pStyle w:val="Heading2"/>
      </w:pPr>
      <w:bookmarkStart w:id="22" w:name="_Toc150418609"/>
      <w:r>
        <w:t>Flex Learning</w:t>
      </w:r>
      <w:bookmarkEnd w:id="22"/>
    </w:p>
    <w:p w14:paraId="11993CC5" w14:textId="77777777" w:rsidR="00B0798C" w:rsidRPr="001029FA" w:rsidRDefault="00B0798C" w:rsidP="00B0798C">
      <w:pPr>
        <w:pStyle w:val="Heading3"/>
      </w:pPr>
      <w:bookmarkStart w:id="23" w:name="_Ref143862584"/>
      <w:bookmarkStart w:id="24" w:name="_Toc150418610"/>
      <w:r>
        <w:t>BlockDef</w:t>
      </w:r>
      <w:bookmarkEnd w:id="23"/>
      <w:bookmarkEnd w:id="24"/>
    </w:p>
    <w:tbl>
      <w:tblPr>
        <w:tblStyle w:val="TableGrid"/>
        <w:tblW w:w="0" w:type="auto"/>
        <w:tblLook w:val="04A0" w:firstRow="1" w:lastRow="0" w:firstColumn="1" w:lastColumn="0" w:noHBand="0" w:noVBand="1"/>
      </w:tblPr>
      <w:tblGrid>
        <w:gridCol w:w="3415"/>
        <w:gridCol w:w="1177"/>
        <w:gridCol w:w="4758"/>
      </w:tblGrid>
      <w:tr w:rsidR="00F87B1D" w14:paraId="343020CD" w14:textId="77777777" w:rsidTr="005543CF">
        <w:tc>
          <w:tcPr>
            <w:tcW w:w="3415" w:type="dxa"/>
            <w:shd w:val="clear" w:color="auto" w:fill="242852" w:themeFill="text2"/>
          </w:tcPr>
          <w:p w14:paraId="3EBD1839" w14:textId="77777777" w:rsidR="00B0798C" w:rsidRPr="009E1674" w:rsidRDefault="00B0798C" w:rsidP="009437EE">
            <w:pPr>
              <w:ind w:left="0"/>
              <w:jc w:val="center"/>
              <w:rPr>
                <w:i/>
                <w:iCs/>
                <w:sz w:val="24"/>
                <w:szCs w:val="24"/>
              </w:rPr>
            </w:pPr>
            <w:r w:rsidRPr="009E1674">
              <w:rPr>
                <w:i/>
                <w:iCs/>
                <w:sz w:val="24"/>
                <w:szCs w:val="24"/>
              </w:rPr>
              <w:t>Variable Name</w:t>
            </w:r>
          </w:p>
        </w:tc>
        <w:tc>
          <w:tcPr>
            <w:tcW w:w="1177" w:type="dxa"/>
            <w:shd w:val="clear" w:color="auto" w:fill="242852" w:themeFill="text2"/>
          </w:tcPr>
          <w:p w14:paraId="7757278F" w14:textId="77777777" w:rsidR="00B0798C" w:rsidRPr="009E1674" w:rsidRDefault="00B0798C" w:rsidP="009437EE">
            <w:pPr>
              <w:ind w:left="0"/>
              <w:jc w:val="center"/>
              <w:rPr>
                <w:rFonts w:ascii="Courier New" w:hAnsi="Courier New" w:cs="Courier New"/>
                <w:i/>
                <w:iCs/>
                <w:sz w:val="24"/>
                <w:szCs w:val="24"/>
              </w:rPr>
            </w:pPr>
            <w:r w:rsidRPr="009E1674">
              <w:rPr>
                <w:i/>
                <w:iCs/>
                <w:sz w:val="24"/>
                <w:szCs w:val="24"/>
              </w:rPr>
              <w:t>Type</w:t>
            </w:r>
          </w:p>
        </w:tc>
        <w:tc>
          <w:tcPr>
            <w:tcW w:w="4758" w:type="dxa"/>
            <w:shd w:val="clear" w:color="auto" w:fill="242852" w:themeFill="text2"/>
          </w:tcPr>
          <w:p w14:paraId="65958585" w14:textId="77777777" w:rsidR="00B0798C" w:rsidRPr="009E1674" w:rsidRDefault="00B0798C" w:rsidP="009437EE">
            <w:pPr>
              <w:ind w:left="0"/>
              <w:jc w:val="center"/>
              <w:rPr>
                <w:i/>
                <w:iCs/>
                <w:sz w:val="24"/>
                <w:szCs w:val="24"/>
              </w:rPr>
            </w:pPr>
            <w:r w:rsidRPr="009E1674">
              <w:rPr>
                <w:i/>
                <w:iCs/>
                <w:sz w:val="24"/>
                <w:szCs w:val="24"/>
              </w:rPr>
              <w:t>Description</w:t>
            </w:r>
          </w:p>
        </w:tc>
      </w:tr>
      <w:tr w:rsidR="00F87B1D" w14:paraId="3DD6FA1A" w14:textId="77777777" w:rsidTr="005543CF">
        <w:tc>
          <w:tcPr>
            <w:tcW w:w="3415" w:type="dxa"/>
          </w:tcPr>
          <w:p w14:paraId="49728507" w14:textId="03C2A018" w:rsidR="00F87B1D" w:rsidRDefault="00F87B1D" w:rsidP="00F87B1D">
            <w:pPr>
              <w:pStyle w:val="VariableTypeName"/>
              <w:ind w:left="0"/>
              <w:rPr>
                <w:rFonts w:cs="Courier New"/>
              </w:rPr>
            </w:pPr>
            <w:r>
              <w:rPr>
                <w:rFonts w:cs="Courier New"/>
              </w:rPr>
              <w:t>TrialStimLocations</w:t>
            </w:r>
          </w:p>
        </w:tc>
        <w:tc>
          <w:tcPr>
            <w:tcW w:w="1177" w:type="dxa"/>
          </w:tcPr>
          <w:p w14:paraId="49663522" w14:textId="57235929" w:rsidR="00F87B1D" w:rsidRDefault="00F87B1D" w:rsidP="00F87B1D">
            <w:pPr>
              <w:pStyle w:val="VariableTypeName"/>
              <w:ind w:left="0"/>
            </w:pPr>
            <w:r>
              <w:t>Vector3[]</w:t>
            </w:r>
          </w:p>
        </w:tc>
        <w:tc>
          <w:tcPr>
            <w:tcW w:w="4758" w:type="dxa"/>
          </w:tcPr>
          <w:p w14:paraId="71114027" w14:textId="7B331826" w:rsidR="00F87B1D" w:rsidRDefault="00F87B1D" w:rsidP="005543CF">
            <w:pPr>
              <w:pStyle w:val="VarDescription"/>
              <w:ind w:left="0"/>
              <w:jc w:val="left"/>
            </w:pPr>
            <w:r w:rsidRPr="0022227F">
              <w:t xml:space="preserve">An array of 3D vectors specifying where each stimulus will appear, following the order in the </w:t>
            </w:r>
            <w:r w:rsidRPr="00AB5F8B">
              <w:rPr>
                <w:rFonts w:ascii="Courier New" w:hAnsi="Courier New" w:cs="Courier New"/>
              </w:rPr>
              <w:t>TrialStimIndices</w:t>
            </w:r>
            <w:r w:rsidRPr="0022227F">
              <w:t>.</w:t>
            </w:r>
          </w:p>
        </w:tc>
      </w:tr>
      <w:tr w:rsidR="00A06F17" w14:paraId="28122DAA" w14:textId="77777777" w:rsidTr="005543CF">
        <w:tc>
          <w:tcPr>
            <w:tcW w:w="3415" w:type="dxa"/>
          </w:tcPr>
          <w:p w14:paraId="089F00CC" w14:textId="1FCF6D77" w:rsidR="00A06F17" w:rsidRPr="0066124D" w:rsidRDefault="00851D97" w:rsidP="00A06F17">
            <w:pPr>
              <w:pStyle w:val="VariableTypeName"/>
              <w:ind w:left="0"/>
              <w:rPr>
                <w:rFonts w:cs="Courier New"/>
                <w:highlight w:val="cyan"/>
              </w:rPr>
            </w:pPr>
            <w:r w:rsidRPr="00AB5BBD">
              <w:rPr>
                <w:rFonts w:cs="Courier New"/>
              </w:rPr>
              <w:t>TrialStimIndices</w:t>
            </w:r>
          </w:p>
        </w:tc>
        <w:tc>
          <w:tcPr>
            <w:tcW w:w="1177" w:type="dxa"/>
          </w:tcPr>
          <w:p w14:paraId="56EE4177" w14:textId="100426BA" w:rsidR="00A06F17" w:rsidRDefault="00AB5BBD" w:rsidP="00851D97">
            <w:pPr>
              <w:pStyle w:val="VariableTypeName"/>
              <w:ind w:left="0"/>
            </w:pPr>
            <w:r>
              <w:t>i</w:t>
            </w:r>
            <w:r w:rsidR="00851D97">
              <w:t>nt[]</w:t>
            </w:r>
          </w:p>
        </w:tc>
        <w:tc>
          <w:tcPr>
            <w:tcW w:w="4758" w:type="dxa"/>
          </w:tcPr>
          <w:p w14:paraId="0D524448" w14:textId="072BE3A9" w:rsidR="00A06F17" w:rsidRPr="00C000A2" w:rsidRDefault="002C29BA" w:rsidP="005543CF">
            <w:pPr>
              <w:pStyle w:val="VarDescription"/>
              <w:ind w:left="0"/>
              <w:jc w:val="left"/>
            </w:pPr>
            <w:r w:rsidRPr="00C000A2">
              <w:t xml:space="preserve">An array </w:t>
            </w:r>
            <w:r>
              <w:t xml:space="preserve">of integers that indicate the stimuli loaded for the block, using the index that corresponds to the </w:t>
            </w:r>
            <w:r w:rsidRPr="00AB5F8B">
              <w:rPr>
                <w:rFonts w:ascii="Courier New" w:hAnsi="Courier New" w:cs="Courier New"/>
              </w:rPr>
              <w:t>StimIndex</w:t>
            </w:r>
            <w:r>
              <w:t xml:space="preserve"> of the </w:t>
            </w:r>
            <w:r w:rsidRPr="00AB5F8B">
              <w:rPr>
                <w:rFonts w:ascii="Courier New" w:hAnsi="Courier New" w:cs="Courier New"/>
              </w:rPr>
              <w:t>StimDef</w:t>
            </w:r>
            <w:r>
              <w:t xml:space="preserve"> config file.</w:t>
            </w:r>
          </w:p>
        </w:tc>
      </w:tr>
      <w:tr w:rsidR="00A06F17" w14:paraId="4DDE96C3" w14:textId="77777777" w:rsidTr="005543CF">
        <w:tc>
          <w:tcPr>
            <w:tcW w:w="3415" w:type="dxa"/>
          </w:tcPr>
          <w:p w14:paraId="61243AF8" w14:textId="1CD5CD45" w:rsidR="00A06F17" w:rsidRDefault="006D1C2E" w:rsidP="00A06F17">
            <w:pPr>
              <w:pStyle w:val="VariableTypeName"/>
              <w:ind w:left="0"/>
              <w:rPr>
                <w:rFonts w:cs="Courier New"/>
              </w:rPr>
            </w:pPr>
            <w:proofErr w:type="spellStart"/>
            <w:r>
              <w:rPr>
                <w:rFonts w:cs="Courier New"/>
              </w:rPr>
              <w:lastRenderedPageBreak/>
              <w:t>ProbabilisticTrialStimTokenReward</w:t>
            </w:r>
            <w:proofErr w:type="spellEnd"/>
          </w:p>
        </w:tc>
        <w:tc>
          <w:tcPr>
            <w:tcW w:w="1177" w:type="dxa"/>
          </w:tcPr>
          <w:p w14:paraId="45F71B41" w14:textId="47414418" w:rsidR="00A06F17" w:rsidRDefault="00A06F17" w:rsidP="00A06F17">
            <w:pPr>
              <w:pStyle w:val="VariableTypeName"/>
              <w:ind w:left="0"/>
            </w:pPr>
            <w:r>
              <w:t>Reward[][]</w:t>
            </w:r>
          </w:p>
        </w:tc>
        <w:tc>
          <w:tcPr>
            <w:tcW w:w="4758" w:type="dxa"/>
          </w:tcPr>
          <w:p w14:paraId="33DD5A51" w14:textId="127E2AF1" w:rsidR="00A06F17" w:rsidRPr="0022227F" w:rsidRDefault="00A06F17" w:rsidP="005543CF">
            <w:pPr>
              <w:pStyle w:val="VarDescription"/>
              <w:ind w:left="0"/>
              <w:jc w:val="left"/>
            </w:pPr>
            <w:r w:rsidRPr="00C000A2">
              <w:t xml:space="preserve">An array indicating the likelihood of obtaining varying reward amounts for each stimulus, </w:t>
            </w:r>
            <w:r>
              <w:t>assigned</w:t>
            </w:r>
            <w:r w:rsidRPr="00C000A2">
              <w:t xml:space="preserve"> </w:t>
            </w:r>
            <w:r>
              <w:t xml:space="preserve">based </w:t>
            </w:r>
            <w:r w:rsidRPr="00C000A2">
              <w:t xml:space="preserve">on the order in the </w:t>
            </w:r>
            <w:r w:rsidRPr="006D7EB9">
              <w:rPr>
                <w:rFonts w:ascii="Courier New" w:hAnsi="Courier New" w:cs="Courier New"/>
              </w:rPr>
              <w:t>TrialStimIndices</w:t>
            </w:r>
            <w:r w:rsidRPr="00C000A2">
              <w:t>.</w:t>
            </w:r>
          </w:p>
        </w:tc>
      </w:tr>
      <w:tr w:rsidR="00A06F17" w14:paraId="7A264D13" w14:textId="77777777" w:rsidTr="005543CF">
        <w:tc>
          <w:tcPr>
            <w:tcW w:w="3415" w:type="dxa"/>
          </w:tcPr>
          <w:p w14:paraId="72A381D1" w14:textId="7BE0B712" w:rsidR="00A06F17" w:rsidRPr="00EF39FC" w:rsidRDefault="006B13CC" w:rsidP="00A06F17">
            <w:pPr>
              <w:pStyle w:val="VariableTypeName"/>
              <w:ind w:left="0"/>
              <w:rPr>
                <w:rFonts w:cs="Courier New"/>
                <w:highlight w:val="green"/>
              </w:rPr>
            </w:pPr>
            <w:r>
              <w:rPr>
                <w:rFonts w:cs="Courier New"/>
              </w:rPr>
              <w:t>ProbabilisticNumPulses</w:t>
            </w:r>
          </w:p>
        </w:tc>
        <w:tc>
          <w:tcPr>
            <w:tcW w:w="1177" w:type="dxa"/>
          </w:tcPr>
          <w:p w14:paraId="05B8120F" w14:textId="7A763548" w:rsidR="00A06F17" w:rsidRDefault="00A06F17" w:rsidP="00A06F17">
            <w:pPr>
              <w:pStyle w:val="VariableTypeName"/>
              <w:ind w:left="0"/>
            </w:pPr>
            <w:r>
              <w:t>Reward[]</w:t>
            </w:r>
          </w:p>
        </w:tc>
        <w:tc>
          <w:tcPr>
            <w:tcW w:w="4758" w:type="dxa"/>
          </w:tcPr>
          <w:p w14:paraId="019988EB" w14:textId="23E70943" w:rsidR="00A06F17" w:rsidRPr="00C000A2" w:rsidRDefault="00A06F17" w:rsidP="005543CF">
            <w:pPr>
              <w:pStyle w:val="VarDescription"/>
              <w:ind w:left="0"/>
              <w:jc w:val="left"/>
            </w:pPr>
            <w:r w:rsidRPr="00E500DD">
              <w:t>An array indicating the likelihood of receiving varied reward amounts when a reward pulse is issued.</w:t>
            </w:r>
          </w:p>
        </w:tc>
      </w:tr>
      <w:tr w:rsidR="00A06F17" w14:paraId="1BAE9750" w14:textId="77777777" w:rsidTr="005543CF">
        <w:tc>
          <w:tcPr>
            <w:tcW w:w="3415" w:type="dxa"/>
          </w:tcPr>
          <w:p w14:paraId="6C4B4534" w14:textId="35730077" w:rsidR="00A06F17" w:rsidRDefault="00A06F17" w:rsidP="00A06F17">
            <w:pPr>
              <w:pStyle w:val="VariableTypeName"/>
              <w:ind w:left="0"/>
              <w:rPr>
                <w:rFonts w:cs="Courier New"/>
              </w:rPr>
            </w:pPr>
            <w:r>
              <w:rPr>
                <w:rFonts w:cs="Courier New"/>
              </w:rPr>
              <w:t>RandomizedLocations</w:t>
            </w:r>
          </w:p>
        </w:tc>
        <w:tc>
          <w:tcPr>
            <w:tcW w:w="1177" w:type="dxa"/>
          </w:tcPr>
          <w:p w14:paraId="1EAABCDA" w14:textId="6223AF94" w:rsidR="00A06F17" w:rsidRDefault="00A06F17" w:rsidP="00A06F17">
            <w:pPr>
              <w:pStyle w:val="VariableTypeName"/>
              <w:ind w:left="0"/>
            </w:pPr>
            <w:r>
              <w:t>bool</w:t>
            </w:r>
          </w:p>
        </w:tc>
        <w:tc>
          <w:tcPr>
            <w:tcW w:w="4758" w:type="dxa"/>
          </w:tcPr>
          <w:p w14:paraId="171BAC53" w14:textId="622CA9FD" w:rsidR="00A06F17" w:rsidRDefault="00A06F17" w:rsidP="005543CF">
            <w:pPr>
              <w:pStyle w:val="VarDescription"/>
              <w:ind w:left="0"/>
              <w:jc w:val="left"/>
            </w:pPr>
            <w:r w:rsidRPr="00955482">
              <w:t xml:space="preserve">A boolean indicating if the positions in </w:t>
            </w:r>
            <w:r w:rsidRPr="00955482">
              <w:rPr>
                <w:rFonts w:ascii="Courier New" w:hAnsi="Courier New" w:cs="Courier New"/>
              </w:rPr>
              <w:t>TrialStimLocations</w:t>
            </w:r>
            <w:r w:rsidRPr="00955482">
              <w:t xml:space="preserve"> are randomly allocated or are </w:t>
            </w:r>
            <w:r w:rsidR="008218BA">
              <w:t>assigned</w:t>
            </w:r>
            <w:r w:rsidRPr="00955482">
              <w:t xml:space="preserve"> as listed.</w:t>
            </w:r>
          </w:p>
        </w:tc>
      </w:tr>
      <w:tr w:rsidR="005543CF" w14:paraId="165AD5C4" w14:textId="77777777" w:rsidTr="005543CF">
        <w:tc>
          <w:tcPr>
            <w:tcW w:w="3415" w:type="dxa"/>
          </w:tcPr>
          <w:p w14:paraId="195FAC46" w14:textId="0316CD8F" w:rsidR="005543CF" w:rsidRDefault="005543CF" w:rsidP="005543CF">
            <w:pPr>
              <w:pStyle w:val="VariableTypeName"/>
              <w:ind w:left="0"/>
              <w:rPr>
                <w:rFonts w:cs="Courier New"/>
              </w:rPr>
            </w:pPr>
            <w:r>
              <w:rPr>
                <w:rFonts w:cs="Courier New"/>
              </w:rPr>
              <w:t>TokensWithStimOn</w:t>
            </w:r>
          </w:p>
        </w:tc>
        <w:tc>
          <w:tcPr>
            <w:tcW w:w="1177" w:type="dxa"/>
          </w:tcPr>
          <w:p w14:paraId="0660CBEE" w14:textId="3CF0F60A" w:rsidR="005543CF" w:rsidRDefault="005543CF" w:rsidP="005543CF">
            <w:pPr>
              <w:pStyle w:val="VariableTypeName"/>
              <w:ind w:left="0"/>
            </w:pPr>
            <w:r>
              <w:t>bool</w:t>
            </w:r>
          </w:p>
        </w:tc>
        <w:tc>
          <w:tcPr>
            <w:tcW w:w="4758" w:type="dxa"/>
          </w:tcPr>
          <w:p w14:paraId="58CAB518" w14:textId="77777777" w:rsidR="005543CF" w:rsidRDefault="005543CF" w:rsidP="005543CF">
            <w:pPr>
              <w:pStyle w:val="VarDescription"/>
              <w:ind w:left="0"/>
              <w:jc w:val="left"/>
            </w:pPr>
            <w:r>
              <w:t>A boolean that d</w:t>
            </w:r>
            <w:r w:rsidRPr="00955482">
              <w:t>etermines if the stimuli and associated feedback remain visible on screen while token rewards are being given.</w:t>
            </w:r>
            <w:r>
              <w:t xml:space="preserve"> </w:t>
            </w:r>
          </w:p>
          <w:p w14:paraId="4A7C1C69" w14:textId="73924158" w:rsidR="005543CF" w:rsidRDefault="005543CF" w:rsidP="005543CF">
            <w:pPr>
              <w:pStyle w:val="VarDescription"/>
              <w:ind w:left="0"/>
              <w:jc w:val="left"/>
            </w:pPr>
            <w:r>
              <w:t xml:space="preserve">*Default: </w:t>
            </w:r>
            <w:r w:rsidRPr="00C6568C">
              <w:rPr>
                <w:rFonts w:ascii="Courier New" w:hAnsi="Courier New" w:cs="Courier New"/>
              </w:rPr>
              <w:t>false</w:t>
            </w:r>
            <w:r>
              <w:t>.</w:t>
            </w:r>
          </w:p>
        </w:tc>
      </w:tr>
      <w:tr w:rsidR="00C81ECE" w14:paraId="652EE051" w14:textId="77777777" w:rsidTr="005543CF">
        <w:tc>
          <w:tcPr>
            <w:tcW w:w="3415" w:type="dxa"/>
          </w:tcPr>
          <w:p w14:paraId="61C97B36" w14:textId="33C419A7" w:rsidR="00C81ECE" w:rsidRDefault="00C81ECE" w:rsidP="00C81ECE">
            <w:pPr>
              <w:pStyle w:val="VariableTypeName"/>
              <w:ind w:left="0"/>
              <w:rPr>
                <w:rFonts w:cs="Courier New"/>
              </w:rPr>
            </w:pPr>
            <w:proofErr w:type="spellStart"/>
            <w:r>
              <w:rPr>
                <w:rFonts w:cs="Courier New"/>
              </w:rPr>
              <w:t>FeatureSimilarity</w:t>
            </w:r>
            <w:proofErr w:type="spellEnd"/>
          </w:p>
        </w:tc>
        <w:tc>
          <w:tcPr>
            <w:tcW w:w="1177" w:type="dxa"/>
          </w:tcPr>
          <w:p w14:paraId="0988C254" w14:textId="30EE5103" w:rsidR="00C81ECE" w:rsidRDefault="00C81ECE" w:rsidP="00C81ECE">
            <w:pPr>
              <w:pStyle w:val="VariableTypeName"/>
              <w:ind w:left="0"/>
            </w:pPr>
            <w:r>
              <w:t>Float?</w:t>
            </w:r>
          </w:p>
        </w:tc>
        <w:tc>
          <w:tcPr>
            <w:tcW w:w="4758" w:type="dxa"/>
          </w:tcPr>
          <w:p w14:paraId="5E93BFB8" w14:textId="2D5C3574" w:rsidR="00C81ECE" w:rsidRDefault="00C81ECE" w:rsidP="00C81ECE">
            <w:pPr>
              <w:pStyle w:val="VarDescription"/>
              <w:ind w:left="0"/>
            </w:pPr>
            <w:r>
              <w:t xml:space="preserve">The value indicating the feature similarity. </w:t>
            </w:r>
          </w:p>
        </w:tc>
      </w:tr>
    </w:tbl>
    <w:p w14:paraId="55028CE8" w14:textId="77777777" w:rsidR="00B0798C" w:rsidRDefault="00B0798C" w:rsidP="00B23B38">
      <w:pPr>
        <w:pStyle w:val="Heading3"/>
        <w:tabs>
          <w:tab w:val="left" w:pos="360"/>
        </w:tabs>
        <w:ind w:left="0" w:firstLine="270"/>
      </w:pPr>
      <w:bookmarkStart w:id="25" w:name="_Toc150418611"/>
      <w:r>
        <w:t>TrialDef</w:t>
      </w:r>
      <w:bookmarkEnd w:id="25"/>
    </w:p>
    <w:p w14:paraId="67927A63" w14:textId="57E76909" w:rsidR="00234AB6" w:rsidRPr="00234AB6" w:rsidRDefault="00234AB6" w:rsidP="00234AB6">
      <w:r>
        <w:t xml:space="preserve">See </w:t>
      </w:r>
      <w:r w:rsidR="00531608" w:rsidRPr="00531608">
        <w:rPr>
          <w:b/>
          <w:bCs/>
        </w:rPr>
        <w:fldChar w:fldCharType="begin"/>
      </w:r>
      <w:r w:rsidR="00531608" w:rsidRPr="00531608">
        <w:rPr>
          <w:b/>
          <w:bCs/>
        </w:rPr>
        <w:instrText xml:space="preserve"> REF _Ref143862584 \h </w:instrText>
      </w:r>
      <w:r w:rsidR="00531608">
        <w:rPr>
          <w:b/>
          <w:bCs/>
        </w:rPr>
        <w:instrText xml:space="preserve"> \* MERGEFORMAT </w:instrText>
      </w:r>
      <w:r w:rsidR="00531608" w:rsidRPr="00531608">
        <w:rPr>
          <w:b/>
          <w:bCs/>
        </w:rPr>
      </w:r>
      <w:r w:rsidR="00531608" w:rsidRPr="00531608">
        <w:rPr>
          <w:b/>
          <w:bCs/>
        </w:rPr>
        <w:fldChar w:fldCharType="separate"/>
      </w:r>
      <w:r w:rsidR="00531608" w:rsidRPr="00531608">
        <w:rPr>
          <w:b/>
          <w:bCs/>
        </w:rPr>
        <w:t>BlockDef</w:t>
      </w:r>
      <w:r w:rsidR="00531608" w:rsidRPr="00531608">
        <w:rPr>
          <w:b/>
          <w:bCs/>
        </w:rPr>
        <w:fldChar w:fldCharType="end"/>
      </w:r>
      <w:r w:rsidR="00531608">
        <w:t>.</w:t>
      </w:r>
    </w:p>
    <w:p w14:paraId="216FE5F6" w14:textId="77777777" w:rsidR="00B0798C" w:rsidRDefault="00B0798C" w:rsidP="00B0798C">
      <w:pPr>
        <w:pStyle w:val="Heading3"/>
      </w:pPr>
      <w:bookmarkStart w:id="26" w:name="_Toc150418612"/>
      <w:r>
        <w:t>TaskDef</w:t>
      </w:r>
      <w:bookmarkEnd w:id="26"/>
    </w:p>
    <w:p w14:paraId="43B794BE" w14:textId="3D9CB460" w:rsidR="00DE0940" w:rsidRDefault="00DE0940" w:rsidP="00DE0940">
      <w:r>
        <w:t>No additional variables used.</w:t>
      </w:r>
    </w:p>
    <w:p w14:paraId="3B34D7C6" w14:textId="08230D08" w:rsidR="0075654E" w:rsidRDefault="0075654E" w:rsidP="0075654E">
      <w:pPr>
        <w:pStyle w:val="Heading3"/>
      </w:pPr>
      <w:bookmarkStart w:id="27" w:name="_Toc150418613"/>
      <w:r>
        <w:t>StimDef</w:t>
      </w:r>
      <w:bookmarkEnd w:id="27"/>
    </w:p>
    <w:tbl>
      <w:tblPr>
        <w:tblStyle w:val="TableGrid"/>
        <w:tblW w:w="0" w:type="auto"/>
        <w:tblLook w:val="04A0" w:firstRow="1" w:lastRow="0" w:firstColumn="1" w:lastColumn="0" w:noHBand="0" w:noVBand="1"/>
      </w:tblPr>
      <w:tblGrid>
        <w:gridCol w:w="1705"/>
        <w:gridCol w:w="756"/>
        <w:gridCol w:w="6889"/>
      </w:tblGrid>
      <w:tr w:rsidR="0075654E" w14:paraId="7ACC267C" w14:textId="77777777" w:rsidTr="00BA2F9A">
        <w:tc>
          <w:tcPr>
            <w:tcW w:w="1705" w:type="dxa"/>
            <w:shd w:val="clear" w:color="auto" w:fill="242852" w:themeFill="text2"/>
          </w:tcPr>
          <w:p w14:paraId="75469A8C" w14:textId="77777777" w:rsidR="0075654E" w:rsidRPr="009E1674" w:rsidRDefault="0075654E" w:rsidP="009437EE">
            <w:pPr>
              <w:ind w:left="0"/>
              <w:jc w:val="center"/>
              <w:rPr>
                <w:i/>
                <w:iCs/>
                <w:sz w:val="24"/>
                <w:szCs w:val="24"/>
              </w:rPr>
            </w:pPr>
            <w:r w:rsidRPr="009E1674">
              <w:rPr>
                <w:i/>
                <w:iCs/>
                <w:sz w:val="24"/>
                <w:szCs w:val="24"/>
              </w:rPr>
              <w:t>Variable Name</w:t>
            </w:r>
          </w:p>
        </w:tc>
        <w:tc>
          <w:tcPr>
            <w:tcW w:w="756" w:type="dxa"/>
            <w:shd w:val="clear" w:color="auto" w:fill="242852" w:themeFill="text2"/>
          </w:tcPr>
          <w:p w14:paraId="30A3E1F9" w14:textId="77777777" w:rsidR="0075654E" w:rsidRPr="009E1674" w:rsidRDefault="0075654E" w:rsidP="009437EE">
            <w:pPr>
              <w:ind w:left="0"/>
              <w:jc w:val="center"/>
              <w:rPr>
                <w:rFonts w:ascii="Courier New" w:hAnsi="Courier New" w:cs="Courier New"/>
                <w:i/>
                <w:iCs/>
                <w:sz w:val="24"/>
                <w:szCs w:val="24"/>
              </w:rPr>
            </w:pPr>
            <w:r w:rsidRPr="009E1674">
              <w:rPr>
                <w:i/>
                <w:iCs/>
                <w:sz w:val="24"/>
                <w:szCs w:val="24"/>
              </w:rPr>
              <w:t>Type</w:t>
            </w:r>
          </w:p>
        </w:tc>
        <w:tc>
          <w:tcPr>
            <w:tcW w:w="6889" w:type="dxa"/>
            <w:shd w:val="clear" w:color="auto" w:fill="242852" w:themeFill="text2"/>
          </w:tcPr>
          <w:p w14:paraId="1A20E3B4" w14:textId="77777777" w:rsidR="0075654E" w:rsidRPr="009E1674" w:rsidRDefault="0075654E" w:rsidP="009437EE">
            <w:pPr>
              <w:ind w:left="0"/>
              <w:jc w:val="center"/>
              <w:rPr>
                <w:i/>
                <w:iCs/>
                <w:sz w:val="24"/>
                <w:szCs w:val="24"/>
              </w:rPr>
            </w:pPr>
            <w:r w:rsidRPr="009E1674">
              <w:rPr>
                <w:i/>
                <w:iCs/>
                <w:sz w:val="24"/>
                <w:szCs w:val="24"/>
              </w:rPr>
              <w:t>Description</w:t>
            </w:r>
          </w:p>
        </w:tc>
      </w:tr>
      <w:tr w:rsidR="0075654E" w14:paraId="146FC4C0" w14:textId="77777777" w:rsidTr="00BA2F9A">
        <w:tc>
          <w:tcPr>
            <w:tcW w:w="1705" w:type="dxa"/>
          </w:tcPr>
          <w:p w14:paraId="04ED68CC" w14:textId="7A581B9D" w:rsidR="0075654E" w:rsidRPr="00EE693D" w:rsidRDefault="00286852" w:rsidP="009437EE">
            <w:pPr>
              <w:pStyle w:val="VariableTypeName"/>
              <w:ind w:left="0"/>
              <w:rPr>
                <w:rFonts w:cs="Courier New"/>
              </w:rPr>
            </w:pPr>
            <w:r>
              <w:rPr>
                <w:rFonts w:cs="Courier New"/>
              </w:rPr>
              <w:t>IsTarget</w:t>
            </w:r>
          </w:p>
        </w:tc>
        <w:tc>
          <w:tcPr>
            <w:tcW w:w="756" w:type="dxa"/>
          </w:tcPr>
          <w:p w14:paraId="22DA166E" w14:textId="0C372D78" w:rsidR="0075654E" w:rsidRDefault="00286852" w:rsidP="009437EE">
            <w:pPr>
              <w:pStyle w:val="VariableTypeName"/>
              <w:ind w:left="0"/>
            </w:pPr>
            <w:r>
              <w:t>bool</w:t>
            </w:r>
          </w:p>
        </w:tc>
        <w:tc>
          <w:tcPr>
            <w:tcW w:w="6889" w:type="dxa"/>
          </w:tcPr>
          <w:p w14:paraId="239B35E8" w14:textId="07730F05" w:rsidR="0075654E" w:rsidRDefault="00387700" w:rsidP="009437EE">
            <w:pPr>
              <w:pStyle w:val="VarDescription"/>
              <w:ind w:left="0"/>
              <w:jc w:val="left"/>
            </w:pPr>
            <w:r>
              <w:t>A boolean that determines</w:t>
            </w:r>
            <w:r w:rsidR="00070517" w:rsidRPr="00070517">
              <w:t xml:space="preserve"> if the stimulus is </w:t>
            </w:r>
            <w:r w:rsidR="00070517">
              <w:t>the target object</w:t>
            </w:r>
            <w:r w:rsidR="00070517" w:rsidRPr="00070517">
              <w:t xml:space="preserve">, based </w:t>
            </w:r>
            <w:r w:rsidR="007C7C15">
              <w:t>on a</w:t>
            </w:r>
            <w:r w:rsidR="00070517" w:rsidRPr="00070517">
              <w:t xml:space="preserve"> positive reward</w:t>
            </w:r>
            <w:r w:rsidR="007C7C15">
              <w:t xml:space="preserve"> assignment</w:t>
            </w:r>
            <w:r w:rsidR="00070517" w:rsidRPr="00070517">
              <w:t>.</w:t>
            </w:r>
          </w:p>
        </w:tc>
      </w:tr>
    </w:tbl>
    <w:p w14:paraId="25F15F5C" w14:textId="77777777" w:rsidR="00992E5B" w:rsidRDefault="00992E5B" w:rsidP="003D3E79">
      <w:pPr>
        <w:pStyle w:val="Heading2"/>
      </w:pPr>
    </w:p>
    <w:p w14:paraId="38EC0B7E" w14:textId="77777777" w:rsidR="00616B18" w:rsidRPr="00616B18" w:rsidRDefault="00616B18" w:rsidP="00616B18"/>
    <w:p w14:paraId="35C74DE3" w14:textId="0408D46F" w:rsidR="00910533" w:rsidRDefault="00910533" w:rsidP="00910533">
      <w:pPr>
        <w:pStyle w:val="Heading2"/>
      </w:pPr>
      <w:r>
        <w:t>F</w:t>
      </w:r>
      <w:r>
        <w:t>ruit Runner</w:t>
      </w:r>
    </w:p>
    <w:p w14:paraId="794C166B" w14:textId="70E6800C" w:rsidR="000060CB" w:rsidRDefault="000060CB" w:rsidP="000060CB">
      <w:pPr>
        <w:pStyle w:val="Heading3"/>
      </w:pPr>
      <w:r>
        <w:t>BlockDef</w:t>
      </w:r>
    </w:p>
    <w:tbl>
      <w:tblPr>
        <w:tblStyle w:val="TableGrid"/>
        <w:tblW w:w="0" w:type="auto"/>
        <w:tblLook w:val="04A0" w:firstRow="1" w:lastRow="0" w:firstColumn="1" w:lastColumn="0" w:noHBand="0" w:noVBand="1"/>
      </w:tblPr>
      <w:tblGrid>
        <w:gridCol w:w="1705"/>
        <w:gridCol w:w="756"/>
        <w:gridCol w:w="6889"/>
      </w:tblGrid>
      <w:tr w:rsidR="000060CB" w14:paraId="7B1BDE44" w14:textId="77777777" w:rsidTr="00D35763">
        <w:tc>
          <w:tcPr>
            <w:tcW w:w="1705" w:type="dxa"/>
            <w:shd w:val="clear" w:color="auto" w:fill="242852" w:themeFill="text2"/>
          </w:tcPr>
          <w:p w14:paraId="7CC27C5F" w14:textId="77777777" w:rsidR="000060CB" w:rsidRPr="009E1674" w:rsidRDefault="000060CB" w:rsidP="00D35763">
            <w:pPr>
              <w:ind w:left="0"/>
              <w:jc w:val="center"/>
              <w:rPr>
                <w:i/>
                <w:iCs/>
                <w:sz w:val="24"/>
                <w:szCs w:val="24"/>
              </w:rPr>
            </w:pPr>
            <w:r w:rsidRPr="009E1674">
              <w:rPr>
                <w:i/>
                <w:iCs/>
                <w:sz w:val="24"/>
                <w:szCs w:val="24"/>
              </w:rPr>
              <w:t>Variable Name</w:t>
            </w:r>
          </w:p>
        </w:tc>
        <w:tc>
          <w:tcPr>
            <w:tcW w:w="756" w:type="dxa"/>
            <w:shd w:val="clear" w:color="auto" w:fill="242852" w:themeFill="text2"/>
          </w:tcPr>
          <w:p w14:paraId="4C2A46C4" w14:textId="77777777" w:rsidR="000060CB" w:rsidRPr="009E1674" w:rsidRDefault="000060CB" w:rsidP="00D35763">
            <w:pPr>
              <w:ind w:left="0"/>
              <w:jc w:val="center"/>
              <w:rPr>
                <w:rFonts w:ascii="Courier New" w:hAnsi="Courier New" w:cs="Courier New"/>
                <w:i/>
                <w:iCs/>
                <w:sz w:val="24"/>
                <w:szCs w:val="24"/>
              </w:rPr>
            </w:pPr>
            <w:r w:rsidRPr="009E1674">
              <w:rPr>
                <w:i/>
                <w:iCs/>
                <w:sz w:val="24"/>
                <w:szCs w:val="24"/>
              </w:rPr>
              <w:t>Type</w:t>
            </w:r>
          </w:p>
        </w:tc>
        <w:tc>
          <w:tcPr>
            <w:tcW w:w="6889" w:type="dxa"/>
            <w:shd w:val="clear" w:color="auto" w:fill="242852" w:themeFill="text2"/>
          </w:tcPr>
          <w:p w14:paraId="0CE9A998" w14:textId="77777777" w:rsidR="000060CB" w:rsidRPr="009E1674" w:rsidRDefault="000060CB" w:rsidP="00D35763">
            <w:pPr>
              <w:ind w:left="0"/>
              <w:jc w:val="center"/>
              <w:rPr>
                <w:i/>
                <w:iCs/>
                <w:sz w:val="24"/>
                <w:szCs w:val="24"/>
              </w:rPr>
            </w:pPr>
            <w:r w:rsidRPr="009E1674">
              <w:rPr>
                <w:i/>
                <w:iCs/>
                <w:sz w:val="24"/>
                <w:szCs w:val="24"/>
              </w:rPr>
              <w:t>Description</w:t>
            </w:r>
          </w:p>
        </w:tc>
      </w:tr>
      <w:tr w:rsidR="000060CB" w14:paraId="48AFDAC5" w14:textId="77777777" w:rsidTr="00D35763">
        <w:tc>
          <w:tcPr>
            <w:tcW w:w="1705" w:type="dxa"/>
          </w:tcPr>
          <w:p w14:paraId="772AE3CA" w14:textId="5B184423" w:rsidR="000060CB" w:rsidRPr="00EE693D" w:rsidRDefault="000060CB" w:rsidP="00D35763">
            <w:pPr>
              <w:pStyle w:val="VariableTypeName"/>
              <w:ind w:left="0"/>
              <w:rPr>
                <w:rFonts w:cs="Courier New"/>
              </w:rPr>
            </w:pPr>
            <w:proofErr w:type="spellStart"/>
            <w:r>
              <w:rPr>
                <w:rFonts w:cs="Courier New"/>
              </w:rPr>
              <w:t>FogStrength</w:t>
            </w:r>
            <w:proofErr w:type="spellEnd"/>
          </w:p>
        </w:tc>
        <w:tc>
          <w:tcPr>
            <w:tcW w:w="756" w:type="dxa"/>
          </w:tcPr>
          <w:p w14:paraId="4371BDC9" w14:textId="653525D3" w:rsidR="000060CB" w:rsidRDefault="000060CB" w:rsidP="00D35763">
            <w:pPr>
              <w:pStyle w:val="VariableTypeName"/>
              <w:ind w:left="0"/>
            </w:pPr>
            <w:r>
              <w:t>Float</w:t>
            </w:r>
          </w:p>
        </w:tc>
        <w:tc>
          <w:tcPr>
            <w:tcW w:w="6889" w:type="dxa"/>
          </w:tcPr>
          <w:p w14:paraId="7D8A962B" w14:textId="2C0FA004" w:rsidR="000060CB" w:rsidRDefault="000060CB" w:rsidP="00D35763">
            <w:pPr>
              <w:pStyle w:val="VarDescription"/>
              <w:ind w:left="0"/>
              <w:jc w:val="left"/>
            </w:pPr>
            <w:r>
              <w:t xml:space="preserve">The value indicating the strength of the fog </w:t>
            </w:r>
            <w:r w:rsidR="00BA5CE4">
              <w:t xml:space="preserve">UI </w:t>
            </w:r>
            <w:r>
              <w:t xml:space="preserve">for that block. </w:t>
            </w:r>
          </w:p>
        </w:tc>
      </w:tr>
    </w:tbl>
    <w:p w14:paraId="32A06DA2" w14:textId="77777777" w:rsidR="00D4110A" w:rsidRDefault="00D4110A" w:rsidP="00D4110A">
      <w:pPr>
        <w:pStyle w:val="Heading3"/>
        <w:tabs>
          <w:tab w:val="left" w:pos="360"/>
        </w:tabs>
        <w:ind w:left="0" w:firstLine="270"/>
      </w:pPr>
      <w:r>
        <w:t>TrialDef</w:t>
      </w:r>
    </w:p>
    <w:tbl>
      <w:tblPr>
        <w:tblStyle w:val="TableGrid"/>
        <w:tblW w:w="0" w:type="auto"/>
        <w:tblLook w:val="04A0" w:firstRow="1" w:lastRow="0" w:firstColumn="1" w:lastColumn="0" w:noHBand="0" w:noVBand="1"/>
      </w:tblPr>
      <w:tblGrid>
        <w:gridCol w:w="2617"/>
        <w:gridCol w:w="1177"/>
        <w:gridCol w:w="5556"/>
      </w:tblGrid>
      <w:tr w:rsidR="00D1623C" w14:paraId="7136EF99" w14:textId="77777777" w:rsidTr="00007AEE">
        <w:tc>
          <w:tcPr>
            <w:tcW w:w="2617" w:type="dxa"/>
            <w:shd w:val="clear" w:color="auto" w:fill="242852" w:themeFill="text2"/>
          </w:tcPr>
          <w:p w14:paraId="6A74D04A" w14:textId="77777777" w:rsidR="00D4110A" w:rsidRPr="009E1674" w:rsidRDefault="00D4110A" w:rsidP="00D35763">
            <w:pPr>
              <w:ind w:left="0"/>
              <w:jc w:val="center"/>
              <w:rPr>
                <w:i/>
                <w:iCs/>
                <w:sz w:val="24"/>
                <w:szCs w:val="24"/>
              </w:rPr>
            </w:pPr>
            <w:r w:rsidRPr="009E1674">
              <w:rPr>
                <w:i/>
                <w:iCs/>
                <w:sz w:val="24"/>
                <w:szCs w:val="24"/>
              </w:rPr>
              <w:t>Variable Name</w:t>
            </w:r>
          </w:p>
        </w:tc>
        <w:tc>
          <w:tcPr>
            <w:tcW w:w="746" w:type="dxa"/>
            <w:shd w:val="clear" w:color="auto" w:fill="242852" w:themeFill="text2"/>
          </w:tcPr>
          <w:p w14:paraId="1E678B5D" w14:textId="77777777" w:rsidR="00D4110A" w:rsidRPr="009E1674" w:rsidRDefault="00D4110A" w:rsidP="00D35763">
            <w:pPr>
              <w:ind w:left="0"/>
              <w:jc w:val="center"/>
              <w:rPr>
                <w:rFonts w:ascii="Courier New" w:hAnsi="Courier New" w:cs="Courier New"/>
                <w:i/>
                <w:iCs/>
                <w:sz w:val="24"/>
                <w:szCs w:val="24"/>
              </w:rPr>
            </w:pPr>
            <w:r w:rsidRPr="009E1674">
              <w:rPr>
                <w:i/>
                <w:iCs/>
                <w:sz w:val="24"/>
                <w:szCs w:val="24"/>
              </w:rPr>
              <w:t>Type</w:t>
            </w:r>
          </w:p>
        </w:tc>
        <w:tc>
          <w:tcPr>
            <w:tcW w:w="5987" w:type="dxa"/>
            <w:shd w:val="clear" w:color="auto" w:fill="242852" w:themeFill="text2"/>
          </w:tcPr>
          <w:p w14:paraId="055A3885" w14:textId="77777777" w:rsidR="00D4110A" w:rsidRPr="009E1674" w:rsidRDefault="00D4110A" w:rsidP="00D35763">
            <w:pPr>
              <w:ind w:left="0"/>
              <w:jc w:val="center"/>
              <w:rPr>
                <w:i/>
                <w:iCs/>
                <w:sz w:val="24"/>
                <w:szCs w:val="24"/>
              </w:rPr>
            </w:pPr>
            <w:r w:rsidRPr="009E1674">
              <w:rPr>
                <w:i/>
                <w:iCs/>
                <w:sz w:val="24"/>
                <w:szCs w:val="24"/>
              </w:rPr>
              <w:t>Description</w:t>
            </w:r>
          </w:p>
        </w:tc>
      </w:tr>
      <w:tr w:rsidR="00D1623C" w14:paraId="4E24803F" w14:textId="77777777" w:rsidTr="00007AEE">
        <w:tc>
          <w:tcPr>
            <w:tcW w:w="2617" w:type="dxa"/>
          </w:tcPr>
          <w:p w14:paraId="6392C401" w14:textId="2303F69C" w:rsidR="00D4110A" w:rsidRPr="00EE693D" w:rsidRDefault="00D4110A" w:rsidP="00D35763">
            <w:pPr>
              <w:pStyle w:val="VariableTypeName"/>
              <w:ind w:left="0"/>
              <w:rPr>
                <w:rFonts w:cs="Courier New"/>
              </w:rPr>
            </w:pPr>
            <w:proofErr w:type="spellStart"/>
            <w:r>
              <w:rPr>
                <w:rFonts w:cs="Courier New"/>
              </w:rPr>
              <w:t>TrialStimIndices</w:t>
            </w:r>
            <w:proofErr w:type="spellEnd"/>
          </w:p>
        </w:tc>
        <w:tc>
          <w:tcPr>
            <w:tcW w:w="746" w:type="dxa"/>
          </w:tcPr>
          <w:p w14:paraId="10764B22" w14:textId="6D7A3C87" w:rsidR="00D4110A" w:rsidRDefault="00D4110A" w:rsidP="00D35763">
            <w:pPr>
              <w:pStyle w:val="VariableTypeName"/>
              <w:ind w:left="0"/>
            </w:pPr>
            <w:r>
              <w:t>Int[]</w:t>
            </w:r>
          </w:p>
        </w:tc>
        <w:tc>
          <w:tcPr>
            <w:tcW w:w="5987" w:type="dxa"/>
          </w:tcPr>
          <w:p w14:paraId="252D18FE" w14:textId="01990C39" w:rsidR="00D4110A" w:rsidRDefault="00D4110A" w:rsidP="00D35763">
            <w:pPr>
              <w:pStyle w:val="VarDescription"/>
              <w:ind w:left="0"/>
              <w:jc w:val="left"/>
            </w:pPr>
            <w:r>
              <w:t xml:space="preserve">The indices of the stim for that trial. </w:t>
            </w:r>
          </w:p>
        </w:tc>
      </w:tr>
      <w:tr w:rsidR="00D4110A" w14:paraId="03A35281" w14:textId="77777777" w:rsidTr="00007AEE">
        <w:tc>
          <w:tcPr>
            <w:tcW w:w="2617" w:type="dxa"/>
          </w:tcPr>
          <w:p w14:paraId="726088F1" w14:textId="51826D70" w:rsidR="00D4110A" w:rsidRDefault="00007AEE" w:rsidP="00007AEE">
            <w:pPr>
              <w:pStyle w:val="VariableTypeName"/>
              <w:ind w:left="0"/>
              <w:rPr>
                <w:rFonts w:cs="Courier New"/>
              </w:rPr>
            </w:pPr>
            <w:proofErr w:type="spellStart"/>
            <w:r w:rsidRPr="00007AEE">
              <w:rPr>
                <w:rFonts w:cs="Courier New"/>
              </w:rPr>
              <w:t>ProbabilisticTokenReward</w:t>
            </w:r>
            <w:proofErr w:type="spellEnd"/>
          </w:p>
        </w:tc>
        <w:tc>
          <w:tcPr>
            <w:tcW w:w="746" w:type="dxa"/>
          </w:tcPr>
          <w:p w14:paraId="7C726FB9" w14:textId="5F90F921" w:rsidR="00D4110A" w:rsidRDefault="00D1623C" w:rsidP="00D1623C">
            <w:pPr>
              <w:pStyle w:val="VariableTypeName"/>
              <w:ind w:left="0"/>
            </w:pPr>
            <w:r>
              <w:t>Reward[][]</w:t>
            </w:r>
          </w:p>
        </w:tc>
        <w:tc>
          <w:tcPr>
            <w:tcW w:w="5987" w:type="dxa"/>
          </w:tcPr>
          <w:p w14:paraId="4D34F4E2" w14:textId="0B9F64F2" w:rsidR="00D4110A" w:rsidRDefault="00D1623C" w:rsidP="00D1623C">
            <w:pPr>
              <w:pStyle w:val="VarDescription"/>
              <w:ind w:left="0"/>
            </w:pPr>
            <w:r>
              <w:t xml:space="preserve">The probabilities of specific token rewards. Maps to </w:t>
            </w:r>
            <w:proofErr w:type="spellStart"/>
            <w:r>
              <w:t>trialStimIndices</w:t>
            </w:r>
            <w:proofErr w:type="spellEnd"/>
            <w:r>
              <w:t xml:space="preserve">. </w:t>
            </w:r>
          </w:p>
        </w:tc>
      </w:tr>
      <w:tr w:rsidR="00D4110A" w14:paraId="1DC564C2" w14:textId="77777777" w:rsidTr="00007AEE">
        <w:tc>
          <w:tcPr>
            <w:tcW w:w="2617" w:type="dxa"/>
          </w:tcPr>
          <w:p w14:paraId="1E2654F6" w14:textId="3658D56C" w:rsidR="00D4110A" w:rsidRDefault="00007AEE" w:rsidP="00007AEE">
            <w:pPr>
              <w:pStyle w:val="VariableTypeName"/>
              <w:ind w:left="0"/>
              <w:rPr>
                <w:rFonts w:cs="Courier New"/>
              </w:rPr>
            </w:pPr>
            <w:proofErr w:type="spellStart"/>
            <w:r w:rsidRPr="00007AEE">
              <w:rPr>
                <w:rFonts w:cs="Courier New"/>
              </w:rPr>
              <w:t>TrialGroup_InSpawnOrder</w:t>
            </w:r>
            <w:proofErr w:type="spellEnd"/>
          </w:p>
        </w:tc>
        <w:tc>
          <w:tcPr>
            <w:tcW w:w="746" w:type="dxa"/>
          </w:tcPr>
          <w:p w14:paraId="3F9620FB" w14:textId="0EE5513E" w:rsidR="00D4110A" w:rsidRDefault="00D1623C" w:rsidP="00D1623C">
            <w:pPr>
              <w:pStyle w:val="VariableTypeName"/>
              <w:ind w:left="0"/>
            </w:pPr>
            <w:r>
              <w:t>Int[][]</w:t>
            </w:r>
          </w:p>
        </w:tc>
        <w:tc>
          <w:tcPr>
            <w:tcW w:w="5987" w:type="dxa"/>
          </w:tcPr>
          <w:p w14:paraId="7D7C1F30" w14:textId="78183599" w:rsidR="00D4110A" w:rsidRDefault="00D1623C" w:rsidP="00D1623C">
            <w:pPr>
              <w:pStyle w:val="VarDescription"/>
              <w:ind w:left="0"/>
            </w:pPr>
            <w:r>
              <w:t>Trial stim indices in spawn order (blockade is -1).</w:t>
            </w:r>
          </w:p>
        </w:tc>
      </w:tr>
      <w:tr w:rsidR="00D4110A" w14:paraId="2D107A91" w14:textId="77777777" w:rsidTr="00007AEE">
        <w:tc>
          <w:tcPr>
            <w:tcW w:w="2617" w:type="dxa"/>
          </w:tcPr>
          <w:p w14:paraId="38B724BE" w14:textId="52575A7A" w:rsidR="00D4110A" w:rsidRDefault="00007AEE" w:rsidP="00007AEE">
            <w:pPr>
              <w:pStyle w:val="VariableTypeName"/>
              <w:ind w:left="0"/>
              <w:rPr>
                <w:rFonts w:cs="Courier New"/>
              </w:rPr>
            </w:pPr>
            <w:proofErr w:type="spellStart"/>
            <w:r w:rsidRPr="00007AEE">
              <w:rPr>
                <w:rFonts w:cs="Courier New"/>
              </w:rPr>
              <w:t>TrialStimGeneralPositions</w:t>
            </w:r>
            <w:proofErr w:type="spellEnd"/>
          </w:p>
        </w:tc>
        <w:tc>
          <w:tcPr>
            <w:tcW w:w="746" w:type="dxa"/>
          </w:tcPr>
          <w:p w14:paraId="650964B0" w14:textId="32CDB7CC" w:rsidR="00D4110A" w:rsidRDefault="00D1623C" w:rsidP="00D1623C">
            <w:pPr>
              <w:pStyle w:val="VariableTypeName"/>
              <w:ind w:left="0"/>
            </w:pPr>
            <w:r>
              <w:t>String[][]</w:t>
            </w:r>
          </w:p>
        </w:tc>
        <w:tc>
          <w:tcPr>
            <w:tcW w:w="5987" w:type="dxa"/>
          </w:tcPr>
          <w:p w14:paraId="3468A1B5" w14:textId="3131E5C6" w:rsidR="00D4110A" w:rsidRDefault="00D1623C" w:rsidP="00D1623C">
            <w:pPr>
              <w:pStyle w:val="VarDescription"/>
              <w:ind w:left="0"/>
            </w:pPr>
            <w:r>
              <w:t xml:space="preserve">Options are Left, Right, or Middle. Values are mapped to </w:t>
            </w:r>
            <w:proofErr w:type="spellStart"/>
            <w:r>
              <w:t>TrialGroup_InSpawnOrder</w:t>
            </w:r>
            <w:proofErr w:type="spellEnd"/>
            <w:r>
              <w:t>.</w:t>
            </w:r>
          </w:p>
        </w:tc>
      </w:tr>
      <w:tr w:rsidR="00007AEE" w14:paraId="5CCD9F63" w14:textId="77777777" w:rsidTr="00007AEE">
        <w:tc>
          <w:tcPr>
            <w:tcW w:w="2617" w:type="dxa"/>
          </w:tcPr>
          <w:p w14:paraId="26011C46" w14:textId="57FB5B08" w:rsidR="00007AEE" w:rsidRPr="00007AEE" w:rsidRDefault="00007AEE" w:rsidP="00007AEE">
            <w:pPr>
              <w:pStyle w:val="VariableTypeName"/>
              <w:ind w:left="0"/>
              <w:rPr>
                <w:rFonts w:cs="Courier New"/>
              </w:rPr>
            </w:pPr>
            <w:proofErr w:type="spellStart"/>
            <w:r>
              <w:rPr>
                <w:rFonts w:cs="Courier New"/>
              </w:rPr>
              <w:t>NumGroups</w:t>
            </w:r>
            <w:proofErr w:type="spellEnd"/>
          </w:p>
        </w:tc>
        <w:tc>
          <w:tcPr>
            <w:tcW w:w="746" w:type="dxa"/>
          </w:tcPr>
          <w:p w14:paraId="13A67556" w14:textId="3A052BA9" w:rsidR="00007AEE" w:rsidRDefault="004B73E9" w:rsidP="00007AEE">
            <w:pPr>
              <w:pStyle w:val="VariableTypeName"/>
              <w:ind w:left="0"/>
            </w:pPr>
            <w:r>
              <w:t>Int</w:t>
            </w:r>
          </w:p>
        </w:tc>
        <w:tc>
          <w:tcPr>
            <w:tcW w:w="5987" w:type="dxa"/>
          </w:tcPr>
          <w:p w14:paraId="73F017CA" w14:textId="36C1A220" w:rsidR="00007AEE" w:rsidRDefault="004B73E9" w:rsidP="004B73E9">
            <w:pPr>
              <w:pStyle w:val="VarDescription"/>
              <w:ind w:left="0"/>
            </w:pPr>
            <w:r>
              <w:t xml:space="preserve">The number of groups for the Trial. </w:t>
            </w:r>
          </w:p>
        </w:tc>
      </w:tr>
      <w:tr w:rsidR="00007AEE" w14:paraId="26CF9D76" w14:textId="77777777" w:rsidTr="00007AEE">
        <w:tc>
          <w:tcPr>
            <w:tcW w:w="2617" w:type="dxa"/>
          </w:tcPr>
          <w:p w14:paraId="57686E4F" w14:textId="1C33F43C" w:rsidR="00007AEE" w:rsidRPr="00007AEE" w:rsidRDefault="00007AEE" w:rsidP="00007AEE">
            <w:pPr>
              <w:pStyle w:val="VariableTypeName"/>
              <w:ind w:left="0"/>
              <w:rPr>
                <w:rFonts w:cs="Courier New"/>
              </w:rPr>
            </w:pPr>
            <w:proofErr w:type="spellStart"/>
            <w:r>
              <w:rPr>
                <w:rFonts w:cs="Courier New"/>
              </w:rPr>
              <w:t>BlockadeTokenLoss</w:t>
            </w:r>
            <w:proofErr w:type="spellEnd"/>
          </w:p>
        </w:tc>
        <w:tc>
          <w:tcPr>
            <w:tcW w:w="746" w:type="dxa"/>
          </w:tcPr>
          <w:p w14:paraId="5C5CA244" w14:textId="704932E2" w:rsidR="00007AEE" w:rsidRDefault="004B73E9" w:rsidP="004B73E9">
            <w:pPr>
              <w:pStyle w:val="VariableTypeName"/>
              <w:ind w:left="0"/>
            </w:pPr>
            <w:r>
              <w:t>Int</w:t>
            </w:r>
          </w:p>
        </w:tc>
        <w:tc>
          <w:tcPr>
            <w:tcW w:w="5987" w:type="dxa"/>
          </w:tcPr>
          <w:p w14:paraId="68C9F52D" w14:textId="29D99F8A" w:rsidR="00007AEE" w:rsidRDefault="004B73E9" w:rsidP="004B73E9">
            <w:pPr>
              <w:pStyle w:val="VarDescription"/>
              <w:ind w:left="0"/>
            </w:pPr>
            <w:r>
              <w:t>The token loss from hitting a blockade.</w:t>
            </w:r>
          </w:p>
        </w:tc>
      </w:tr>
      <w:tr w:rsidR="00007AEE" w14:paraId="0E42A2EC" w14:textId="77777777" w:rsidTr="00007AEE">
        <w:tc>
          <w:tcPr>
            <w:tcW w:w="2617" w:type="dxa"/>
          </w:tcPr>
          <w:p w14:paraId="05D870BE" w14:textId="79D32344" w:rsidR="00007AEE" w:rsidRPr="00007AEE" w:rsidRDefault="00B87452" w:rsidP="00007AEE">
            <w:pPr>
              <w:pStyle w:val="VariableTypeName"/>
              <w:ind w:left="0"/>
              <w:rPr>
                <w:rFonts w:cs="Courier New"/>
              </w:rPr>
            </w:pPr>
            <w:proofErr w:type="spellStart"/>
            <w:r>
              <w:rPr>
                <w:rFonts w:cs="Courier New"/>
              </w:rPr>
              <w:t>BananaTokenGain</w:t>
            </w:r>
            <w:proofErr w:type="spellEnd"/>
          </w:p>
        </w:tc>
        <w:tc>
          <w:tcPr>
            <w:tcW w:w="746" w:type="dxa"/>
          </w:tcPr>
          <w:p w14:paraId="5B69D754" w14:textId="1CDC42E4" w:rsidR="00007AEE" w:rsidRDefault="004B73E9" w:rsidP="004B73E9">
            <w:pPr>
              <w:pStyle w:val="VariableTypeName"/>
              <w:ind w:left="0"/>
            </w:pPr>
            <w:r>
              <w:t>Int</w:t>
            </w:r>
          </w:p>
        </w:tc>
        <w:tc>
          <w:tcPr>
            <w:tcW w:w="5987" w:type="dxa"/>
          </w:tcPr>
          <w:p w14:paraId="06769519" w14:textId="427875C0" w:rsidR="00007AEE" w:rsidRDefault="004B73E9" w:rsidP="004B73E9">
            <w:pPr>
              <w:pStyle w:val="VarDescription"/>
              <w:ind w:left="0"/>
            </w:pPr>
            <w:r>
              <w:t xml:space="preserve">The token gain from hitting a </w:t>
            </w:r>
            <w:r w:rsidR="00B87452">
              <w:t>banana</w:t>
            </w:r>
            <w:r>
              <w:t xml:space="preserve">. </w:t>
            </w:r>
          </w:p>
        </w:tc>
      </w:tr>
      <w:tr w:rsidR="00007AEE" w14:paraId="7E39C616" w14:textId="77777777" w:rsidTr="00007AEE">
        <w:tc>
          <w:tcPr>
            <w:tcW w:w="2617" w:type="dxa"/>
          </w:tcPr>
          <w:p w14:paraId="2D70EC1C" w14:textId="31B66144" w:rsidR="00007AEE" w:rsidRPr="00007AEE" w:rsidRDefault="00007AEE" w:rsidP="00007AEE">
            <w:pPr>
              <w:pStyle w:val="VariableTypeName"/>
              <w:ind w:left="0"/>
              <w:rPr>
                <w:rFonts w:cs="Courier New"/>
              </w:rPr>
            </w:pPr>
            <w:proofErr w:type="spellStart"/>
            <w:r>
              <w:rPr>
                <w:rFonts w:cs="Courier New"/>
              </w:rPr>
              <w:lastRenderedPageBreak/>
              <w:t>FloorMovementSpeed</w:t>
            </w:r>
            <w:proofErr w:type="spellEnd"/>
          </w:p>
        </w:tc>
        <w:tc>
          <w:tcPr>
            <w:tcW w:w="746" w:type="dxa"/>
          </w:tcPr>
          <w:p w14:paraId="601EC6BC" w14:textId="5BABE3CB" w:rsidR="00007AEE" w:rsidRDefault="003C64D9" w:rsidP="003C64D9">
            <w:pPr>
              <w:pStyle w:val="VariableTypeName"/>
              <w:ind w:left="0"/>
            </w:pPr>
            <w:r>
              <w:t>Float</w:t>
            </w:r>
          </w:p>
        </w:tc>
        <w:tc>
          <w:tcPr>
            <w:tcW w:w="5987" w:type="dxa"/>
          </w:tcPr>
          <w:p w14:paraId="17BB0EF7" w14:textId="0B614128" w:rsidR="00007AEE" w:rsidRDefault="003C64D9" w:rsidP="003C64D9">
            <w:pPr>
              <w:pStyle w:val="VarDescription"/>
              <w:ind w:left="0"/>
            </w:pPr>
            <w:r>
              <w:t>The movement speed of the floor tiles</w:t>
            </w:r>
          </w:p>
        </w:tc>
      </w:tr>
      <w:tr w:rsidR="00007AEE" w14:paraId="101674F8" w14:textId="77777777" w:rsidTr="00007AEE">
        <w:tc>
          <w:tcPr>
            <w:tcW w:w="2617" w:type="dxa"/>
          </w:tcPr>
          <w:p w14:paraId="20CBA7CE" w14:textId="7E25DDEA" w:rsidR="00007AEE" w:rsidRPr="00007AEE" w:rsidRDefault="00007AEE" w:rsidP="00007AEE">
            <w:pPr>
              <w:pStyle w:val="VariableTypeName"/>
              <w:ind w:left="0"/>
              <w:rPr>
                <w:rFonts w:cs="Courier New"/>
              </w:rPr>
            </w:pPr>
            <w:proofErr w:type="spellStart"/>
            <w:r>
              <w:rPr>
                <w:rFonts w:cs="Courier New"/>
              </w:rPr>
              <w:t>FloorTileLength</w:t>
            </w:r>
            <w:proofErr w:type="spellEnd"/>
          </w:p>
        </w:tc>
        <w:tc>
          <w:tcPr>
            <w:tcW w:w="746" w:type="dxa"/>
          </w:tcPr>
          <w:p w14:paraId="3FF1572A" w14:textId="37B92B51" w:rsidR="00007AEE" w:rsidRDefault="003C64D9" w:rsidP="003C64D9">
            <w:pPr>
              <w:pStyle w:val="VariableTypeName"/>
              <w:ind w:left="0"/>
            </w:pPr>
            <w:r>
              <w:t>Float</w:t>
            </w:r>
          </w:p>
        </w:tc>
        <w:tc>
          <w:tcPr>
            <w:tcW w:w="5987" w:type="dxa"/>
          </w:tcPr>
          <w:p w14:paraId="28A9AB1E" w14:textId="5DC2B86F" w:rsidR="00007AEE" w:rsidRDefault="003C64D9" w:rsidP="003C64D9">
            <w:pPr>
              <w:pStyle w:val="VarDescription"/>
              <w:ind w:left="0"/>
            </w:pPr>
            <w:r>
              <w:t xml:space="preserve">The number of floor tiles. </w:t>
            </w:r>
          </w:p>
        </w:tc>
      </w:tr>
      <w:tr w:rsidR="00007AEE" w14:paraId="65B9FA58" w14:textId="77777777" w:rsidTr="00007AEE">
        <w:tc>
          <w:tcPr>
            <w:tcW w:w="2617" w:type="dxa"/>
          </w:tcPr>
          <w:p w14:paraId="4892041E" w14:textId="63BC2A31" w:rsidR="00007AEE" w:rsidRPr="00007AEE" w:rsidRDefault="00007AEE" w:rsidP="00007AEE">
            <w:pPr>
              <w:pStyle w:val="VariableTypeName"/>
              <w:ind w:left="0"/>
              <w:rPr>
                <w:rFonts w:cs="Courier New"/>
              </w:rPr>
            </w:pPr>
            <w:proofErr w:type="spellStart"/>
            <w:r>
              <w:rPr>
                <w:rFonts w:cs="Courier New"/>
              </w:rPr>
              <w:t>AllowItemPickupAnimations</w:t>
            </w:r>
            <w:proofErr w:type="spellEnd"/>
          </w:p>
        </w:tc>
        <w:tc>
          <w:tcPr>
            <w:tcW w:w="746" w:type="dxa"/>
          </w:tcPr>
          <w:p w14:paraId="24B4CB51" w14:textId="5575C770" w:rsidR="00007AEE" w:rsidRDefault="003C64D9" w:rsidP="003C64D9">
            <w:pPr>
              <w:pStyle w:val="VariableTypeName"/>
              <w:ind w:left="0"/>
            </w:pPr>
            <w:r>
              <w:t>Bool</w:t>
            </w:r>
          </w:p>
        </w:tc>
        <w:tc>
          <w:tcPr>
            <w:tcW w:w="5987" w:type="dxa"/>
          </w:tcPr>
          <w:p w14:paraId="46E8A2CA" w14:textId="744C66EB" w:rsidR="00007AEE" w:rsidRDefault="003C64D9" w:rsidP="003C64D9">
            <w:pPr>
              <w:pStyle w:val="VarDescription"/>
              <w:ind w:left="0"/>
            </w:pPr>
            <w:r>
              <w:t xml:space="preserve">Whether or not to allow Item Pickup Animations. </w:t>
            </w:r>
          </w:p>
        </w:tc>
      </w:tr>
      <w:tr w:rsidR="00007AEE" w14:paraId="7F7B53C4" w14:textId="77777777" w:rsidTr="00007AEE">
        <w:tc>
          <w:tcPr>
            <w:tcW w:w="2617" w:type="dxa"/>
          </w:tcPr>
          <w:p w14:paraId="2AC5EF71" w14:textId="6B0055E0" w:rsidR="00007AEE" w:rsidRPr="00007AEE" w:rsidRDefault="00007AEE" w:rsidP="00007AEE">
            <w:pPr>
              <w:pStyle w:val="VariableTypeName"/>
              <w:ind w:left="0"/>
              <w:rPr>
                <w:rFonts w:cs="Courier New"/>
              </w:rPr>
            </w:pPr>
            <w:proofErr w:type="spellStart"/>
            <w:r>
              <w:rPr>
                <w:rFonts w:cs="Courier New"/>
              </w:rPr>
              <w:t>SkyboxName</w:t>
            </w:r>
            <w:proofErr w:type="spellEnd"/>
          </w:p>
        </w:tc>
        <w:tc>
          <w:tcPr>
            <w:tcW w:w="746" w:type="dxa"/>
          </w:tcPr>
          <w:p w14:paraId="067F83FE" w14:textId="5E03FF57" w:rsidR="00007AEE" w:rsidRDefault="003C64D9" w:rsidP="003C64D9">
            <w:pPr>
              <w:pStyle w:val="VariableTypeName"/>
              <w:ind w:left="0"/>
            </w:pPr>
            <w:r>
              <w:t>String</w:t>
            </w:r>
          </w:p>
        </w:tc>
        <w:tc>
          <w:tcPr>
            <w:tcW w:w="5987" w:type="dxa"/>
          </w:tcPr>
          <w:p w14:paraId="64F754C1" w14:textId="2559A995" w:rsidR="00007AEE" w:rsidRDefault="003C64D9" w:rsidP="003C64D9">
            <w:pPr>
              <w:pStyle w:val="VarDescription"/>
              <w:ind w:left="0"/>
            </w:pPr>
            <w:r>
              <w:t xml:space="preserve">Name of the Skybox to be used during that trial. </w:t>
            </w:r>
          </w:p>
        </w:tc>
      </w:tr>
      <w:tr w:rsidR="00007AEE" w14:paraId="39D17A21" w14:textId="77777777" w:rsidTr="00007AEE">
        <w:tc>
          <w:tcPr>
            <w:tcW w:w="2617" w:type="dxa"/>
          </w:tcPr>
          <w:p w14:paraId="3949765F" w14:textId="4365E145" w:rsidR="00007AEE" w:rsidRPr="00007AEE" w:rsidRDefault="00007AEE" w:rsidP="00007AEE">
            <w:pPr>
              <w:pStyle w:val="VariableTypeName"/>
              <w:ind w:left="0"/>
              <w:rPr>
                <w:rFonts w:cs="Courier New"/>
              </w:rPr>
            </w:pPr>
            <w:proofErr w:type="spellStart"/>
            <w:r>
              <w:rPr>
                <w:rFonts w:cs="Courier New"/>
              </w:rPr>
              <w:t>ShowUI</w:t>
            </w:r>
            <w:proofErr w:type="spellEnd"/>
          </w:p>
        </w:tc>
        <w:tc>
          <w:tcPr>
            <w:tcW w:w="746" w:type="dxa"/>
          </w:tcPr>
          <w:p w14:paraId="524EF134" w14:textId="3CA13633" w:rsidR="00007AEE" w:rsidRDefault="00F1641B" w:rsidP="00F1641B">
            <w:pPr>
              <w:pStyle w:val="VariableTypeName"/>
              <w:ind w:left="0"/>
            </w:pPr>
            <w:r>
              <w:t>Bool</w:t>
            </w:r>
          </w:p>
        </w:tc>
        <w:tc>
          <w:tcPr>
            <w:tcW w:w="5987" w:type="dxa"/>
          </w:tcPr>
          <w:p w14:paraId="398837CD" w14:textId="20C20806" w:rsidR="00007AEE" w:rsidRDefault="00F1641B" w:rsidP="00F1641B">
            <w:pPr>
              <w:pStyle w:val="VarDescription"/>
              <w:ind w:left="0"/>
            </w:pPr>
            <w:r>
              <w:t xml:space="preserve">Whether or not to show the UI. </w:t>
            </w:r>
          </w:p>
        </w:tc>
      </w:tr>
      <w:tr w:rsidR="00007AEE" w14:paraId="3C1FE92E" w14:textId="77777777" w:rsidTr="00007AEE">
        <w:tc>
          <w:tcPr>
            <w:tcW w:w="2617" w:type="dxa"/>
          </w:tcPr>
          <w:p w14:paraId="142FEE0E" w14:textId="06B978C3" w:rsidR="00007AEE" w:rsidRDefault="00007AEE" w:rsidP="00007AEE">
            <w:pPr>
              <w:pStyle w:val="VariableTypeName"/>
              <w:ind w:left="0"/>
              <w:rPr>
                <w:rFonts w:cs="Courier New"/>
              </w:rPr>
            </w:pPr>
            <w:r>
              <w:rPr>
                <w:rFonts w:cs="Courier New"/>
              </w:rPr>
              <w:t>StimFacingCamera</w:t>
            </w:r>
          </w:p>
        </w:tc>
        <w:tc>
          <w:tcPr>
            <w:tcW w:w="746" w:type="dxa"/>
          </w:tcPr>
          <w:p w14:paraId="0DCC5645" w14:textId="079D4D0A" w:rsidR="00007AEE" w:rsidRDefault="00007AEE" w:rsidP="00007AEE">
            <w:pPr>
              <w:pStyle w:val="VariableTypeName"/>
              <w:ind w:left="0"/>
            </w:pPr>
            <w:r>
              <w:t>Bool</w:t>
            </w:r>
          </w:p>
        </w:tc>
        <w:tc>
          <w:tcPr>
            <w:tcW w:w="5987" w:type="dxa"/>
          </w:tcPr>
          <w:p w14:paraId="73165DF8" w14:textId="09571A02" w:rsidR="00007AEE" w:rsidRDefault="00007AEE" w:rsidP="00007AEE">
            <w:pPr>
              <w:pStyle w:val="VarDescription"/>
              <w:ind w:left="0"/>
            </w:pPr>
            <w:r>
              <w:t xml:space="preserve">Whether or not the stim face the camera. </w:t>
            </w:r>
          </w:p>
        </w:tc>
      </w:tr>
      <w:tr w:rsidR="00007AEE" w14:paraId="482505DB" w14:textId="77777777" w:rsidTr="00007AEE">
        <w:tc>
          <w:tcPr>
            <w:tcW w:w="2617" w:type="dxa"/>
          </w:tcPr>
          <w:p w14:paraId="725B8B69" w14:textId="3AA536B3" w:rsidR="00007AEE" w:rsidRDefault="00007AEE" w:rsidP="00007AEE">
            <w:pPr>
              <w:pStyle w:val="VariableTypeName"/>
              <w:ind w:left="0"/>
              <w:rPr>
                <w:rFonts w:cs="Courier New"/>
              </w:rPr>
            </w:pPr>
            <w:proofErr w:type="spellStart"/>
            <w:r>
              <w:rPr>
                <w:rFonts w:cs="Courier New"/>
              </w:rPr>
              <w:t>SkipCelebrationState</w:t>
            </w:r>
            <w:proofErr w:type="spellEnd"/>
          </w:p>
        </w:tc>
        <w:tc>
          <w:tcPr>
            <w:tcW w:w="746" w:type="dxa"/>
          </w:tcPr>
          <w:p w14:paraId="3D002CE3" w14:textId="1A392565" w:rsidR="00007AEE" w:rsidRDefault="00007AEE" w:rsidP="00007AEE">
            <w:pPr>
              <w:pStyle w:val="VariableTypeName"/>
              <w:ind w:left="0"/>
            </w:pPr>
            <w:r>
              <w:t>Bool</w:t>
            </w:r>
          </w:p>
        </w:tc>
        <w:tc>
          <w:tcPr>
            <w:tcW w:w="5987" w:type="dxa"/>
          </w:tcPr>
          <w:p w14:paraId="4AC6CFF7" w14:textId="3E4C7D7B" w:rsidR="00007AEE" w:rsidRDefault="00007AEE" w:rsidP="00007AEE">
            <w:pPr>
              <w:pStyle w:val="VarDescription"/>
              <w:ind w:left="0"/>
            </w:pPr>
            <w:r>
              <w:t xml:space="preserve">Whether or not to skip the Celebration state. </w:t>
            </w:r>
          </w:p>
        </w:tc>
      </w:tr>
    </w:tbl>
    <w:p w14:paraId="7C26EF97" w14:textId="77777777" w:rsidR="000060CB" w:rsidRPr="000060CB" w:rsidRDefault="000060CB" w:rsidP="000060CB"/>
    <w:p w14:paraId="5C1DA108" w14:textId="1890E886" w:rsidR="005E55F4" w:rsidRDefault="005E55F4" w:rsidP="005E55F4">
      <w:pPr>
        <w:pStyle w:val="Heading3"/>
        <w:tabs>
          <w:tab w:val="left" w:pos="360"/>
        </w:tabs>
        <w:ind w:left="0" w:firstLine="270"/>
      </w:pPr>
      <w:r>
        <w:t>StimDef</w:t>
      </w:r>
    </w:p>
    <w:tbl>
      <w:tblPr>
        <w:tblStyle w:val="TableGrid"/>
        <w:tblW w:w="0" w:type="auto"/>
        <w:tblLook w:val="04A0" w:firstRow="1" w:lastRow="0" w:firstColumn="1" w:lastColumn="0" w:noHBand="0" w:noVBand="1"/>
      </w:tblPr>
      <w:tblGrid>
        <w:gridCol w:w="2041"/>
        <w:gridCol w:w="793"/>
        <w:gridCol w:w="6516"/>
      </w:tblGrid>
      <w:tr w:rsidR="005E55F4" w14:paraId="12FB5C7A" w14:textId="77777777" w:rsidTr="008E2BEB">
        <w:tc>
          <w:tcPr>
            <w:tcW w:w="2041" w:type="dxa"/>
            <w:shd w:val="clear" w:color="auto" w:fill="242852" w:themeFill="text2"/>
          </w:tcPr>
          <w:p w14:paraId="144E802C" w14:textId="77777777" w:rsidR="005E55F4" w:rsidRPr="009E1674" w:rsidRDefault="005E55F4" w:rsidP="00D35763">
            <w:pPr>
              <w:ind w:left="0"/>
              <w:jc w:val="center"/>
              <w:rPr>
                <w:i/>
                <w:iCs/>
                <w:sz w:val="24"/>
                <w:szCs w:val="24"/>
              </w:rPr>
            </w:pPr>
            <w:r w:rsidRPr="009E1674">
              <w:rPr>
                <w:i/>
                <w:iCs/>
                <w:sz w:val="24"/>
                <w:szCs w:val="24"/>
              </w:rPr>
              <w:t>Variable Name</w:t>
            </w:r>
          </w:p>
        </w:tc>
        <w:tc>
          <w:tcPr>
            <w:tcW w:w="793" w:type="dxa"/>
            <w:shd w:val="clear" w:color="auto" w:fill="242852" w:themeFill="text2"/>
          </w:tcPr>
          <w:p w14:paraId="2297E58A" w14:textId="77777777" w:rsidR="005E55F4" w:rsidRPr="009E1674" w:rsidRDefault="005E55F4" w:rsidP="00D35763">
            <w:pPr>
              <w:ind w:left="0"/>
              <w:jc w:val="center"/>
              <w:rPr>
                <w:rFonts w:ascii="Courier New" w:hAnsi="Courier New" w:cs="Courier New"/>
                <w:i/>
                <w:iCs/>
                <w:sz w:val="24"/>
                <w:szCs w:val="24"/>
              </w:rPr>
            </w:pPr>
            <w:r w:rsidRPr="009E1674">
              <w:rPr>
                <w:i/>
                <w:iCs/>
                <w:sz w:val="24"/>
                <w:szCs w:val="24"/>
              </w:rPr>
              <w:t>Type</w:t>
            </w:r>
          </w:p>
        </w:tc>
        <w:tc>
          <w:tcPr>
            <w:tcW w:w="6516" w:type="dxa"/>
            <w:shd w:val="clear" w:color="auto" w:fill="242852" w:themeFill="text2"/>
          </w:tcPr>
          <w:p w14:paraId="384D9289" w14:textId="77777777" w:rsidR="005E55F4" w:rsidRPr="009E1674" w:rsidRDefault="005E55F4" w:rsidP="00D35763">
            <w:pPr>
              <w:ind w:left="0"/>
              <w:jc w:val="center"/>
              <w:rPr>
                <w:i/>
                <w:iCs/>
                <w:sz w:val="24"/>
                <w:szCs w:val="24"/>
              </w:rPr>
            </w:pPr>
            <w:r w:rsidRPr="009E1674">
              <w:rPr>
                <w:i/>
                <w:iCs/>
                <w:sz w:val="24"/>
                <w:szCs w:val="24"/>
              </w:rPr>
              <w:t>Description</w:t>
            </w:r>
          </w:p>
        </w:tc>
      </w:tr>
      <w:tr w:rsidR="005E55F4" w14:paraId="6E78FC84" w14:textId="77777777" w:rsidTr="008E2BEB">
        <w:tc>
          <w:tcPr>
            <w:tcW w:w="2041" w:type="dxa"/>
          </w:tcPr>
          <w:p w14:paraId="50176B78" w14:textId="7BE1F834" w:rsidR="005E55F4" w:rsidRPr="00EE693D" w:rsidRDefault="005E55F4" w:rsidP="00D35763">
            <w:pPr>
              <w:pStyle w:val="VariableTypeName"/>
              <w:ind w:left="0"/>
              <w:rPr>
                <w:rFonts w:cs="Courier New"/>
              </w:rPr>
            </w:pPr>
            <w:proofErr w:type="spellStart"/>
            <w:r>
              <w:rPr>
                <w:rFonts w:cs="Courier New"/>
              </w:rPr>
              <w:t>QuaddleFeedbackType</w:t>
            </w:r>
            <w:proofErr w:type="spellEnd"/>
          </w:p>
        </w:tc>
        <w:tc>
          <w:tcPr>
            <w:tcW w:w="793" w:type="dxa"/>
          </w:tcPr>
          <w:p w14:paraId="2D82A872" w14:textId="63BDC9E1" w:rsidR="005E55F4" w:rsidRDefault="005E55F4" w:rsidP="00D35763">
            <w:pPr>
              <w:pStyle w:val="VariableTypeName"/>
              <w:ind w:left="0"/>
            </w:pPr>
            <w:r>
              <w:t>String</w:t>
            </w:r>
          </w:p>
        </w:tc>
        <w:tc>
          <w:tcPr>
            <w:tcW w:w="6516" w:type="dxa"/>
          </w:tcPr>
          <w:p w14:paraId="0884ECB1" w14:textId="2B905C44" w:rsidR="005E55F4" w:rsidRDefault="005E55F4" w:rsidP="00D35763">
            <w:pPr>
              <w:pStyle w:val="VarDescription"/>
              <w:ind w:left="0"/>
              <w:jc w:val="left"/>
            </w:pPr>
            <w:r>
              <w:t xml:space="preserve">The feedback type for the Quaddle. </w:t>
            </w:r>
          </w:p>
        </w:tc>
      </w:tr>
    </w:tbl>
    <w:p w14:paraId="41A3CF5F" w14:textId="77777777" w:rsidR="008E2BEB" w:rsidRDefault="008E2BEB" w:rsidP="008E2BEB">
      <w:pPr>
        <w:pStyle w:val="Heading3"/>
      </w:pPr>
      <w:r>
        <w:t>TaskDef</w:t>
      </w:r>
    </w:p>
    <w:p w14:paraId="44573FC3" w14:textId="77777777" w:rsidR="008E2BEB" w:rsidRDefault="008E2BEB" w:rsidP="008E2BEB">
      <w:r>
        <w:t>No additional variables used.</w:t>
      </w:r>
    </w:p>
    <w:p w14:paraId="61A7C5F0" w14:textId="77777777" w:rsidR="000D3A62" w:rsidRDefault="000D3A62"/>
    <w:p w14:paraId="426730C5" w14:textId="77777777" w:rsidR="000D3A62" w:rsidRDefault="000D3A62"/>
    <w:p w14:paraId="0BC6D81A" w14:textId="28603EE2" w:rsidR="000D3A62" w:rsidRDefault="000D3A62" w:rsidP="000D3A62">
      <w:pPr>
        <w:pStyle w:val="Heading2"/>
      </w:pPr>
      <w:r>
        <w:t>Keep Track</w:t>
      </w:r>
    </w:p>
    <w:p w14:paraId="665D0B73" w14:textId="6F956E71" w:rsidR="000D3A62" w:rsidRPr="001029FA" w:rsidRDefault="00BF5E10" w:rsidP="000D3A62">
      <w:pPr>
        <w:pStyle w:val="Heading3"/>
      </w:pPr>
      <w:r>
        <w:t>TrialDef</w:t>
      </w:r>
    </w:p>
    <w:tbl>
      <w:tblPr>
        <w:tblStyle w:val="TableGrid"/>
        <w:tblW w:w="0" w:type="auto"/>
        <w:tblLook w:val="04A0" w:firstRow="1" w:lastRow="0" w:firstColumn="1" w:lastColumn="0" w:noHBand="0" w:noVBand="1"/>
      </w:tblPr>
      <w:tblGrid>
        <w:gridCol w:w="2713"/>
        <w:gridCol w:w="781"/>
        <w:gridCol w:w="5856"/>
      </w:tblGrid>
      <w:tr w:rsidR="00BF5E10" w14:paraId="3E10A880" w14:textId="77777777" w:rsidTr="00D35763">
        <w:tc>
          <w:tcPr>
            <w:tcW w:w="2041" w:type="dxa"/>
            <w:shd w:val="clear" w:color="auto" w:fill="242852" w:themeFill="text2"/>
          </w:tcPr>
          <w:p w14:paraId="0C437424" w14:textId="77777777" w:rsidR="00BF5E10" w:rsidRPr="009E1674" w:rsidRDefault="00BF5E10" w:rsidP="00D35763">
            <w:pPr>
              <w:ind w:left="0"/>
              <w:jc w:val="center"/>
              <w:rPr>
                <w:i/>
                <w:iCs/>
                <w:sz w:val="24"/>
                <w:szCs w:val="24"/>
              </w:rPr>
            </w:pPr>
            <w:r w:rsidRPr="009E1674">
              <w:rPr>
                <w:i/>
                <w:iCs/>
                <w:sz w:val="24"/>
                <w:szCs w:val="24"/>
              </w:rPr>
              <w:t>Variable Name</w:t>
            </w:r>
          </w:p>
        </w:tc>
        <w:tc>
          <w:tcPr>
            <w:tcW w:w="793" w:type="dxa"/>
            <w:shd w:val="clear" w:color="auto" w:fill="242852" w:themeFill="text2"/>
          </w:tcPr>
          <w:p w14:paraId="12CB4B8B" w14:textId="77777777" w:rsidR="00BF5E10" w:rsidRPr="009E1674" w:rsidRDefault="00BF5E10" w:rsidP="00D35763">
            <w:pPr>
              <w:ind w:left="0"/>
              <w:jc w:val="center"/>
              <w:rPr>
                <w:rFonts w:ascii="Courier New" w:hAnsi="Courier New" w:cs="Courier New"/>
                <w:i/>
                <w:iCs/>
                <w:sz w:val="24"/>
                <w:szCs w:val="24"/>
              </w:rPr>
            </w:pPr>
            <w:r w:rsidRPr="009E1674">
              <w:rPr>
                <w:i/>
                <w:iCs/>
                <w:sz w:val="24"/>
                <w:szCs w:val="24"/>
              </w:rPr>
              <w:t>Type</w:t>
            </w:r>
          </w:p>
        </w:tc>
        <w:tc>
          <w:tcPr>
            <w:tcW w:w="6516" w:type="dxa"/>
            <w:shd w:val="clear" w:color="auto" w:fill="242852" w:themeFill="text2"/>
          </w:tcPr>
          <w:p w14:paraId="1C1DCB65" w14:textId="77777777" w:rsidR="00BF5E10" w:rsidRPr="009E1674" w:rsidRDefault="00BF5E10" w:rsidP="00D35763">
            <w:pPr>
              <w:ind w:left="0"/>
              <w:jc w:val="center"/>
              <w:rPr>
                <w:i/>
                <w:iCs/>
                <w:sz w:val="24"/>
                <w:szCs w:val="24"/>
              </w:rPr>
            </w:pPr>
            <w:r w:rsidRPr="009E1674">
              <w:rPr>
                <w:i/>
                <w:iCs/>
                <w:sz w:val="24"/>
                <w:szCs w:val="24"/>
              </w:rPr>
              <w:t>Description</w:t>
            </w:r>
          </w:p>
        </w:tc>
      </w:tr>
      <w:tr w:rsidR="00BF5E10" w14:paraId="68DB7101" w14:textId="77777777" w:rsidTr="00D35763">
        <w:tc>
          <w:tcPr>
            <w:tcW w:w="2041" w:type="dxa"/>
          </w:tcPr>
          <w:p w14:paraId="201D02EE" w14:textId="6F0D64EC" w:rsidR="00BF5E10" w:rsidRPr="00EE693D" w:rsidRDefault="00BF5E10" w:rsidP="00D35763">
            <w:pPr>
              <w:pStyle w:val="VariableTypeName"/>
              <w:ind w:left="0"/>
              <w:rPr>
                <w:rFonts w:cs="Courier New"/>
              </w:rPr>
            </w:pPr>
            <w:proofErr w:type="spellStart"/>
            <w:r>
              <w:rPr>
                <w:rFonts w:cs="Courier New"/>
              </w:rPr>
              <w:t>TrialObjectIndices</w:t>
            </w:r>
            <w:proofErr w:type="spellEnd"/>
          </w:p>
        </w:tc>
        <w:tc>
          <w:tcPr>
            <w:tcW w:w="793" w:type="dxa"/>
          </w:tcPr>
          <w:p w14:paraId="1406226E" w14:textId="5E10E6AE" w:rsidR="00BF5E10" w:rsidRDefault="00BF5E10" w:rsidP="00D35763">
            <w:pPr>
              <w:pStyle w:val="VariableTypeName"/>
              <w:ind w:left="0"/>
            </w:pPr>
            <w:r>
              <w:t>Int[]</w:t>
            </w:r>
          </w:p>
        </w:tc>
        <w:tc>
          <w:tcPr>
            <w:tcW w:w="6516" w:type="dxa"/>
          </w:tcPr>
          <w:p w14:paraId="4A6391C1" w14:textId="175DC6CC" w:rsidR="00BF5E10" w:rsidRDefault="00BF5E10" w:rsidP="00D35763">
            <w:pPr>
              <w:pStyle w:val="VarDescription"/>
              <w:ind w:left="0"/>
              <w:jc w:val="left"/>
            </w:pPr>
            <w:r>
              <w:t>The indices of the stimuli for that trial.</w:t>
            </w:r>
          </w:p>
        </w:tc>
      </w:tr>
      <w:tr w:rsidR="00BF5E10" w14:paraId="594353DA" w14:textId="77777777" w:rsidTr="00D35763">
        <w:tc>
          <w:tcPr>
            <w:tcW w:w="2041" w:type="dxa"/>
          </w:tcPr>
          <w:p w14:paraId="12E77450" w14:textId="7C1A66F5" w:rsidR="00BF5E10" w:rsidRDefault="00BF5E10" w:rsidP="00BF5E10">
            <w:pPr>
              <w:pStyle w:val="VariableTypeName"/>
              <w:ind w:left="0"/>
              <w:rPr>
                <w:rFonts w:cs="Courier New"/>
              </w:rPr>
            </w:pPr>
            <w:proofErr w:type="spellStart"/>
            <w:r>
              <w:rPr>
                <w:rFonts w:cs="Courier New"/>
              </w:rPr>
              <w:t>DisplayTargetDuration</w:t>
            </w:r>
            <w:proofErr w:type="spellEnd"/>
          </w:p>
        </w:tc>
        <w:tc>
          <w:tcPr>
            <w:tcW w:w="793" w:type="dxa"/>
          </w:tcPr>
          <w:p w14:paraId="5465DC54" w14:textId="6FFA8FBC" w:rsidR="00BF5E10" w:rsidRDefault="00BF5E10" w:rsidP="00BF5E10">
            <w:pPr>
              <w:pStyle w:val="VariableTypeName"/>
              <w:ind w:left="0"/>
            </w:pPr>
            <w:r>
              <w:t>Float</w:t>
            </w:r>
          </w:p>
        </w:tc>
        <w:tc>
          <w:tcPr>
            <w:tcW w:w="6516" w:type="dxa"/>
          </w:tcPr>
          <w:p w14:paraId="62C2765A" w14:textId="650326C5" w:rsidR="00BF5E10" w:rsidRDefault="00BF5E10" w:rsidP="00BF5E10">
            <w:pPr>
              <w:pStyle w:val="VarDescription"/>
              <w:ind w:left="0"/>
            </w:pPr>
            <w:r>
              <w:t>The duration of the DisplayTarget state.</w:t>
            </w:r>
          </w:p>
        </w:tc>
      </w:tr>
      <w:tr w:rsidR="00BF5E10" w14:paraId="2EC21D81" w14:textId="77777777" w:rsidTr="00D35763">
        <w:tc>
          <w:tcPr>
            <w:tcW w:w="2041" w:type="dxa"/>
          </w:tcPr>
          <w:p w14:paraId="0A94F9CA" w14:textId="1BC6CA10" w:rsidR="00BF5E10" w:rsidRDefault="00BF5E10" w:rsidP="00BF5E10">
            <w:pPr>
              <w:pStyle w:val="VariableTypeName"/>
              <w:ind w:left="0"/>
              <w:rPr>
                <w:rFonts w:cs="Courier New"/>
              </w:rPr>
            </w:pPr>
            <w:proofErr w:type="spellStart"/>
            <w:r>
              <w:rPr>
                <w:rFonts w:cs="Courier New"/>
              </w:rPr>
              <w:t>DisplayDistractorsDuration</w:t>
            </w:r>
            <w:proofErr w:type="spellEnd"/>
          </w:p>
        </w:tc>
        <w:tc>
          <w:tcPr>
            <w:tcW w:w="793" w:type="dxa"/>
          </w:tcPr>
          <w:p w14:paraId="103F72BB" w14:textId="10187880" w:rsidR="00BF5E10" w:rsidRDefault="00BF5E10" w:rsidP="00BF5E10">
            <w:pPr>
              <w:pStyle w:val="VariableTypeName"/>
              <w:ind w:left="0"/>
            </w:pPr>
            <w:r>
              <w:t>Float</w:t>
            </w:r>
          </w:p>
        </w:tc>
        <w:tc>
          <w:tcPr>
            <w:tcW w:w="6516" w:type="dxa"/>
          </w:tcPr>
          <w:p w14:paraId="6D213A2F" w14:textId="1ADFD0E6" w:rsidR="00BF5E10" w:rsidRDefault="00BF5E10" w:rsidP="00BF5E10">
            <w:pPr>
              <w:pStyle w:val="VarDescription"/>
              <w:ind w:left="0"/>
            </w:pPr>
            <w:r>
              <w:t xml:space="preserve">The duration of the DisplayDistractors state. </w:t>
            </w:r>
          </w:p>
        </w:tc>
      </w:tr>
    </w:tbl>
    <w:p w14:paraId="000C8A78" w14:textId="77777777" w:rsidR="00A05232" w:rsidRDefault="00A05232"/>
    <w:p w14:paraId="5B19A0AA" w14:textId="33D91CBA" w:rsidR="00A05232" w:rsidRDefault="00A05232" w:rsidP="00A05232">
      <w:pPr>
        <w:pStyle w:val="Heading3"/>
      </w:pPr>
      <w:r>
        <w:t>BlockDef</w:t>
      </w:r>
    </w:p>
    <w:p w14:paraId="6B529B38" w14:textId="2B2FD108" w:rsidR="00A05232" w:rsidRDefault="00A05232">
      <w:r>
        <w:t>No additional variables used.</w:t>
      </w:r>
    </w:p>
    <w:p w14:paraId="7C28CBD2" w14:textId="77777777" w:rsidR="00A05232" w:rsidRDefault="00A05232" w:rsidP="00A05232">
      <w:pPr>
        <w:pStyle w:val="Heading3"/>
      </w:pPr>
      <w:r>
        <w:t>TaskDef</w:t>
      </w:r>
    </w:p>
    <w:p w14:paraId="44203A44" w14:textId="77777777" w:rsidR="00A05232" w:rsidRDefault="00A05232" w:rsidP="00A05232">
      <w:r>
        <w:t>No additional variables used.</w:t>
      </w:r>
    </w:p>
    <w:p w14:paraId="19CC8780" w14:textId="22C38796" w:rsidR="00A05232" w:rsidRDefault="00A05232" w:rsidP="00A05232">
      <w:pPr>
        <w:pStyle w:val="Heading3"/>
      </w:pPr>
      <w:r>
        <w:t>StimDef</w:t>
      </w:r>
    </w:p>
    <w:p w14:paraId="5677040D" w14:textId="77777777" w:rsidR="00A05232" w:rsidRDefault="00A05232" w:rsidP="00A05232">
      <w:r>
        <w:t>No additional variables used.</w:t>
      </w:r>
    </w:p>
    <w:p w14:paraId="2654AF0F" w14:textId="77777777" w:rsidR="00A05232" w:rsidRDefault="00A05232" w:rsidP="00A05232"/>
    <w:p w14:paraId="418F2435" w14:textId="5C31DD88" w:rsidR="00992E5B" w:rsidRDefault="00992E5B">
      <w:pPr>
        <w:rPr>
          <w:smallCaps/>
          <w:sz w:val="28"/>
          <w:szCs w:val="28"/>
        </w:rPr>
      </w:pPr>
      <w:r>
        <w:br w:type="page"/>
      </w:r>
    </w:p>
    <w:p w14:paraId="628728E6" w14:textId="37E4048B" w:rsidR="003D3E79" w:rsidRDefault="00011BC5" w:rsidP="003D3E79">
      <w:pPr>
        <w:pStyle w:val="Heading2"/>
      </w:pPr>
      <w:bookmarkStart w:id="28" w:name="_Toc150418614"/>
      <w:r>
        <w:lastRenderedPageBreak/>
        <w:t>Maze Game</w:t>
      </w:r>
      <w:bookmarkEnd w:id="28"/>
    </w:p>
    <w:p w14:paraId="7638EE98" w14:textId="77777777" w:rsidR="003D3E79" w:rsidRPr="001029FA" w:rsidRDefault="003D3E79" w:rsidP="003D3E79">
      <w:pPr>
        <w:pStyle w:val="Heading3"/>
      </w:pPr>
      <w:bookmarkStart w:id="29" w:name="_Ref143855028"/>
      <w:bookmarkStart w:id="30" w:name="_Toc150418615"/>
      <w:r>
        <w:t>BlockDef</w:t>
      </w:r>
      <w:bookmarkEnd w:id="29"/>
      <w:bookmarkEnd w:id="30"/>
    </w:p>
    <w:tbl>
      <w:tblPr>
        <w:tblStyle w:val="TableGrid"/>
        <w:tblW w:w="0" w:type="auto"/>
        <w:tblLook w:val="04A0" w:firstRow="1" w:lastRow="0" w:firstColumn="1" w:lastColumn="0" w:noHBand="0" w:noVBand="1"/>
      </w:tblPr>
      <w:tblGrid>
        <w:gridCol w:w="1849"/>
        <w:gridCol w:w="2617"/>
        <w:gridCol w:w="4884"/>
      </w:tblGrid>
      <w:tr w:rsidR="003D3E79" w14:paraId="1D69F7FA" w14:textId="77777777" w:rsidTr="005F0614">
        <w:tc>
          <w:tcPr>
            <w:tcW w:w="1849" w:type="dxa"/>
            <w:shd w:val="clear" w:color="auto" w:fill="242852" w:themeFill="text2"/>
          </w:tcPr>
          <w:p w14:paraId="012644C5" w14:textId="77777777" w:rsidR="003D3E79" w:rsidRPr="009E1674" w:rsidRDefault="003D3E79" w:rsidP="009437EE">
            <w:pPr>
              <w:ind w:left="0"/>
              <w:jc w:val="center"/>
              <w:rPr>
                <w:i/>
                <w:iCs/>
                <w:sz w:val="24"/>
                <w:szCs w:val="24"/>
              </w:rPr>
            </w:pPr>
            <w:r w:rsidRPr="009E1674">
              <w:rPr>
                <w:i/>
                <w:iCs/>
                <w:sz w:val="24"/>
                <w:szCs w:val="24"/>
              </w:rPr>
              <w:t>Variable Name</w:t>
            </w:r>
          </w:p>
        </w:tc>
        <w:tc>
          <w:tcPr>
            <w:tcW w:w="1746" w:type="dxa"/>
            <w:shd w:val="clear" w:color="auto" w:fill="242852" w:themeFill="text2"/>
          </w:tcPr>
          <w:p w14:paraId="3428DD4F" w14:textId="77777777" w:rsidR="003D3E79" w:rsidRPr="009E1674" w:rsidRDefault="003D3E79" w:rsidP="009437EE">
            <w:pPr>
              <w:ind w:left="0"/>
              <w:jc w:val="center"/>
              <w:rPr>
                <w:rFonts w:ascii="Courier New" w:hAnsi="Courier New" w:cs="Courier New"/>
                <w:i/>
                <w:iCs/>
                <w:sz w:val="24"/>
                <w:szCs w:val="24"/>
              </w:rPr>
            </w:pPr>
            <w:r w:rsidRPr="009E1674">
              <w:rPr>
                <w:i/>
                <w:iCs/>
                <w:sz w:val="24"/>
                <w:szCs w:val="24"/>
              </w:rPr>
              <w:t>Type</w:t>
            </w:r>
          </w:p>
        </w:tc>
        <w:tc>
          <w:tcPr>
            <w:tcW w:w="5755" w:type="dxa"/>
            <w:shd w:val="clear" w:color="auto" w:fill="242852" w:themeFill="text2"/>
          </w:tcPr>
          <w:p w14:paraId="1EBEEBD4" w14:textId="77777777" w:rsidR="003D3E79" w:rsidRPr="009E1674" w:rsidRDefault="003D3E79" w:rsidP="009437EE">
            <w:pPr>
              <w:ind w:left="0"/>
              <w:jc w:val="center"/>
              <w:rPr>
                <w:i/>
                <w:iCs/>
                <w:sz w:val="24"/>
                <w:szCs w:val="24"/>
              </w:rPr>
            </w:pPr>
            <w:r w:rsidRPr="009E1674">
              <w:rPr>
                <w:i/>
                <w:iCs/>
                <w:sz w:val="24"/>
                <w:szCs w:val="24"/>
              </w:rPr>
              <w:t>Description</w:t>
            </w:r>
          </w:p>
        </w:tc>
      </w:tr>
      <w:tr w:rsidR="00217929" w14:paraId="0F4F3FE4" w14:textId="77777777" w:rsidTr="005F0614">
        <w:tc>
          <w:tcPr>
            <w:tcW w:w="1849" w:type="dxa"/>
          </w:tcPr>
          <w:p w14:paraId="77D086DE" w14:textId="1E2CE53E" w:rsidR="00217929" w:rsidRDefault="00217929" w:rsidP="00217929">
            <w:pPr>
              <w:pStyle w:val="VariableTypeName"/>
              <w:ind w:left="0"/>
              <w:rPr>
                <w:rFonts w:cs="Courier New"/>
              </w:rPr>
            </w:pPr>
            <w:proofErr w:type="spellStart"/>
            <w:r>
              <w:rPr>
                <w:rFonts w:cs="Courier New"/>
              </w:rPr>
              <w:t>MazeName</w:t>
            </w:r>
            <w:proofErr w:type="spellEnd"/>
          </w:p>
        </w:tc>
        <w:tc>
          <w:tcPr>
            <w:tcW w:w="1746" w:type="dxa"/>
          </w:tcPr>
          <w:p w14:paraId="15D2DE66" w14:textId="3B634075" w:rsidR="00217929" w:rsidRDefault="00217929" w:rsidP="00217929">
            <w:pPr>
              <w:pStyle w:val="VariableTypeName"/>
              <w:ind w:left="0"/>
            </w:pPr>
            <w:r>
              <w:t>string</w:t>
            </w:r>
          </w:p>
        </w:tc>
        <w:tc>
          <w:tcPr>
            <w:tcW w:w="5755" w:type="dxa"/>
          </w:tcPr>
          <w:p w14:paraId="55AAAA2C" w14:textId="239701D2" w:rsidR="00217929" w:rsidRPr="00BA42AA" w:rsidRDefault="00217929" w:rsidP="00217929">
            <w:pPr>
              <w:pStyle w:val="VarDescription"/>
              <w:ind w:left="0"/>
            </w:pPr>
            <w:r w:rsidRPr="00072E84">
              <w:t>A unique string identifier for the maze.</w:t>
            </w:r>
          </w:p>
        </w:tc>
      </w:tr>
      <w:tr w:rsidR="00217929" w14:paraId="6559718C" w14:textId="77777777" w:rsidTr="005F0614">
        <w:tc>
          <w:tcPr>
            <w:tcW w:w="1849" w:type="dxa"/>
          </w:tcPr>
          <w:p w14:paraId="3B3CCD17" w14:textId="0A8A02A5" w:rsidR="00217929" w:rsidRDefault="00217929" w:rsidP="00217929">
            <w:pPr>
              <w:pStyle w:val="VariableTypeName"/>
              <w:ind w:left="0"/>
              <w:rPr>
                <w:rFonts w:cs="Courier New"/>
              </w:rPr>
            </w:pPr>
            <w:proofErr w:type="spellStart"/>
            <w:r>
              <w:rPr>
                <w:rFonts w:cs="Courier New"/>
              </w:rPr>
              <w:t>MazeDims</w:t>
            </w:r>
            <w:proofErr w:type="spellEnd"/>
          </w:p>
        </w:tc>
        <w:tc>
          <w:tcPr>
            <w:tcW w:w="1746" w:type="dxa"/>
          </w:tcPr>
          <w:p w14:paraId="2694BF6D" w14:textId="6B942312" w:rsidR="00217929" w:rsidRDefault="00217929" w:rsidP="00217929">
            <w:pPr>
              <w:pStyle w:val="VariableTypeName"/>
              <w:ind w:left="0"/>
            </w:pPr>
            <w:r>
              <w:t>Vector2</w:t>
            </w:r>
          </w:p>
        </w:tc>
        <w:tc>
          <w:tcPr>
            <w:tcW w:w="5755" w:type="dxa"/>
          </w:tcPr>
          <w:p w14:paraId="33808ACC" w14:textId="091D51FB" w:rsidR="00217929" w:rsidRPr="00BA42AA" w:rsidRDefault="00217929" w:rsidP="00217929">
            <w:pPr>
              <w:pStyle w:val="VarDescription"/>
              <w:ind w:left="0"/>
            </w:pPr>
            <w:r w:rsidRPr="00072E84">
              <w:t>A 2D vector that indicates the dimensions of the maze in terms of width and height.</w:t>
            </w:r>
          </w:p>
        </w:tc>
      </w:tr>
      <w:tr w:rsidR="00217929" w14:paraId="5BE08844" w14:textId="77777777" w:rsidTr="005F0614">
        <w:tc>
          <w:tcPr>
            <w:tcW w:w="1849" w:type="dxa"/>
          </w:tcPr>
          <w:p w14:paraId="5EEACA1C" w14:textId="2B343997" w:rsidR="00217929" w:rsidRDefault="00217929" w:rsidP="00217929">
            <w:pPr>
              <w:pStyle w:val="VariableTypeName"/>
              <w:ind w:left="0"/>
              <w:rPr>
                <w:rFonts w:cs="Courier New"/>
              </w:rPr>
            </w:pPr>
            <w:proofErr w:type="spellStart"/>
            <w:r>
              <w:rPr>
                <w:rFonts w:cs="Courier New"/>
              </w:rPr>
              <w:t>MazeStart</w:t>
            </w:r>
            <w:proofErr w:type="spellEnd"/>
          </w:p>
        </w:tc>
        <w:tc>
          <w:tcPr>
            <w:tcW w:w="1746" w:type="dxa"/>
          </w:tcPr>
          <w:p w14:paraId="705878F3" w14:textId="0D9213D3" w:rsidR="00217929" w:rsidRDefault="00217929" w:rsidP="00217929">
            <w:pPr>
              <w:pStyle w:val="VariableTypeName"/>
              <w:ind w:left="0"/>
            </w:pPr>
            <w:r>
              <w:t>string</w:t>
            </w:r>
          </w:p>
        </w:tc>
        <w:tc>
          <w:tcPr>
            <w:tcW w:w="5755" w:type="dxa"/>
          </w:tcPr>
          <w:p w14:paraId="0D24E7E2" w14:textId="1902D737" w:rsidR="00217929" w:rsidRPr="00BA42AA" w:rsidRDefault="00217929" w:rsidP="00217929">
            <w:pPr>
              <w:pStyle w:val="VarDescription"/>
              <w:ind w:left="0"/>
            </w:pPr>
            <w:r w:rsidRPr="00072E84">
              <w:t xml:space="preserve">A string identifier indicating the starting position within the maze </w:t>
            </w:r>
            <w:r w:rsidRPr="00690236">
              <w:t xml:space="preserve">(e.g., </w:t>
            </w:r>
            <w:r>
              <w:t>A1 represents the bottom left of the maze</w:t>
            </w:r>
            <w:r w:rsidRPr="00690236">
              <w:t>).</w:t>
            </w:r>
          </w:p>
        </w:tc>
      </w:tr>
      <w:tr w:rsidR="00217929" w14:paraId="7AA1ECEB" w14:textId="77777777" w:rsidTr="005F0614">
        <w:tc>
          <w:tcPr>
            <w:tcW w:w="1849" w:type="dxa"/>
          </w:tcPr>
          <w:p w14:paraId="788F8CE2" w14:textId="19DC26D1" w:rsidR="00217929" w:rsidRDefault="00217929" w:rsidP="00217929">
            <w:pPr>
              <w:pStyle w:val="VariableTypeName"/>
              <w:ind w:left="0"/>
              <w:rPr>
                <w:rFonts w:cs="Courier New"/>
              </w:rPr>
            </w:pPr>
            <w:proofErr w:type="spellStart"/>
            <w:r>
              <w:rPr>
                <w:rFonts w:cs="Courier New"/>
              </w:rPr>
              <w:t>MazeFinish</w:t>
            </w:r>
            <w:proofErr w:type="spellEnd"/>
          </w:p>
        </w:tc>
        <w:tc>
          <w:tcPr>
            <w:tcW w:w="1746" w:type="dxa"/>
          </w:tcPr>
          <w:p w14:paraId="361CB2D0" w14:textId="2DC9D07B" w:rsidR="00217929" w:rsidRDefault="00217929" w:rsidP="00217929">
            <w:pPr>
              <w:pStyle w:val="VariableTypeName"/>
              <w:ind w:left="0"/>
            </w:pPr>
            <w:r>
              <w:t>string</w:t>
            </w:r>
          </w:p>
        </w:tc>
        <w:tc>
          <w:tcPr>
            <w:tcW w:w="5755" w:type="dxa"/>
          </w:tcPr>
          <w:p w14:paraId="0604A105" w14:textId="655AE374" w:rsidR="00217929" w:rsidRDefault="00217929" w:rsidP="00217929">
            <w:pPr>
              <w:pStyle w:val="VarDescription"/>
              <w:ind w:left="0"/>
            </w:pPr>
            <w:r w:rsidRPr="00072E84">
              <w:t xml:space="preserve">A string identifier indicating the finishing or end position within the maze </w:t>
            </w:r>
            <w:r w:rsidRPr="00690236">
              <w:t xml:space="preserve">(e.g., </w:t>
            </w:r>
            <w:r>
              <w:t>A1 represents the bottom left of the maze</w:t>
            </w:r>
            <w:r w:rsidRPr="00690236">
              <w:t>).</w:t>
            </w:r>
          </w:p>
        </w:tc>
      </w:tr>
      <w:tr w:rsidR="00217929" w14:paraId="2754D04A" w14:textId="77777777" w:rsidTr="005F0614">
        <w:tc>
          <w:tcPr>
            <w:tcW w:w="1849" w:type="dxa"/>
          </w:tcPr>
          <w:p w14:paraId="036F623B" w14:textId="678F1775" w:rsidR="00217929" w:rsidRDefault="00217929" w:rsidP="00217929">
            <w:pPr>
              <w:pStyle w:val="VariableTypeName"/>
              <w:ind w:left="0"/>
              <w:rPr>
                <w:rFonts w:cs="Courier New"/>
              </w:rPr>
            </w:pPr>
            <w:proofErr w:type="spellStart"/>
            <w:r>
              <w:rPr>
                <w:rFonts w:cs="Courier New"/>
              </w:rPr>
              <w:t>MazeNumSquares</w:t>
            </w:r>
            <w:proofErr w:type="spellEnd"/>
          </w:p>
        </w:tc>
        <w:tc>
          <w:tcPr>
            <w:tcW w:w="1746" w:type="dxa"/>
          </w:tcPr>
          <w:p w14:paraId="63182AC0" w14:textId="7783D6AA" w:rsidR="00217929" w:rsidRDefault="00217929" w:rsidP="00217929">
            <w:pPr>
              <w:pStyle w:val="VariableTypeName"/>
              <w:ind w:left="0"/>
            </w:pPr>
            <w:r>
              <w:t>int</w:t>
            </w:r>
          </w:p>
        </w:tc>
        <w:tc>
          <w:tcPr>
            <w:tcW w:w="5755" w:type="dxa"/>
          </w:tcPr>
          <w:p w14:paraId="312D063B" w14:textId="511044D2" w:rsidR="00217929" w:rsidRDefault="00217929" w:rsidP="00217929">
            <w:pPr>
              <w:pStyle w:val="VarDescription"/>
              <w:ind w:left="0"/>
            </w:pPr>
            <w:r>
              <w:t>The total number of squares along the maze path.</w:t>
            </w:r>
          </w:p>
        </w:tc>
      </w:tr>
      <w:tr w:rsidR="00217929" w14:paraId="11C8C398" w14:textId="77777777" w:rsidTr="005F0614">
        <w:tc>
          <w:tcPr>
            <w:tcW w:w="1849" w:type="dxa"/>
          </w:tcPr>
          <w:p w14:paraId="4C97E2D6" w14:textId="17CF3EEE" w:rsidR="00217929" w:rsidRDefault="00217929" w:rsidP="00217929">
            <w:pPr>
              <w:pStyle w:val="VariableTypeName"/>
              <w:ind w:left="0"/>
              <w:rPr>
                <w:rFonts w:cs="Courier New"/>
              </w:rPr>
            </w:pPr>
            <w:proofErr w:type="spellStart"/>
            <w:r>
              <w:rPr>
                <w:rFonts w:cs="Courier New"/>
              </w:rPr>
              <w:t>MazeNumTurns</w:t>
            </w:r>
            <w:proofErr w:type="spellEnd"/>
          </w:p>
        </w:tc>
        <w:tc>
          <w:tcPr>
            <w:tcW w:w="1746" w:type="dxa"/>
          </w:tcPr>
          <w:p w14:paraId="79E61636" w14:textId="04ADFE04" w:rsidR="00217929" w:rsidRDefault="00217929" w:rsidP="00217929">
            <w:pPr>
              <w:pStyle w:val="VariableTypeName"/>
              <w:ind w:left="0"/>
            </w:pPr>
            <w:r>
              <w:t>int</w:t>
            </w:r>
          </w:p>
        </w:tc>
        <w:tc>
          <w:tcPr>
            <w:tcW w:w="5755" w:type="dxa"/>
          </w:tcPr>
          <w:p w14:paraId="0AEF1A18" w14:textId="401FAC5F" w:rsidR="00217929" w:rsidRDefault="00217929" w:rsidP="00217929">
            <w:pPr>
              <w:pStyle w:val="VarDescription"/>
              <w:ind w:left="0"/>
            </w:pPr>
            <w:r>
              <w:t>The total number of turns along the maze path.</w:t>
            </w:r>
          </w:p>
        </w:tc>
      </w:tr>
      <w:tr w:rsidR="00C659B8" w14:paraId="51BB74C2" w14:textId="77777777" w:rsidTr="005F0614">
        <w:tc>
          <w:tcPr>
            <w:tcW w:w="1849" w:type="dxa"/>
          </w:tcPr>
          <w:p w14:paraId="0093397F" w14:textId="0D89E411" w:rsidR="00C659B8" w:rsidRDefault="00C659B8" w:rsidP="00C659B8">
            <w:pPr>
              <w:pStyle w:val="VariableTypeName"/>
              <w:ind w:left="0"/>
              <w:rPr>
                <w:rFonts w:cs="Courier New"/>
              </w:rPr>
            </w:pPr>
            <w:proofErr w:type="spellStart"/>
            <w:r>
              <w:rPr>
                <w:rFonts w:cs="Courier New"/>
              </w:rPr>
              <w:t>ViewPath</w:t>
            </w:r>
            <w:proofErr w:type="spellEnd"/>
          </w:p>
        </w:tc>
        <w:tc>
          <w:tcPr>
            <w:tcW w:w="1746" w:type="dxa"/>
          </w:tcPr>
          <w:p w14:paraId="2B117A21" w14:textId="7DFF093C" w:rsidR="00C659B8" w:rsidRDefault="00C659B8" w:rsidP="00C659B8">
            <w:pPr>
              <w:pStyle w:val="VariableTypeName"/>
              <w:ind w:left="0"/>
            </w:pPr>
            <w:r>
              <w:t>bool</w:t>
            </w:r>
          </w:p>
        </w:tc>
        <w:tc>
          <w:tcPr>
            <w:tcW w:w="5755" w:type="dxa"/>
          </w:tcPr>
          <w:p w14:paraId="58871848" w14:textId="3C123151" w:rsidR="00C659B8" w:rsidRDefault="00C659B8" w:rsidP="00C659B8">
            <w:pPr>
              <w:pStyle w:val="VarDescription"/>
              <w:ind w:left="0"/>
            </w:pPr>
            <w:r w:rsidRPr="00072E84">
              <w:t xml:space="preserve">A </w:t>
            </w:r>
            <w:proofErr w:type="spellStart"/>
            <w:r w:rsidRPr="00072E84">
              <w:t>boolean</w:t>
            </w:r>
            <w:proofErr w:type="spellEnd"/>
            <w:r w:rsidRPr="00072E84">
              <w:t xml:space="preserve"> indicating if the chosen path through the maze should be visualized or highlighted for the participant.</w:t>
            </w:r>
          </w:p>
        </w:tc>
      </w:tr>
      <w:tr w:rsidR="00C659B8" w14:paraId="51660627" w14:textId="77777777" w:rsidTr="005F0614">
        <w:tc>
          <w:tcPr>
            <w:tcW w:w="1849" w:type="dxa"/>
          </w:tcPr>
          <w:p w14:paraId="16518AC2" w14:textId="646186D4" w:rsidR="00C659B8" w:rsidRDefault="00C659B8" w:rsidP="00C659B8">
            <w:pPr>
              <w:pStyle w:val="VariableTypeName"/>
              <w:ind w:left="0"/>
              <w:rPr>
                <w:rFonts w:cs="Courier New"/>
              </w:rPr>
            </w:pPr>
            <w:proofErr w:type="spellStart"/>
            <w:r>
              <w:rPr>
                <w:rFonts w:cs="Courier New"/>
              </w:rPr>
              <w:t>RewardRatio</w:t>
            </w:r>
            <w:proofErr w:type="spellEnd"/>
          </w:p>
        </w:tc>
        <w:tc>
          <w:tcPr>
            <w:tcW w:w="1746" w:type="dxa"/>
          </w:tcPr>
          <w:p w14:paraId="5144E4BB" w14:textId="0C7E5FF7" w:rsidR="00C659B8" w:rsidRDefault="00C659B8" w:rsidP="00C659B8">
            <w:pPr>
              <w:pStyle w:val="VariableTypeName"/>
              <w:ind w:left="0"/>
            </w:pPr>
            <w:r>
              <w:t>int</w:t>
            </w:r>
          </w:p>
        </w:tc>
        <w:tc>
          <w:tcPr>
            <w:tcW w:w="5755" w:type="dxa"/>
          </w:tcPr>
          <w:p w14:paraId="5B07B2DF" w14:textId="4C50EC1A" w:rsidR="00C659B8" w:rsidRDefault="00C659B8" w:rsidP="00C659B8">
            <w:pPr>
              <w:pStyle w:val="VarDescription"/>
              <w:ind w:left="0"/>
            </w:pPr>
            <w:r w:rsidRPr="00792C14">
              <w:t>An integer indicating the fixed number of correct responses required before a reward is given.</w:t>
            </w:r>
          </w:p>
        </w:tc>
      </w:tr>
      <w:tr w:rsidR="00C659B8" w14:paraId="65B894FE" w14:textId="77777777" w:rsidTr="005F0614">
        <w:tc>
          <w:tcPr>
            <w:tcW w:w="1849" w:type="dxa"/>
          </w:tcPr>
          <w:p w14:paraId="53ADDDD2" w14:textId="7C00E50E" w:rsidR="00C659B8" w:rsidRDefault="00C659B8" w:rsidP="00C659B8">
            <w:pPr>
              <w:pStyle w:val="VariableTypeName"/>
              <w:ind w:left="0"/>
              <w:rPr>
                <w:rFonts w:cs="Courier New"/>
              </w:rPr>
            </w:pPr>
            <w:proofErr w:type="spellStart"/>
            <w:r>
              <w:rPr>
                <w:rFonts w:cs="Courier New"/>
              </w:rPr>
              <w:t>ErrorPenalty</w:t>
            </w:r>
            <w:proofErr w:type="spellEnd"/>
          </w:p>
        </w:tc>
        <w:tc>
          <w:tcPr>
            <w:tcW w:w="1746" w:type="dxa"/>
          </w:tcPr>
          <w:p w14:paraId="5023A8B0" w14:textId="49604C29" w:rsidR="00C659B8" w:rsidRDefault="00C659B8" w:rsidP="00C659B8">
            <w:pPr>
              <w:pStyle w:val="VariableTypeName"/>
              <w:ind w:left="0"/>
            </w:pPr>
            <w:r>
              <w:t>bool</w:t>
            </w:r>
          </w:p>
        </w:tc>
        <w:tc>
          <w:tcPr>
            <w:tcW w:w="5755" w:type="dxa"/>
          </w:tcPr>
          <w:p w14:paraId="030B5B42" w14:textId="5D9A0BE6" w:rsidR="00C659B8" w:rsidRDefault="00C659B8" w:rsidP="00C659B8">
            <w:pPr>
              <w:pStyle w:val="VarDescription"/>
              <w:ind w:left="0"/>
            </w:pPr>
            <w:r w:rsidRPr="00072E84">
              <w:t xml:space="preserve">A </w:t>
            </w:r>
            <w:proofErr w:type="spellStart"/>
            <w:r w:rsidRPr="00072E84">
              <w:t>boolean</w:t>
            </w:r>
            <w:proofErr w:type="spellEnd"/>
            <w:r w:rsidRPr="00072E84">
              <w:t xml:space="preserve"> indicating whether a penalty is applied for incorrect responses or errors.</w:t>
            </w:r>
          </w:p>
        </w:tc>
      </w:tr>
      <w:tr w:rsidR="00121679" w14:paraId="2DF511C3" w14:textId="77777777" w:rsidTr="005F0614">
        <w:tc>
          <w:tcPr>
            <w:tcW w:w="1849" w:type="dxa"/>
          </w:tcPr>
          <w:p w14:paraId="45A0DEA5" w14:textId="25DD2595" w:rsidR="00121679" w:rsidRDefault="00121679" w:rsidP="00121679">
            <w:pPr>
              <w:pStyle w:val="VariableTypeName"/>
              <w:ind w:left="0"/>
              <w:rPr>
                <w:rFonts w:cs="Courier New"/>
              </w:rPr>
            </w:pPr>
            <w:proofErr w:type="spellStart"/>
            <w:r>
              <w:rPr>
                <w:rFonts w:cs="Courier New"/>
              </w:rPr>
              <w:t>FlashingTileRatio</w:t>
            </w:r>
            <w:proofErr w:type="spellEnd"/>
          </w:p>
        </w:tc>
        <w:tc>
          <w:tcPr>
            <w:tcW w:w="1746" w:type="dxa"/>
          </w:tcPr>
          <w:p w14:paraId="478A33B6" w14:textId="2FF798D3" w:rsidR="00121679" w:rsidRDefault="00121679" w:rsidP="00121679">
            <w:pPr>
              <w:pStyle w:val="VariableTypeName"/>
              <w:ind w:left="0"/>
            </w:pPr>
            <w:r>
              <w:t>int</w:t>
            </w:r>
          </w:p>
        </w:tc>
        <w:tc>
          <w:tcPr>
            <w:tcW w:w="5755" w:type="dxa"/>
          </w:tcPr>
          <w:p w14:paraId="48AEAC5F" w14:textId="77777777" w:rsidR="00121679" w:rsidRDefault="00121679" w:rsidP="00121679">
            <w:pPr>
              <w:pStyle w:val="VarDescription"/>
              <w:ind w:left="0"/>
              <w:jc w:val="left"/>
            </w:pPr>
            <w:r>
              <w:t xml:space="preserve">Indicates the frequency of the tile flashing. </w:t>
            </w:r>
          </w:p>
          <w:p w14:paraId="1BEEA9CE" w14:textId="70178A8E" w:rsidR="00121679" w:rsidRPr="00072E84" w:rsidRDefault="00121679" w:rsidP="00121679">
            <w:pPr>
              <w:pStyle w:val="VarDescription"/>
              <w:ind w:left="0"/>
              <w:jc w:val="left"/>
            </w:pPr>
            <w:r>
              <w:t>*Note: The pattern always begins with the start tile flashing. A value of 0 indicates that there are no tiles along the path that are flashing. A value of 1 indicates that the next correct tile along the path will flash. A value of 2 indicates that every other tile will flash, etc..</w:t>
            </w:r>
          </w:p>
        </w:tc>
      </w:tr>
      <w:tr w:rsidR="00121679" w14:paraId="6BB4D05B" w14:textId="77777777" w:rsidTr="005F0614">
        <w:tc>
          <w:tcPr>
            <w:tcW w:w="1849" w:type="dxa"/>
          </w:tcPr>
          <w:p w14:paraId="76C5C1AD" w14:textId="03E9D358" w:rsidR="00121679" w:rsidRDefault="00121679" w:rsidP="00121679">
            <w:pPr>
              <w:pStyle w:val="VariableTypeName"/>
              <w:ind w:left="0"/>
              <w:rPr>
                <w:rFonts w:cs="Courier New"/>
              </w:rPr>
            </w:pPr>
            <w:proofErr w:type="spellStart"/>
            <w:r>
              <w:rPr>
                <w:rFonts w:cs="Courier New"/>
              </w:rPr>
              <w:t>DefaultTileColor</w:t>
            </w:r>
            <w:proofErr w:type="spellEnd"/>
          </w:p>
        </w:tc>
        <w:tc>
          <w:tcPr>
            <w:tcW w:w="1746" w:type="dxa"/>
          </w:tcPr>
          <w:p w14:paraId="1BA40867" w14:textId="3C5D8B45" w:rsidR="00121679" w:rsidRDefault="00121679" w:rsidP="00121679">
            <w:pPr>
              <w:pStyle w:val="VariableTypeName"/>
              <w:ind w:left="0"/>
            </w:pPr>
            <w:r>
              <w:t>float[]</w:t>
            </w:r>
          </w:p>
        </w:tc>
        <w:tc>
          <w:tcPr>
            <w:tcW w:w="5755" w:type="dxa"/>
          </w:tcPr>
          <w:p w14:paraId="6BB4A7A9" w14:textId="77777777" w:rsidR="00121679" w:rsidRDefault="00121679" w:rsidP="00121679">
            <w:pPr>
              <w:pStyle w:val="VarDescription"/>
              <w:ind w:left="0"/>
              <w:jc w:val="left"/>
            </w:pPr>
            <w:r>
              <w:t>The</w:t>
            </w:r>
            <w:r w:rsidRPr="004074D3">
              <w:t xml:space="preserve"> </w:t>
            </w:r>
            <w:r>
              <w:t>RGB values of the default color</w:t>
            </w:r>
            <w:r w:rsidRPr="004074D3">
              <w:t xml:space="preserve"> for</w:t>
            </w:r>
            <w:r>
              <w:t xml:space="preserve"> the</w:t>
            </w:r>
            <w:r w:rsidRPr="004074D3">
              <w:t xml:space="preserve"> maze tiles.</w:t>
            </w:r>
          </w:p>
          <w:p w14:paraId="7EE32950" w14:textId="0C90F72F" w:rsidR="00121679" w:rsidRDefault="00121679" w:rsidP="00121679">
            <w:pPr>
              <w:pStyle w:val="VarDescription"/>
              <w:ind w:left="0"/>
            </w:pPr>
            <w:r>
              <w:t>*Note: Values range from [0,1], divide integer values by 255</w:t>
            </w:r>
          </w:p>
        </w:tc>
      </w:tr>
      <w:tr w:rsidR="005F0614" w14:paraId="492AF418" w14:textId="77777777" w:rsidTr="005F0614">
        <w:tc>
          <w:tcPr>
            <w:tcW w:w="1849" w:type="dxa"/>
          </w:tcPr>
          <w:p w14:paraId="63224A85" w14:textId="265C7D23" w:rsidR="005F0614" w:rsidRDefault="005F0614" w:rsidP="005F0614">
            <w:pPr>
              <w:pStyle w:val="VariableTypeName"/>
              <w:ind w:left="0"/>
              <w:rPr>
                <w:rFonts w:cs="Courier New"/>
              </w:rPr>
            </w:pPr>
            <w:proofErr w:type="spellStart"/>
            <w:r>
              <w:rPr>
                <w:rFonts w:cs="Courier New"/>
              </w:rPr>
              <w:t>MazeDef</w:t>
            </w:r>
            <w:proofErr w:type="spellEnd"/>
          </w:p>
        </w:tc>
        <w:tc>
          <w:tcPr>
            <w:tcW w:w="1746" w:type="dxa"/>
          </w:tcPr>
          <w:p w14:paraId="3591ABA8" w14:textId="0D809E68" w:rsidR="005F0614" w:rsidRDefault="005F0614" w:rsidP="005F0614">
            <w:pPr>
              <w:pStyle w:val="VariableTypeName"/>
              <w:ind w:left="0"/>
            </w:pPr>
            <w:r>
              <w:t>String</w:t>
            </w:r>
          </w:p>
        </w:tc>
        <w:tc>
          <w:tcPr>
            <w:tcW w:w="5755" w:type="dxa"/>
          </w:tcPr>
          <w:p w14:paraId="30730F9E" w14:textId="5E1AB367" w:rsidR="005F0614" w:rsidRDefault="005F0614" w:rsidP="005F0614">
            <w:pPr>
              <w:pStyle w:val="VarDescription"/>
              <w:ind w:left="0"/>
            </w:pPr>
            <w:r>
              <w:t xml:space="preserve">The name of the </w:t>
            </w:r>
            <w:proofErr w:type="spellStart"/>
            <w:r>
              <w:t>MazeDef</w:t>
            </w:r>
            <w:proofErr w:type="spellEnd"/>
            <w:r>
              <w:t xml:space="preserve"> to use for the block. </w:t>
            </w:r>
          </w:p>
        </w:tc>
      </w:tr>
      <w:tr w:rsidR="005F0614" w14:paraId="25B4293E" w14:textId="77777777" w:rsidTr="005F0614">
        <w:tc>
          <w:tcPr>
            <w:tcW w:w="1849" w:type="dxa"/>
          </w:tcPr>
          <w:p w14:paraId="0FE31271" w14:textId="40D838B0" w:rsidR="005F0614" w:rsidRDefault="005F0614" w:rsidP="005F0614">
            <w:pPr>
              <w:pStyle w:val="VariableTypeName"/>
              <w:ind w:left="0"/>
              <w:rPr>
                <w:rFonts w:cs="Courier New"/>
              </w:rPr>
            </w:pPr>
            <w:r>
              <w:rPr>
                <w:rFonts w:cs="Courier New"/>
              </w:rPr>
              <w:t>Landmarks</w:t>
            </w:r>
          </w:p>
        </w:tc>
        <w:tc>
          <w:tcPr>
            <w:tcW w:w="1746" w:type="dxa"/>
          </w:tcPr>
          <w:p w14:paraId="154724BD" w14:textId="4A8E4E8C" w:rsidR="005F0614" w:rsidRDefault="005F0614" w:rsidP="005F0614">
            <w:pPr>
              <w:pStyle w:val="VariableTypeName"/>
              <w:ind w:left="0"/>
            </w:pPr>
            <w:r>
              <w:t>Dictionary&lt;</w:t>
            </w:r>
            <w:proofErr w:type="spellStart"/>
            <w:r>
              <w:t>string,string</w:t>
            </w:r>
            <w:proofErr w:type="spellEnd"/>
            <w:r>
              <w:t>&gt;</w:t>
            </w:r>
          </w:p>
        </w:tc>
        <w:tc>
          <w:tcPr>
            <w:tcW w:w="5755" w:type="dxa"/>
          </w:tcPr>
          <w:p w14:paraId="6559162A" w14:textId="03BBA9DF" w:rsidR="005F0614" w:rsidRDefault="005F0614" w:rsidP="005F0614">
            <w:pPr>
              <w:pStyle w:val="VarDescription"/>
              <w:ind w:left="0"/>
            </w:pPr>
            <w:r>
              <w:t xml:space="preserve">A dictionary of the landmarks to be used for the block. </w:t>
            </w:r>
          </w:p>
        </w:tc>
      </w:tr>
      <w:tr w:rsidR="005F0614" w14:paraId="49A9015E" w14:textId="77777777" w:rsidTr="005F0614">
        <w:tc>
          <w:tcPr>
            <w:tcW w:w="1849" w:type="dxa"/>
          </w:tcPr>
          <w:p w14:paraId="0B9EFD27" w14:textId="4145A0E6" w:rsidR="005F0614" w:rsidRDefault="005F0614" w:rsidP="005F0614">
            <w:pPr>
              <w:pStyle w:val="VariableTypeName"/>
              <w:ind w:left="0"/>
              <w:rPr>
                <w:rFonts w:cs="Courier New"/>
              </w:rPr>
            </w:pPr>
            <w:r>
              <w:rPr>
                <w:rFonts w:cs="Courier New"/>
              </w:rPr>
              <w:t>Blockades</w:t>
            </w:r>
          </w:p>
        </w:tc>
        <w:tc>
          <w:tcPr>
            <w:tcW w:w="1746" w:type="dxa"/>
          </w:tcPr>
          <w:p w14:paraId="6D627B89" w14:textId="754CF5C9" w:rsidR="005F0614" w:rsidRDefault="005F0614" w:rsidP="005F0614">
            <w:pPr>
              <w:pStyle w:val="VariableTypeName"/>
              <w:ind w:left="0"/>
            </w:pPr>
            <w:r>
              <w:t>List&lt;string&gt;</w:t>
            </w:r>
          </w:p>
        </w:tc>
        <w:tc>
          <w:tcPr>
            <w:tcW w:w="5755" w:type="dxa"/>
          </w:tcPr>
          <w:p w14:paraId="762A23B6" w14:textId="219F7158" w:rsidR="005F0614" w:rsidRDefault="005F0614" w:rsidP="005F0614">
            <w:pPr>
              <w:pStyle w:val="VarDescription"/>
              <w:ind w:left="0"/>
            </w:pPr>
            <w:r>
              <w:t xml:space="preserve">A list of the blockades to be used for the block. </w:t>
            </w:r>
          </w:p>
        </w:tc>
      </w:tr>
    </w:tbl>
    <w:p w14:paraId="6167488E" w14:textId="77777777" w:rsidR="003D3E79" w:rsidRPr="009C2877" w:rsidRDefault="003D3E79" w:rsidP="003D3E79"/>
    <w:p w14:paraId="525766A5" w14:textId="77777777" w:rsidR="003D3E79" w:rsidRDefault="003D3E79" w:rsidP="003D3E79">
      <w:pPr>
        <w:pStyle w:val="Heading3"/>
      </w:pPr>
      <w:bookmarkStart w:id="31" w:name="_Toc150418616"/>
      <w:r>
        <w:t>TrialDef</w:t>
      </w:r>
      <w:bookmarkEnd w:id="31"/>
    </w:p>
    <w:p w14:paraId="7E09B9D4" w14:textId="0595CF78" w:rsidR="003D3E79" w:rsidRPr="000B75C5" w:rsidRDefault="003D3E79" w:rsidP="003D3E79">
      <w:r>
        <w:t xml:space="preserve">See </w:t>
      </w:r>
      <w:r w:rsidR="00AD25FD" w:rsidRPr="003A12D4">
        <w:rPr>
          <w:b/>
          <w:bCs/>
        </w:rPr>
        <w:fldChar w:fldCharType="begin"/>
      </w:r>
      <w:r w:rsidR="00AD25FD" w:rsidRPr="003A12D4">
        <w:rPr>
          <w:b/>
          <w:bCs/>
        </w:rPr>
        <w:instrText xml:space="preserve"> REF _Ref143855028 \h </w:instrText>
      </w:r>
      <w:r w:rsidR="003A12D4">
        <w:rPr>
          <w:b/>
          <w:bCs/>
        </w:rPr>
        <w:instrText xml:space="preserve"> \* MERGEFORMAT </w:instrText>
      </w:r>
      <w:r w:rsidR="00AD25FD" w:rsidRPr="003A12D4">
        <w:rPr>
          <w:b/>
          <w:bCs/>
        </w:rPr>
      </w:r>
      <w:r w:rsidR="00AD25FD" w:rsidRPr="003A12D4">
        <w:rPr>
          <w:b/>
          <w:bCs/>
        </w:rPr>
        <w:fldChar w:fldCharType="separate"/>
      </w:r>
      <w:r w:rsidR="00AD25FD" w:rsidRPr="003A12D4">
        <w:rPr>
          <w:b/>
          <w:bCs/>
        </w:rPr>
        <w:t>BlockDef</w:t>
      </w:r>
      <w:r w:rsidR="00AD25FD" w:rsidRPr="003A12D4">
        <w:rPr>
          <w:b/>
          <w:bCs/>
        </w:rPr>
        <w:fldChar w:fldCharType="end"/>
      </w:r>
      <w:r w:rsidR="00C659B8" w:rsidRPr="003A12D4">
        <w:rPr>
          <w:b/>
          <w:bCs/>
        </w:rPr>
        <w:t>.</w:t>
      </w:r>
    </w:p>
    <w:p w14:paraId="562AFDD0" w14:textId="77777777" w:rsidR="003D3E79" w:rsidRDefault="003D3E79" w:rsidP="003D3E79">
      <w:pPr>
        <w:pStyle w:val="Heading3"/>
      </w:pPr>
      <w:bookmarkStart w:id="32" w:name="_Toc150418617"/>
      <w:r>
        <w:t>TaskDef</w:t>
      </w:r>
      <w:bookmarkEnd w:id="32"/>
    </w:p>
    <w:tbl>
      <w:tblPr>
        <w:tblStyle w:val="TableGrid"/>
        <w:tblW w:w="0" w:type="auto"/>
        <w:tblLook w:val="04A0" w:firstRow="1" w:lastRow="0" w:firstColumn="1" w:lastColumn="0" w:noHBand="0" w:noVBand="1"/>
      </w:tblPr>
      <w:tblGrid>
        <w:gridCol w:w="2713"/>
        <w:gridCol w:w="1062"/>
        <w:gridCol w:w="5575"/>
      </w:tblGrid>
      <w:tr w:rsidR="003D3E79" w14:paraId="288BD055" w14:textId="77777777" w:rsidTr="002A026B">
        <w:tc>
          <w:tcPr>
            <w:tcW w:w="2713" w:type="dxa"/>
            <w:shd w:val="clear" w:color="auto" w:fill="242852" w:themeFill="text2"/>
          </w:tcPr>
          <w:p w14:paraId="4A5801E2" w14:textId="77777777" w:rsidR="003D3E79" w:rsidRPr="009E1674" w:rsidRDefault="003D3E79" w:rsidP="009437EE">
            <w:pPr>
              <w:ind w:left="0"/>
              <w:jc w:val="center"/>
              <w:rPr>
                <w:i/>
                <w:iCs/>
                <w:sz w:val="24"/>
                <w:szCs w:val="24"/>
              </w:rPr>
            </w:pPr>
            <w:r w:rsidRPr="009E1674">
              <w:rPr>
                <w:i/>
                <w:iCs/>
                <w:sz w:val="24"/>
                <w:szCs w:val="24"/>
              </w:rPr>
              <w:t>Variable Name</w:t>
            </w:r>
          </w:p>
        </w:tc>
        <w:tc>
          <w:tcPr>
            <w:tcW w:w="1062" w:type="dxa"/>
            <w:shd w:val="clear" w:color="auto" w:fill="242852" w:themeFill="text2"/>
          </w:tcPr>
          <w:p w14:paraId="2D4D1577" w14:textId="77777777" w:rsidR="003D3E79" w:rsidRPr="009E1674" w:rsidRDefault="003D3E79" w:rsidP="009437EE">
            <w:pPr>
              <w:ind w:left="0"/>
              <w:jc w:val="center"/>
              <w:rPr>
                <w:rFonts w:ascii="Courier New" w:hAnsi="Courier New" w:cs="Courier New"/>
                <w:i/>
                <w:iCs/>
                <w:sz w:val="24"/>
                <w:szCs w:val="24"/>
              </w:rPr>
            </w:pPr>
            <w:r w:rsidRPr="009E1674">
              <w:rPr>
                <w:i/>
                <w:iCs/>
                <w:sz w:val="24"/>
                <w:szCs w:val="24"/>
              </w:rPr>
              <w:t>Type</w:t>
            </w:r>
          </w:p>
        </w:tc>
        <w:tc>
          <w:tcPr>
            <w:tcW w:w="5575" w:type="dxa"/>
            <w:shd w:val="clear" w:color="auto" w:fill="242852" w:themeFill="text2"/>
          </w:tcPr>
          <w:p w14:paraId="013D5252" w14:textId="77777777" w:rsidR="003D3E79" w:rsidRPr="009E1674" w:rsidRDefault="003D3E79" w:rsidP="009437EE">
            <w:pPr>
              <w:ind w:left="0"/>
              <w:jc w:val="center"/>
              <w:rPr>
                <w:i/>
                <w:iCs/>
                <w:sz w:val="24"/>
                <w:szCs w:val="24"/>
              </w:rPr>
            </w:pPr>
            <w:r w:rsidRPr="009E1674">
              <w:rPr>
                <w:i/>
                <w:iCs/>
                <w:sz w:val="24"/>
                <w:szCs w:val="24"/>
              </w:rPr>
              <w:t>Description</w:t>
            </w:r>
          </w:p>
        </w:tc>
      </w:tr>
      <w:tr w:rsidR="00806A59" w14:paraId="322B1485" w14:textId="77777777" w:rsidTr="002A026B">
        <w:tc>
          <w:tcPr>
            <w:tcW w:w="2713" w:type="dxa"/>
          </w:tcPr>
          <w:p w14:paraId="25F1D92F" w14:textId="743A758C" w:rsidR="00806A59" w:rsidRDefault="00806A59" w:rsidP="00806A59">
            <w:pPr>
              <w:pStyle w:val="VariableTypeName"/>
              <w:ind w:left="0"/>
              <w:rPr>
                <w:rFonts w:cs="Courier New"/>
              </w:rPr>
            </w:pPr>
            <w:r>
              <w:rPr>
                <w:rFonts w:cs="Courier New"/>
              </w:rPr>
              <w:t>MazePosition</w:t>
            </w:r>
          </w:p>
        </w:tc>
        <w:tc>
          <w:tcPr>
            <w:tcW w:w="1062" w:type="dxa"/>
          </w:tcPr>
          <w:p w14:paraId="4A2595A6" w14:textId="01BC630A" w:rsidR="00806A59" w:rsidRDefault="00806A59" w:rsidP="00806A59">
            <w:pPr>
              <w:pStyle w:val="VariableTypeName"/>
              <w:ind w:left="0"/>
            </w:pPr>
            <w:r>
              <w:t>Vector3</w:t>
            </w:r>
          </w:p>
        </w:tc>
        <w:tc>
          <w:tcPr>
            <w:tcW w:w="5575" w:type="dxa"/>
          </w:tcPr>
          <w:p w14:paraId="1EEAD647" w14:textId="1DD314D7" w:rsidR="00806A59" w:rsidRPr="005263B2" w:rsidRDefault="008B1819" w:rsidP="00806A59">
            <w:pPr>
              <w:pStyle w:val="VarDescription"/>
              <w:ind w:left="0"/>
            </w:pPr>
            <w:r>
              <w:t>The</w:t>
            </w:r>
            <w:r w:rsidR="00806A59" w:rsidRPr="00193605">
              <w:t xml:space="preserve"> 3D coordinates for the </w:t>
            </w:r>
            <w:r>
              <w:t>center of the maze within the scene.</w:t>
            </w:r>
          </w:p>
        </w:tc>
      </w:tr>
      <w:tr w:rsidR="00806A59" w14:paraId="15A0F44A" w14:textId="77777777" w:rsidTr="002A026B">
        <w:tc>
          <w:tcPr>
            <w:tcW w:w="2713" w:type="dxa"/>
          </w:tcPr>
          <w:p w14:paraId="7D72ED1B" w14:textId="09F0BDF0" w:rsidR="00806A59" w:rsidRDefault="00806A59" w:rsidP="00806A59">
            <w:pPr>
              <w:pStyle w:val="VariableTypeName"/>
              <w:ind w:left="0"/>
              <w:rPr>
                <w:rFonts w:cs="Courier New"/>
              </w:rPr>
            </w:pPr>
            <w:r>
              <w:rPr>
                <w:rFonts w:cs="Courier New"/>
              </w:rPr>
              <w:t>MazeBackgroundTexture</w:t>
            </w:r>
          </w:p>
        </w:tc>
        <w:tc>
          <w:tcPr>
            <w:tcW w:w="1062" w:type="dxa"/>
          </w:tcPr>
          <w:p w14:paraId="3CFF1EB8" w14:textId="73B35A7B" w:rsidR="00806A59" w:rsidRDefault="00806A59" w:rsidP="00806A59">
            <w:pPr>
              <w:pStyle w:val="VariableTypeName"/>
              <w:ind w:left="0"/>
            </w:pPr>
            <w:r>
              <w:t>string</w:t>
            </w:r>
          </w:p>
        </w:tc>
        <w:tc>
          <w:tcPr>
            <w:tcW w:w="5575" w:type="dxa"/>
          </w:tcPr>
          <w:p w14:paraId="224A40B4" w14:textId="660EFB5E" w:rsidR="00806A59" w:rsidRPr="005263B2" w:rsidRDefault="00AD0B3F" w:rsidP="00806A59">
            <w:pPr>
              <w:pStyle w:val="VarDescription"/>
              <w:ind w:left="0"/>
            </w:pPr>
            <w:r>
              <w:t>The</w:t>
            </w:r>
            <w:r w:rsidR="00806A59" w:rsidRPr="00193605">
              <w:t xml:space="preserve"> texture applied as the maze background</w:t>
            </w:r>
            <w:r w:rsidR="00806A59">
              <w:t>.</w:t>
            </w:r>
          </w:p>
        </w:tc>
      </w:tr>
      <w:tr w:rsidR="000169C3" w14:paraId="5C94EEA6" w14:textId="77777777" w:rsidTr="002A026B">
        <w:tc>
          <w:tcPr>
            <w:tcW w:w="2713" w:type="dxa"/>
          </w:tcPr>
          <w:p w14:paraId="68EB6329" w14:textId="78821B0C" w:rsidR="000169C3" w:rsidRDefault="000169C3" w:rsidP="000169C3">
            <w:pPr>
              <w:pStyle w:val="VariableTypeName"/>
              <w:ind w:left="0"/>
              <w:rPr>
                <w:rFonts w:cs="Courier New"/>
              </w:rPr>
            </w:pPr>
            <w:r>
              <w:rPr>
                <w:rFonts w:cs="Courier New"/>
              </w:rPr>
              <w:t>SpaceBetweenTiles</w:t>
            </w:r>
          </w:p>
        </w:tc>
        <w:tc>
          <w:tcPr>
            <w:tcW w:w="1062" w:type="dxa"/>
          </w:tcPr>
          <w:p w14:paraId="29480ADD" w14:textId="3254A3F4" w:rsidR="000169C3" w:rsidRDefault="000169C3" w:rsidP="000169C3">
            <w:pPr>
              <w:pStyle w:val="VariableTypeName"/>
              <w:ind w:left="0"/>
            </w:pPr>
            <w:r>
              <w:t>float</w:t>
            </w:r>
          </w:p>
        </w:tc>
        <w:tc>
          <w:tcPr>
            <w:tcW w:w="5575" w:type="dxa"/>
          </w:tcPr>
          <w:p w14:paraId="4BD59A80" w14:textId="42C6F76D" w:rsidR="000169C3" w:rsidRPr="00193605" w:rsidRDefault="008B1819" w:rsidP="000169C3">
            <w:pPr>
              <w:pStyle w:val="VarDescription"/>
              <w:ind w:left="0"/>
            </w:pPr>
            <w:r>
              <w:t>The</w:t>
            </w:r>
            <w:r w:rsidR="000169C3" w:rsidRPr="00193605">
              <w:t xml:space="preserve"> distance maintained between individual tiles in the maze. </w:t>
            </w:r>
          </w:p>
        </w:tc>
      </w:tr>
      <w:tr w:rsidR="00DE0FC8" w14:paraId="34B55697" w14:textId="77777777" w:rsidTr="002A026B">
        <w:tc>
          <w:tcPr>
            <w:tcW w:w="2713" w:type="dxa"/>
          </w:tcPr>
          <w:p w14:paraId="2CE83518" w14:textId="1FB8BEF1" w:rsidR="00DE0FC8" w:rsidRDefault="00DE0FC8" w:rsidP="000169C3">
            <w:pPr>
              <w:pStyle w:val="VariableTypeName"/>
              <w:ind w:left="0"/>
              <w:rPr>
                <w:rFonts w:cs="Courier New"/>
              </w:rPr>
            </w:pPr>
            <w:proofErr w:type="spellStart"/>
            <w:r>
              <w:rPr>
                <w:rFonts w:cs="Courier New"/>
              </w:rPr>
              <w:t>TileSize</w:t>
            </w:r>
            <w:proofErr w:type="spellEnd"/>
          </w:p>
        </w:tc>
        <w:tc>
          <w:tcPr>
            <w:tcW w:w="1062" w:type="dxa"/>
          </w:tcPr>
          <w:p w14:paraId="63499728" w14:textId="4AE644E9" w:rsidR="00DE0FC8" w:rsidRDefault="00DE0FC8" w:rsidP="000169C3">
            <w:pPr>
              <w:pStyle w:val="VariableTypeName"/>
              <w:ind w:left="0"/>
            </w:pPr>
            <w:r>
              <w:t>float</w:t>
            </w:r>
          </w:p>
        </w:tc>
        <w:tc>
          <w:tcPr>
            <w:tcW w:w="5575" w:type="dxa"/>
          </w:tcPr>
          <w:p w14:paraId="1938D7A3" w14:textId="1E461693" w:rsidR="00DE0FC8" w:rsidRPr="00193605" w:rsidRDefault="00DE0FC8" w:rsidP="00B468CD">
            <w:pPr>
              <w:pStyle w:val="VarDescription"/>
              <w:ind w:left="0"/>
              <w:jc w:val="left"/>
            </w:pPr>
            <w:r>
              <w:t xml:space="preserve">The </w:t>
            </w:r>
            <w:r w:rsidRPr="00193605">
              <w:t xml:space="preserve"> size of individual tiles in the maze. </w:t>
            </w:r>
          </w:p>
        </w:tc>
      </w:tr>
      <w:tr w:rsidR="00DE0FC8" w14:paraId="2D272FD0" w14:textId="77777777" w:rsidTr="002A026B">
        <w:tc>
          <w:tcPr>
            <w:tcW w:w="2713" w:type="dxa"/>
          </w:tcPr>
          <w:p w14:paraId="760F8020" w14:textId="0CF512AC" w:rsidR="00DE0FC8" w:rsidRDefault="00DE0FC8" w:rsidP="00D641F1">
            <w:pPr>
              <w:pStyle w:val="VariableTypeName"/>
              <w:ind w:left="0"/>
              <w:rPr>
                <w:rFonts w:cs="Courier New"/>
              </w:rPr>
            </w:pPr>
            <w:proofErr w:type="spellStart"/>
            <w:r>
              <w:rPr>
                <w:rFonts w:cs="Courier New"/>
              </w:rPr>
              <w:t>TileTexture</w:t>
            </w:r>
            <w:proofErr w:type="spellEnd"/>
          </w:p>
        </w:tc>
        <w:tc>
          <w:tcPr>
            <w:tcW w:w="1062" w:type="dxa"/>
          </w:tcPr>
          <w:p w14:paraId="4BB3320D" w14:textId="355B6E1B" w:rsidR="00DE0FC8" w:rsidRDefault="00DE0FC8" w:rsidP="00D641F1">
            <w:pPr>
              <w:pStyle w:val="VariableTypeName"/>
              <w:ind w:left="0"/>
            </w:pPr>
            <w:r>
              <w:t>string</w:t>
            </w:r>
          </w:p>
        </w:tc>
        <w:tc>
          <w:tcPr>
            <w:tcW w:w="5575" w:type="dxa"/>
          </w:tcPr>
          <w:p w14:paraId="34940240" w14:textId="6698AFD2" w:rsidR="00DE0FC8" w:rsidRPr="00193605" w:rsidRDefault="00DE0FC8" w:rsidP="00D641F1">
            <w:pPr>
              <w:pStyle w:val="VarDescription"/>
              <w:ind w:left="0"/>
            </w:pPr>
            <w:r>
              <w:t>The</w:t>
            </w:r>
            <w:r w:rsidRPr="00193605">
              <w:t xml:space="preserve"> texture or pattern applied to each maze tile. </w:t>
            </w:r>
          </w:p>
        </w:tc>
      </w:tr>
      <w:tr w:rsidR="00121679" w14:paraId="5B1AADA6" w14:textId="77777777" w:rsidTr="002A026B">
        <w:tc>
          <w:tcPr>
            <w:tcW w:w="2713" w:type="dxa"/>
          </w:tcPr>
          <w:p w14:paraId="7799BDCB" w14:textId="33E253CE" w:rsidR="00121679" w:rsidRDefault="00121679" w:rsidP="00D641F1">
            <w:pPr>
              <w:pStyle w:val="VariableTypeName"/>
              <w:ind w:left="0"/>
              <w:rPr>
                <w:rFonts w:cs="Courier New"/>
              </w:rPr>
            </w:pPr>
            <w:proofErr w:type="spellStart"/>
            <w:r>
              <w:rPr>
                <w:rFonts w:cs="Courier New"/>
              </w:rPr>
              <w:lastRenderedPageBreak/>
              <w:t>StartColor</w:t>
            </w:r>
            <w:proofErr w:type="spellEnd"/>
          </w:p>
        </w:tc>
        <w:tc>
          <w:tcPr>
            <w:tcW w:w="1062" w:type="dxa"/>
          </w:tcPr>
          <w:p w14:paraId="60131446" w14:textId="0CB5C54E" w:rsidR="00121679" w:rsidRDefault="00121679" w:rsidP="00D641F1">
            <w:pPr>
              <w:pStyle w:val="VariableTypeName"/>
              <w:ind w:left="0"/>
            </w:pPr>
            <w:r>
              <w:t>float[]</w:t>
            </w:r>
          </w:p>
        </w:tc>
        <w:tc>
          <w:tcPr>
            <w:tcW w:w="5575" w:type="dxa"/>
          </w:tcPr>
          <w:p w14:paraId="345EEF0B" w14:textId="77777777" w:rsidR="00121679" w:rsidRDefault="00121679" w:rsidP="00D641F1">
            <w:pPr>
              <w:pStyle w:val="VarDescription"/>
              <w:ind w:left="0"/>
              <w:jc w:val="left"/>
            </w:pPr>
            <w:r>
              <w:t>The</w:t>
            </w:r>
            <w:r w:rsidRPr="00193605">
              <w:t xml:space="preserve"> </w:t>
            </w:r>
            <w:r>
              <w:t>RGB values of the color of the first tile in the hidden maze.</w:t>
            </w:r>
          </w:p>
          <w:p w14:paraId="56FDA11D" w14:textId="39054B31" w:rsidR="00121679" w:rsidRPr="00193605" w:rsidRDefault="00121679" w:rsidP="00D641F1">
            <w:pPr>
              <w:pStyle w:val="VarDescription"/>
              <w:ind w:left="0"/>
            </w:pPr>
            <w:r>
              <w:t>*Note: Values range from [0,1], divide integer values by 255</w:t>
            </w:r>
          </w:p>
        </w:tc>
      </w:tr>
      <w:tr w:rsidR="00121679" w14:paraId="235CA30B" w14:textId="77777777" w:rsidTr="002A026B">
        <w:tc>
          <w:tcPr>
            <w:tcW w:w="2713" w:type="dxa"/>
          </w:tcPr>
          <w:p w14:paraId="16C41DBB" w14:textId="14C6640D" w:rsidR="00121679" w:rsidRPr="00EE693D" w:rsidRDefault="00121679" w:rsidP="00D641F1">
            <w:pPr>
              <w:pStyle w:val="VariableTypeName"/>
              <w:ind w:left="0"/>
              <w:rPr>
                <w:rFonts w:cs="Courier New"/>
              </w:rPr>
            </w:pPr>
            <w:proofErr w:type="spellStart"/>
            <w:r>
              <w:rPr>
                <w:rFonts w:cs="Courier New"/>
              </w:rPr>
              <w:t>FinishColor</w:t>
            </w:r>
            <w:proofErr w:type="spellEnd"/>
          </w:p>
        </w:tc>
        <w:tc>
          <w:tcPr>
            <w:tcW w:w="1062" w:type="dxa"/>
          </w:tcPr>
          <w:p w14:paraId="7CB54D88" w14:textId="03AB39C6" w:rsidR="00121679" w:rsidRDefault="00121679" w:rsidP="00D641F1">
            <w:pPr>
              <w:pStyle w:val="VariableTypeName"/>
              <w:ind w:left="0"/>
            </w:pPr>
            <w:r>
              <w:t>float[]</w:t>
            </w:r>
          </w:p>
        </w:tc>
        <w:tc>
          <w:tcPr>
            <w:tcW w:w="5575" w:type="dxa"/>
          </w:tcPr>
          <w:p w14:paraId="178F6F64" w14:textId="77777777" w:rsidR="00121679" w:rsidRDefault="00121679" w:rsidP="00D641F1">
            <w:pPr>
              <w:pStyle w:val="VarDescription"/>
              <w:ind w:left="0"/>
              <w:jc w:val="left"/>
            </w:pPr>
            <w:r>
              <w:t>The RGB values of the</w:t>
            </w:r>
            <w:r w:rsidRPr="00193605">
              <w:t xml:space="preserve"> </w:t>
            </w:r>
            <w:r>
              <w:t>color of the final tile in the hidden maze.</w:t>
            </w:r>
          </w:p>
          <w:p w14:paraId="526C649C" w14:textId="74B11CCD" w:rsidR="00121679" w:rsidRDefault="00121679" w:rsidP="00D641F1">
            <w:pPr>
              <w:pStyle w:val="VarDescription"/>
              <w:ind w:left="0"/>
              <w:jc w:val="left"/>
            </w:pPr>
            <w:r>
              <w:t>*Note: Values range from [0,1], divide integer values by 255</w:t>
            </w:r>
          </w:p>
        </w:tc>
      </w:tr>
      <w:tr w:rsidR="00121679" w14:paraId="7AA0A72B" w14:textId="77777777" w:rsidTr="002A026B">
        <w:tc>
          <w:tcPr>
            <w:tcW w:w="2713" w:type="dxa"/>
          </w:tcPr>
          <w:p w14:paraId="22200685" w14:textId="3B055EC0" w:rsidR="00121679" w:rsidRDefault="00121679" w:rsidP="00D641F1">
            <w:pPr>
              <w:pStyle w:val="VariableTypeName"/>
              <w:ind w:left="0"/>
              <w:rPr>
                <w:rFonts w:cs="Courier New"/>
              </w:rPr>
            </w:pPr>
            <w:proofErr w:type="spellStart"/>
            <w:r>
              <w:rPr>
                <w:rFonts w:cs="Courier New"/>
              </w:rPr>
              <w:t>CorrectColor</w:t>
            </w:r>
            <w:proofErr w:type="spellEnd"/>
          </w:p>
        </w:tc>
        <w:tc>
          <w:tcPr>
            <w:tcW w:w="1062" w:type="dxa"/>
          </w:tcPr>
          <w:p w14:paraId="41A6DA22" w14:textId="1802D1D0" w:rsidR="00121679" w:rsidRDefault="00121679" w:rsidP="00D641F1">
            <w:pPr>
              <w:pStyle w:val="VariableTypeName"/>
              <w:ind w:left="0"/>
            </w:pPr>
            <w:r>
              <w:t>float[]</w:t>
            </w:r>
          </w:p>
        </w:tc>
        <w:tc>
          <w:tcPr>
            <w:tcW w:w="5575" w:type="dxa"/>
          </w:tcPr>
          <w:p w14:paraId="5C2AFB54" w14:textId="77777777" w:rsidR="00121679" w:rsidRDefault="00121679" w:rsidP="00D641F1">
            <w:pPr>
              <w:pStyle w:val="VarDescription"/>
              <w:ind w:left="0"/>
              <w:jc w:val="left"/>
            </w:pPr>
            <w:r>
              <w:t>The RGB values of the color displayed given a correct tile selection.</w:t>
            </w:r>
            <w:r w:rsidRPr="00193605">
              <w:t xml:space="preserve"> </w:t>
            </w:r>
          </w:p>
          <w:p w14:paraId="390B1E92" w14:textId="77F8A186" w:rsidR="00121679" w:rsidRDefault="00121679" w:rsidP="00D641F1">
            <w:pPr>
              <w:pStyle w:val="VarDescription"/>
              <w:ind w:left="0"/>
              <w:jc w:val="left"/>
            </w:pPr>
            <w:r>
              <w:t>*Note: Values range from [0,1], divide integer values by 255</w:t>
            </w:r>
          </w:p>
        </w:tc>
      </w:tr>
      <w:tr w:rsidR="00121679" w14:paraId="348206DC" w14:textId="77777777" w:rsidTr="002A026B">
        <w:tc>
          <w:tcPr>
            <w:tcW w:w="2713" w:type="dxa"/>
          </w:tcPr>
          <w:p w14:paraId="2F79F19D" w14:textId="3F8ED93A" w:rsidR="00121679" w:rsidRDefault="00121679" w:rsidP="00D641F1">
            <w:pPr>
              <w:pStyle w:val="VariableTypeName"/>
              <w:ind w:left="0"/>
              <w:rPr>
                <w:rFonts w:cs="Courier New"/>
              </w:rPr>
            </w:pPr>
            <w:proofErr w:type="spellStart"/>
            <w:r>
              <w:rPr>
                <w:rFonts w:cs="Courier New"/>
              </w:rPr>
              <w:t>LastCorrectColor</w:t>
            </w:r>
            <w:proofErr w:type="spellEnd"/>
          </w:p>
        </w:tc>
        <w:tc>
          <w:tcPr>
            <w:tcW w:w="1062" w:type="dxa"/>
          </w:tcPr>
          <w:p w14:paraId="7436D31F" w14:textId="69CAD495" w:rsidR="00121679" w:rsidRDefault="00121679" w:rsidP="00D641F1">
            <w:pPr>
              <w:pStyle w:val="VariableTypeName"/>
              <w:ind w:left="0"/>
            </w:pPr>
            <w:r>
              <w:t>float[]</w:t>
            </w:r>
          </w:p>
        </w:tc>
        <w:tc>
          <w:tcPr>
            <w:tcW w:w="5575" w:type="dxa"/>
          </w:tcPr>
          <w:p w14:paraId="2AD623FB" w14:textId="77777777" w:rsidR="00121679" w:rsidRDefault="00121679" w:rsidP="00633E70">
            <w:pPr>
              <w:pStyle w:val="VarDescription"/>
              <w:ind w:left="0"/>
              <w:jc w:val="left"/>
            </w:pPr>
            <w:r>
              <w:t xml:space="preserve">The color displayed given the re-selection of the current position within the sequence and for the blinking of the next correct tile in the sequence. </w:t>
            </w:r>
          </w:p>
          <w:p w14:paraId="764E4A37" w14:textId="742F2E8B" w:rsidR="00121679" w:rsidRDefault="00121679" w:rsidP="00D641F1">
            <w:pPr>
              <w:pStyle w:val="VarDescription"/>
              <w:ind w:left="0"/>
              <w:jc w:val="left"/>
            </w:pPr>
            <w:r>
              <w:t>*Note: Values range from [0,1], divide integer values by 255</w:t>
            </w:r>
          </w:p>
        </w:tc>
      </w:tr>
      <w:tr w:rsidR="00121679" w14:paraId="6401CFAF" w14:textId="77777777" w:rsidTr="002A026B">
        <w:tc>
          <w:tcPr>
            <w:tcW w:w="2713" w:type="dxa"/>
          </w:tcPr>
          <w:p w14:paraId="1AD3399A" w14:textId="5C4102E5" w:rsidR="00121679" w:rsidRDefault="00121679" w:rsidP="00D641F1">
            <w:pPr>
              <w:pStyle w:val="VariableTypeName"/>
              <w:ind w:left="0"/>
              <w:rPr>
                <w:rFonts w:cs="Courier New"/>
              </w:rPr>
            </w:pPr>
            <w:proofErr w:type="spellStart"/>
            <w:r>
              <w:rPr>
                <w:rFonts w:cs="Courier New"/>
              </w:rPr>
              <w:t>IncorrectRuleAbidingColor</w:t>
            </w:r>
            <w:proofErr w:type="spellEnd"/>
          </w:p>
        </w:tc>
        <w:tc>
          <w:tcPr>
            <w:tcW w:w="1062" w:type="dxa"/>
          </w:tcPr>
          <w:p w14:paraId="34559932" w14:textId="66C99911" w:rsidR="00121679" w:rsidRDefault="00121679" w:rsidP="00D641F1">
            <w:pPr>
              <w:pStyle w:val="VariableTypeName"/>
              <w:ind w:left="0"/>
            </w:pPr>
            <w:r>
              <w:t>float[]</w:t>
            </w:r>
          </w:p>
        </w:tc>
        <w:tc>
          <w:tcPr>
            <w:tcW w:w="5575" w:type="dxa"/>
          </w:tcPr>
          <w:p w14:paraId="6F237F47" w14:textId="77777777" w:rsidR="00121679" w:rsidRDefault="00121679" w:rsidP="00D641F1">
            <w:pPr>
              <w:pStyle w:val="VarDescription"/>
              <w:ind w:left="0"/>
              <w:jc w:val="left"/>
            </w:pPr>
            <w:r>
              <w:t>The color displayed</w:t>
            </w:r>
            <w:r w:rsidRPr="00193605">
              <w:t xml:space="preserve"> </w:t>
            </w:r>
            <w:r>
              <w:t>given an i</w:t>
            </w:r>
            <w:r w:rsidRPr="00193605">
              <w:t xml:space="preserve">ncorrect </w:t>
            </w:r>
            <w:r>
              <w:t>selection</w:t>
            </w:r>
            <w:r w:rsidRPr="00193605">
              <w:t xml:space="preserve"> that still adheres to established rules.</w:t>
            </w:r>
          </w:p>
          <w:p w14:paraId="52E2DB3F" w14:textId="3FD6CB44" w:rsidR="00121679" w:rsidRDefault="00121679" w:rsidP="00D641F1">
            <w:pPr>
              <w:pStyle w:val="VarDescription"/>
              <w:ind w:left="0"/>
              <w:jc w:val="left"/>
            </w:pPr>
            <w:r>
              <w:t>*Note: Values range from [0,1], divide integer values by 255</w:t>
            </w:r>
          </w:p>
        </w:tc>
      </w:tr>
      <w:tr w:rsidR="00121679" w14:paraId="516127F6" w14:textId="77777777" w:rsidTr="002A026B">
        <w:tc>
          <w:tcPr>
            <w:tcW w:w="2713" w:type="dxa"/>
          </w:tcPr>
          <w:p w14:paraId="35EEC579" w14:textId="074FA1DC" w:rsidR="00121679" w:rsidRDefault="00121679" w:rsidP="00633E70">
            <w:pPr>
              <w:pStyle w:val="VariableTypeName"/>
              <w:ind w:left="0"/>
              <w:rPr>
                <w:rFonts w:cs="Courier New"/>
              </w:rPr>
            </w:pPr>
            <w:proofErr w:type="spellStart"/>
            <w:r>
              <w:rPr>
                <w:rFonts w:cs="Courier New"/>
              </w:rPr>
              <w:t>IncorrectRuleBreakingColor</w:t>
            </w:r>
            <w:proofErr w:type="spellEnd"/>
          </w:p>
        </w:tc>
        <w:tc>
          <w:tcPr>
            <w:tcW w:w="1062" w:type="dxa"/>
          </w:tcPr>
          <w:p w14:paraId="241A76E2" w14:textId="69ED51E9" w:rsidR="00121679" w:rsidRDefault="00121679" w:rsidP="00633E70">
            <w:pPr>
              <w:pStyle w:val="VariableTypeName"/>
              <w:ind w:left="0"/>
            </w:pPr>
            <w:r>
              <w:t>float[]</w:t>
            </w:r>
          </w:p>
        </w:tc>
        <w:tc>
          <w:tcPr>
            <w:tcW w:w="5575" w:type="dxa"/>
          </w:tcPr>
          <w:p w14:paraId="67956FF3" w14:textId="77777777" w:rsidR="00121679" w:rsidRDefault="00121679" w:rsidP="00D641F1">
            <w:pPr>
              <w:pStyle w:val="VarDescription"/>
              <w:ind w:left="0"/>
              <w:jc w:val="left"/>
            </w:pPr>
            <w:r>
              <w:t>The color displayed</w:t>
            </w:r>
            <w:r w:rsidRPr="00193605">
              <w:t xml:space="preserve"> </w:t>
            </w:r>
            <w:r>
              <w:t>given an i</w:t>
            </w:r>
            <w:r w:rsidRPr="00193605">
              <w:t xml:space="preserve">ncorrect </w:t>
            </w:r>
            <w:r>
              <w:t>selection</w:t>
            </w:r>
            <w:r w:rsidRPr="00193605">
              <w:t xml:space="preserve"> that breaks or violates established </w:t>
            </w:r>
            <w:r>
              <w:t>rules.</w:t>
            </w:r>
          </w:p>
          <w:p w14:paraId="264F75A6" w14:textId="6AF4B1F0" w:rsidR="00121679" w:rsidRDefault="00121679" w:rsidP="00633E70">
            <w:pPr>
              <w:pStyle w:val="VarDescription"/>
              <w:ind w:left="0"/>
              <w:jc w:val="left"/>
            </w:pPr>
            <w:r>
              <w:t>*Note: Values range from [0,1], divide integer values by 255</w:t>
            </w:r>
          </w:p>
        </w:tc>
      </w:tr>
      <w:tr w:rsidR="00121679" w14:paraId="3C4913B3" w14:textId="77777777" w:rsidTr="002A026B">
        <w:tc>
          <w:tcPr>
            <w:tcW w:w="2713" w:type="dxa"/>
          </w:tcPr>
          <w:p w14:paraId="089A9C3E" w14:textId="6F4A6E49" w:rsidR="00121679" w:rsidRDefault="00121679" w:rsidP="00D641F1">
            <w:pPr>
              <w:pStyle w:val="VariableTypeName"/>
              <w:ind w:left="0"/>
              <w:rPr>
                <w:rFonts w:cs="Courier New"/>
              </w:rPr>
            </w:pPr>
            <w:proofErr w:type="spellStart"/>
            <w:r>
              <w:rPr>
                <w:rFonts w:cs="Courier New"/>
              </w:rPr>
              <w:t>NumBlinks</w:t>
            </w:r>
            <w:proofErr w:type="spellEnd"/>
          </w:p>
        </w:tc>
        <w:tc>
          <w:tcPr>
            <w:tcW w:w="1062" w:type="dxa"/>
          </w:tcPr>
          <w:p w14:paraId="2E68A295" w14:textId="627DEE70" w:rsidR="00121679" w:rsidRDefault="00121679" w:rsidP="00D641F1">
            <w:pPr>
              <w:pStyle w:val="VariableTypeName"/>
              <w:ind w:left="0"/>
            </w:pPr>
            <w:r>
              <w:t>int</w:t>
            </w:r>
          </w:p>
        </w:tc>
        <w:tc>
          <w:tcPr>
            <w:tcW w:w="5575" w:type="dxa"/>
          </w:tcPr>
          <w:p w14:paraId="7F320079" w14:textId="3EA5B541" w:rsidR="00121679" w:rsidRDefault="00121679" w:rsidP="00D641F1">
            <w:pPr>
              <w:pStyle w:val="VarDescription"/>
              <w:ind w:left="0"/>
              <w:jc w:val="left"/>
            </w:pPr>
            <w:r>
              <w:t>The</w:t>
            </w:r>
            <w:r w:rsidRPr="00193605">
              <w:t xml:space="preserve"> number of times </w:t>
            </w:r>
            <w:r>
              <w:t>a tile</w:t>
            </w:r>
            <w:r w:rsidRPr="00193605">
              <w:t xml:space="preserve"> blinks or flashes.</w:t>
            </w:r>
            <w:r>
              <w:t xml:space="preserve"> Used in </w:t>
            </w:r>
            <w:r w:rsidRPr="00643BB2">
              <w:rPr>
                <w:rFonts w:ascii="Courier New" w:hAnsi="Courier New" w:cs="Courier New"/>
              </w:rPr>
              <w:t>GuidedMazeSelection</w:t>
            </w:r>
            <w:r>
              <w:t xml:space="preserve"> or when indicating last correct tile following a perseverative error.</w:t>
            </w:r>
          </w:p>
        </w:tc>
      </w:tr>
      <w:tr w:rsidR="00121679" w14:paraId="1E7CFD90" w14:textId="77777777" w:rsidTr="002A026B">
        <w:tc>
          <w:tcPr>
            <w:tcW w:w="2713" w:type="dxa"/>
          </w:tcPr>
          <w:p w14:paraId="49E22AA4" w14:textId="5BF828A7" w:rsidR="00121679" w:rsidRDefault="00121679" w:rsidP="00D641F1">
            <w:pPr>
              <w:pStyle w:val="VariableTypeName"/>
              <w:ind w:left="0"/>
              <w:rPr>
                <w:rFonts w:cs="Courier New"/>
              </w:rPr>
            </w:pPr>
            <w:proofErr w:type="spellStart"/>
            <w:r>
              <w:rPr>
                <w:rFonts w:cs="Courier New"/>
              </w:rPr>
              <w:t>UsingFixedRatioReward</w:t>
            </w:r>
            <w:proofErr w:type="spellEnd"/>
          </w:p>
        </w:tc>
        <w:tc>
          <w:tcPr>
            <w:tcW w:w="1062" w:type="dxa"/>
          </w:tcPr>
          <w:p w14:paraId="048AB471" w14:textId="5A319885" w:rsidR="00121679" w:rsidRDefault="00121679" w:rsidP="00D641F1">
            <w:pPr>
              <w:pStyle w:val="VariableTypeName"/>
              <w:ind w:left="0"/>
            </w:pPr>
            <w:r>
              <w:t>bool</w:t>
            </w:r>
          </w:p>
        </w:tc>
        <w:tc>
          <w:tcPr>
            <w:tcW w:w="5575" w:type="dxa"/>
          </w:tcPr>
          <w:p w14:paraId="583904E0" w14:textId="29CE1077" w:rsidR="00121679" w:rsidRDefault="00121679" w:rsidP="00D641F1">
            <w:pPr>
              <w:pStyle w:val="VarDescription"/>
              <w:ind w:left="0"/>
              <w:jc w:val="left"/>
            </w:pPr>
            <w:r w:rsidRPr="00193605">
              <w:t>Indicates if rewards are given based on a fixed ratio</w:t>
            </w:r>
            <w:r>
              <w:t xml:space="preserve">, which is assigned in the </w:t>
            </w:r>
            <w:r w:rsidRPr="00AD0B3F">
              <w:rPr>
                <w:rFonts w:ascii="Courier New" w:hAnsi="Courier New" w:cs="Courier New"/>
              </w:rPr>
              <w:t>BlockDef</w:t>
            </w:r>
            <w:r>
              <w:t>.</w:t>
            </w:r>
          </w:p>
        </w:tc>
      </w:tr>
      <w:tr w:rsidR="0006163B" w14:paraId="002B9D52" w14:textId="77777777" w:rsidTr="002A026B">
        <w:tc>
          <w:tcPr>
            <w:tcW w:w="2713" w:type="dxa"/>
          </w:tcPr>
          <w:p w14:paraId="7E9AC5AA" w14:textId="426457B4" w:rsidR="0006163B" w:rsidRDefault="0006163B" w:rsidP="0006163B">
            <w:pPr>
              <w:pStyle w:val="VariableTypeName"/>
              <w:ind w:left="0"/>
              <w:rPr>
                <w:rFonts w:cs="Courier New"/>
              </w:rPr>
            </w:pPr>
            <w:proofErr w:type="spellStart"/>
            <w:r>
              <w:rPr>
                <w:rFonts w:cs="Courier New"/>
              </w:rPr>
              <w:t>DefaultTileColor</w:t>
            </w:r>
            <w:proofErr w:type="spellEnd"/>
          </w:p>
        </w:tc>
        <w:tc>
          <w:tcPr>
            <w:tcW w:w="1062" w:type="dxa"/>
          </w:tcPr>
          <w:p w14:paraId="129E0498" w14:textId="2C51914A" w:rsidR="0006163B" w:rsidRDefault="0006163B" w:rsidP="0006163B">
            <w:pPr>
              <w:pStyle w:val="VariableTypeName"/>
              <w:ind w:left="0"/>
            </w:pPr>
            <w:r>
              <w:t>Float[]</w:t>
            </w:r>
          </w:p>
        </w:tc>
        <w:tc>
          <w:tcPr>
            <w:tcW w:w="5575" w:type="dxa"/>
          </w:tcPr>
          <w:p w14:paraId="5322FC08" w14:textId="3CFCDA4F" w:rsidR="0006163B" w:rsidRPr="00193605" w:rsidRDefault="0006163B" w:rsidP="0006163B">
            <w:pPr>
              <w:pStyle w:val="VarDescription"/>
              <w:ind w:left="0"/>
            </w:pPr>
            <w:r>
              <w:t>The default tile color to be used for the task.</w:t>
            </w:r>
            <w:r w:rsidR="00EA44DB">
              <w:t xml:space="preserve"> </w:t>
            </w:r>
          </w:p>
        </w:tc>
      </w:tr>
    </w:tbl>
    <w:p w14:paraId="3790C79A" w14:textId="0CE05654" w:rsidR="008970A2" w:rsidRDefault="008970A2" w:rsidP="008970A2">
      <w:pPr>
        <w:pStyle w:val="Heading3"/>
      </w:pPr>
      <w:bookmarkStart w:id="33" w:name="_Toc150418618"/>
      <w:r>
        <w:t>StimDef</w:t>
      </w:r>
    </w:p>
    <w:tbl>
      <w:tblPr>
        <w:tblStyle w:val="TableGrid"/>
        <w:tblW w:w="0" w:type="auto"/>
        <w:tblLook w:val="04A0" w:firstRow="1" w:lastRow="0" w:firstColumn="1" w:lastColumn="0" w:noHBand="0" w:noVBand="1"/>
      </w:tblPr>
      <w:tblGrid>
        <w:gridCol w:w="2713"/>
        <w:gridCol w:w="781"/>
        <w:gridCol w:w="5856"/>
      </w:tblGrid>
      <w:tr w:rsidR="008970A2" w14:paraId="2D07F3BF" w14:textId="77777777" w:rsidTr="00D13916">
        <w:tc>
          <w:tcPr>
            <w:tcW w:w="2713" w:type="dxa"/>
            <w:shd w:val="clear" w:color="auto" w:fill="242852" w:themeFill="text2"/>
          </w:tcPr>
          <w:p w14:paraId="2589A576" w14:textId="77777777" w:rsidR="008970A2" w:rsidRPr="009E1674" w:rsidRDefault="008970A2" w:rsidP="00D35763">
            <w:pPr>
              <w:ind w:left="0"/>
              <w:jc w:val="center"/>
              <w:rPr>
                <w:i/>
                <w:iCs/>
                <w:sz w:val="24"/>
                <w:szCs w:val="24"/>
              </w:rPr>
            </w:pPr>
            <w:r w:rsidRPr="009E1674">
              <w:rPr>
                <w:i/>
                <w:iCs/>
                <w:sz w:val="24"/>
                <w:szCs w:val="24"/>
              </w:rPr>
              <w:t>Variable Name</w:t>
            </w:r>
          </w:p>
        </w:tc>
        <w:tc>
          <w:tcPr>
            <w:tcW w:w="781" w:type="dxa"/>
            <w:shd w:val="clear" w:color="auto" w:fill="242852" w:themeFill="text2"/>
          </w:tcPr>
          <w:p w14:paraId="2C9D6600" w14:textId="77777777" w:rsidR="008970A2" w:rsidRPr="009E1674" w:rsidRDefault="008970A2" w:rsidP="00D35763">
            <w:pPr>
              <w:ind w:left="0"/>
              <w:jc w:val="center"/>
              <w:rPr>
                <w:rFonts w:ascii="Courier New" w:hAnsi="Courier New" w:cs="Courier New"/>
                <w:i/>
                <w:iCs/>
                <w:sz w:val="24"/>
                <w:szCs w:val="24"/>
              </w:rPr>
            </w:pPr>
            <w:r w:rsidRPr="009E1674">
              <w:rPr>
                <w:i/>
                <w:iCs/>
                <w:sz w:val="24"/>
                <w:szCs w:val="24"/>
              </w:rPr>
              <w:t>Type</w:t>
            </w:r>
          </w:p>
        </w:tc>
        <w:tc>
          <w:tcPr>
            <w:tcW w:w="5856" w:type="dxa"/>
            <w:shd w:val="clear" w:color="auto" w:fill="242852" w:themeFill="text2"/>
          </w:tcPr>
          <w:p w14:paraId="2D5EE871" w14:textId="77777777" w:rsidR="008970A2" w:rsidRPr="009E1674" w:rsidRDefault="008970A2" w:rsidP="00D35763">
            <w:pPr>
              <w:ind w:left="0"/>
              <w:jc w:val="center"/>
              <w:rPr>
                <w:i/>
                <w:iCs/>
                <w:sz w:val="24"/>
                <w:szCs w:val="24"/>
              </w:rPr>
            </w:pPr>
            <w:r w:rsidRPr="009E1674">
              <w:rPr>
                <w:i/>
                <w:iCs/>
                <w:sz w:val="24"/>
                <w:szCs w:val="24"/>
              </w:rPr>
              <w:t>Description</w:t>
            </w:r>
          </w:p>
        </w:tc>
      </w:tr>
      <w:tr w:rsidR="008970A2" w14:paraId="7ECE924C" w14:textId="77777777" w:rsidTr="00D13916">
        <w:tc>
          <w:tcPr>
            <w:tcW w:w="2713" w:type="dxa"/>
          </w:tcPr>
          <w:p w14:paraId="251E9ECF" w14:textId="466B380C" w:rsidR="008970A2" w:rsidRPr="00EE693D" w:rsidRDefault="008970A2" w:rsidP="00D35763">
            <w:pPr>
              <w:pStyle w:val="VariableTypeName"/>
              <w:ind w:left="0"/>
              <w:rPr>
                <w:rFonts w:cs="Courier New"/>
              </w:rPr>
            </w:pPr>
            <w:proofErr w:type="spellStart"/>
            <w:r>
              <w:rPr>
                <w:rFonts w:cs="Courier New"/>
              </w:rPr>
              <w:t>IsTarget</w:t>
            </w:r>
            <w:proofErr w:type="spellEnd"/>
          </w:p>
        </w:tc>
        <w:tc>
          <w:tcPr>
            <w:tcW w:w="781" w:type="dxa"/>
          </w:tcPr>
          <w:p w14:paraId="22BF3C6C" w14:textId="7C542BB7" w:rsidR="008970A2" w:rsidRDefault="008970A2" w:rsidP="00D35763">
            <w:pPr>
              <w:pStyle w:val="VariableTypeName"/>
              <w:ind w:left="0"/>
            </w:pPr>
            <w:r>
              <w:t>Bool</w:t>
            </w:r>
          </w:p>
        </w:tc>
        <w:tc>
          <w:tcPr>
            <w:tcW w:w="5856" w:type="dxa"/>
          </w:tcPr>
          <w:p w14:paraId="1D7DD12E" w14:textId="5A932A65" w:rsidR="008970A2" w:rsidRDefault="008970A2" w:rsidP="00D35763">
            <w:pPr>
              <w:pStyle w:val="VarDescription"/>
              <w:ind w:left="0"/>
              <w:jc w:val="left"/>
            </w:pPr>
            <w:r>
              <w:t xml:space="preserve">Whether or not the stimuli is a target for the trial. </w:t>
            </w:r>
          </w:p>
        </w:tc>
      </w:tr>
      <w:tr w:rsidR="008970A2" w14:paraId="72BEFE59" w14:textId="77777777" w:rsidTr="00D13916">
        <w:tc>
          <w:tcPr>
            <w:tcW w:w="2713" w:type="dxa"/>
          </w:tcPr>
          <w:p w14:paraId="55CF5D7A" w14:textId="3710B878" w:rsidR="008970A2" w:rsidRDefault="00D13916" w:rsidP="00D35763">
            <w:pPr>
              <w:pStyle w:val="VariableTypeName"/>
              <w:ind w:left="0"/>
              <w:rPr>
                <w:rFonts w:cs="Courier New"/>
              </w:rPr>
            </w:pPr>
            <w:r>
              <w:rPr>
                <w:rFonts w:cs="Courier New"/>
              </w:rPr>
              <w:t>TokenUpdate</w:t>
            </w:r>
          </w:p>
        </w:tc>
        <w:tc>
          <w:tcPr>
            <w:tcW w:w="781" w:type="dxa"/>
          </w:tcPr>
          <w:p w14:paraId="0F41F281" w14:textId="483FF772" w:rsidR="008970A2" w:rsidRDefault="00D13916" w:rsidP="00D35763">
            <w:pPr>
              <w:pStyle w:val="VariableTypeName"/>
              <w:ind w:left="0"/>
            </w:pPr>
            <w:r>
              <w:t>Int</w:t>
            </w:r>
          </w:p>
        </w:tc>
        <w:tc>
          <w:tcPr>
            <w:tcW w:w="5856" w:type="dxa"/>
          </w:tcPr>
          <w:p w14:paraId="700108E4" w14:textId="7B6F5A9F" w:rsidR="008970A2" w:rsidRDefault="00D13916" w:rsidP="00D35763">
            <w:pPr>
              <w:pStyle w:val="VarDescription"/>
              <w:ind w:left="0"/>
            </w:pPr>
            <w:r>
              <w:t xml:space="preserve">The token increase for </w:t>
            </w:r>
            <w:r w:rsidR="008C26A2">
              <w:t>that stimulus</w:t>
            </w:r>
            <w:r>
              <w:t xml:space="preserve">. </w:t>
            </w:r>
          </w:p>
        </w:tc>
      </w:tr>
    </w:tbl>
    <w:p w14:paraId="19B76E80" w14:textId="77777777" w:rsidR="008970A2" w:rsidRPr="008970A2" w:rsidRDefault="008970A2" w:rsidP="008970A2"/>
    <w:p w14:paraId="13F84C38" w14:textId="77777777" w:rsidR="008970A2" w:rsidRDefault="008970A2" w:rsidP="00AD25FD">
      <w:pPr>
        <w:pStyle w:val="Heading3"/>
      </w:pPr>
    </w:p>
    <w:p w14:paraId="766A031B" w14:textId="5D8D6213" w:rsidR="00AD25FD" w:rsidRDefault="00AD25FD" w:rsidP="00AD25FD">
      <w:pPr>
        <w:pStyle w:val="Heading3"/>
      </w:pPr>
      <w:proofErr w:type="spellStart"/>
      <w:r>
        <w:t>MazeDef</w:t>
      </w:r>
      <w:bookmarkEnd w:id="33"/>
      <w:proofErr w:type="spellEnd"/>
    </w:p>
    <w:tbl>
      <w:tblPr>
        <w:tblStyle w:val="TableGrid"/>
        <w:tblW w:w="0" w:type="auto"/>
        <w:tblLook w:val="04A0" w:firstRow="1" w:lastRow="0" w:firstColumn="1" w:lastColumn="0" w:noHBand="0" w:noVBand="1"/>
      </w:tblPr>
      <w:tblGrid>
        <w:gridCol w:w="2636"/>
        <w:gridCol w:w="1369"/>
        <w:gridCol w:w="5345"/>
      </w:tblGrid>
      <w:tr w:rsidR="00AD25FD" w14:paraId="05CC5539" w14:textId="77777777" w:rsidTr="004D609C">
        <w:tc>
          <w:tcPr>
            <w:tcW w:w="2636" w:type="dxa"/>
            <w:shd w:val="clear" w:color="auto" w:fill="242852" w:themeFill="text2"/>
          </w:tcPr>
          <w:p w14:paraId="5C060C4E" w14:textId="77777777" w:rsidR="00AD25FD" w:rsidRPr="009E1674" w:rsidRDefault="00AD25FD" w:rsidP="00227973">
            <w:pPr>
              <w:ind w:left="0"/>
              <w:jc w:val="center"/>
              <w:rPr>
                <w:i/>
                <w:iCs/>
                <w:sz w:val="24"/>
                <w:szCs w:val="24"/>
              </w:rPr>
            </w:pPr>
            <w:r w:rsidRPr="009E1674">
              <w:rPr>
                <w:i/>
                <w:iCs/>
                <w:sz w:val="24"/>
                <w:szCs w:val="24"/>
              </w:rPr>
              <w:t>Variable Name</w:t>
            </w:r>
          </w:p>
        </w:tc>
        <w:tc>
          <w:tcPr>
            <w:tcW w:w="1369" w:type="dxa"/>
            <w:shd w:val="clear" w:color="auto" w:fill="242852" w:themeFill="text2"/>
          </w:tcPr>
          <w:p w14:paraId="6F1302F2" w14:textId="77777777" w:rsidR="00AD25FD" w:rsidRPr="009E1674" w:rsidRDefault="00AD25FD" w:rsidP="00227973">
            <w:pPr>
              <w:ind w:left="0"/>
              <w:jc w:val="center"/>
              <w:rPr>
                <w:rFonts w:ascii="Courier New" w:hAnsi="Courier New" w:cs="Courier New"/>
                <w:i/>
                <w:iCs/>
                <w:sz w:val="24"/>
                <w:szCs w:val="24"/>
              </w:rPr>
            </w:pPr>
            <w:r w:rsidRPr="009E1674">
              <w:rPr>
                <w:i/>
                <w:iCs/>
                <w:sz w:val="24"/>
                <w:szCs w:val="24"/>
              </w:rPr>
              <w:t>Type</w:t>
            </w:r>
          </w:p>
        </w:tc>
        <w:tc>
          <w:tcPr>
            <w:tcW w:w="5345" w:type="dxa"/>
            <w:shd w:val="clear" w:color="auto" w:fill="242852" w:themeFill="text2"/>
          </w:tcPr>
          <w:p w14:paraId="4764EC5C" w14:textId="77777777" w:rsidR="00AD25FD" w:rsidRPr="009E1674" w:rsidRDefault="00AD25FD" w:rsidP="00227973">
            <w:pPr>
              <w:ind w:left="0"/>
              <w:jc w:val="center"/>
              <w:rPr>
                <w:i/>
                <w:iCs/>
                <w:sz w:val="24"/>
                <w:szCs w:val="24"/>
              </w:rPr>
            </w:pPr>
            <w:r w:rsidRPr="009E1674">
              <w:rPr>
                <w:i/>
                <w:iCs/>
                <w:sz w:val="24"/>
                <w:szCs w:val="24"/>
              </w:rPr>
              <w:t>Description</w:t>
            </w:r>
          </w:p>
        </w:tc>
      </w:tr>
      <w:tr w:rsidR="006C28A2" w14:paraId="70314DF3" w14:textId="77777777" w:rsidTr="004D609C">
        <w:tc>
          <w:tcPr>
            <w:tcW w:w="2636" w:type="dxa"/>
          </w:tcPr>
          <w:p w14:paraId="0AEE3058" w14:textId="696A736D" w:rsidR="006C28A2" w:rsidRDefault="00DC73F8" w:rsidP="006C28A2">
            <w:pPr>
              <w:pStyle w:val="VariableTypeName"/>
              <w:ind w:left="0"/>
              <w:rPr>
                <w:rFonts w:cs="Courier New"/>
              </w:rPr>
            </w:pPr>
            <w:r>
              <w:rPr>
                <w:rFonts w:cs="Courier New"/>
              </w:rPr>
              <w:t>m</w:t>
            </w:r>
            <w:r w:rsidR="006C28A2">
              <w:rPr>
                <w:rFonts w:cs="Courier New"/>
              </w:rPr>
              <w:t>Name</w:t>
            </w:r>
          </w:p>
        </w:tc>
        <w:tc>
          <w:tcPr>
            <w:tcW w:w="1369" w:type="dxa"/>
          </w:tcPr>
          <w:p w14:paraId="6EC16221" w14:textId="445EB2F2" w:rsidR="006C28A2" w:rsidRDefault="006C28A2" w:rsidP="006C28A2">
            <w:pPr>
              <w:pStyle w:val="VariableTypeName"/>
              <w:ind w:left="0"/>
            </w:pPr>
            <w:r>
              <w:t>string</w:t>
            </w:r>
          </w:p>
        </w:tc>
        <w:tc>
          <w:tcPr>
            <w:tcW w:w="5345" w:type="dxa"/>
          </w:tcPr>
          <w:p w14:paraId="0BDE74BE" w14:textId="2E1591A3" w:rsidR="006C28A2" w:rsidRPr="005263B2" w:rsidRDefault="006C28A2" w:rsidP="002624E6">
            <w:pPr>
              <w:pStyle w:val="VarDescription"/>
              <w:ind w:left="0"/>
              <w:jc w:val="left"/>
            </w:pPr>
            <w:r w:rsidRPr="00072E84">
              <w:t>A unique string identifier for the maze.</w:t>
            </w:r>
          </w:p>
        </w:tc>
      </w:tr>
      <w:tr w:rsidR="006C28A2" w14:paraId="7E9DECA6" w14:textId="77777777" w:rsidTr="004D609C">
        <w:tc>
          <w:tcPr>
            <w:tcW w:w="2636" w:type="dxa"/>
          </w:tcPr>
          <w:p w14:paraId="2E885492" w14:textId="2D67F31D" w:rsidR="006C28A2" w:rsidRDefault="00DC73F8" w:rsidP="006C28A2">
            <w:pPr>
              <w:pStyle w:val="VariableTypeName"/>
              <w:ind w:left="0"/>
              <w:rPr>
                <w:rFonts w:cs="Courier New"/>
              </w:rPr>
            </w:pPr>
            <w:r>
              <w:rPr>
                <w:rFonts w:cs="Courier New"/>
              </w:rPr>
              <w:t>m</w:t>
            </w:r>
            <w:r w:rsidR="006C28A2">
              <w:rPr>
                <w:rFonts w:cs="Courier New"/>
              </w:rPr>
              <w:t>Dims</w:t>
            </w:r>
          </w:p>
        </w:tc>
        <w:tc>
          <w:tcPr>
            <w:tcW w:w="1369" w:type="dxa"/>
          </w:tcPr>
          <w:p w14:paraId="3F213117" w14:textId="06FBB7CD" w:rsidR="006C28A2" w:rsidRDefault="006C28A2" w:rsidP="006C28A2">
            <w:pPr>
              <w:pStyle w:val="VariableTypeName"/>
              <w:ind w:left="0"/>
            </w:pPr>
            <w:r>
              <w:t>Vector2</w:t>
            </w:r>
          </w:p>
        </w:tc>
        <w:tc>
          <w:tcPr>
            <w:tcW w:w="5345" w:type="dxa"/>
          </w:tcPr>
          <w:p w14:paraId="2A3CB146" w14:textId="77777777" w:rsidR="006C28A2" w:rsidRDefault="006C28A2" w:rsidP="002624E6">
            <w:pPr>
              <w:pStyle w:val="VarDescription"/>
              <w:ind w:left="0"/>
              <w:jc w:val="left"/>
            </w:pPr>
            <w:r w:rsidRPr="00072E84">
              <w:t>A 2D vector that indicates the dimensions of the maze in terms of width and height.</w:t>
            </w:r>
          </w:p>
          <w:p w14:paraId="77652734" w14:textId="348EF020" w:rsidR="00234DCF" w:rsidRPr="005263B2" w:rsidRDefault="00234DCF" w:rsidP="002624E6">
            <w:pPr>
              <w:pStyle w:val="VarDescription"/>
              <w:ind w:left="0"/>
              <w:jc w:val="left"/>
            </w:pPr>
            <w:r>
              <w:t xml:space="preserve">*Note: Use of </w:t>
            </w:r>
            <w:proofErr w:type="spellStart"/>
            <w:r>
              <w:t>mDims</w:t>
            </w:r>
            <w:proofErr w:type="spellEnd"/>
            <w:r>
              <w:t xml:space="preserve"> implies the generation of a rectangular maze.</w:t>
            </w:r>
          </w:p>
        </w:tc>
      </w:tr>
      <w:tr w:rsidR="006C28A2" w14:paraId="4AB699E4" w14:textId="77777777" w:rsidTr="004D609C">
        <w:tc>
          <w:tcPr>
            <w:tcW w:w="2636" w:type="dxa"/>
          </w:tcPr>
          <w:p w14:paraId="0B8C98C4" w14:textId="3980C3C8" w:rsidR="006C28A2" w:rsidRDefault="00DC73F8" w:rsidP="006C28A2">
            <w:pPr>
              <w:pStyle w:val="VariableTypeName"/>
              <w:ind w:left="0"/>
              <w:rPr>
                <w:rFonts w:cs="Courier New"/>
              </w:rPr>
            </w:pPr>
            <w:proofErr w:type="spellStart"/>
            <w:r>
              <w:rPr>
                <w:rFonts w:cs="Courier New"/>
              </w:rPr>
              <w:t>m</w:t>
            </w:r>
            <w:r w:rsidR="006C28A2">
              <w:rPr>
                <w:rFonts w:cs="Courier New"/>
              </w:rPr>
              <w:t>Start</w:t>
            </w:r>
            <w:proofErr w:type="spellEnd"/>
          </w:p>
        </w:tc>
        <w:tc>
          <w:tcPr>
            <w:tcW w:w="1369" w:type="dxa"/>
          </w:tcPr>
          <w:p w14:paraId="2BCD3F71" w14:textId="4F6B8B3F" w:rsidR="006C28A2" w:rsidRDefault="006C28A2" w:rsidP="006C28A2">
            <w:pPr>
              <w:pStyle w:val="VariableTypeName"/>
              <w:ind w:left="0"/>
            </w:pPr>
            <w:r>
              <w:t>string</w:t>
            </w:r>
          </w:p>
        </w:tc>
        <w:tc>
          <w:tcPr>
            <w:tcW w:w="5345" w:type="dxa"/>
          </w:tcPr>
          <w:p w14:paraId="7C079A47" w14:textId="417E2485" w:rsidR="006C28A2" w:rsidRPr="00193605" w:rsidRDefault="006C28A2" w:rsidP="002624E6">
            <w:pPr>
              <w:pStyle w:val="VarDescription"/>
              <w:ind w:left="0"/>
              <w:jc w:val="left"/>
            </w:pPr>
            <w:r w:rsidRPr="00072E84">
              <w:t>A string identifier indicating the starting position within the maze</w:t>
            </w:r>
            <w:r w:rsidR="002624E6">
              <w:t>.</w:t>
            </w:r>
            <w:r w:rsidR="002624E6">
              <w:br/>
              <w:t xml:space="preserve">*Note: </w:t>
            </w:r>
            <w:r w:rsidRPr="00690236">
              <w:t xml:space="preserve">e.g., </w:t>
            </w:r>
            <w:r>
              <w:t>A1 represents the bottom left of the maze</w:t>
            </w:r>
            <w:r w:rsidR="002624E6">
              <w:t>.</w:t>
            </w:r>
          </w:p>
        </w:tc>
      </w:tr>
      <w:tr w:rsidR="006C28A2" w14:paraId="19166C46" w14:textId="77777777" w:rsidTr="004D609C">
        <w:tc>
          <w:tcPr>
            <w:tcW w:w="2636" w:type="dxa"/>
          </w:tcPr>
          <w:p w14:paraId="5A3AA2A8" w14:textId="06663045" w:rsidR="006C28A2" w:rsidRDefault="00DC73F8" w:rsidP="006C28A2">
            <w:pPr>
              <w:pStyle w:val="VariableTypeName"/>
              <w:ind w:left="0"/>
              <w:rPr>
                <w:rFonts w:cs="Courier New"/>
              </w:rPr>
            </w:pPr>
            <w:r>
              <w:rPr>
                <w:rFonts w:cs="Courier New"/>
              </w:rPr>
              <w:t>m</w:t>
            </w:r>
            <w:r w:rsidR="006C28A2">
              <w:rPr>
                <w:rFonts w:cs="Courier New"/>
              </w:rPr>
              <w:t>Finish</w:t>
            </w:r>
          </w:p>
        </w:tc>
        <w:tc>
          <w:tcPr>
            <w:tcW w:w="1369" w:type="dxa"/>
          </w:tcPr>
          <w:p w14:paraId="167EF747" w14:textId="40E8D9B6" w:rsidR="006C28A2" w:rsidRDefault="006C28A2" w:rsidP="006C28A2">
            <w:pPr>
              <w:pStyle w:val="VariableTypeName"/>
              <w:ind w:left="0"/>
            </w:pPr>
            <w:r>
              <w:t>string</w:t>
            </w:r>
          </w:p>
        </w:tc>
        <w:tc>
          <w:tcPr>
            <w:tcW w:w="5345" w:type="dxa"/>
          </w:tcPr>
          <w:p w14:paraId="1FE11604" w14:textId="7E586E41" w:rsidR="006C28A2" w:rsidRPr="00193605" w:rsidRDefault="006C28A2" w:rsidP="002624E6">
            <w:pPr>
              <w:pStyle w:val="VarDescription"/>
              <w:ind w:left="0"/>
              <w:jc w:val="left"/>
            </w:pPr>
            <w:r w:rsidRPr="00072E84">
              <w:t>A string identifier indicating the finishing or end position within the maze</w:t>
            </w:r>
            <w:r w:rsidR="002624E6">
              <w:t>.</w:t>
            </w:r>
            <w:r w:rsidR="002624E6">
              <w:br/>
              <w:t xml:space="preserve">*Note: </w:t>
            </w:r>
            <w:r w:rsidRPr="00690236">
              <w:t xml:space="preserve">e.g., </w:t>
            </w:r>
            <w:r>
              <w:t>A1 represents the bottom left of the maze</w:t>
            </w:r>
            <w:r w:rsidR="002624E6">
              <w:t>.</w:t>
            </w:r>
          </w:p>
        </w:tc>
      </w:tr>
      <w:tr w:rsidR="006C28A2" w14:paraId="3E039C35" w14:textId="77777777" w:rsidTr="004D609C">
        <w:tc>
          <w:tcPr>
            <w:tcW w:w="2636" w:type="dxa"/>
          </w:tcPr>
          <w:p w14:paraId="0C448496" w14:textId="39CF70CC" w:rsidR="006C28A2" w:rsidRDefault="00DC73F8" w:rsidP="006C28A2">
            <w:pPr>
              <w:pStyle w:val="VariableTypeName"/>
              <w:ind w:left="0"/>
              <w:rPr>
                <w:rFonts w:cs="Courier New"/>
              </w:rPr>
            </w:pPr>
            <w:r>
              <w:rPr>
                <w:rFonts w:cs="Courier New"/>
              </w:rPr>
              <w:t>m</w:t>
            </w:r>
            <w:r w:rsidR="006C28A2">
              <w:rPr>
                <w:rFonts w:cs="Courier New"/>
              </w:rPr>
              <w:t>NumSquares</w:t>
            </w:r>
          </w:p>
        </w:tc>
        <w:tc>
          <w:tcPr>
            <w:tcW w:w="1369" w:type="dxa"/>
          </w:tcPr>
          <w:p w14:paraId="3B9F2916" w14:textId="39E16877" w:rsidR="006C28A2" w:rsidRDefault="006C28A2" w:rsidP="006C28A2">
            <w:pPr>
              <w:pStyle w:val="VariableTypeName"/>
              <w:ind w:left="0"/>
            </w:pPr>
            <w:r>
              <w:t>int</w:t>
            </w:r>
          </w:p>
        </w:tc>
        <w:tc>
          <w:tcPr>
            <w:tcW w:w="5345" w:type="dxa"/>
          </w:tcPr>
          <w:p w14:paraId="63F80C7A" w14:textId="734E691C" w:rsidR="006C28A2" w:rsidRPr="00193605" w:rsidRDefault="006C28A2" w:rsidP="002624E6">
            <w:pPr>
              <w:pStyle w:val="VarDescription"/>
              <w:ind w:left="0"/>
              <w:jc w:val="left"/>
            </w:pPr>
            <w:r>
              <w:t>The total number of squares along the maze path.</w:t>
            </w:r>
          </w:p>
        </w:tc>
      </w:tr>
      <w:tr w:rsidR="006C28A2" w14:paraId="3C822823" w14:textId="77777777" w:rsidTr="004D609C">
        <w:tc>
          <w:tcPr>
            <w:tcW w:w="2636" w:type="dxa"/>
          </w:tcPr>
          <w:p w14:paraId="2B8C68B5" w14:textId="2DD52DE0" w:rsidR="006C28A2" w:rsidRDefault="00DC73F8" w:rsidP="006C28A2">
            <w:pPr>
              <w:pStyle w:val="VariableTypeName"/>
              <w:ind w:left="0"/>
              <w:rPr>
                <w:rFonts w:cs="Courier New"/>
              </w:rPr>
            </w:pPr>
            <w:r>
              <w:rPr>
                <w:rFonts w:cs="Courier New"/>
              </w:rPr>
              <w:t>m</w:t>
            </w:r>
            <w:r w:rsidR="006C28A2">
              <w:rPr>
                <w:rFonts w:cs="Courier New"/>
              </w:rPr>
              <w:t>NumTurns</w:t>
            </w:r>
          </w:p>
        </w:tc>
        <w:tc>
          <w:tcPr>
            <w:tcW w:w="1369" w:type="dxa"/>
          </w:tcPr>
          <w:p w14:paraId="4499BE39" w14:textId="31EE24E0" w:rsidR="006C28A2" w:rsidRDefault="006C28A2" w:rsidP="006C28A2">
            <w:pPr>
              <w:pStyle w:val="VariableTypeName"/>
              <w:ind w:left="0"/>
            </w:pPr>
            <w:r>
              <w:t>int</w:t>
            </w:r>
          </w:p>
        </w:tc>
        <w:tc>
          <w:tcPr>
            <w:tcW w:w="5345" w:type="dxa"/>
          </w:tcPr>
          <w:p w14:paraId="59235BB6" w14:textId="3BC77C2B" w:rsidR="006C28A2" w:rsidRPr="00193605" w:rsidRDefault="006C28A2" w:rsidP="002624E6">
            <w:pPr>
              <w:pStyle w:val="VarDescription"/>
              <w:ind w:left="0"/>
              <w:jc w:val="left"/>
            </w:pPr>
            <w:r>
              <w:t>The total number of turns along the maze path.</w:t>
            </w:r>
          </w:p>
        </w:tc>
      </w:tr>
      <w:tr w:rsidR="006C28A2" w14:paraId="5D74A923" w14:textId="77777777" w:rsidTr="004D609C">
        <w:tc>
          <w:tcPr>
            <w:tcW w:w="2636" w:type="dxa"/>
          </w:tcPr>
          <w:p w14:paraId="684AAA71" w14:textId="6EB4B0A2" w:rsidR="006C28A2" w:rsidRPr="00EE693D" w:rsidRDefault="00DC73F8" w:rsidP="006C28A2">
            <w:pPr>
              <w:pStyle w:val="VariableTypeName"/>
              <w:ind w:left="0"/>
              <w:rPr>
                <w:rFonts w:cs="Courier New"/>
              </w:rPr>
            </w:pPr>
            <w:proofErr w:type="spellStart"/>
            <w:r>
              <w:rPr>
                <w:rFonts w:cs="Courier New"/>
              </w:rPr>
              <w:lastRenderedPageBreak/>
              <w:t>mString</w:t>
            </w:r>
            <w:proofErr w:type="spellEnd"/>
          </w:p>
        </w:tc>
        <w:tc>
          <w:tcPr>
            <w:tcW w:w="1369" w:type="dxa"/>
          </w:tcPr>
          <w:p w14:paraId="1379A831" w14:textId="73F55613" w:rsidR="006C28A2" w:rsidRDefault="00DC73F8" w:rsidP="006C28A2">
            <w:pPr>
              <w:pStyle w:val="VariableTypeName"/>
              <w:ind w:left="0"/>
            </w:pPr>
            <w:r>
              <w:t>string</w:t>
            </w:r>
          </w:p>
        </w:tc>
        <w:tc>
          <w:tcPr>
            <w:tcW w:w="5345" w:type="dxa"/>
          </w:tcPr>
          <w:p w14:paraId="3D360BEF" w14:textId="399FB7FD" w:rsidR="006C28A2" w:rsidRDefault="00DC73F8" w:rsidP="002624E6">
            <w:pPr>
              <w:pStyle w:val="VarDescription"/>
              <w:ind w:left="0"/>
              <w:jc w:val="left"/>
            </w:pPr>
            <w:r>
              <w:t>The JSON string representation of the maze</w:t>
            </w:r>
            <w:r w:rsidR="00C41E61">
              <w:t xml:space="preserve"> that is loaded.</w:t>
            </w:r>
          </w:p>
        </w:tc>
      </w:tr>
    </w:tbl>
    <w:p w14:paraId="6874F922" w14:textId="27748566" w:rsidR="00992E5B" w:rsidRDefault="00992E5B">
      <w:pPr>
        <w:rPr>
          <w:smallCaps/>
          <w:sz w:val="28"/>
          <w:szCs w:val="28"/>
        </w:rPr>
      </w:pPr>
    </w:p>
    <w:p w14:paraId="33E7A5D4" w14:textId="1821EC5A" w:rsidR="003D3E79" w:rsidRDefault="004E7741" w:rsidP="003D3E79">
      <w:pPr>
        <w:pStyle w:val="Heading2"/>
      </w:pPr>
      <w:bookmarkStart w:id="34" w:name="_Toc150418619"/>
      <w:r>
        <w:t>Touch</w:t>
      </w:r>
      <w:r w:rsidR="00E97819">
        <w:t>-</w:t>
      </w:r>
      <w:r>
        <w:t>Hold</w:t>
      </w:r>
      <w:r w:rsidR="00E97819">
        <w:t>-</w:t>
      </w:r>
      <w:r>
        <w:t>Release</w:t>
      </w:r>
      <w:bookmarkEnd w:id="34"/>
    </w:p>
    <w:p w14:paraId="58D17EC5" w14:textId="77777777" w:rsidR="003D3E79" w:rsidRPr="001029FA" w:rsidRDefault="003D3E79" w:rsidP="003D3E79">
      <w:pPr>
        <w:pStyle w:val="Heading3"/>
      </w:pPr>
      <w:bookmarkStart w:id="35" w:name="_Ref143849679"/>
      <w:bookmarkStart w:id="36" w:name="_Toc150418620"/>
      <w:r>
        <w:t>BlockDef</w:t>
      </w:r>
      <w:bookmarkEnd w:id="35"/>
      <w:bookmarkEnd w:id="36"/>
    </w:p>
    <w:tbl>
      <w:tblPr>
        <w:tblStyle w:val="TableGrid"/>
        <w:tblW w:w="0" w:type="auto"/>
        <w:tblLook w:val="04A0" w:firstRow="1" w:lastRow="0" w:firstColumn="1" w:lastColumn="0" w:noHBand="0" w:noVBand="1"/>
      </w:tblPr>
      <w:tblGrid>
        <w:gridCol w:w="2617"/>
        <w:gridCol w:w="888"/>
        <w:gridCol w:w="5845"/>
      </w:tblGrid>
      <w:tr w:rsidR="003D3E79" w14:paraId="7DEEED3A" w14:textId="77777777" w:rsidTr="00952B9E">
        <w:tc>
          <w:tcPr>
            <w:tcW w:w="2617" w:type="dxa"/>
            <w:shd w:val="clear" w:color="auto" w:fill="242852" w:themeFill="text2"/>
          </w:tcPr>
          <w:p w14:paraId="77F933B7" w14:textId="77777777" w:rsidR="003D3E79" w:rsidRPr="009E1674" w:rsidRDefault="003D3E79" w:rsidP="009437EE">
            <w:pPr>
              <w:ind w:left="0"/>
              <w:jc w:val="center"/>
              <w:rPr>
                <w:i/>
                <w:iCs/>
                <w:sz w:val="24"/>
                <w:szCs w:val="24"/>
              </w:rPr>
            </w:pPr>
            <w:r w:rsidRPr="009E1674">
              <w:rPr>
                <w:i/>
                <w:iCs/>
                <w:sz w:val="24"/>
                <w:szCs w:val="24"/>
              </w:rPr>
              <w:t>Variable Name</w:t>
            </w:r>
          </w:p>
        </w:tc>
        <w:tc>
          <w:tcPr>
            <w:tcW w:w="888" w:type="dxa"/>
            <w:shd w:val="clear" w:color="auto" w:fill="242852" w:themeFill="text2"/>
          </w:tcPr>
          <w:p w14:paraId="2E41DFC1" w14:textId="77777777" w:rsidR="003D3E79" w:rsidRPr="009E1674" w:rsidRDefault="003D3E79" w:rsidP="009437EE">
            <w:pPr>
              <w:ind w:left="0"/>
              <w:jc w:val="center"/>
              <w:rPr>
                <w:rFonts w:ascii="Courier New" w:hAnsi="Courier New" w:cs="Courier New"/>
                <w:i/>
                <w:iCs/>
                <w:sz w:val="24"/>
                <w:szCs w:val="24"/>
              </w:rPr>
            </w:pPr>
            <w:r w:rsidRPr="009E1674">
              <w:rPr>
                <w:i/>
                <w:iCs/>
                <w:sz w:val="24"/>
                <w:szCs w:val="24"/>
              </w:rPr>
              <w:t>Type</w:t>
            </w:r>
          </w:p>
        </w:tc>
        <w:tc>
          <w:tcPr>
            <w:tcW w:w="5845" w:type="dxa"/>
            <w:shd w:val="clear" w:color="auto" w:fill="242852" w:themeFill="text2"/>
          </w:tcPr>
          <w:p w14:paraId="3031B4B9" w14:textId="77777777" w:rsidR="003D3E79" w:rsidRPr="009E1674" w:rsidRDefault="003D3E79" w:rsidP="009437EE">
            <w:pPr>
              <w:ind w:left="0"/>
              <w:jc w:val="center"/>
              <w:rPr>
                <w:i/>
                <w:iCs/>
                <w:sz w:val="24"/>
                <w:szCs w:val="24"/>
              </w:rPr>
            </w:pPr>
            <w:r w:rsidRPr="009E1674">
              <w:rPr>
                <w:i/>
                <w:iCs/>
                <w:sz w:val="24"/>
                <w:szCs w:val="24"/>
              </w:rPr>
              <w:t>Description</w:t>
            </w:r>
          </w:p>
        </w:tc>
      </w:tr>
      <w:tr w:rsidR="00F15855" w14:paraId="790915F9" w14:textId="77777777" w:rsidTr="00952B9E">
        <w:tc>
          <w:tcPr>
            <w:tcW w:w="2617" w:type="dxa"/>
          </w:tcPr>
          <w:p w14:paraId="63B231EE" w14:textId="6C9CDD0D" w:rsidR="00F15855" w:rsidRDefault="00F15855" w:rsidP="00F15855">
            <w:pPr>
              <w:pStyle w:val="VariableTypeName"/>
              <w:ind w:left="0"/>
              <w:rPr>
                <w:rFonts w:cs="Courier New"/>
              </w:rPr>
            </w:pPr>
            <w:r>
              <w:rPr>
                <w:rFonts w:cs="Courier New"/>
              </w:rPr>
              <w:t>ShowNegFB</w:t>
            </w:r>
          </w:p>
        </w:tc>
        <w:tc>
          <w:tcPr>
            <w:tcW w:w="888" w:type="dxa"/>
          </w:tcPr>
          <w:p w14:paraId="463275DD" w14:textId="1EB7D147" w:rsidR="00F15855" w:rsidRDefault="00F15855" w:rsidP="00F15855">
            <w:pPr>
              <w:pStyle w:val="VariableTypeName"/>
              <w:ind w:left="0"/>
            </w:pPr>
            <w:r>
              <w:t>bool</w:t>
            </w:r>
          </w:p>
        </w:tc>
        <w:tc>
          <w:tcPr>
            <w:tcW w:w="5845" w:type="dxa"/>
          </w:tcPr>
          <w:p w14:paraId="18E08989" w14:textId="2F28A7C3" w:rsidR="00F15855" w:rsidRDefault="00410CCC" w:rsidP="00693D52">
            <w:pPr>
              <w:pStyle w:val="VarDescription"/>
              <w:ind w:left="-35"/>
              <w:jc w:val="left"/>
            </w:pPr>
            <w:r>
              <w:t>A boolean</w:t>
            </w:r>
            <w:r w:rsidR="00F75105">
              <w:t xml:space="preserve"> that determines the presentation of</w:t>
            </w:r>
            <w:r w:rsidR="00F15855">
              <w:t xml:space="preserve"> negative visual feedback when the subject holds too long, holds too short, or moves their touch </w:t>
            </w:r>
            <w:r w:rsidR="00F75105">
              <w:t>beyond the bounds of</w:t>
            </w:r>
            <w:r w:rsidR="00F15855">
              <w:t xml:space="preserve"> the object.</w:t>
            </w:r>
          </w:p>
        </w:tc>
      </w:tr>
      <w:tr w:rsidR="000F7900" w14:paraId="6E32B261" w14:textId="77777777" w:rsidTr="00952B9E">
        <w:tc>
          <w:tcPr>
            <w:tcW w:w="2617" w:type="dxa"/>
          </w:tcPr>
          <w:p w14:paraId="53A35EA4" w14:textId="349B0457" w:rsidR="00410CCC" w:rsidRPr="002E5DFF" w:rsidRDefault="000F7900" w:rsidP="000F7900">
            <w:pPr>
              <w:pStyle w:val="VariableTypeName"/>
              <w:ind w:left="0"/>
              <w:rPr>
                <w:rFonts w:cs="Courier New"/>
              </w:rPr>
            </w:pPr>
            <w:r w:rsidRPr="002E5DFF">
              <w:rPr>
                <w:rFonts w:cs="Courier New"/>
              </w:rPr>
              <w:t>PerfWindowEndTrials</w:t>
            </w:r>
          </w:p>
        </w:tc>
        <w:tc>
          <w:tcPr>
            <w:tcW w:w="888" w:type="dxa"/>
          </w:tcPr>
          <w:p w14:paraId="3D72A853" w14:textId="1AD8A320" w:rsidR="000F7900" w:rsidRDefault="000F7900" w:rsidP="000F7900">
            <w:pPr>
              <w:pStyle w:val="VariableTypeName"/>
              <w:ind w:left="0"/>
            </w:pPr>
            <w:r>
              <w:t>int</w:t>
            </w:r>
          </w:p>
        </w:tc>
        <w:tc>
          <w:tcPr>
            <w:tcW w:w="5845" w:type="dxa"/>
          </w:tcPr>
          <w:p w14:paraId="72B03D75" w14:textId="2ACA4BCA" w:rsidR="000F7900" w:rsidRDefault="000F7900" w:rsidP="000F7900">
            <w:pPr>
              <w:pStyle w:val="VarDescription"/>
              <w:ind w:left="-35"/>
              <w:jc w:val="left"/>
            </w:pPr>
            <w:r w:rsidRPr="00AC249B">
              <w:t xml:space="preserve">The number of most recent trials </w:t>
            </w:r>
            <w:r>
              <w:t>evaluated</w:t>
            </w:r>
            <w:r w:rsidRPr="00AC249B">
              <w:t xml:space="preserve"> </w:t>
            </w:r>
            <w:r>
              <w:t xml:space="preserve">against the block end threshold. </w:t>
            </w:r>
          </w:p>
        </w:tc>
      </w:tr>
      <w:tr w:rsidR="000F7900" w14:paraId="0DC003EE" w14:textId="77777777" w:rsidTr="00952B9E">
        <w:tc>
          <w:tcPr>
            <w:tcW w:w="2617" w:type="dxa"/>
          </w:tcPr>
          <w:p w14:paraId="4C62F378" w14:textId="6331858E" w:rsidR="00410CCC" w:rsidRPr="002E5DFF" w:rsidRDefault="000F7900" w:rsidP="000F7900">
            <w:pPr>
              <w:pStyle w:val="VariableTypeName"/>
              <w:ind w:left="0"/>
              <w:rPr>
                <w:rFonts w:cs="Courier New"/>
              </w:rPr>
            </w:pPr>
            <w:r w:rsidRPr="002E5DFF">
              <w:rPr>
                <w:rFonts w:cs="Courier New"/>
              </w:rPr>
              <w:t>PerfThresholdEndTrials</w:t>
            </w:r>
          </w:p>
        </w:tc>
        <w:tc>
          <w:tcPr>
            <w:tcW w:w="888" w:type="dxa"/>
          </w:tcPr>
          <w:p w14:paraId="0B231398" w14:textId="73459250" w:rsidR="000F7900" w:rsidRDefault="000F7900" w:rsidP="000F7900">
            <w:pPr>
              <w:pStyle w:val="VariableTypeName"/>
              <w:ind w:left="0"/>
            </w:pPr>
            <w:r>
              <w:t>float</w:t>
            </w:r>
          </w:p>
        </w:tc>
        <w:tc>
          <w:tcPr>
            <w:tcW w:w="5845" w:type="dxa"/>
          </w:tcPr>
          <w:p w14:paraId="5BB36F41" w14:textId="6DFB356C" w:rsidR="000F7900" w:rsidRDefault="000F7900" w:rsidP="000F7900">
            <w:pPr>
              <w:pStyle w:val="VarDescription"/>
              <w:ind w:left="-35"/>
              <w:jc w:val="left"/>
            </w:pPr>
            <w:r>
              <w:t>The necessary performance percentage needed to end the block.</w:t>
            </w:r>
          </w:p>
        </w:tc>
      </w:tr>
      <w:tr w:rsidR="000F7900" w14:paraId="604516C7" w14:textId="77777777" w:rsidTr="00952B9E">
        <w:tc>
          <w:tcPr>
            <w:tcW w:w="2617" w:type="dxa"/>
          </w:tcPr>
          <w:p w14:paraId="32D9DEDA" w14:textId="3A023A86" w:rsidR="00F75105" w:rsidRPr="002E5DFF" w:rsidRDefault="000F7900" w:rsidP="002E5DFF">
            <w:pPr>
              <w:pStyle w:val="VariableTypeName"/>
              <w:ind w:left="0"/>
              <w:rPr>
                <w:rFonts w:cs="Courier New"/>
              </w:rPr>
            </w:pPr>
            <w:r w:rsidRPr="002E5DFF">
              <w:rPr>
                <w:rFonts w:cs="Courier New"/>
              </w:rPr>
              <w:t>AvoidObjectDuration</w:t>
            </w:r>
          </w:p>
        </w:tc>
        <w:tc>
          <w:tcPr>
            <w:tcW w:w="888" w:type="dxa"/>
          </w:tcPr>
          <w:p w14:paraId="6B472A82" w14:textId="7D3D99AB" w:rsidR="000F7900" w:rsidRDefault="000F7900" w:rsidP="000F7900">
            <w:pPr>
              <w:pStyle w:val="VariableTypeName"/>
              <w:ind w:left="0"/>
            </w:pPr>
            <w:r>
              <w:t>float</w:t>
            </w:r>
          </w:p>
        </w:tc>
        <w:tc>
          <w:tcPr>
            <w:tcW w:w="5845" w:type="dxa"/>
          </w:tcPr>
          <w:p w14:paraId="2436AAD9" w14:textId="429FBF29" w:rsidR="000F7900" w:rsidRDefault="000F7900" w:rsidP="000F7900">
            <w:pPr>
              <w:pStyle w:val="VarDescription"/>
              <w:ind w:left="-35"/>
              <w:jc w:val="left"/>
            </w:pPr>
            <w:r>
              <w:t xml:space="preserve">The duration of the </w:t>
            </w:r>
            <w:r w:rsidRPr="00BB0E79">
              <w:rPr>
                <w:rFonts w:ascii="Courier New" w:hAnsi="Courier New" w:cs="Courier New"/>
              </w:rPr>
              <w:t>AvoidObject</w:t>
            </w:r>
            <w:r>
              <w:t xml:space="preserve"> State. The units are in seconds.</w:t>
            </w:r>
          </w:p>
        </w:tc>
      </w:tr>
      <w:tr w:rsidR="000F7900" w14:paraId="1AA71093" w14:textId="77777777" w:rsidTr="00952B9E">
        <w:tc>
          <w:tcPr>
            <w:tcW w:w="2617" w:type="dxa"/>
          </w:tcPr>
          <w:p w14:paraId="429BC5AA" w14:textId="028BF402" w:rsidR="00F75105" w:rsidRPr="002E5DFF" w:rsidRDefault="000F7900" w:rsidP="002E5DFF">
            <w:pPr>
              <w:pStyle w:val="VariableTypeName"/>
              <w:ind w:left="0"/>
              <w:rPr>
                <w:rFonts w:cs="Courier New"/>
              </w:rPr>
            </w:pPr>
            <w:r w:rsidRPr="002E5DFF">
              <w:rPr>
                <w:rFonts w:cs="Courier New"/>
              </w:rPr>
              <w:t>SelectObjectDuration</w:t>
            </w:r>
          </w:p>
        </w:tc>
        <w:tc>
          <w:tcPr>
            <w:tcW w:w="888" w:type="dxa"/>
          </w:tcPr>
          <w:p w14:paraId="6CFAF348" w14:textId="5BB2ED27" w:rsidR="000F7900" w:rsidRDefault="000F7900" w:rsidP="000F7900">
            <w:pPr>
              <w:pStyle w:val="VariableTypeName"/>
              <w:ind w:left="0"/>
            </w:pPr>
            <w:r>
              <w:t>float</w:t>
            </w:r>
          </w:p>
        </w:tc>
        <w:tc>
          <w:tcPr>
            <w:tcW w:w="5845" w:type="dxa"/>
          </w:tcPr>
          <w:p w14:paraId="7253F9E7" w14:textId="2D809E2C" w:rsidR="000F7900" w:rsidRDefault="000F7900" w:rsidP="000F7900">
            <w:pPr>
              <w:pStyle w:val="VarDescription"/>
              <w:ind w:left="-35"/>
              <w:jc w:val="left"/>
            </w:pPr>
            <w:r>
              <w:t xml:space="preserve">The duration of the </w:t>
            </w:r>
            <w:r w:rsidRPr="00BB0E79">
              <w:rPr>
                <w:rFonts w:ascii="Courier New" w:hAnsi="Courier New" w:cs="Courier New"/>
              </w:rPr>
              <w:t>SelectObject</w:t>
            </w:r>
            <w:r>
              <w:t xml:space="preserve"> state. The units are in seconds.</w:t>
            </w:r>
          </w:p>
        </w:tc>
      </w:tr>
      <w:tr w:rsidR="000F7900" w14:paraId="13338641" w14:textId="77777777" w:rsidTr="00952B9E">
        <w:tc>
          <w:tcPr>
            <w:tcW w:w="2617" w:type="dxa"/>
          </w:tcPr>
          <w:p w14:paraId="220B18B9" w14:textId="3E6F1290" w:rsidR="00F75105" w:rsidRPr="002E5DFF" w:rsidRDefault="000F7900" w:rsidP="000F7900">
            <w:pPr>
              <w:pStyle w:val="VariableTypeName"/>
              <w:ind w:left="0"/>
              <w:rPr>
                <w:rFonts w:cs="Courier New"/>
              </w:rPr>
            </w:pPr>
            <w:r w:rsidRPr="002E5DFF">
              <w:rPr>
                <w:rFonts w:cs="Courier New"/>
              </w:rPr>
              <w:t>TimeoutDuration</w:t>
            </w:r>
          </w:p>
        </w:tc>
        <w:tc>
          <w:tcPr>
            <w:tcW w:w="888" w:type="dxa"/>
          </w:tcPr>
          <w:p w14:paraId="1EC031B9" w14:textId="67D7CDDA" w:rsidR="000F7900" w:rsidRDefault="000F7900" w:rsidP="000F7900">
            <w:pPr>
              <w:pStyle w:val="VariableTypeName"/>
              <w:ind w:left="0"/>
            </w:pPr>
            <w:r>
              <w:t>float</w:t>
            </w:r>
          </w:p>
        </w:tc>
        <w:tc>
          <w:tcPr>
            <w:tcW w:w="5845" w:type="dxa"/>
          </w:tcPr>
          <w:p w14:paraId="4E4048BE" w14:textId="5D5CEB0D" w:rsidR="000F7900" w:rsidRDefault="000F7900" w:rsidP="000F7900">
            <w:pPr>
              <w:pStyle w:val="VarDescription"/>
              <w:ind w:left="-35"/>
              <w:jc w:val="left"/>
            </w:pPr>
            <w:r>
              <w:t>The duration of the timeout for clicking incorrectly. The units are in seconds.</w:t>
            </w:r>
          </w:p>
        </w:tc>
      </w:tr>
      <w:tr w:rsidR="000F7900" w14:paraId="4F154F6A" w14:textId="77777777" w:rsidTr="00952B9E">
        <w:tc>
          <w:tcPr>
            <w:tcW w:w="2617" w:type="dxa"/>
          </w:tcPr>
          <w:p w14:paraId="34E220D9" w14:textId="047C37F5" w:rsidR="00F75105" w:rsidRPr="002E5DFF" w:rsidRDefault="000F7900" w:rsidP="000F7900">
            <w:pPr>
              <w:pStyle w:val="VariableTypeName"/>
              <w:ind w:left="0"/>
              <w:rPr>
                <w:rFonts w:cs="Courier New"/>
              </w:rPr>
            </w:pPr>
            <w:r w:rsidRPr="002E5DFF">
              <w:rPr>
                <w:rFonts w:cs="Courier New"/>
              </w:rPr>
              <w:t>ItiDuration</w:t>
            </w:r>
          </w:p>
        </w:tc>
        <w:tc>
          <w:tcPr>
            <w:tcW w:w="888" w:type="dxa"/>
          </w:tcPr>
          <w:p w14:paraId="6212F2AE" w14:textId="731DB28B" w:rsidR="000F7900" w:rsidRDefault="000F7900" w:rsidP="000F7900">
            <w:pPr>
              <w:pStyle w:val="VariableTypeName"/>
              <w:ind w:left="0"/>
            </w:pPr>
            <w:r>
              <w:t>float</w:t>
            </w:r>
          </w:p>
        </w:tc>
        <w:tc>
          <w:tcPr>
            <w:tcW w:w="5845" w:type="dxa"/>
          </w:tcPr>
          <w:p w14:paraId="0BF4F2DA" w14:textId="7A55AB9A" w:rsidR="000F7900" w:rsidRDefault="000F7900" w:rsidP="000F7900">
            <w:pPr>
              <w:pStyle w:val="VarDescription"/>
              <w:ind w:left="-35"/>
              <w:jc w:val="left"/>
            </w:pPr>
            <w:r>
              <w:t xml:space="preserve">The duration of the </w:t>
            </w:r>
            <w:r w:rsidRPr="00BB0E79">
              <w:rPr>
                <w:rFonts w:ascii="Courier New" w:hAnsi="Courier New" w:cs="Courier New"/>
              </w:rPr>
              <w:t>ITI</w:t>
            </w:r>
            <w:r>
              <w:t xml:space="preserve"> state. The units are in seconds.</w:t>
            </w:r>
          </w:p>
        </w:tc>
      </w:tr>
      <w:tr w:rsidR="000F7900" w14:paraId="28AB1504" w14:textId="77777777" w:rsidTr="00952B9E">
        <w:tc>
          <w:tcPr>
            <w:tcW w:w="2617" w:type="dxa"/>
          </w:tcPr>
          <w:p w14:paraId="378C2A2B" w14:textId="16FEF9B1" w:rsidR="00F75105" w:rsidRPr="002E5DFF" w:rsidRDefault="000F7900" w:rsidP="000F7900">
            <w:pPr>
              <w:pStyle w:val="VariableTypeName"/>
              <w:ind w:left="0"/>
              <w:rPr>
                <w:rFonts w:cs="Courier New"/>
              </w:rPr>
            </w:pPr>
            <w:r w:rsidRPr="002E5DFF">
              <w:rPr>
                <w:rFonts w:cs="Courier New"/>
              </w:rPr>
              <w:t>MinTouchDuration</w:t>
            </w:r>
          </w:p>
        </w:tc>
        <w:tc>
          <w:tcPr>
            <w:tcW w:w="888" w:type="dxa"/>
          </w:tcPr>
          <w:p w14:paraId="173A7CAE" w14:textId="542353B7" w:rsidR="000F7900" w:rsidRDefault="000F7900" w:rsidP="000F7900">
            <w:pPr>
              <w:pStyle w:val="VariableTypeName"/>
              <w:ind w:left="0"/>
            </w:pPr>
            <w:r>
              <w:t>float</w:t>
            </w:r>
          </w:p>
        </w:tc>
        <w:tc>
          <w:tcPr>
            <w:tcW w:w="5845" w:type="dxa"/>
          </w:tcPr>
          <w:p w14:paraId="39CDD682" w14:textId="5A1DDD4A" w:rsidR="000F7900" w:rsidRDefault="000F7900" w:rsidP="000F7900">
            <w:pPr>
              <w:pStyle w:val="VarDescription"/>
              <w:ind w:left="-35"/>
              <w:jc w:val="left"/>
            </w:pPr>
            <w:r>
              <w:t xml:space="preserve">The minimum touch duration required to be considered a successful object selection. </w:t>
            </w:r>
          </w:p>
        </w:tc>
      </w:tr>
      <w:tr w:rsidR="000F7900" w14:paraId="623649F8" w14:textId="77777777" w:rsidTr="00952B9E">
        <w:tc>
          <w:tcPr>
            <w:tcW w:w="2617" w:type="dxa"/>
          </w:tcPr>
          <w:p w14:paraId="5BF28CCD" w14:textId="5FCCA41B" w:rsidR="00F75105" w:rsidRPr="002E5DFF" w:rsidRDefault="000F7900" w:rsidP="000F7900">
            <w:pPr>
              <w:pStyle w:val="VariableTypeName"/>
              <w:ind w:left="0"/>
              <w:rPr>
                <w:rFonts w:cs="Courier New"/>
              </w:rPr>
            </w:pPr>
            <w:r w:rsidRPr="002E5DFF">
              <w:rPr>
                <w:rFonts w:cs="Courier New"/>
              </w:rPr>
              <w:t>MaxTouchDuration</w:t>
            </w:r>
          </w:p>
        </w:tc>
        <w:tc>
          <w:tcPr>
            <w:tcW w:w="888" w:type="dxa"/>
          </w:tcPr>
          <w:p w14:paraId="031070DD" w14:textId="02950650" w:rsidR="000F7900" w:rsidRDefault="000F7900" w:rsidP="000F7900">
            <w:pPr>
              <w:pStyle w:val="VariableTypeName"/>
              <w:ind w:left="0"/>
            </w:pPr>
            <w:r>
              <w:t>float</w:t>
            </w:r>
          </w:p>
        </w:tc>
        <w:tc>
          <w:tcPr>
            <w:tcW w:w="5845" w:type="dxa"/>
          </w:tcPr>
          <w:p w14:paraId="28C68057" w14:textId="72F8A021" w:rsidR="000F7900" w:rsidRDefault="000F7900" w:rsidP="000F7900">
            <w:pPr>
              <w:pStyle w:val="VarDescription"/>
              <w:ind w:left="-35"/>
              <w:jc w:val="left"/>
            </w:pPr>
            <w:r>
              <w:t>The maximum touch duration that is the threshold of a successful object selection.</w:t>
            </w:r>
          </w:p>
        </w:tc>
      </w:tr>
      <w:tr w:rsidR="000F7900" w14:paraId="3F6B4A75" w14:textId="77777777" w:rsidTr="00952B9E">
        <w:tc>
          <w:tcPr>
            <w:tcW w:w="2617" w:type="dxa"/>
          </w:tcPr>
          <w:p w14:paraId="15274953" w14:textId="121445D8" w:rsidR="000F7900" w:rsidRDefault="000F7900" w:rsidP="000F7900">
            <w:pPr>
              <w:pStyle w:val="VariableTypeName"/>
              <w:ind w:left="0"/>
              <w:rPr>
                <w:rFonts w:cs="Courier New"/>
              </w:rPr>
            </w:pPr>
            <w:r>
              <w:rPr>
                <w:rFonts w:cs="Courier New"/>
              </w:rPr>
              <w:t>ObjectSize</w:t>
            </w:r>
          </w:p>
        </w:tc>
        <w:tc>
          <w:tcPr>
            <w:tcW w:w="888" w:type="dxa"/>
          </w:tcPr>
          <w:p w14:paraId="1F34AB41" w14:textId="22953239" w:rsidR="000F7900" w:rsidRDefault="000F7900" w:rsidP="000F7900">
            <w:pPr>
              <w:pStyle w:val="VariableTypeName"/>
              <w:ind w:left="0"/>
            </w:pPr>
            <w:r>
              <w:t>float</w:t>
            </w:r>
          </w:p>
        </w:tc>
        <w:tc>
          <w:tcPr>
            <w:tcW w:w="5845" w:type="dxa"/>
          </w:tcPr>
          <w:p w14:paraId="429A95A2" w14:textId="0DE329C3" w:rsidR="000F7900" w:rsidRDefault="000F7900" w:rsidP="000F7900">
            <w:pPr>
              <w:pStyle w:val="VarDescription"/>
              <w:ind w:left="-35"/>
              <w:jc w:val="left"/>
            </w:pPr>
            <w:r>
              <w:t>The size of the object.</w:t>
            </w:r>
          </w:p>
        </w:tc>
      </w:tr>
      <w:tr w:rsidR="000F7900" w14:paraId="0FD2570C" w14:textId="77777777" w:rsidTr="00952B9E">
        <w:tc>
          <w:tcPr>
            <w:tcW w:w="2617" w:type="dxa"/>
          </w:tcPr>
          <w:p w14:paraId="26AC37EE" w14:textId="13621F42" w:rsidR="000F7900" w:rsidRDefault="000F7900" w:rsidP="000F7900">
            <w:pPr>
              <w:pStyle w:val="VariableTypeName"/>
              <w:ind w:left="0"/>
              <w:rPr>
                <w:rFonts w:cs="Courier New"/>
              </w:rPr>
            </w:pPr>
            <w:r>
              <w:rPr>
                <w:rFonts w:cs="Courier New"/>
              </w:rPr>
              <w:t>ObjectSizeMin</w:t>
            </w:r>
          </w:p>
        </w:tc>
        <w:tc>
          <w:tcPr>
            <w:tcW w:w="888" w:type="dxa"/>
          </w:tcPr>
          <w:p w14:paraId="37EA732A" w14:textId="393AC921" w:rsidR="000F7900" w:rsidRDefault="000F7900" w:rsidP="000F7900">
            <w:pPr>
              <w:pStyle w:val="VariableTypeName"/>
              <w:ind w:left="0"/>
            </w:pPr>
            <w:r>
              <w:t>float</w:t>
            </w:r>
          </w:p>
        </w:tc>
        <w:tc>
          <w:tcPr>
            <w:tcW w:w="5845" w:type="dxa"/>
          </w:tcPr>
          <w:p w14:paraId="3850D399" w14:textId="5EC5DA01" w:rsidR="000F7900" w:rsidRDefault="000F7900" w:rsidP="000F7900">
            <w:pPr>
              <w:pStyle w:val="VarDescription"/>
              <w:ind w:left="-35"/>
              <w:jc w:val="left"/>
            </w:pPr>
            <w:r>
              <w:t xml:space="preserve">The minimum size of the object. </w:t>
            </w:r>
          </w:p>
        </w:tc>
      </w:tr>
      <w:tr w:rsidR="000F7900" w14:paraId="164E9F38" w14:textId="77777777" w:rsidTr="00952B9E">
        <w:tc>
          <w:tcPr>
            <w:tcW w:w="2617" w:type="dxa"/>
          </w:tcPr>
          <w:p w14:paraId="1D2BD042" w14:textId="613EF1F8" w:rsidR="000F7900" w:rsidRDefault="000F7900" w:rsidP="000F7900">
            <w:pPr>
              <w:pStyle w:val="VariableTypeName"/>
              <w:ind w:left="0"/>
              <w:rPr>
                <w:rFonts w:cs="Courier New"/>
              </w:rPr>
            </w:pPr>
            <w:r>
              <w:rPr>
                <w:rFonts w:cs="Courier New"/>
              </w:rPr>
              <w:t>ObjectSizeMax</w:t>
            </w:r>
          </w:p>
        </w:tc>
        <w:tc>
          <w:tcPr>
            <w:tcW w:w="888" w:type="dxa"/>
          </w:tcPr>
          <w:p w14:paraId="34E1456D" w14:textId="5E4169FE" w:rsidR="000F7900" w:rsidRDefault="000F7900" w:rsidP="000F7900">
            <w:pPr>
              <w:pStyle w:val="VariableTypeName"/>
              <w:ind w:left="0"/>
            </w:pPr>
            <w:r>
              <w:t>float</w:t>
            </w:r>
          </w:p>
        </w:tc>
        <w:tc>
          <w:tcPr>
            <w:tcW w:w="5845" w:type="dxa"/>
          </w:tcPr>
          <w:p w14:paraId="41312B15" w14:textId="67495318" w:rsidR="000F7900" w:rsidRDefault="000F7900" w:rsidP="000F7900">
            <w:pPr>
              <w:pStyle w:val="VarDescription"/>
              <w:ind w:left="-35"/>
              <w:jc w:val="left"/>
            </w:pPr>
            <w:r>
              <w:t>The maximum size of the object.</w:t>
            </w:r>
          </w:p>
        </w:tc>
      </w:tr>
      <w:tr w:rsidR="000F7900" w14:paraId="0A8FAC1F" w14:textId="77777777" w:rsidTr="00952B9E">
        <w:tc>
          <w:tcPr>
            <w:tcW w:w="2617" w:type="dxa"/>
          </w:tcPr>
          <w:p w14:paraId="53E6F67B" w14:textId="44CACFDE" w:rsidR="000F7900" w:rsidRDefault="000F7900" w:rsidP="000F7900">
            <w:pPr>
              <w:pStyle w:val="VariableTypeName"/>
              <w:ind w:left="0"/>
              <w:rPr>
                <w:rFonts w:cs="Courier New"/>
              </w:rPr>
            </w:pPr>
            <w:r>
              <w:rPr>
                <w:rFonts w:cs="Courier New"/>
              </w:rPr>
              <w:t>PositionX</w:t>
            </w:r>
          </w:p>
        </w:tc>
        <w:tc>
          <w:tcPr>
            <w:tcW w:w="888" w:type="dxa"/>
          </w:tcPr>
          <w:p w14:paraId="5E8AA7DF" w14:textId="6E9D9FCF" w:rsidR="000F7900" w:rsidRDefault="000F7900" w:rsidP="000F7900">
            <w:pPr>
              <w:pStyle w:val="VariableTypeName"/>
              <w:ind w:left="0"/>
            </w:pPr>
            <w:r>
              <w:t>int</w:t>
            </w:r>
          </w:p>
        </w:tc>
        <w:tc>
          <w:tcPr>
            <w:tcW w:w="5845" w:type="dxa"/>
          </w:tcPr>
          <w:p w14:paraId="0856F207" w14:textId="2C324FB7" w:rsidR="000F7900" w:rsidRDefault="00FF7273" w:rsidP="000F7900">
            <w:pPr>
              <w:pStyle w:val="VarDescription"/>
              <w:ind w:left="-35"/>
              <w:jc w:val="left"/>
            </w:pPr>
            <w:r>
              <w:t>The x position of the object.</w:t>
            </w:r>
          </w:p>
        </w:tc>
      </w:tr>
      <w:tr w:rsidR="00FF7273" w14:paraId="69626BD7" w14:textId="77777777" w:rsidTr="00952B9E">
        <w:tc>
          <w:tcPr>
            <w:tcW w:w="2617" w:type="dxa"/>
          </w:tcPr>
          <w:p w14:paraId="15D9DEF5" w14:textId="7FD009AB" w:rsidR="00FF7273" w:rsidRDefault="00FF7273" w:rsidP="00FF7273">
            <w:pPr>
              <w:pStyle w:val="VariableTypeName"/>
              <w:ind w:left="0"/>
              <w:rPr>
                <w:rFonts w:cs="Courier New"/>
              </w:rPr>
            </w:pPr>
            <w:r>
              <w:rPr>
                <w:rFonts w:cs="Courier New"/>
              </w:rPr>
              <w:t>PositionX_Min</w:t>
            </w:r>
          </w:p>
        </w:tc>
        <w:tc>
          <w:tcPr>
            <w:tcW w:w="888" w:type="dxa"/>
          </w:tcPr>
          <w:p w14:paraId="624B17BF" w14:textId="5B2552CA" w:rsidR="00FF7273" w:rsidRDefault="00FF7273" w:rsidP="00FF7273">
            <w:pPr>
              <w:pStyle w:val="VariableTypeName"/>
              <w:ind w:left="0"/>
            </w:pPr>
            <w:r>
              <w:t>int</w:t>
            </w:r>
          </w:p>
        </w:tc>
        <w:tc>
          <w:tcPr>
            <w:tcW w:w="5845" w:type="dxa"/>
          </w:tcPr>
          <w:p w14:paraId="75DAE3CF" w14:textId="39622DF3" w:rsidR="00FF7273" w:rsidRDefault="00FF7273" w:rsidP="00FF7273">
            <w:pPr>
              <w:pStyle w:val="VarDescription"/>
              <w:ind w:left="-35"/>
              <w:jc w:val="left"/>
            </w:pPr>
            <w:r>
              <w:t>The minimum</w:t>
            </w:r>
            <w:r w:rsidR="00B823C3">
              <w:t xml:space="preserve"> </w:t>
            </w:r>
            <w:r>
              <w:t>x position of the object.</w:t>
            </w:r>
          </w:p>
        </w:tc>
      </w:tr>
      <w:tr w:rsidR="00FF7273" w14:paraId="37535015" w14:textId="77777777" w:rsidTr="00952B9E">
        <w:tc>
          <w:tcPr>
            <w:tcW w:w="2617" w:type="dxa"/>
          </w:tcPr>
          <w:p w14:paraId="4CAC3320" w14:textId="1234146B" w:rsidR="00FF7273" w:rsidRDefault="00FF7273" w:rsidP="00FF7273">
            <w:pPr>
              <w:pStyle w:val="VariableTypeName"/>
              <w:ind w:left="0"/>
              <w:rPr>
                <w:rFonts w:cs="Courier New"/>
              </w:rPr>
            </w:pPr>
            <w:r>
              <w:rPr>
                <w:rFonts w:cs="Courier New"/>
              </w:rPr>
              <w:t>PositionX_Max</w:t>
            </w:r>
          </w:p>
        </w:tc>
        <w:tc>
          <w:tcPr>
            <w:tcW w:w="888" w:type="dxa"/>
          </w:tcPr>
          <w:p w14:paraId="05323F20" w14:textId="2C731E68" w:rsidR="00FF7273" w:rsidRDefault="00FF7273" w:rsidP="00FF7273">
            <w:pPr>
              <w:pStyle w:val="VariableTypeName"/>
              <w:ind w:left="0"/>
            </w:pPr>
            <w:r>
              <w:t>int</w:t>
            </w:r>
          </w:p>
        </w:tc>
        <w:tc>
          <w:tcPr>
            <w:tcW w:w="5845" w:type="dxa"/>
          </w:tcPr>
          <w:p w14:paraId="73AC62B3" w14:textId="41206206" w:rsidR="00FF7273" w:rsidRDefault="00FF7273" w:rsidP="00FF7273">
            <w:pPr>
              <w:pStyle w:val="VarDescription"/>
              <w:ind w:left="-35"/>
              <w:jc w:val="left"/>
            </w:pPr>
            <w:r>
              <w:t>The maximum x position of the object.</w:t>
            </w:r>
          </w:p>
        </w:tc>
      </w:tr>
      <w:tr w:rsidR="00600EA5" w14:paraId="30A099CD" w14:textId="77777777" w:rsidTr="00952B9E">
        <w:tc>
          <w:tcPr>
            <w:tcW w:w="2617" w:type="dxa"/>
          </w:tcPr>
          <w:p w14:paraId="2777E55D" w14:textId="1C392A63" w:rsidR="00600EA5" w:rsidRDefault="00600EA5" w:rsidP="00600EA5">
            <w:pPr>
              <w:pStyle w:val="VariableTypeName"/>
              <w:ind w:left="0"/>
              <w:rPr>
                <w:rFonts w:cs="Courier New"/>
              </w:rPr>
            </w:pPr>
            <w:r>
              <w:rPr>
                <w:rFonts w:cs="Courier New"/>
              </w:rPr>
              <w:t>PositionY</w:t>
            </w:r>
          </w:p>
        </w:tc>
        <w:tc>
          <w:tcPr>
            <w:tcW w:w="888" w:type="dxa"/>
          </w:tcPr>
          <w:p w14:paraId="3DA6E68B" w14:textId="6FB58660" w:rsidR="00600EA5" w:rsidRDefault="00600EA5" w:rsidP="00600EA5">
            <w:pPr>
              <w:pStyle w:val="VariableTypeName"/>
              <w:ind w:left="0"/>
            </w:pPr>
            <w:r>
              <w:t>int</w:t>
            </w:r>
          </w:p>
        </w:tc>
        <w:tc>
          <w:tcPr>
            <w:tcW w:w="5845" w:type="dxa"/>
          </w:tcPr>
          <w:p w14:paraId="46E74075" w14:textId="20FD304A" w:rsidR="00600EA5" w:rsidRDefault="00600EA5" w:rsidP="00600EA5">
            <w:pPr>
              <w:pStyle w:val="VarDescription"/>
              <w:ind w:left="-35"/>
              <w:jc w:val="left"/>
            </w:pPr>
            <w:r>
              <w:t>The</w:t>
            </w:r>
            <w:r w:rsidR="00B823C3">
              <w:t xml:space="preserve"> </w:t>
            </w:r>
            <w:r>
              <w:t>y position of the object.</w:t>
            </w:r>
          </w:p>
        </w:tc>
      </w:tr>
      <w:tr w:rsidR="00600EA5" w14:paraId="2001C63B" w14:textId="77777777" w:rsidTr="00952B9E">
        <w:tc>
          <w:tcPr>
            <w:tcW w:w="2617" w:type="dxa"/>
          </w:tcPr>
          <w:p w14:paraId="403BA564" w14:textId="7F1E9BE6" w:rsidR="00600EA5" w:rsidRDefault="00600EA5" w:rsidP="00600EA5">
            <w:pPr>
              <w:pStyle w:val="VariableTypeName"/>
              <w:ind w:left="0"/>
              <w:rPr>
                <w:rFonts w:cs="Courier New"/>
              </w:rPr>
            </w:pPr>
            <w:r>
              <w:rPr>
                <w:rFonts w:cs="Courier New"/>
              </w:rPr>
              <w:t>PositionY_Min</w:t>
            </w:r>
          </w:p>
        </w:tc>
        <w:tc>
          <w:tcPr>
            <w:tcW w:w="888" w:type="dxa"/>
          </w:tcPr>
          <w:p w14:paraId="4B44C8D1" w14:textId="3568BDA0" w:rsidR="00600EA5" w:rsidRDefault="00600EA5" w:rsidP="00600EA5">
            <w:pPr>
              <w:pStyle w:val="VariableTypeName"/>
              <w:ind w:left="0"/>
            </w:pPr>
            <w:r>
              <w:t>int</w:t>
            </w:r>
          </w:p>
        </w:tc>
        <w:tc>
          <w:tcPr>
            <w:tcW w:w="5845" w:type="dxa"/>
          </w:tcPr>
          <w:p w14:paraId="28D8CB73" w14:textId="5516CD76" w:rsidR="00600EA5" w:rsidRDefault="00600EA5" w:rsidP="00600EA5">
            <w:pPr>
              <w:pStyle w:val="VarDescription"/>
              <w:ind w:left="-35"/>
              <w:jc w:val="left"/>
            </w:pPr>
            <w:r>
              <w:t>The minimum y position of the object.</w:t>
            </w:r>
          </w:p>
        </w:tc>
      </w:tr>
      <w:tr w:rsidR="00600EA5" w14:paraId="4E926562" w14:textId="77777777" w:rsidTr="00952B9E">
        <w:tc>
          <w:tcPr>
            <w:tcW w:w="2617" w:type="dxa"/>
          </w:tcPr>
          <w:p w14:paraId="62928680" w14:textId="61485111" w:rsidR="00600EA5" w:rsidRDefault="00600EA5" w:rsidP="00600EA5">
            <w:pPr>
              <w:pStyle w:val="VariableTypeName"/>
              <w:ind w:left="0"/>
              <w:rPr>
                <w:rFonts w:cs="Courier New"/>
              </w:rPr>
            </w:pPr>
            <w:r>
              <w:rPr>
                <w:rFonts w:cs="Courier New"/>
              </w:rPr>
              <w:t>PositionY_Max</w:t>
            </w:r>
          </w:p>
        </w:tc>
        <w:tc>
          <w:tcPr>
            <w:tcW w:w="888" w:type="dxa"/>
          </w:tcPr>
          <w:p w14:paraId="2A3EB584" w14:textId="05020408" w:rsidR="00600EA5" w:rsidRDefault="00952B9E" w:rsidP="00600EA5">
            <w:pPr>
              <w:pStyle w:val="VariableTypeName"/>
              <w:ind w:left="0"/>
            </w:pPr>
            <w:r>
              <w:t>i</w:t>
            </w:r>
            <w:r w:rsidR="00600EA5">
              <w:t>nt</w:t>
            </w:r>
          </w:p>
        </w:tc>
        <w:tc>
          <w:tcPr>
            <w:tcW w:w="5845" w:type="dxa"/>
          </w:tcPr>
          <w:p w14:paraId="42C65AB3" w14:textId="18050805" w:rsidR="00600EA5" w:rsidRDefault="00600EA5" w:rsidP="00600EA5">
            <w:pPr>
              <w:pStyle w:val="VarDescription"/>
              <w:ind w:left="-35"/>
              <w:jc w:val="left"/>
            </w:pPr>
            <w:r>
              <w:t>The maximum y position of the object.</w:t>
            </w:r>
          </w:p>
        </w:tc>
      </w:tr>
      <w:tr w:rsidR="00FF7273" w14:paraId="5EFC2D80" w14:textId="77777777" w:rsidTr="00952B9E">
        <w:tc>
          <w:tcPr>
            <w:tcW w:w="2617" w:type="dxa"/>
          </w:tcPr>
          <w:p w14:paraId="768C3BEC" w14:textId="0B6A65EA" w:rsidR="00FF7273" w:rsidRDefault="00FF7273" w:rsidP="00FF7273">
            <w:pPr>
              <w:pStyle w:val="VariableTypeName"/>
              <w:ind w:left="0"/>
              <w:rPr>
                <w:rFonts w:cs="Courier New"/>
              </w:rPr>
            </w:pPr>
            <w:r>
              <w:rPr>
                <w:rFonts w:cs="Courier New"/>
              </w:rPr>
              <w:t>RewardTouch</w:t>
            </w:r>
          </w:p>
        </w:tc>
        <w:tc>
          <w:tcPr>
            <w:tcW w:w="888" w:type="dxa"/>
          </w:tcPr>
          <w:p w14:paraId="7CE3D673" w14:textId="725C4A4B" w:rsidR="00FF7273" w:rsidRDefault="00FF7273" w:rsidP="00FF7273">
            <w:pPr>
              <w:pStyle w:val="VariableTypeName"/>
              <w:ind w:left="0"/>
            </w:pPr>
            <w:r>
              <w:t>bool</w:t>
            </w:r>
          </w:p>
        </w:tc>
        <w:tc>
          <w:tcPr>
            <w:tcW w:w="5845" w:type="dxa"/>
          </w:tcPr>
          <w:p w14:paraId="6FE87083" w14:textId="1FED4264" w:rsidR="00FF7273" w:rsidRDefault="00600EA5" w:rsidP="00FF7273">
            <w:pPr>
              <w:pStyle w:val="VarDescription"/>
              <w:ind w:left="-35"/>
              <w:jc w:val="left"/>
            </w:pPr>
            <w:r>
              <w:t xml:space="preserve">A boolean that determines </w:t>
            </w:r>
            <w:r w:rsidR="00952B9E">
              <w:t>if reward is sen</w:t>
            </w:r>
            <w:r w:rsidR="00EC6E32">
              <w:t xml:space="preserve">t for touching </w:t>
            </w:r>
            <w:r w:rsidR="00174C76">
              <w:t>an</w:t>
            </w:r>
            <w:r w:rsidR="00952B9E">
              <w:t xml:space="preserve"> object for the appropriate duration. </w:t>
            </w:r>
          </w:p>
          <w:p w14:paraId="4BA6F46F" w14:textId="11E3B060" w:rsidR="00FF7273" w:rsidRDefault="00952B9E" w:rsidP="00FF7273">
            <w:pPr>
              <w:pStyle w:val="VarDescription"/>
              <w:ind w:left="-35"/>
              <w:jc w:val="left"/>
            </w:pPr>
            <w:r>
              <w:t>*Note</w:t>
            </w:r>
            <w:r w:rsidR="00FF7273">
              <w:t xml:space="preserve">: Ensure only one of </w:t>
            </w:r>
            <w:r w:rsidR="00FF7273" w:rsidRPr="00B468CD">
              <w:rPr>
                <w:rFonts w:ascii="Courier New" w:hAnsi="Courier New" w:cs="Courier New"/>
              </w:rPr>
              <w:t>RewardTouch</w:t>
            </w:r>
            <w:r w:rsidR="00FF7273">
              <w:t xml:space="preserve"> </w:t>
            </w:r>
            <w:r w:rsidR="002624E6">
              <w:t>or</w:t>
            </w:r>
            <w:r w:rsidR="00FF7273">
              <w:t xml:space="preserve"> </w:t>
            </w:r>
            <w:r w:rsidR="00FF7273" w:rsidRPr="00B468CD">
              <w:rPr>
                <w:rFonts w:ascii="Courier New" w:hAnsi="Courier New" w:cs="Courier New"/>
              </w:rPr>
              <w:t>RewardRelease</w:t>
            </w:r>
            <w:r w:rsidR="00FF7273">
              <w:t xml:space="preserve"> are set to </w:t>
            </w:r>
            <w:r w:rsidRPr="00952B9E">
              <w:rPr>
                <w:rFonts w:ascii="Courier New" w:hAnsi="Courier New" w:cs="Courier New"/>
              </w:rPr>
              <w:t>true</w:t>
            </w:r>
            <w:r w:rsidR="00FF7273">
              <w:t>.</w:t>
            </w:r>
          </w:p>
        </w:tc>
      </w:tr>
      <w:tr w:rsidR="00952B9E" w14:paraId="68BC2881" w14:textId="77777777" w:rsidTr="00952B9E">
        <w:tc>
          <w:tcPr>
            <w:tcW w:w="2617" w:type="dxa"/>
          </w:tcPr>
          <w:p w14:paraId="16CE2533" w14:textId="0CD18D12" w:rsidR="00952B9E" w:rsidRDefault="00952B9E" w:rsidP="00952B9E">
            <w:pPr>
              <w:pStyle w:val="VariableTypeName"/>
              <w:ind w:left="0"/>
              <w:rPr>
                <w:rFonts w:cs="Courier New"/>
              </w:rPr>
            </w:pPr>
            <w:r>
              <w:rPr>
                <w:rFonts w:cs="Courier New"/>
              </w:rPr>
              <w:t>RewardRelease</w:t>
            </w:r>
          </w:p>
        </w:tc>
        <w:tc>
          <w:tcPr>
            <w:tcW w:w="888" w:type="dxa"/>
          </w:tcPr>
          <w:p w14:paraId="7D75D211" w14:textId="5E1DB4AB" w:rsidR="00952B9E" w:rsidRDefault="00952B9E" w:rsidP="00952B9E">
            <w:pPr>
              <w:pStyle w:val="VariableTypeName"/>
              <w:ind w:left="0"/>
            </w:pPr>
            <w:r>
              <w:t>bool</w:t>
            </w:r>
          </w:p>
        </w:tc>
        <w:tc>
          <w:tcPr>
            <w:tcW w:w="5845" w:type="dxa"/>
          </w:tcPr>
          <w:p w14:paraId="1D541075" w14:textId="64BB56AA" w:rsidR="00EC6E32" w:rsidRDefault="00EC6E32" w:rsidP="00EC6E32">
            <w:pPr>
              <w:pStyle w:val="VarDescription"/>
              <w:ind w:left="-35"/>
              <w:jc w:val="left"/>
            </w:pPr>
            <w:r>
              <w:t xml:space="preserve">A boolean that determines if reward is sent upon selecting the blue object for the appropriate duration. </w:t>
            </w:r>
          </w:p>
          <w:p w14:paraId="2C08CD63" w14:textId="16BE8982" w:rsidR="00952B9E" w:rsidRDefault="009A304B" w:rsidP="00952B9E">
            <w:pPr>
              <w:pStyle w:val="VarDescription"/>
              <w:ind w:left="-35"/>
            </w:pPr>
            <w:r>
              <w:t>*Note</w:t>
            </w:r>
            <w:r w:rsidR="00952B9E">
              <w:t xml:space="preserve">: Ensure only one of </w:t>
            </w:r>
            <w:r w:rsidR="00952B9E" w:rsidRPr="00B468CD">
              <w:rPr>
                <w:rFonts w:ascii="Courier New" w:hAnsi="Courier New" w:cs="Courier New"/>
              </w:rPr>
              <w:t>RewardTouch</w:t>
            </w:r>
            <w:r w:rsidR="00952B9E">
              <w:t xml:space="preserve"> </w:t>
            </w:r>
            <w:r w:rsidR="002624E6">
              <w:t>or</w:t>
            </w:r>
            <w:r w:rsidR="00952B9E">
              <w:t xml:space="preserve"> </w:t>
            </w:r>
            <w:r w:rsidR="00952B9E" w:rsidRPr="00B468CD">
              <w:rPr>
                <w:rFonts w:ascii="Courier New" w:hAnsi="Courier New" w:cs="Courier New"/>
              </w:rPr>
              <w:t>RewardRelease</w:t>
            </w:r>
            <w:r w:rsidR="00952B9E">
              <w:t xml:space="preserve"> are set to </w:t>
            </w:r>
            <w:r w:rsidR="00952B9E" w:rsidRPr="00952B9E">
              <w:rPr>
                <w:rFonts w:ascii="Courier New" w:hAnsi="Courier New" w:cs="Courier New"/>
              </w:rPr>
              <w:t>true</w:t>
            </w:r>
            <w:r w:rsidR="00952B9E">
              <w:t>.</w:t>
            </w:r>
          </w:p>
        </w:tc>
      </w:tr>
      <w:tr w:rsidR="00952B9E" w14:paraId="54A3C20C" w14:textId="77777777" w:rsidTr="00952B9E">
        <w:tc>
          <w:tcPr>
            <w:tcW w:w="2617" w:type="dxa"/>
          </w:tcPr>
          <w:p w14:paraId="1E3C870F" w14:textId="29583734" w:rsidR="00952B9E" w:rsidRDefault="00952B9E" w:rsidP="00952B9E">
            <w:pPr>
              <w:pStyle w:val="VariableTypeName"/>
              <w:ind w:left="0"/>
              <w:rPr>
                <w:rFonts w:cs="Courier New"/>
              </w:rPr>
            </w:pPr>
            <w:r>
              <w:rPr>
                <w:rFonts w:cs="Courier New"/>
              </w:rPr>
              <w:t>NumTouchPulses</w:t>
            </w:r>
          </w:p>
        </w:tc>
        <w:tc>
          <w:tcPr>
            <w:tcW w:w="888" w:type="dxa"/>
          </w:tcPr>
          <w:p w14:paraId="1315FD2E" w14:textId="638A020B" w:rsidR="00952B9E" w:rsidRDefault="00952B9E" w:rsidP="00952B9E">
            <w:pPr>
              <w:pStyle w:val="VariableTypeName"/>
              <w:ind w:left="0"/>
            </w:pPr>
            <w:r>
              <w:t>int</w:t>
            </w:r>
          </w:p>
        </w:tc>
        <w:tc>
          <w:tcPr>
            <w:tcW w:w="5845" w:type="dxa"/>
          </w:tcPr>
          <w:p w14:paraId="4D9E8010" w14:textId="33DA7AAB" w:rsidR="00952B9E" w:rsidRDefault="00EC6E32" w:rsidP="00952B9E">
            <w:pPr>
              <w:pStyle w:val="VarDescription"/>
              <w:ind w:left="-35"/>
              <w:jc w:val="left"/>
            </w:pPr>
            <w:r>
              <w:t>The</w:t>
            </w:r>
            <w:r w:rsidR="00952B9E" w:rsidRPr="00055174">
              <w:t xml:space="preserve"> number of pulses transmitted to the SyncBox when a pulse reward is given</w:t>
            </w:r>
            <w:r w:rsidR="009A304B">
              <w:t xml:space="preserve"> for </w:t>
            </w:r>
            <w:r w:rsidR="00B823C3">
              <w:t>object touch</w:t>
            </w:r>
            <w:r w:rsidR="009A304B">
              <w:t>.</w:t>
            </w:r>
          </w:p>
        </w:tc>
      </w:tr>
      <w:tr w:rsidR="00952B9E" w14:paraId="3F4CDEFD" w14:textId="77777777" w:rsidTr="00952B9E">
        <w:tc>
          <w:tcPr>
            <w:tcW w:w="2617" w:type="dxa"/>
          </w:tcPr>
          <w:p w14:paraId="5E6623B8" w14:textId="03136136" w:rsidR="00952B9E" w:rsidRDefault="00952B9E" w:rsidP="00952B9E">
            <w:pPr>
              <w:pStyle w:val="VariableTypeName"/>
              <w:ind w:left="0"/>
              <w:rPr>
                <w:rFonts w:cs="Courier New"/>
              </w:rPr>
            </w:pPr>
            <w:r>
              <w:rPr>
                <w:rFonts w:cs="Courier New"/>
              </w:rPr>
              <w:t>NumReleasePulses</w:t>
            </w:r>
          </w:p>
        </w:tc>
        <w:tc>
          <w:tcPr>
            <w:tcW w:w="888" w:type="dxa"/>
          </w:tcPr>
          <w:p w14:paraId="0F7533A5" w14:textId="6F2AAEEA" w:rsidR="00952B9E" w:rsidRDefault="00952B9E" w:rsidP="00952B9E">
            <w:pPr>
              <w:pStyle w:val="VariableTypeName"/>
              <w:ind w:left="0"/>
            </w:pPr>
            <w:r>
              <w:t>int</w:t>
            </w:r>
          </w:p>
        </w:tc>
        <w:tc>
          <w:tcPr>
            <w:tcW w:w="5845" w:type="dxa"/>
          </w:tcPr>
          <w:p w14:paraId="1E4B06B4" w14:textId="5146AE72" w:rsidR="00952B9E" w:rsidRDefault="00952B9E" w:rsidP="00952B9E">
            <w:pPr>
              <w:pStyle w:val="VarDescription"/>
              <w:ind w:left="-35"/>
              <w:jc w:val="left"/>
            </w:pPr>
            <w:r>
              <w:t>The number of pulses transmitted to the SyncBox when a pulse reward is given</w:t>
            </w:r>
            <w:r w:rsidR="009A304B">
              <w:t xml:space="preserve"> for </w:t>
            </w:r>
            <w:r w:rsidR="00B823C3">
              <w:t>object release</w:t>
            </w:r>
            <w:r w:rsidR="009A304B">
              <w:t>.</w:t>
            </w:r>
          </w:p>
        </w:tc>
      </w:tr>
      <w:tr w:rsidR="00952B9E" w14:paraId="72A458A5" w14:textId="77777777" w:rsidTr="00952B9E">
        <w:tc>
          <w:tcPr>
            <w:tcW w:w="2617" w:type="dxa"/>
          </w:tcPr>
          <w:p w14:paraId="54AAF8A3" w14:textId="25E9A748" w:rsidR="00952B9E" w:rsidRDefault="00952B9E" w:rsidP="00952B9E">
            <w:pPr>
              <w:pStyle w:val="VariableTypeName"/>
              <w:ind w:left="0"/>
              <w:rPr>
                <w:rFonts w:cs="Courier New"/>
              </w:rPr>
            </w:pPr>
            <w:r>
              <w:rPr>
                <w:rFonts w:cs="Courier New"/>
              </w:rPr>
              <w:t>RandomObjectSize</w:t>
            </w:r>
          </w:p>
        </w:tc>
        <w:tc>
          <w:tcPr>
            <w:tcW w:w="888" w:type="dxa"/>
          </w:tcPr>
          <w:p w14:paraId="3E115F34" w14:textId="5E8CB357" w:rsidR="00952B9E" w:rsidRDefault="00952B9E" w:rsidP="00952B9E">
            <w:pPr>
              <w:pStyle w:val="VariableTypeName"/>
              <w:ind w:left="0"/>
            </w:pPr>
            <w:r>
              <w:t>bool</w:t>
            </w:r>
          </w:p>
        </w:tc>
        <w:tc>
          <w:tcPr>
            <w:tcW w:w="5845" w:type="dxa"/>
          </w:tcPr>
          <w:p w14:paraId="3B7E2D80" w14:textId="53305F3F" w:rsidR="00952B9E" w:rsidRDefault="00952B9E" w:rsidP="00952B9E">
            <w:pPr>
              <w:pStyle w:val="VarDescription"/>
              <w:ind w:left="-35"/>
              <w:jc w:val="left"/>
            </w:pPr>
            <w:r>
              <w:t xml:space="preserve">A boolean that randomizes the object’s size. </w:t>
            </w:r>
          </w:p>
        </w:tc>
      </w:tr>
      <w:tr w:rsidR="00952B9E" w14:paraId="23D877CF" w14:textId="77777777" w:rsidTr="00952B9E">
        <w:tc>
          <w:tcPr>
            <w:tcW w:w="2617" w:type="dxa"/>
          </w:tcPr>
          <w:p w14:paraId="12DBA777" w14:textId="4279111F" w:rsidR="00952B9E" w:rsidRDefault="00952B9E" w:rsidP="00952B9E">
            <w:pPr>
              <w:pStyle w:val="VariableTypeName"/>
              <w:ind w:left="0"/>
              <w:rPr>
                <w:rFonts w:cs="Courier New"/>
              </w:rPr>
            </w:pPr>
            <w:r>
              <w:rPr>
                <w:rFonts w:cs="Courier New"/>
              </w:rPr>
              <w:t>RandomObjectPosition</w:t>
            </w:r>
          </w:p>
        </w:tc>
        <w:tc>
          <w:tcPr>
            <w:tcW w:w="888" w:type="dxa"/>
          </w:tcPr>
          <w:p w14:paraId="0FB44398" w14:textId="461AD55A" w:rsidR="00952B9E" w:rsidRDefault="00952B9E" w:rsidP="00952B9E">
            <w:pPr>
              <w:pStyle w:val="VariableTypeName"/>
              <w:ind w:left="0"/>
            </w:pPr>
            <w:r>
              <w:t>bool</w:t>
            </w:r>
          </w:p>
        </w:tc>
        <w:tc>
          <w:tcPr>
            <w:tcW w:w="5845" w:type="dxa"/>
          </w:tcPr>
          <w:p w14:paraId="1191DD03" w14:textId="6F18D8A7" w:rsidR="00952B9E" w:rsidRDefault="00952B9E" w:rsidP="00952B9E">
            <w:pPr>
              <w:pStyle w:val="VarDescription"/>
              <w:ind w:left="-35"/>
              <w:jc w:val="left"/>
            </w:pPr>
            <w:r>
              <w:t xml:space="preserve">A boolean that randomizes the object’s position. </w:t>
            </w:r>
          </w:p>
        </w:tc>
      </w:tr>
      <w:tr w:rsidR="00952B9E" w14:paraId="3F77EEFC" w14:textId="77777777" w:rsidTr="00952B9E">
        <w:tc>
          <w:tcPr>
            <w:tcW w:w="2617" w:type="dxa"/>
          </w:tcPr>
          <w:p w14:paraId="575B60D7" w14:textId="77181734" w:rsidR="00952B9E" w:rsidRDefault="00952B9E" w:rsidP="00952B9E">
            <w:pPr>
              <w:pStyle w:val="VariableTypeName"/>
              <w:ind w:left="0"/>
              <w:rPr>
                <w:rFonts w:cs="Courier New"/>
              </w:rPr>
            </w:pPr>
            <w:r>
              <w:rPr>
                <w:rFonts w:cs="Courier New"/>
              </w:rPr>
              <w:lastRenderedPageBreak/>
              <w:t>TimeToAutoEndTrialSec</w:t>
            </w:r>
          </w:p>
        </w:tc>
        <w:tc>
          <w:tcPr>
            <w:tcW w:w="888" w:type="dxa"/>
          </w:tcPr>
          <w:p w14:paraId="679F0460" w14:textId="2058E4FF" w:rsidR="00952B9E" w:rsidRDefault="00952B9E" w:rsidP="00952B9E">
            <w:pPr>
              <w:pStyle w:val="VariableTypeName"/>
              <w:ind w:left="0"/>
            </w:pPr>
            <w:r>
              <w:t>int</w:t>
            </w:r>
          </w:p>
        </w:tc>
        <w:tc>
          <w:tcPr>
            <w:tcW w:w="5845" w:type="dxa"/>
          </w:tcPr>
          <w:p w14:paraId="5A77C2C5" w14:textId="57E85554" w:rsidR="00952B9E" w:rsidRDefault="00952B9E" w:rsidP="00952B9E">
            <w:pPr>
              <w:pStyle w:val="VarDescription"/>
              <w:ind w:left="-35"/>
              <w:jc w:val="left"/>
            </w:pPr>
            <w:r>
              <w:t xml:space="preserve">The number of seconds before the trial automatically terminates.. </w:t>
            </w:r>
          </w:p>
        </w:tc>
      </w:tr>
      <w:tr w:rsidR="00952B9E" w14:paraId="2C7E6A23" w14:textId="77777777" w:rsidTr="00952B9E">
        <w:tc>
          <w:tcPr>
            <w:tcW w:w="2617" w:type="dxa"/>
          </w:tcPr>
          <w:p w14:paraId="50B23641" w14:textId="581D9550" w:rsidR="00952B9E" w:rsidRDefault="00952B9E" w:rsidP="00952B9E">
            <w:pPr>
              <w:pStyle w:val="VariableTypeName"/>
              <w:ind w:left="0"/>
              <w:rPr>
                <w:rFonts w:cs="Courier New"/>
              </w:rPr>
            </w:pPr>
            <w:r>
              <w:rPr>
                <w:rFonts w:cs="Courier New"/>
              </w:rPr>
              <w:t>TouchToRewardDelay</w:t>
            </w:r>
          </w:p>
        </w:tc>
        <w:tc>
          <w:tcPr>
            <w:tcW w:w="888" w:type="dxa"/>
          </w:tcPr>
          <w:p w14:paraId="5FD82F28" w14:textId="01F606D1" w:rsidR="00952B9E" w:rsidRDefault="00952B9E" w:rsidP="00952B9E">
            <w:pPr>
              <w:pStyle w:val="VariableTypeName"/>
              <w:ind w:left="0"/>
            </w:pPr>
            <w:r>
              <w:t>float</w:t>
            </w:r>
          </w:p>
        </w:tc>
        <w:tc>
          <w:tcPr>
            <w:tcW w:w="5845" w:type="dxa"/>
          </w:tcPr>
          <w:p w14:paraId="0395FFAE" w14:textId="32B402E2" w:rsidR="00952B9E" w:rsidRDefault="00952B9E" w:rsidP="00952B9E">
            <w:pPr>
              <w:pStyle w:val="VarDescription"/>
              <w:ind w:left="-35"/>
              <w:jc w:val="left"/>
            </w:pPr>
            <w:r>
              <w:t>The duration between the initiation of a touch and the sending of reward.</w:t>
            </w:r>
          </w:p>
        </w:tc>
      </w:tr>
      <w:tr w:rsidR="00952B9E" w14:paraId="1682CA10" w14:textId="77777777" w:rsidTr="00952B9E">
        <w:tc>
          <w:tcPr>
            <w:tcW w:w="2617" w:type="dxa"/>
          </w:tcPr>
          <w:p w14:paraId="4D4A3662" w14:textId="328E91B1" w:rsidR="00952B9E" w:rsidRDefault="00952B9E" w:rsidP="00952B9E">
            <w:pPr>
              <w:pStyle w:val="VariableTypeName"/>
              <w:ind w:left="0"/>
              <w:rPr>
                <w:rFonts w:cs="Courier New"/>
              </w:rPr>
            </w:pPr>
            <w:r>
              <w:rPr>
                <w:rFonts w:cs="Courier New"/>
              </w:rPr>
              <w:t>ReleaseToRewardDelay</w:t>
            </w:r>
          </w:p>
        </w:tc>
        <w:tc>
          <w:tcPr>
            <w:tcW w:w="888" w:type="dxa"/>
          </w:tcPr>
          <w:p w14:paraId="33151EE6" w14:textId="290F0C7E" w:rsidR="00952B9E" w:rsidRDefault="00952B9E" w:rsidP="00952B9E">
            <w:pPr>
              <w:pStyle w:val="VariableTypeName"/>
              <w:ind w:left="0"/>
            </w:pPr>
            <w:r>
              <w:t>float</w:t>
            </w:r>
          </w:p>
        </w:tc>
        <w:tc>
          <w:tcPr>
            <w:tcW w:w="5845" w:type="dxa"/>
          </w:tcPr>
          <w:p w14:paraId="4C4F3A77" w14:textId="13D6E54D" w:rsidR="00952B9E" w:rsidRDefault="00952B9E" w:rsidP="00952B9E">
            <w:pPr>
              <w:pStyle w:val="VarDescription"/>
              <w:ind w:left="-35"/>
              <w:jc w:val="left"/>
            </w:pPr>
            <w:r>
              <w:t>The duration between the release of a touch and the sending of reward.</w:t>
            </w:r>
          </w:p>
        </w:tc>
      </w:tr>
    </w:tbl>
    <w:p w14:paraId="5E238EA5" w14:textId="77777777" w:rsidR="003D3E79" w:rsidRPr="009C2877" w:rsidRDefault="003D3E79" w:rsidP="003D3E79"/>
    <w:p w14:paraId="15244B6D" w14:textId="77777777" w:rsidR="003D3E79" w:rsidRDefault="003D3E79" w:rsidP="003D3E79">
      <w:pPr>
        <w:pStyle w:val="Heading3"/>
      </w:pPr>
      <w:bookmarkStart w:id="37" w:name="_Toc150418621"/>
      <w:r>
        <w:t>TrialDef</w:t>
      </w:r>
      <w:bookmarkEnd w:id="37"/>
    </w:p>
    <w:p w14:paraId="2C6E5543" w14:textId="03656F14" w:rsidR="003D3E79" w:rsidRPr="000B75C5" w:rsidRDefault="003D3E79" w:rsidP="003D3E79">
      <w:r>
        <w:t xml:space="preserve">See </w:t>
      </w:r>
      <w:r w:rsidR="002A026B" w:rsidRPr="002A026B">
        <w:rPr>
          <w:b/>
          <w:bCs/>
        </w:rPr>
        <w:fldChar w:fldCharType="begin"/>
      </w:r>
      <w:r w:rsidR="002A026B" w:rsidRPr="002A026B">
        <w:rPr>
          <w:b/>
          <w:bCs/>
        </w:rPr>
        <w:instrText xml:space="preserve"> REF _Ref143849679 \h </w:instrText>
      </w:r>
      <w:r w:rsidR="002A026B">
        <w:rPr>
          <w:b/>
          <w:bCs/>
        </w:rPr>
        <w:instrText xml:space="preserve"> \* MERGEFORMAT </w:instrText>
      </w:r>
      <w:r w:rsidR="002A026B" w:rsidRPr="002A026B">
        <w:rPr>
          <w:b/>
          <w:bCs/>
        </w:rPr>
      </w:r>
      <w:r w:rsidR="002A026B" w:rsidRPr="002A026B">
        <w:rPr>
          <w:b/>
          <w:bCs/>
        </w:rPr>
        <w:fldChar w:fldCharType="separate"/>
      </w:r>
      <w:r w:rsidR="002A026B" w:rsidRPr="002A026B">
        <w:rPr>
          <w:b/>
          <w:bCs/>
        </w:rPr>
        <w:t>BlockDef</w:t>
      </w:r>
      <w:r w:rsidR="002A026B" w:rsidRPr="002A026B">
        <w:rPr>
          <w:b/>
          <w:bCs/>
        </w:rPr>
        <w:fldChar w:fldCharType="end"/>
      </w:r>
      <w:r w:rsidR="002A026B">
        <w:t>.</w:t>
      </w:r>
    </w:p>
    <w:p w14:paraId="1FC9BBD1" w14:textId="77777777" w:rsidR="003D3E79" w:rsidRDefault="003D3E79" w:rsidP="003D3E79">
      <w:pPr>
        <w:pStyle w:val="Heading3"/>
      </w:pPr>
      <w:bookmarkStart w:id="38" w:name="_Toc150418622"/>
      <w:r>
        <w:t>TaskDef</w:t>
      </w:r>
      <w:bookmarkEnd w:id="38"/>
    </w:p>
    <w:tbl>
      <w:tblPr>
        <w:tblStyle w:val="TableGrid"/>
        <w:tblW w:w="0" w:type="auto"/>
        <w:tblLook w:val="04A0" w:firstRow="1" w:lastRow="0" w:firstColumn="1" w:lastColumn="0" w:noHBand="0" w:noVBand="1"/>
      </w:tblPr>
      <w:tblGrid>
        <w:gridCol w:w="2785"/>
        <w:gridCol w:w="671"/>
        <w:gridCol w:w="5894"/>
      </w:tblGrid>
      <w:tr w:rsidR="003D3E79" w14:paraId="129AA235" w14:textId="77777777" w:rsidTr="002A026B">
        <w:tc>
          <w:tcPr>
            <w:tcW w:w="2785" w:type="dxa"/>
            <w:shd w:val="clear" w:color="auto" w:fill="242852" w:themeFill="text2"/>
          </w:tcPr>
          <w:p w14:paraId="1936F78D" w14:textId="77777777" w:rsidR="003D3E79" w:rsidRPr="009E1674" w:rsidRDefault="003D3E79" w:rsidP="009437EE">
            <w:pPr>
              <w:ind w:left="0"/>
              <w:jc w:val="center"/>
              <w:rPr>
                <w:i/>
                <w:iCs/>
                <w:sz w:val="24"/>
                <w:szCs w:val="24"/>
              </w:rPr>
            </w:pPr>
            <w:r w:rsidRPr="009E1674">
              <w:rPr>
                <w:i/>
                <w:iCs/>
                <w:sz w:val="24"/>
                <w:szCs w:val="24"/>
              </w:rPr>
              <w:t>Variable Name</w:t>
            </w:r>
          </w:p>
        </w:tc>
        <w:tc>
          <w:tcPr>
            <w:tcW w:w="666" w:type="dxa"/>
            <w:shd w:val="clear" w:color="auto" w:fill="242852" w:themeFill="text2"/>
          </w:tcPr>
          <w:p w14:paraId="6CC39FA8" w14:textId="77777777" w:rsidR="003D3E79" w:rsidRPr="009E1674" w:rsidRDefault="003D3E79" w:rsidP="009437EE">
            <w:pPr>
              <w:ind w:left="0"/>
              <w:jc w:val="center"/>
              <w:rPr>
                <w:rFonts w:ascii="Courier New" w:hAnsi="Courier New" w:cs="Courier New"/>
                <w:i/>
                <w:iCs/>
                <w:sz w:val="24"/>
                <w:szCs w:val="24"/>
              </w:rPr>
            </w:pPr>
            <w:r w:rsidRPr="009E1674">
              <w:rPr>
                <w:i/>
                <w:iCs/>
                <w:sz w:val="24"/>
                <w:szCs w:val="24"/>
              </w:rPr>
              <w:t>Type</w:t>
            </w:r>
          </w:p>
        </w:tc>
        <w:tc>
          <w:tcPr>
            <w:tcW w:w="5899" w:type="dxa"/>
            <w:shd w:val="clear" w:color="auto" w:fill="242852" w:themeFill="text2"/>
          </w:tcPr>
          <w:p w14:paraId="27D0DC28" w14:textId="77777777" w:rsidR="003D3E79" w:rsidRPr="009E1674" w:rsidRDefault="003D3E79" w:rsidP="009437EE">
            <w:pPr>
              <w:ind w:left="0"/>
              <w:jc w:val="center"/>
              <w:rPr>
                <w:i/>
                <w:iCs/>
                <w:sz w:val="24"/>
                <w:szCs w:val="24"/>
              </w:rPr>
            </w:pPr>
            <w:r w:rsidRPr="009E1674">
              <w:rPr>
                <w:i/>
                <w:iCs/>
                <w:sz w:val="24"/>
                <w:szCs w:val="24"/>
              </w:rPr>
              <w:t>Description</w:t>
            </w:r>
          </w:p>
        </w:tc>
      </w:tr>
      <w:tr w:rsidR="002A026B" w14:paraId="6A9138FE" w14:textId="77777777" w:rsidTr="002A026B">
        <w:tc>
          <w:tcPr>
            <w:tcW w:w="2785" w:type="dxa"/>
          </w:tcPr>
          <w:p w14:paraId="514D7D28" w14:textId="4BFE3968" w:rsidR="002A026B" w:rsidRPr="00EE693D" w:rsidRDefault="002A026B" w:rsidP="002A026B">
            <w:pPr>
              <w:pStyle w:val="VariableTypeName"/>
              <w:ind w:left="0"/>
              <w:rPr>
                <w:rFonts w:cs="Courier New"/>
              </w:rPr>
            </w:pPr>
            <w:r>
              <w:rPr>
                <w:rFonts w:cs="Courier New"/>
              </w:rPr>
              <w:t>StartWithSelectObjectState</w:t>
            </w:r>
          </w:p>
        </w:tc>
        <w:tc>
          <w:tcPr>
            <w:tcW w:w="666" w:type="dxa"/>
          </w:tcPr>
          <w:p w14:paraId="24C74053" w14:textId="4650CB0B" w:rsidR="002A026B" w:rsidRDefault="002A026B" w:rsidP="002A026B">
            <w:pPr>
              <w:pStyle w:val="VariableTypeName"/>
              <w:ind w:left="0"/>
            </w:pPr>
            <w:r>
              <w:t>bool</w:t>
            </w:r>
          </w:p>
        </w:tc>
        <w:tc>
          <w:tcPr>
            <w:tcW w:w="5899" w:type="dxa"/>
          </w:tcPr>
          <w:p w14:paraId="0AFB6CFF" w14:textId="64FE5BE8" w:rsidR="002A026B" w:rsidRDefault="002A026B" w:rsidP="002A026B">
            <w:pPr>
              <w:pStyle w:val="VarDescription"/>
              <w:ind w:left="0"/>
              <w:jc w:val="left"/>
            </w:pPr>
            <w:r>
              <w:t xml:space="preserve">A boolean for whether the trial skips the </w:t>
            </w:r>
            <w:r w:rsidRPr="00B823C3">
              <w:rPr>
                <w:rFonts w:ascii="Courier New" w:hAnsi="Courier New" w:cs="Courier New"/>
              </w:rPr>
              <w:t>AvoidObject</w:t>
            </w:r>
            <w:r>
              <w:t xml:space="preserve"> State and begins with the </w:t>
            </w:r>
            <w:r w:rsidRPr="00B823C3">
              <w:rPr>
                <w:rFonts w:ascii="Courier New" w:hAnsi="Courier New" w:cs="Courier New"/>
              </w:rPr>
              <w:t>SelectObject</w:t>
            </w:r>
            <w:r>
              <w:t xml:space="preserve"> state. </w:t>
            </w:r>
          </w:p>
        </w:tc>
      </w:tr>
    </w:tbl>
    <w:p w14:paraId="42680681" w14:textId="77777777" w:rsidR="00992E5B" w:rsidRDefault="00992E5B" w:rsidP="00E76271">
      <w:pPr>
        <w:pStyle w:val="Heading2"/>
      </w:pPr>
    </w:p>
    <w:p w14:paraId="29005D75" w14:textId="77777777" w:rsidR="00992E5B" w:rsidRDefault="00992E5B">
      <w:pPr>
        <w:rPr>
          <w:smallCaps/>
          <w:sz w:val="28"/>
          <w:szCs w:val="28"/>
        </w:rPr>
      </w:pPr>
      <w:r>
        <w:br w:type="page"/>
      </w:r>
    </w:p>
    <w:p w14:paraId="4C9DFBFE" w14:textId="2BCE6B8A" w:rsidR="00E76271" w:rsidRDefault="00E76271" w:rsidP="00E76271">
      <w:pPr>
        <w:pStyle w:val="Heading2"/>
      </w:pPr>
      <w:bookmarkStart w:id="39" w:name="_Toc150418623"/>
      <w:r>
        <w:lastRenderedPageBreak/>
        <w:t>Visual Search</w:t>
      </w:r>
      <w:bookmarkEnd w:id="39"/>
    </w:p>
    <w:p w14:paraId="63D92420" w14:textId="77777777" w:rsidR="00E76271" w:rsidRDefault="00E76271" w:rsidP="00E76271">
      <w:pPr>
        <w:pStyle w:val="Heading3"/>
      </w:pPr>
      <w:bookmarkStart w:id="40" w:name="_Ref143857576"/>
      <w:bookmarkStart w:id="41" w:name="_Toc150418624"/>
      <w:r>
        <w:t>BlockDef</w:t>
      </w:r>
      <w:bookmarkEnd w:id="40"/>
      <w:bookmarkEnd w:id="41"/>
    </w:p>
    <w:tbl>
      <w:tblPr>
        <w:tblStyle w:val="TableGrid"/>
        <w:tblW w:w="0" w:type="auto"/>
        <w:tblLook w:val="04A0" w:firstRow="1" w:lastRow="0" w:firstColumn="1" w:lastColumn="0" w:noHBand="0" w:noVBand="1"/>
      </w:tblPr>
      <w:tblGrid>
        <w:gridCol w:w="3415"/>
        <w:gridCol w:w="1177"/>
        <w:gridCol w:w="4758"/>
      </w:tblGrid>
      <w:tr w:rsidR="00DD159B" w14:paraId="1CCF8088" w14:textId="77777777" w:rsidTr="00D35763">
        <w:tc>
          <w:tcPr>
            <w:tcW w:w="3415" w:type="dxa"/>
            <w:shd w:val="clear" w:color="auto" w:fill="242852" w:themeFill="text2"/>
          </w:tcPr>
          <w:p w14:paraId="7DCEFE7C" w14:textId="77777777" w:rsidR="00DD159B" w:rsidRPr="009E1674" w:rsidRDefault="00DD159B" w:rsidP="00D35763">
            <w:pPr>
              <w:ind w:left="0"/>
              <w:jc w:val="center"/>
              <w:rPr>
                <w:i/>
                <w:iCs/>
                <w:sz w:val="24"/>
                <w:szCs w:val="24"/>
              </w:rPr>
            </w:pPr>
            <w:r w:rsidRPr="009E1674">
              <w:rPr>
                <w:i/>
                <w:iCs/>
                <w:sz w:val="24"/>
                <w:szCs w:val="24"/>
              </w:rPr>
              <w:t>Variable Name</w:t>
            </w:r>
          </w:p>
        </w:tc>
        <w:tc>
          <w:tcPr>
            <w:tcW w:w="1177" w:type="dxa"/>
            <w:shd w:val="clear" w:color="auto" w:fill="242852" w:themeFill="text2"/>
          </w:tcPr>
          <w:p w14:paraId="0905DF00" w14:textId="77777777" w:rsidR="00DD159B" w:rsidRPr="009E1674" w:rsidRDefault="00DD159B" w:rsidP="00D35763">
            <w:pPr>
              <w:ind w:left="0"/>
              <w:jc w:val="center"/>
              <w:rPr>
                <w:rFonts w:ascii="Courier New" w:hAnsi="Courier New" w:cs="Courier New"/>
                <w:i/>
                <w:iCs/>
                <w:sz w:val="24"/>
                <w:szCs w:val="24"/>
              </w:rPr>
            </w:pPr>
            <w:r w:rsidRPr="009E1674">
              <w:rPr>
                <w:i/>
                <w:iCs/>
                <w:sz w:val="24"/>
                <w:szCs w:val="24"/>
              </w:rPr>
              <w:t>Type</w:t>
            </w:r>
          </w:p>
        </w:tc>
        <w:tc>
          <w:tcPr>
            <w:tcW w:w="4758" w:type="dxa"/>
            <w:shd w:val="clear" w:color="auto" w:fill="242852" w:themeFill="text2"/>
          </w:tcPr>
          <w:p w14:paraId="4148B188" w14:textId="77777777" w:rsidR="00DD159B" w:rsidRPr="009E1674" w:rsidRDefault="00DD159B" w:rsidP="00D35763">
            <w:pPr>
              <w:ind w:left="0"/>
              <w:jc w:val="center"/>
              <w:rPr>
                <w:i/>
                <w:iCs/>
                <w:sz w:val="24"/>
                <w:szCs w:val="24"/>
              </w:rPr>
            </w:pPr>
            <w:r w:rsidRPr="009E1674">
              <w:rPr>
                <w:i/>
                <w:iCs/>
                <w:sz w:val="24"/>
                <w:szCs w:val="24"/>
              </w:rPr>
              <w:t>Description</w:t>
            </w:r>
          </w:p>
        </w:tc>
      </w:tr>
      <w:tr w:rsidR="00DD159B" w14:paraId="10664435" w14:textId="77777777" w:rsidTr="00D35763">
        <w:tc>
          <w:tcPr>
            <w:tcW w:w="3415" w:type="dxa"/>
          </w:tcPr>
          <w:p w14:paraId="4F63944F" w14:textId="77777777" w:rsidR="00DD159B" w:rsidRPr="00580648" w:rsidRDefault="00DD159B" w:rsidP="00D35763">
            <w:pPr>
              <w:pStyle w:val="VariableTypeName"/>
              <w:ind w:left="0"/>
              <w:rPr>
                <w:rFonts w:cs="Courier New"/>
              </w:rPr>
            </w:pPr>
            <w:proofErr w:type="spellStart"/>
            <w:r>
              <w:rPr>
                <w:rFonts w:cs="Courier New"/>
              </w:rPr>
              <w:t>ProbabilisticTrialStimTokenReward</w:t>
            </w:r>
            <w:proofErr w:type="spellEnd"/>
          </w:p>
        </w:tc>
        <w:tc>
          <w:tcPr>
            <w:tcW w:w="1177" w:type="dxa"/>
          </w:tcPr>
          <w:p w14:paraId="3A3D6A46" w14:textId="77777777" w:rsidR="00DD159B" w:rsidRDefault="00DD159B" w:rsidP="00D35763">
            <w:pPr>
              <w:pStyle w:val="VariableTypeName"/>
              <w:ind w:left="0"/>
            </w:pPr>
            <w:r>
              <w:t>Reward[][]</w:t>
            </w:r>
          </w:p>
        </w:tc>
        <w:tc>
          <w:tcPr>
            <w:tcW w:w="4758" w:type="dxa"/>
          </w:tcPr>
          <w:p w14:paraId="6122D585" w14:textId="77777777" w:rsidR="00DD159B" w:rsidRDefault="00DD159B" w:rsidP="00D35763">
            <w:pPr>
              <w:pStyle w:val="VarDescription"/>
              <w:ind w:left="0"/>
              <w:jc w:val="left"/>
            </w:pPr>
            <w:r w:rsidRPr="00C000A2">
              <w:t xml:space="preserve">An array indicating the likelihood of obtaining varying reward amounts for each stimulus, </w:t>
            </w:r>
            <w:r>
              <w:t>assigned</w:t>
            </w:r>
            <w:r w:rsidRPr="00C000A2">
              <w:t xml:space="preserve"> </w:t>
            </w:r>
            <w:r>
              <w:t xml:space="preserve">based </w:t>
            </w:r>
            <w:r w:rsidRPr="00C000A2">
              <w:t xml:space="preserve">on the order in the </w:t>
            </w:r>
            <w:proofErr w:type="spellStart"/>
            <w:r w:rsidRPr="006D7EB9">
              <w:rPr>
                <w:rFonts w:ascii="Courier New" w:hAnsi="Courier New" w:cs="Courier New"/>
              </w:rPr>
              <w:t>TrialStimIndices</w:t>
            </w:r>
            <w:proofErr w:type="spellEnd"/>
            <w:r w:rsidRPr="00C000A2">
              <w:t>.</w:t>
            </w:r>
          </w:p>
        </w:tc>
      </w:tr>
      <w:tr w:rsidR="00DD159B" w14:paraId="701AB48F" w14:textId="77777777" w:rsidTr="00D35763">
        <w:tc>
          <w:tcPr>
            <w:tcW w:w="3415" w:type="dxa"/>
          </w:tcPr>
          <w:p w14:paraId="3E536684" w14:textId="77777777" w:rsidR="00DD159B" w:rsidRDefault="00DD159B" w:rsidP="00D35763">
            <w:pPr>
              <w:pStyle w:val="VariableTypeName"/>
              <w:ind w:left="0"/>
              <w:rPr>
                <w:rFonts w:cs="Courier New"/>
              </w:rPr>
            </w:pPr>
            <w:proofErr w:type="spellStart"/>
            <w:r>
              <w:rPr>
                <w:rFonts w:cs="Courier New"/>
              </w:rPr>
              <w:t>ProbabilisticNumPulses</w:t>
            </w:r>
            <w:proofErr w:type="spellEnd"/>
          </w:p>
        </w:tc>
        <w:tc>
          <w:tcPr>
            <w:tcW w:w="1177" w:type="dxa"/>
          </w:tcPr>
          <w:p w14:paraId="2090B7D0" w14:textId="77777777" w:rsidR="00DD159B" w:rsidRDefault="00DD159B" w:rsidP="00D35763">
            <w:pPr>
              <w:pStyle w:val="VariableTypeName"/>
              <w:ind w:left="0"/>
            </w:pPr>
            <w:r>
              <w:t>Reward[]</w:t>
            </w:r>
          </w:p>
        </w:tc>
        <w:tc>
          <w:tcPr>
            <w:tcW w:w="4758" w:type="dxa"/>
          </w:tcPr>
          <w:p w14:paraId="6AE86294" w14:textId="77777777" w:rsidR="00DD159B" w:rsidRPr="00C000A2" w:rsidRDefault="00DD159B" w:rsidP="00D35763">
            <w:pPr>
              <w:pStyle w:val="VarDescription"/>
              <w:ind w:left="0"/>
              <w:jc w:val="left"/>
            </w:pPr>
            <w:r w:rsidRPr="00E500DD">
              <w:t>An array indicating the likelihood of receiving varied reward amounts when a reward pulse is issued.</w:t>
            </w:r>
          </w:p>
        </w:tc>
      </w:tr>
      <w:tr w:rsidR="00DD159B" w14:paraId="6132DD7C" w14:textId="77777777" w:rsidTr="00D35763">
        <w:tc>
          <w:tcPr>
            <w:tcW w:w="3415" w:type="dxa"/>
          </w:tcPr>
          <w:p w14:paraId="4B8DC843" w14:textId="77777777" w:rsidR="00DD159B" w:rsidRDefault="00DD159B" w:rsidP="00D35763">
            <w:pPr>
              <w:pStyle w:val="VariableTypeName"/>
              <w:ind w:left="0"/>
              <w:rPr>
                <w:rFonts w:cs="Courier New"/>
              </w:rPr>
            </w:pPr>
            <w:proofErr w:type="spellStart"/>
            <w:r>
              <w:rPr>
                <w:rFonts w:cs="Courier New"/>
              </w:rPr>
              <w:t>RandomizedLocations</w:t>
            </w:r>
            <w:proofErr w:type="spellEnd"/>
          </w:p>
        </w:tc>
        <w:tc>
          <w:tcPr>
            <w:tcW w:w="1177" w:type="dxa"/>
          </w:tcPr>
          <w:p w14:paraId="194884FD" w14:textId="77777777" w:rsidR="00DD159B" w:rsidRDefault="00DD159B" w:rsidP="00D35763">
            <w:pPr>
              <w:pStyle w:val="VariableTypeName"/>
              <w:ind w:left="0"/>
            </w:pPr>
            <w:r>
              <w:t>bool</w:t>
            </w:r>
          </w:p>
        </w:tc>
        <w:tc>
          <w:tcPr>
            <w:tcW w:w="4758" w:type="dxa"/>
          </w:tcPr>
          <w:p w14:paraId="0E229ECD" w14:textId="77777777" w:rsidR="00DD159B" w:rsidRPr="00955482" w:rsidRDefault="00DD159B" w:rsidP="00D35763">
            <w:pPr>
              <w:pStyle w:val="VarDescription"/>
              <w:ind w:left="0"/>
              <w:jc w:val="left"/>
            </w:pPr>
            <w:r w:rsidRPr="00955482">
              <w:t xml:space="preserve">A </w:t>
            </w:r>
            <w:proofErr w:type="spellStart"/>
            <w:r w:rsidRPr="00955482">
              <w:t>boolean</w:t>
            </w:r>
            <w:proofErr w:type="spellEnd"/>
            <w:r w:rsidRPr="00955482">
              <w:t xml:space="preserve"> indicating if the positions in </w:t>
            </w:r>
            <w:proofErr w:type="spellStart"/>
            <w:r w:rsidRPr="00955482">
              <w:rPr>
                <w:rFonts w:ascii="Courier New" w:hAnsi="Courier New" w:cs="Courier New"/>
              </w:rPr>
              <w:t>TrialStimLocations</w:t>
            </w:r>
            <w:proofErr w:type="spellEnd"/>
            <w:r w:rsidRPr="00955482">
              <w:t xml:space="preserve"> are randomly allocated or are used as listed.</w:t>
            </w:r>
          </w:p>
        </w:tc>
      </w:tr>
      <w:tr w:rsidR="00DD159B" w14:paraId="0D8B7075" w14:textId="77777777" w:rsidTr="00D35763">
        <w:tc>
          <w:tcPr>
            <w:tcW w:w="3415" w:type="dxa"/>
          </w:tcPr>
          <w:p w14:paraId="7767D508" w14:textId="77777777" w:rsidR="00DD159B" w:rsidRDefault="00DD159B" w:rsidP="00D35763">
            <w:pPr>
              <w:pStyle w:val="VariableTypeName"/>
              <w:ind w:left="0"/>
              <w:rPr>
                <w:rFonts w:cs="Courier New"/>
              </w:rPr>
            </w:pPr>
            <w:proofErr w:type="spellStart"/>
            <w:r>
              <w:rPr>
                <w:rFonts w:cs="Courier New"/>
              </w:rPr>
              <w:t>TokensWithStimOn</w:t>
            </w:r>
            <w:proofErr w:type="spellEnd"/>
          </w:p>
        </w:tc>
        <w:tc>
          <w:tcPr>
            <w:tcW w:w="1177" w:type="dxa"/>
          </w:tcPr>
          <w:p w14:paraId="65647ED4" w14:textId="77777777" w:rsidR="00DD159B" w:rsidRDefault="00DD159B" w:rsidP="00D35763">
            <w:pPr>
              <w:pStyle w:val="VariableTypeName"/>
              <w:ind w:left="0"/>
            </w:pPr>
            <w:r>
              <w:t>bool</w:t>
            </w:r>
          </w:p>
        </w:tc>
        <w:tc>
          <w:tcPr>
            <w:tcW w:w="4758" w:type="dxa"/>
          </w:tcPr>
          <w:p w14:paraId="5B626CA5" w14:textId="77777777" w:rsidR="00DD159B" w:rsidRDefault="00DD159B" w:rsidP="00D35763">
            <w:pPr>
              <w:pStyle w:val="VarDescription"/>
              <w:ind w:left="0"/>
              <w:jc w:val="left"/>
            </w:pPr>
            <w:r>
              <w:t xml:space="preserve">A </w:t>
            </w:r>
            <w:proofErr w:type="spellStart"/>
            <w:r>
              <w:t>boolean</w:t>
            </w:r>
            <w:proofErr w:type="spellEnd"/>
            <w:r>
              <w:t xml:space="preserve"> that d</w:t>
            </w:r>
            <w:r w:rsidRPr="00955482">
              <w:t xml:space="preserve">etermines if the stimuli and associated feedback remain visible on screen while token rewards </w:t>
            </w:r>
            <w:r>
              <w:t xml:space="preserve">appear. </w:t>
            </w:r>
          </w:p>
          <w:p w14:paraId="69EEE9C7" w14:textId="77777777" w:rsidR="00DD159B" w:rsidRPr="00955482" w:rsidRDefault="00DD159B" w:rsidP="00D35763">
            <w:pPr>
              <w:pStyle w:val="VarDescription"/>
              <w:ind w:left="0"/>
              <w:jc w:val="left"/>
            </w:pPr>
            <w:r>
              <w:t xml:space="preserve">*Default: </w:t>
            </w:r>
            <w:r w:rsidRPr="00C6568C">
              <w:rPr>
                <w:rFonts w:ascii="Courier New" w:hAnsi="Courier New" w:cs="Courier New"/>
              </w:rPr>
              <w:t>false</w:t>
            </w:r>
            <w:r>
              <w:t>.</w:t>
            </w:r>
          </w:p>
        </w:tc>
      </w:tr>
      <w:tr w:rsidR="00DD159B" w14:paraId="7495E1B1" w14:textId="77777777" w:rsidTr="00D35763">
        <w:tc>
          <w:tcPr>
            <w:tcW w:w="3415" w:type="dxa"/>
          </w:tcPr>
          <w:p w14:paraId="3965E0F7" w14:textId="77777777" w:rsidR="00DD159B" w:rsidRDefault="00DD159B" w:rsidP="00D35763">
            <w:pPr>
              <w:pStyle w:val="VariableTypeName"/>
              <w:ind w:left="0"/>
              <w:rPr>
                <w:rFonts w:cs="Courier New"/>
              </w:rPr>
            </w:pPr>
            <w:proofErr w:type="spellStart"/>
            <w:r>
              <w:rPr>
                <w:rFonts w:cs="Courier New"/>
              </w:rPr>
              <w:t>FeatureSimilarity</w:t>
            </w:r>
            <w:proofErr w:type="spellEnd"/>
          </w:p>
        </w:tc>
        <w:tc>
          <w:tcPr>
            <w:tcW w:w="1177" w:type="dxa"/>
          </w:tcPr>
          <w:p w14:paraId="147440DF" w14:textId="77777777" w:rsidR="00DD159B" w:rsidRDefault="00DD159B" w:rsidP="00D35763">
            <w:pPr>
              <w:pStyle w:val="VariableTypeName"/>
              <w:ind w:left="0"/>
            </w:pPr>
            <w:r>
              <w:t>Float?</w:t>
            </w:r>
          </w:p>
        </w:tc>
        <w:tc>
          <w:tcPr>
            <w:tcW w:w="4758" w:type="dxa"/>
          </w:tcPr>
          <w:p w14:paraId="4AE95605" w14:textId="77777777" w:rsidR="00DD159B" w:rsidRDefault="00DD159B" w:rsidP="00D35763">
            <w:pPr>
              <w:pStyle w:val="VarDescription"/>
              <w:ind w:left="0"/>
            </w:pPr>
            <w:r>
              <w:t xml:space="preserve">The value used to depict the feature similarity for that trial. </w:t>
            </w:r>
          </w:p>
        </w:tc>
      </w:tr>
    </w:tbl>
    <w:p w14:paraId="17D41E5F" w14:textId="77777777" w:rsidR="00DD159B" w:rsidRPr="00DD159B" w:rsidRDefault="00DD159B" w:rsidP="00DD159B"/>
    <w:p w14:paraId="2FC60030" w14:textId="3CFC699C" w:rsidR="00DD159B" w:rsidRDefault="00C414B8" w:rsidP="00DD159B">
      <w:pPr>
        <w:pStyle w:val="Heading3"/>
      </w:pPr>
      <w:r>
        <w:t>TrialDef</w:t>
      </w:r>
    </w:p>
    <w:p w14:paraId="324C2F79" w14:textId="5951453D" w:rsidR="00DD159B" w:rsidRPr="00DD159B" w:rsidRDefault="00C414B8" w:rsidP="00DD159B">
      <w:r>
        <w:t>The TrialDef contains the BlockDef variables listed above, in addition to the following variables:</w:t>
      </w:r>
    </w:p>
    <w:tbl>
      <w:tblPr>
        <w:tblStyle w:val="TableGrid"/>
        <w:tblW w:w="0" w:type="auto"/>
        <w:tblLook w:val="04A0" w:firstRow="1" w:lastRow="0" w:firstColumn="1" w:lastColumn="0" w:noHBand="0" w:noVBand="1"/>
      </w:tblPr>
      <w:tblGrid>
        <w:gridCol w:w="3415"/>
        <w:gridCol w:w="1177"/>
        <w:gridCol w:w="4758"/>
      </w:tblGrid>
      <w:tr w:rsidR="00E76271" w14:paraId="3628259E" w14:textId="77777777" w:rsidTr="001A203D">
        <w:tc>
          <w:tcPr>
            <w:tcW w:w="3415" w:type="dxa"/>
            <w:shd w:val="clear" w:color="auto" w:fill="242852" w:themeFill="text2"/>
          </w:tcPr>
          <w:p w14:paraId="1C4BCC33" w14:textId="77777777" w:rsidR="00E76271" w:rsidRPr="009E1674" w:rsidRDefault="00E76271" w:rsidP="009437EE">
            <w:pPr>
              <w:ind w:left="0"/>
              <w:jc w:val="center"/>
              <w:rPr>
                <w:i/>
                <w:iCs/>
                <w:sz w:val="24"/>
                <w:szCs w:val="24"/>
              </w:rPr>
            </w:pPr>
            <w:r w:rsidRPr="009E1674">
              <w:rPr>
                <w:i/>
                <w:iCs/>
                <w:sz w:val="24"/>
                <w:szCs w:val="24"/>
              </w:rPr>
              <w:t>Variable Name</w:t>
            </w:r>
          </w:p>
        </w:tc>
        <w:tc>
          <w:tcPr>
            <w:tcW w:w="1177" w:type="dxa"/>
            <w:shd w:val="clear" w:color="auto" w:fill="242852" w:themeFill="text2"/>
          </w:tcPr>
          <w:p w14:paraId="22E57B93" w14:textId="77777777" w:rsidR="00E76271" w:rsidRPr="009E1674" w:rsidRDefault="00E76271" w:rsidP="009437EE">
            <w:pPr>
              <w:ind w:left="0"/>
              <w:jc w:val="center"/>
              <w:rPr>
                <w:rFonts w:ascii="Courier New" w:hAnsi="Courier New" w:cs="Courier New"/>
                <w:i/>
                <w:iCs/>
                <w:sz w:val="24"/>
                <w:szCs w:val="24"/>
              </w:rPr>
            </w:pPr>
            <w:r w:rsidRPr="009E1674">
              <w:rPr>
                <w:i/>
                <w:iCs/>
                <w:sz w:val="24"/>
                <w:szCs w:val="24"/>
              </w:rPr>
              <w:t>Type</w:t>
            </w:r>
          </w:p>
        </w:tc>
        <w:tc>
          <w:tcPr>
            <w:tcW w:w="4758" w:type="dxa"/>
            <w:shd w:val="clear" w:color="auto" w:fill="242852" w:themeFill="text2"/>
          </w:tcPr>
          <w:p w14:paraId="58C26EF9" w14:textId="77777777" w:rsidR="00E76271" w:rsidRPr="009E1674" w:rsidRDefault="00E76271" w:rsidP="009437EE">
            <w:pPr>
              <w:ind w:left="0"/>
              <w:jc w:val="center"/>
              <w:rPr>
                <w:i/>
                <w:iCs/>
                <w:sz w:val="24"/>
                <w:szCs w:val="24"/>
              </w:rPr>
            </w:pPr>
            <w:r w:rsidRPr="009E1674">
              <w:rPr>
                <w:i/>
                <w:iCs/>
                <w:sz w:val="24"/>
                <w:szCs w:val="24"/>
              </w:rPr>
              <w:t>Description</w:t>
            </w:r>
          </w:p>
        </w:tc>
      </w:tr>
      <w:tr w:rsidR="00C61538" w14:paraId="2230FBF2" w14:textId="77777777" w:rsidTr="001A203D">
        <w:tc>
          <w:tcPr>
            <w:tcW w:w="3415" w:type="dxa"/>
          </w:tcPr>
          <w:p w14:paraId="3D37EC19" w14:textId="14890E9C" w:rsidR="00C61538" w:rsidRPr="00EE693D" w:rsidRDefault="00C61538" w:rsidP="00C61538">
            <w:pPr>
              <w:pStyle w:val="VariableTypeName"/>
              <w:ind w:left="0"/>
              <w:rPr>
                <w:rFonts w:cs="Courier New"/>
              </w:rPr>
            </w:pPr>
            <w:r>
              <w:rPr>
                <w:rFonts w:cs="Courier New"/>
              </w:rPr>
              <w:t>TrialStimLocations</w:t>
            </w:r>
          </w:p>
        </w:tc>
        <w:tc>
          <w:tcPr>
            <w:tcW w:w="1177" w:type="dxa"/>
          </w:tcPr>
          <w:p w14:paraId="256962C9" w14:textId="69023A08" w:rsidR="00C61538" w:rsidRDefault="00C61538" w:rsidP="00C61538">
            <w:pPr>
              <w:pStyle w:val="VariableTypeName"/>
              <w:ind w:left="0"/>
            </w:pPr>
            <w:r>
              <w:t>Vector3[]</w:t>
            </w:r>
          </w:p>
        </w:tc>
        <w:tc>
          <w:tcPr>
            <w:tcW w:w="4758" w:type="dxa"/>
          </w:tcPr>
          <w:p w14:paraId="56FF7B7B" w14:textId="15793590" w:rsidR="00C61538" w:rsidRDefault="00C61538" w:rsidP="002624E6">
            <w:pPr>
              <w:pStyle w:val="VarDescription"/>
              <w:ind w:left="0"/>
              <w:jc w:val="left"/>
            </w:pPr>
            <w:r w:rsidRPr="0022227F">
              <w:t xml:space="preserve">An array of 3D vectors specifying where each stimulus will appear, following the order in the </w:t>
            </w:r>
            <w:r w:rsidRPr="00AB5F8B">
              <w:rPr>
                <w:rFonts w:ascii="Courier New" w:hAnsi="Courier New" w:cs="Courier New"/>
              </w:rPr>
              <w:t>TrialStimIndices</w:t>
            </w:r>
            <w:r w:rsidRPr="0022227F">
              <w:t>.</w:t>
            </w:r>
          </w:p>
        </w:tc>
      </w:tr>
      <w:tr w:rsidR="00C61538" w14:paraId="3CD88370" w14:textId="77777777" w:rsidTr="001A203D">
        <w:tc>
          <w:tcPr>
            <w:tcW w:w="3415" w:type="dxa"/>
          </w:tcPr>
          <w:p w14:paraId="26EB95AB" w14:textId="593745D0" w:rsidR="00C61538" w:rsidRDefault="00C61538" w:rsidP="00C73725">
            <w:pPr>
              <w:pStyle w:val="VariableTypeName"/>
              <w:ind w:left="0"/>
              <w:rPr>
                <w:rFonts w:cs="Courier New"/>
              </w:rPr>
            </w:pPr>
            <w:r w:rsidRPr="00AB5BBD">
              <w:rPr>
                <w:rFonts w:cs="Courier New"/>
              </w:rPr>
              <w:t>TrialStimIndices</w:t>
            </w:r>
          </w:p>
        </w:tc>
        <w:tc>
          <w:tcPr>
            <w:tcW w:w="1177" w:type="dxa"/>
          </w:tcPr>
          <w:p w14:paraId="36D99065" w14:textId="387E2C82" w:rsidR="00C61538" w:rsidRDefault="00C61538" w:rsidP="00C73725">
            <w:pPr>
              <w:pStyle w:val="VariableTypeName"/>
              <w:ind w:left="0"/>
            </w:pPr>
            <w:r>
              <w:t>int[]</w:t>
            </w:r>
          </w:p>
        </w:tc>
        <w:tc>
          <w:tcPr>
            <w:tcW w:w="4758" w:type="dxa"/>
          </w:tcPr>
          <w:p w14:paraId="53855346" w14:textId="59327828" w:rsidR="00C61538" w:rsidRPr="0022227F" w:rsidRDefault="00C61538" w:rsidP="002624E6">
            <w:pPr>
              <w:pStyle w:val="VarDescription"/>
              <w:ind w:left="0"/>
              <w:jc w:val="left"/>
            </w:pPr>
            <w:r w:rsidRPr="00C000A2">
              <w:t xml:space="preserve">An array </w:t>
            </w:r>
            <w:r>
              <w:t xml:space="preserve">of integers that indicate the stimuli loaded for the block, using the index that corresponds to the </w:t>
            </w:r>
            <w:r w:rsidRPr="00AB5F8B">
              <w:rPr>
                <w:rFonts w:ascii="Courier New" w:hAnsi="Courier New" w:cs="Courier New"/>
              </w:rPr>
              <w:t>StimIndex</w:t>
            </w:r>
            <w:r>
              <w:t xml:space="preserve"> of the </w:t>
            </w:r>
            <w:r w:rsidRPr="00AB5F8B">
              <w:rPr>
                <w:rFonts w:ascii="Courier New" w:hAnsi="Courier New" w:cs="Courier New"/>
              </w:rPr>
              <w:t>StimDef</w:t>
            </w:r>
            <w:r>
              <w:t xml:space="preserve"> config</w:t>
            </w:r>
            <w:r w:rsidR="002C29BA">
              <w:t xml:space="preserve"> file</w:t>
            </w:r>
            <w:r>
              <w:t>.</w:t>
            </w:r>
          </w:p>
        </w:tc>
      </w:tr>
      <w:tr w:rsidR="00C61538" w14:paraId="2E199190" w14:textId="77777777" w:rsidTr="001A203D">
        <w:tc>
          <w:tcPr>
            <w:tcW w:w="3415" w:type="dxa"/>
          </w:tcPr>
          <w:p w14:paraId="11636FC3" w14:textId="25F20D37" w:rsidR="00C61538" w:rsidRPr="00AB5BBD" w:rsidRDefault="00C61538" w:rsidP="00C73725">
            <w:pPr>
              <w:pStyle w:val="VariableTypeName"/>
              <w:ind w:left="0"/>
              <w:rPr>
                <w:rFonts w:cs="Courier New"/>
              </w:rPr>
            </w:pPr>
            <w:r w:rsidRPr="00580648">
              <w:rPr>
                <w:rFonts w:cs="Courier New"/>
              </w:rPr>
              <w:t>Trial</w:t>
            </w:r>
            <w:r>
              <w:rPr>
                <w:rFonts w:cs="Courier New"/>
              </w:rPr>
              <w:t>StimTokenReward</w:t>
            </w:r>
          </w:p>
        </w:tc>
        <w:tc>
          <w:tcPr>
            <w:tcW w:w="1177" w:type="dxa"/>
          </w:tcPr>
          <w:p w14:paraId="2EC355DF" w14:textId="51F1D0E5" w:rsidR="00C61538" w:rsidRDefault="00C61538" w:rsidP="00C73725">
            <w:pPr>
              <w:pStyle w:val="VariableTypeName"/>
              <w:ind w:left="0"/>
            </w:pPr>
            <w:r>
              <w:t>int[]</w:t>
            </w:r>
          </w:p>
        </w:tc>
        <w:tc>
          <w:tcPr>
            <w:tcW w:w="4758" w:type="dxa"/>
          </w:tcPr>
          <w:p w14:paraId="16C2112C" w14:textId="44E7B9D5" w:rsidR="00C61538" w:rsidRPr="00C000A2" w:rsidRDefault="00C61538" w:rsidP="002624E6">
            <w:pPr>
              <w:pStyle w:val="VarDescription"/>
              <w:ind w:left="0"/>
              <w:jc w:val="left"/>
            </w:pPr>
            <w:r>
              <w:t>An array of integers that indicate number of tokens that are added or subtracted from the token bar if that stimulus is selected</w:t>
            </w:r>
          </w:p>
        </w:tc>
      </w:tr>
    </w:tbl>
    <w:p w14:paraId="4C3E39B9" w14:textId="77777777" w:rsidR="00E76271" w:rsidRPr="009C2877" w:rsidRDefault="00E76271" w:rsidP="00E76271"/>
    <w:p w14:paraId="0A393AA3" w14:textId="77777777" w:rsidR="00E76271" w:rsidRDefault="00E76271" w:rsidP="00E76271">
      <w:pPr>
        <w:pStyle w:val="Heading3"/>
      </w:pPr>
      <w:bookmarkStart w:id="42" w:name="_Toc150418625"/>
      <w:r>
        <w:t>TrialDef</w:t>
      </w:r>
      <w:bookmarkEnd w:id="42"/>
    </w:p>
    <w:p w14:paraId="508B3D2E" w14:textId="5F5D4528" w:rsidR="00E76271" w:rsidRPr="000B75C5" w:rsidRDefault="00E76271" w:rsidP="00E76271">
      <w:r>
        <w:t xml:space="preserve">See </w:t>
      </w:r>
      <w:r w:rsidR="0042605F" w:rsidRPr="0042605F">
        <w:rPr>
          <w:b/>
          <w:bCs/>
        </w:rPr>
        <w:fldChar w:fldCharType="begin"/>
      </w:r>
      <w:r w:rsidR="0042605F" w:rsidRPr="0042605F">
        <w:rPr>
          <w:b/>
          <w:bCs/>
        </w:rPr>
        <w:instrText xml:space="preserve"> REF _Ref143857576 \h </w:instrText>
      </w:r>
      <w:r w:rsidR="0042605F">
        <w:rPr>
          <w:b/>
          <w:bCs/>
        </w:rPr>
        <w:instrText xml:space="preserve"> \* MERGEFORMAT </w:instrText>
      </w:r>
      <w:r w:rsidR="0042605F" w:rsidRPr="0042605F">
        <w:rPr>
          <w:b/>
          <w:bCs/>
        </w:rPr>
      </w:r>
      <w:r w:rsidR="0042605F" w:rsidRPr="0042605F">
        <w:rPr>
          <w:b/>
          <w:bCs/>
        </w:rPr>
        <w:fldChar w:fldCharType="separate"/>
      </w:r>
      <w:r w:rsidR="0042605F" w:rsidRPr="0042605F">
        <w:rPr>
          <w:b/>
          <w:bCs/>
        </w:rPr>
        <w:t>BlockDef</w:t>
      </w:r>
      <w:r w:rsidR="0042605F" w:rsidRPr="0042605F">
        <w:rPr>
          <w:b/>
          <w:bCs/>
        </w:rPr>
        <w:fldChar w:fldCharType="end"/>
      </w:r>
      <w:r w:rsidR="0042605F">
        <w:t>.</w:t>
      </w:r>
    </w:p>
    <w:p w14:paraId="247C93B8" w14:textId="222A81D2" w:rsidR="00081ACB" w:rsidRDefault="0042605F" w:rsidP="00D677ED">
      <w:pPr>
        <w:pStyle w:val="Heading3"/>
      </w:pPr>
      <w:bookmarkStart w:id="43" w:name="_Toc150418626"/>
      <w:r>
        <w:t>TaskDef</w:t>
      </w:r>
      <w:bookmarkEnd w:id="43"/>
    </w:p>
    <w:p w14:paraId="7F5334EB" w14:textId="3AA71E87" w:rsidR="0042605F" w:rsidRPr="0042605F" w:rsidRDefault="0042605F" w:rsidP="0042605F">
      <w:r>
        <w:t>No additional variables used.</w:t>
      </w:r>
    </w:p>
    <w:p w14:paraId="6C44A863" w14:textId="35309979" w:rsidR="00D677ED" w:rsidRDefault="00D677ED" w:rsidP="00D677ED">
      <w:pPr>
        <w:pStyle w:val="Heading3"/>
      </w:pPr>
      <w:bookmarkStart w:id="44" w:name="_Toc150418627"/>
      <w:r>
        <w:t>StimDef</w:t>
      </w:r>
      <w:bookmarkEnd w:id="44"/>
    </w:p>
    <w:tbl>
      <w:tblPr>
        <w:tblStyle w:val="TableGrid"/>
        <w:tblW w:w="0" w:type="auto"/>
        <w:tblLook w:val="04A0" w:firstRow="1" w:lastRow="0" w:firstColumn="1" w:lastColumn="0" w:noHBand="0" w:noVBand="1"/>
      </w:tblPr>
      <w:tblGrid>
        <w:gridCol w:w="1795"/>
        <w:gridCol w:w="810"/>
        <w:gridCol w:w="6745"/>
      </w:tblGrid>
      <w:tr w:rsidR="00D677ED" w14:paraId="457DC004" w14:textId="77777777" w:rsidTr="0042605F">
        <w:tc>
          <w:tcPr>
            <w:tcW w:w="1795" w:type="dxa"/>
            <w:shd w:val="clear" w:color="auto" w:fill="242852" w:themeFill="text2"/>
          </w:tcPr>
          <w:p w14:paraId="20FCCAD6" w14:textId="77777777" w:rsidR="00D677ED" w:rsidRPr="009E1674" w:rsidRDefault="00D677ED" w:rsidP="00227973">
            <w:pPr>
              <w:ind w:left="0"/>
              <w:jc w:val="center"/>
              <w:rPr>
                <w:i/>
                <w:iCs/>
                <w:sz w:val="24"/>
                <w:szCs w:val="24"/>
              </w:rPr>
            </w:pPr>
            <w:r w:rsidRPr="009E1674">
              <w:rPr>
                <w:i/>
                <w:iCs/>
                <w:sz w:val="24"/>
                <w:szCs w:val="24"/>
              </w:rPr>
              <w:t>Variable Name</w:t>
            </w:r>
          </w:p>
        </w:tc>
        <w:tc>
          <w:tcPr>
            <w:tcW w:w="810" w:type="dxa"/>
            <w:shd w:val="clear" w:color="auto" w:fill="242852" w:themeFill="text2"/>
          </w:tcPr>
          <w:p w14:paraId="1CFE4ABD" w14:textId="77777777" w:rsidR="00D677ED" w:rsidRPr="009E1674" w:rsidRDefault="00D677ED" w:rsidP="00227973">
            <w:pPr>
              <w:ind w:left="0"/>
              <w:jc w:val="center"/>
              <w:rPr>
                <w:rFonts w:ascii="Courier New" w:hAnsi="Courier New" w:cs="Courier New"/>
                <w:i/>
                <w:iCs/>
                <w:sz w:val="24"/>
                <w:szCs w:val="24"/>
              </w:rPr>
            </w:pPr>
            <w:r w:rsidRPr="009E1674">
              <w:rPr>
                <w:i/>
                <w:iCs/>
                <w:sz w:val="24"/>
                <w:szCs w:val="24"/>
              </w:rPr>
              <w:t>Type</w:t>
            </w:r>
          </w:p>
        </w:tc>
        <w:tc>
          <w:tcPr>
            <w:tcW w:w="6745" w:type="dxa"/>
            <w:shd w:val="clear" w:color="auto" w:fill="242852" w:themeFill="text2"/>
          </w:tcPr>
          <w:p w14:paraId="6285E3B7" w14:textId="77777777" w:rsidR="00D677ED" w:rsidRPr="009E1674" w:rsidRDefault="00D677ED" w:rsidP="00227973">
            <w:pPr>
              <w:ind w:left="0"/>
              <w:jc w:val="center"/>
              <w:rPr>
                <w:i/>
                <w:iCs/>
                <w:sz w:val="24"/>
                <w:szCs w:val="24"/>
              </w:rPr>
            </w:pPr>
            <w:r w:rsidRPr="009E1674">
              <w:rPr>
                <w:i/>
                <w:iCs/>
                <w:sz w:val="24"/>
                <w:szCs w:val="24"/>
              </w:rPr>
              <w:t>Description</w:t>
            </w:r>
          </w:p>
        </w:tc>
      </w:tr>
      <w:tr w:rsidR="00387700" w14:paraId="650625ED" w14:textId="77777777" w:rsidTr="0042605F">
        <w:tc>
          <w:tcPr>
            <w:tcW w:w="1795" w:type="dxa"/>
          </w:tcPr>
          <w:p w14:paraId="043C3FCF" w14:textId="5FCCD8BF" w:rsidR="00387700" w:rsidRPr="00EE693D" w:rsidRDefault="00387700" w:rsidP="00387700">
            <w:pPr>
              <w:pStyle w:val="VariableTypeName"/>
              <w:ind w:left="0"/>
              <w:rPr>
                <w:rFonts w:cs="Courier New"/>
              </w:rPr>
            </w:pPr>
            <w:r>
              <w:rPr>
                <w:rFonts w:cs="Courier New"/>
              </w:rPr>
              <w:t>IsTarget</w:t>
            </w:r>
          </w:p>
        </w:tc>
        <w:tc>
          <w:tcPr>
            <w:tcW w:w="810" w:type="dxa"/>
          </w:tcPr>
          <w:p w14:paraId="1668A053" w14:textId="7E0343F4" w:rsidR="00387700" w:rsidRDefault="00387700" w:rsidP="00387700">
            <w:pPr>
              <w:pStyle w:val="VariableTypeName"/>
              <w:ind w:left="0"/>
            </w:pPr>
            <w:r>
              <w:t>bool</w:t>
            </w:r>
          </w:p>
        </w:tc>
        <w:tc>
          <w:tcPr>
            <w:tcW w:w="6745" w:type="dxa"/>
          </w:tcPr>
          <w:p w14:paraId="46DB4580" w14:textId="15F7036D" w:rsidR="00387700" w:rsidRDefault="00387700" w:rsidP="00387700">
            <w:pPr>
              <w:pStyle w:val="VarDescription"/>
              <w:ind w:left="0"/>
              <w:jc w:val="left"/>
            </w:pPr>
            <w:r>
              <w:t>A boolean that determines</w:t>
            </w:r>
            <w:r w:rsidRPr="00070517">
              <w:t xml:space="preserve"> if the stimulus is </w:t>
            </w:r>
            <w:r>
              <w:t>the target object</w:t>
            </w:r>
            <w:r w:rsidRPr="00070517">
              <w:t xml:space="preserve">, based </w:t>
            </w:r>
            <w:r>
              <w:t>on a</w:t>
            </w:r>
            <w:r w:rsidRPr="00070517">
              <w:t xml:space="preserve"> positive reward</w:t>
            </w:r>
            <w:r>
              <w:t xml:space="preserve"> assignment</w:t>
            </w:r>
            <w:r w:rsidRPr="00070517">
              <w:t>.</w:t>
            </w:r>
          </w:p>
        </w:tc>
      </w:tr>
    </w:tbl>
    <w:p w14:paraId="4F03B343" w14:textId="77777777" w:rsidR="00992E5B" w:rsidRDefault="00992E5B" w:rsidP="003D3E79">
      <w:pPr>
        <w:pStyle w:val="Heading2"/>
      </w:pPr>
    </w:p>
    <w:p w14:paraId="2CEBB71F" w14:textId="77777777" w:rsidR="00992E5B" w:rsidRDefault="00992E5B">
      <w:pPr>
        <w:rPr>
          <w:smallCaps/>
          <w:sz w:val="28"/>
          <w:szCs w:val="28"/>
        </w:rPr>
      </w:pPr>
      <w:r>
        <w:lastRenderedPageBreak/>
        <w:br w:type="page"/>
      </w:r>
    </w:p>
    <w:p w14:paraId="6044579D" w14:textId="24953B07" w:rsidR="003D3E79" w:rsidRDefault="004E7741" w:rsidP="003D3E79">
      <w:pPr>
        <w:pStyle w:val="Heading2"/>
      </w:pPr>
      <w:bookmarkStart w:id="45" w:name="_Toc150418628"/>
      <w:r>
        <w:lastRenderedPageBreak/>
        <w:t>What</w:t>
      </w:r>
      <w:r w:rsidR="00C61538">
        <w:t>-</w:t>
      </w:r>
      <w:r>
        <w:t>When</w:t>
      </w:r>
      <w:r w:rsidR="00C61538">
        <w:t>-</w:t>
      </w:r>
      <w:r>
        <w:t>Where</w:t>
      </w:r>
      <w:bookmarkEnd w:id="45"/>
    </w:p>
    <w:p w14:paraId="38E21F17" w14:textId="77777777" w:rsidR="003D3E79" w:rsidRPr="001029FA" w:rsidRDefault="003D3E79" w:rsidP="003D3E79">
      <w:pPr>
        <w:pStyle w:val="Heading3"/>
      </w:pPr>
      <w:bookmarkStart w:id="46" w:name="_Ref143858047"/>
      <w:bookmarkStart w:id="47" w:name="_Toc150418629"/>
      <w:r>
        <w:t>BlockDef</w:t>
      </w:r>
      <w:bookmarkEnd w:id="46"/>
      <w:bookmarkEnd w:id="47"/>
    </w:p>
    <w:tbl>
      <w:tblPr>
        <w:tblStyle w:val="TableGrid"/>
        <w:tblW w:w="0" w:type="auto"/>
        <w:tblLook w:val="04A0" w:firstRow="1" w:lastRow="0" w:firstColumn="1" w:lastColumn="0" w:noHBand="0" w:noVBand="1"/>
      </w:tblPr>
      <w:tblGrid>
        <w:gridCol w:w="2521"/>
        <w:gridCol w:w="1081"/>
        <w:gridCol w:w="5748"/>
      </w:tblGrid>
      <w:tr w:rsidR="003D3E79" w14:paraId="14757801" w14:textId="77777777" w:rsidTr="00996FF1">
        <w:tc>
          <w:tcPr>
            <w:tcW w:w="2521" w:type="dxa"/>
            <w:shd w:val="clear" w:color="auto" w:fill="242852" w:themeFill="text2"/>
          </w:tcPr>
          <w:p w14:paraId="55CF9543" w14:textId="77777777" w:rsidR="003D3E79" w:rsidRPr="009E1674" w:rsidRDefault="003D3E79" w:rsidP="009437EE">
            <w:pPr>
              <w:ind w:left="0"/>
              <w:jc w:val="center"/>
              <w:rPr>
                <w:i/>
                <w:iCs/>
                <w:sz w:val="24"/>
                <w:szCs w:val="24"/>
              </w:rPr>
            </w:pPr>
            <w:r w:rsidRPr="009E1674">
              <w:rPr>
                <w:i/>
                <w:iCs/>
                <w:sz w:val="24"/>
                <w:szCs w:val="24"/>
              </w:rPr>
              <w:t>Variable Name</w:t>
            </w:r>
          </w:p>
        </w:tc>
        <w:tc>
          <w:tcPr>
            <w:tcW w:w="1081" w:type="dxa"/>
            <w:shd w:val="clear" w:color="auto" w:fill="242852" w:themeFill="text2"/>
          </w:tcPr>
          <w:p w14:paraId="179E185D" w14:textId="77777777" w:rsidR="003D3E79" w:rsidRPr="009E1674" w:rsidRDefault="003D3E79" w:rsidP="009437EE">
            <w:pPr>
              <w:ind w:left="0"/>
              <w:jc w:val="center"/>
              <w:rPr>
                <w:rFonts w:ascii="Courier New" w:hAnsi="Courier New" w:cs="Courier New"/>
                <w:i/>
                <w:iCs/>
                <w:sz w:val="24"/>
                <w:szCs w:val="24"/>
              </w:rPr>
            </w:pPr>
            <w:r w:rsidRPr="009E1674">
              <w:rPr>
                <w:i/>
                <w:iCs/>
                <w:sz w:val="24"/>
                <w:szCs w:val="24"/>
              </w:rPr>
              <w:t>Type</w:t>
            </w:r>
          </w:p>
        </w:tc>
        <w:tc>
          <w:tcPr>
            <w:tcW w:w="5748" w:type="dxa"/>
            <w:shd w:val="clear" w:color="auto" w:fill="242852" w:themeFill="text2"/>
          </w:tcPr>
          <w:p w14:paraId="27196647" w14:textId="77777777" w:rsidR="003D3E79" w:rsidRPr="009E1674" w:rsidRDefault="003D3E79" w:rsidP="009437EE">
            <w:pPr>
              <w:ind w:left="0"/>
              <w:jc w:val="center"/>
              <w:rPr>
                <w:i/>
                <w:iCs/>
                <w:sz w:val="24"/>
                <w:szCs w:val="24"/>
              </w:rPr>
            </w:pPr>
            <w:r w:rsidRPr="009E1674">
              <w:rPr>
                <w:i/>
                <w:iCs/>
                <w:sz w:val="24"/>
                <w:szCs w:val="24"/>
              </w:rPr>
              <w:t>Description</w:t>
            </w:r>
          </w:p>
        </w:tc>
      </w:tr>
      <w:tr w:rsidR="003D3E79" w14:paraId="4C1FF126" w14:textId="77777777" w:rsidTr="00996FF1">
        <w:tc>
          <w:tcPr>
            <w:tcW w:w="2521" w:type="dxa"/>
          </w:tcPr>
          <w:p w14:paraId="3882CE75" w14:textId="77777777" w:rsidR="007A203F" w:rsidRPr="007A203F" w:rsidRDefault="007A203F" w:rsidP="00536075">
            <w:pPr>
              <w:pStyle w:val="VariableTypeName"/>
              <w:ind w:left="0"/>
              <w:rPr>
                <w:rFonts w:cs="Courier New"/>
              </w:rPr>
            </w:pPr>
            <w:r w:rsidRPr="007A203F">
              <w:rPr>
                <w:rFonts w:cs="Courier New"/>
              </w:rPr>
              <w:t>CorrectObjectTouchOrder</w:t>
            </w:r>
          </w:p>
          <w:p w14:paraId="79897967" w14:textId="77777777" w:rsidR="003D3E79" w:rsidRPr="00887704" w:rsidRDefault="003D3E79" w:rsidP="009437EE">
            <w:pPr>
              <w:pStyle w:val="VariableTypeName"/>
              <w:ind w:left="0"/>
              <w:rPr>
                <w:rFonts w:cs="Courier New"/>
              </w:rPr>
            </w:pPr>
          </w:p>
        </w:tc>
        <w:tc>
          <w:tcPr>
            <w:tcW w:w="1081" w:type="dxa"/>
          </w:tcPr>
          <w:p w14:paraId="2A0369B8" w14:textId="52DF5C8C" w:rsidR="003D3E79" w:rsidRDefault="007A203F" w:rsidP="009437EE">
            <w:pPr>
              <w:pStyle w:val="VariableTypeName"/>
              <w:ind w:left="0"/>
            </w:pPr>
            <w:r>
              <w:t>int[]</w:t>
            </w:r>
          </w:p>
        </w:tc>
        <w:tc>
          <w:tcPr>
            <w:tcW w:w="5748" w:type="dxa"/>
          </w:tcPr>
          <w:p w14:paraId="5FFB70B6" w14:textId="5B5C44C2" w:rsidR="003D3E79" w:rsidRDefault="00390060" w:rsidP="009437EE">
            <w:pPr>
              <w:pStyle w:val="VarDescription"/>
              <w:ind w:left="0"/>
              <w:jc w:val="left"/>
            </w:pPr>
            <w:r>
              <w:t>Assigns the order of selection</w:t>
            </w:r>
            <w:r w:rsidR="00591D4C">
              <w:t xml:space="preserve"> for the block sequence, indexing through the stimuli defined in </w:t>
            </w:r>
            <w:r w:rsidR="00591D4C" w:rsidRPr="00887704">
              <w:rPr>
                <w:rFonts w:ascii="Courier New" w:hAnsi="Courier New" w:cs="Courier New"/>
              </w:rPr>
              <w:t>SearchStimIndices</w:t>
            </w:r>
            <w:r w:rsidR="00591D4C">
              <w:t>.</w:t>
            </w:r>
          </w:p>
        </w:tc>
      </w:tr>
      <w:tr w:rsidR="007A203F" w14:paraId="248183A8" w14:textId="77777777" w:rsidTr="00996FF1">
        <w:tc>
          <w:tcPr>
            <w:tcW w:w="2521" w:type="dxa"/>
          </w:tcPr>
          <w:p w14:paraId="42A2C426" w14:textId="39D862B5" w:rsidR="007A203F" w:rsidRPr="00887704" w:rsidRDefault="007A203F" w:rsidP="00536075">
            <w:pPr>
              <w:pStyle w:val="HTMLPreformatted"/>
              <w:shd w:val="clear" w:color="auto" w:fill="FFFFFF"/>
              <w:ind w:left="0"/>
              <w:rPr>
                <w:color w:val="000000"/>
                <w:sz w:val="16"/>
                <w:szCs w:val="16"/>
              </w:rPr>
            </w:pPr>
            <w:r w:rsidRPr="00887704">
              <w:rPr>
                <w:color w:val="000000"/>
                <w:sz w:val="16"/>
                <w:szCs w:val="16"/>
              </w:rPr>
              <w:t>SearchStimIndices</w:t>
            </w:r>
          </w:p>
          <w:p w14:paraId="642DAE47" w14:textId="77777777" w:rsidR="007A203F" w:rsidRPr="00887704" w:rsidRDefault="007A203F" w:rsidP="007A203F">
            <w:pPr>
              <w:pStyle w:val="HTMLPreformatted"/>
              <w:shd w:val="clear" w:color="auto" w:fill="FFFFFF"/>
              <w:rPr>
                <w:color w:val="000000"/>
                <w:sz w:val="16"/>
                <w:szCs w:val="16"/>
              </w:rPr>
            </w:pPr>
          </w:p>
        </w:tc>
        <w:tc>
          <w:tcPr>
            <w:tcW w:w="1081" w:type="dxa"/>
          </w:tcPr>
          <w:p w14:paraId="4783BE32" w14:textId="147A5D76" w:rsidR="007A203F" w:rsidRDefault="007A203F" w:rsidP="007A203F">
            <w:pPr>
              <w:pStyle w:val="VariableTypeName"/>
              <w:ind w:left="0"/>
            </w:pPr>
            <w:r>
              <w:t>int[]</w:t>
            </w:r>
          </w:p>
        </w:tc>
        <w:tc>
          <w:tcPr>
            <w:tcW w:w="5748" w:type="dxa"/>
          </w:tcPr>
          <w:p w14:paraId="24246D4A" w14:textId="0E345920" w:rsidR="007A203F" w:rsidRDefault="002C29BA" w:rsidP="002C29BA">
            <w:pPr>
              <w:pStyle w:val="VarDescription"/>
              <w:ind w:left="0"/>
            </w:pPr>
            <w:r w:rsidRPr="00C000A2">
              <w:t xml:space="preserve">An array </w:t>
            </w:r>
            <w:r>
              <w:t xml:space="preserve">of integers that indicate the </w:t>
            </w:r>
            <w:r w:rsidR="00E91254">
              <w:t xml:space="preserve">search </w:t>
            </w:r>
            <w:r>
              <w:t xml:space="preserve">stimuli loaded for the block, using the index that corresponds to the </w:t>
            </w:r>
            <w:r w:rsidRPr="00AB5F8B">
              <w:rPr>
                <w:rFonts w:ascii="Courier New" w:hAnsi="Courier New" w:cs="Courier New"/>
              </w:rPr>
              <w:t>StimIndex</w:t>
            </w:r>
            <w:r>
              <w:t xml:space="preserve"> of the </w:t>
            </w:r>
            <w:r w:rsidRPr="00AB5F8B">
              <w:rPr>
                <w:rFonts w:ascii="Courier New" w:hAnsi="Courier New" w:cs="Courier New"/>
              </w:rPr>
              <w:t>StimDef</w:t>
            </w:r>
            <w:r>
              <w:t xml:space="preserve"> config file.</w:t>
            </w:r>
          </w:p>
        </w:tc>
      </w:tr>
      <w:tr w:rsidR="0015525F" w14:paraId="20A2D033" w14:textId="77777777" w:rsidTr="00996FF1">
        <w:tc>
          <w:tcPr>
            <w:tcW w:w="2521" w:type="dxa"/>
          </w:tcPr>
          <w:p w14:paraId="644BE48A" w14:textId="25188CA5" w:rsidR="0015525F" w:rsidRPr="00887704" w:rsidRDefault="0015525F" w:rsidP="0015525F">
            <w:pPr>
              <w:pStyle w:val="HTMLPreformatted"/>
              <w:shd w:val="clear" w:color="auto" w:fill="FFFFFF"/>
              <w:spacing w:before="0"/>
              <w:ind w:left="0"/>
              <w:jc w:val="left"/>
              <w:rPr>
                <w:color w:val="000000"/>
                <w:sz w:val="16"/>
                <w:szCs w:val="16"/>
              </w:rPr>
            </w:pPr>
            <w:proofErr w:type="spellStart"/>
            <w:r w:rsidRPr="00887704">
              <w:rPr>
                <w:color w:val="000000"/>
                <w:sz w:val="16"/>
                <w:szCs w:val="16"/>
              </w:rPr>
              <w:t>SearchStimLocations</w:t>
            </w:r>
            <w:proofErr w:type="spellEnd"/>
          </w:p>
        </w:tc>
        <w:tc>
          <w:tcPr>
            <w:tcW w:w="1081" w:type="dxa"/>
          </w:tcPr>
          <w:p w14:paraId="4E8B6710" w14:textId="302F68A2" w:rsidR="0015525F" w:rsidRDefault="0015525F" w:rsidP="0015525F">
            <w:pPr>
              <w:pStyle w:val="VariableTypeName"/>
              <w:ind w:left="0"/>
            </w:pPr>
            <w:r>
              <w:t>Vector3[]</w:t>
            </w:r>
          </w:p>
        </w:tc>
        <w:tc>
          <w:tcPr>
            <w:tcW w:w="5748" w:type="dxa"/>
          </w:tcPr>
          <w:p w14:paraId="54FD9DFD" w14:textId="09591098" w:rsidR="0015525F" w:rsidRDefault="00D64EFE" w:rsidP="002C29BA">
            <w:pPr>
              <w:pStyle w:val="VarDescription"/>
              <w:ind w:left="0"/>
              <w:jc w:val="left"/>
            </w:pPr>
            <w:r w:rsidRPr="0022227F">
              <w:t xml:space="preserve">An array of 3D vectors specifying where each stimulus will appear, </w:t>
            </w:r>
            <w:r>
              <w:t>assigning according to</w:t>
            </w:r>
            <w:r w:rsidRPr="0022227F">
              <w:t xml:space="preserve"> the order in the </w:t>
            </w:r>
            <w:r>
              <w:rPr>
                <w:rFonts w:ascii="Courier New" w:hAnsi="Courier New" w:cs="Courier New"/>
              </w:rPr>
              <w:t>SearchStimsIndices</w:t>
            </w:r>
            <w:r w:rsidRPr="0022227F">
              <w:t>.</w:t>
            </w:r>
          </w:p>
        </w:tc>
      </w:tr>
      <w:tr w:rsidR="0015525F" w14:paraId="1F15D969" w14:textId="77777777" w:rsidTr="00996FF1">
        <w:tc>
          <w:tcPr>
            <w:tcW w:w="2521" w:type="dxa"/>
          </w:tcPr>
          <w:p w14:paraId="2F140966" w14:textId="3D4F83E5" w:rsidR="0015525F" w:rsidRPr="00887704" w:rsidRDefault="0015525F" w:rsidP="0015525F">
            <w:pPr>
              <w:pStyle w:val="HTMLPreformatted"/>
              <w:shd w:val="clear" w:color="auto" w:fill="FFFFFF"/>
              <w:ind w:left="0"/>
              <w:rPr>
                <w:color w:val="000000"/>
                <w:sz w:val="16"/>
                <w:szCs w:val="16"/>
              </w:rPr>
            </w:pPr>
            <w:proofErr w:type="spellStart"/>
            <w:r w:rsidRPr="00887704">
              <w:rPr>
                <w:color w:val="000000"/>
                <w:sz w:val="16"/>
                <w:szCs w:val="16"/>
              </w:rPr>
              <w:t>DistractorStimIndices</w:t>
            </w:r>
            <w:proofErr w:type="spellEnd"/>
          </w:p>
        </w:tc>
        <w:tc>
          <w:tcPr>
            <w:tcW w:w="1081" w:type="dxa"/>
          </w:tcPr>
          <w:p w14:paraId="2EB96606" w14:textId="277CFA91" w:rsidR="0015525F" w:rsidRDefault="0015525F" w:rsidP="0015525F">
            <w:pPr>
              <w:pStyle w:val="VariableTypeName"/>
              <w:ind w:left="0"/>
            </w:pPr>
            <w:r>
              <w:t>int[]</w:t>
            </w:r>
          </w:p>
        </w:tc>
        <w:tc>
          <w:tcPr>
            <w:tcW w:w="5748" w:type="dxa"/>
          </w:tcPr>
          <w:p w14:paraId="198BB119" w14:textId="4BED15C0" w:rsidR="0015525F" w:rsidRDefault="00E91254" w:rsidP="002C29BA">
            <w:pPr>
              <w:pStyle w:val="VarDescription"/>
              <w:ind w:left="0"/>
              <w:jc w:val="left"/>
            </w:pPr>
            <w:r w:rsidRPr="00C000A2">
              <w:t xml:space="preserve">An array </w:t>
            </w:r>
            <w:r>
              <w:t xml:space="preserve">of integers that indicate the distractor stimuli loaded for the block, using the index that corresponds to the </w:t>
            </w:r>
            <w:r w:rsidRPr="00AB5F8B">
              <w:rPr>
                <w:rFonts w:ascii="Courier New" w:hAnsi="Courier New" w:cs="Courier New"/>
              </w:rPr>
              <w:t>StimIndex</w:t>
            </w:r>
            <w:r>
              <w:t xml:space="preserve"> of the </w:t>
            </w:r>
            <w:r w:rsidRPr="00AB5F8B">
              <w:rPr>
                <w:rFonts w:ascii="Courier New" w:hAnsi="Courier New" w:cs="Courier New"/>
              </w:rPr>
              <w:t>StimDef</w:t>
            </w:r>
            <w:r>
              <w:t xml:space="preserve"> config file.</w:t>
            </w:r>
          </w:p>
        </w:tc>
      </w:tr>
      <w:tr w:rsidR="0015525F" w14:paraId="5755736B" w14:textId="77777777" w:rsidTr="00996FF1">
        <w:tc>
          <w:tcPr>
            <w:tcW w:w="2521" w:type="dxa"/>
          </w:tcPr>
          <w:p w14:paraId="59C3EAC6" w14:textId="2E83CB06" w:rsidR="0015525F" w:rsidRPr="00887704" w:rsidRDefault="0015525F" w:rsidP="0015525F">
            <w:pPr>
              <w:pStyle w:val="HTMLPreformatted"/>
              <w:shd w:val="clear" w:color="auto" w:fill="FFFFFF"/>
              <w:ind w:left="0"/>
              <w:rPr>
                <w:color w:val="000000"/>
                <w:sz w:val="16"/>
                <w:szCs w:val="16"/>
              </w:rPr>
            </w:pPr>
            <w:proofErr w:type="spellStart"/>
            <w:r w:rsidRPr="00887704">
              <w:rPr>
                <w:color w:val="000000"/>
                <w:sz w:val="16"/>
                <w:szCs w:val="16"/>
              </w:rPr>
              <w:t>DistractorStimLocations</w:t>
            </w:r>
            <w:proofErr w:type="spellEnd"/>
          </w:p>
        </w:tc>
        <w:tc>
          <w:tcPr>
            <w:tcW w:w="1081" w:type="dxa"/>
          </w:tcPr>
          <w:p w14:paraId="4C1299AD" w14:textId="6A7C186D" w:rsidR="0015525F" w:rsidRDefault="0015525F" w:rsidP="0015525F">
            <w:pPr>
              <w:pStyle w:val="VariableTypeName"/>
              <w:ind w:left="0"/>
            </w:pPr>
            <w:r>
              <w:t>Vector3[]</w:t>
            </w:r>
          </w:p>
        </w:tc>
        <w:tc>
          <w:tcPr>
            <w:tcW w:w="5748" w:type="dxa"/>
          </w:tcPr>
          <w:p w14:paraId="009E6355" w14:textId="1803EE35" w:rsidR="0015525F" w:rsidRDefault="00D64EFE" w:rsidP="002C29BA">
            <w:pPr>
              <w:pStyle w:val="VarDescription"/>
              <w:ind w:left="0"/>
              <w:jc w:val="left"/>
            </w:pPr>
            <w:r w:rsidRPr="0022227F">
              <w:t xml:space="preserve">An array of 3D vectors specifying where each stimulus will appear, </w:t>
            </w:r>
            <w:r>
              <w:t>assigning according to</w:t>
            </w:r>
            <w:r w:rsidRPr="0022227F">
              <w:t xml:space="preserve"> the order in the </w:t>
            </w:r>
            <w:r w:rsidRPr="00D64EFE">
              <w:rPr>
                <w:rFonts w:ascii="Courier New" w:hAnsi="Courier New" w:cs="Courier New"/>
              </w:rPr>
              <w:t>DistractorStimsIndices</w:t>
            </w:r>
            <w:r w:rsidRPr="0022227F">
              <w:t>.</w:t>
            </w:r>
          </w:p>
        </w:tc>
      </w:tr>
      <w:tr w:rsidR="0015525F" w14:paraId="21E7F8F7" w14:textId="77777777" w:rsidTr="00996FF1">
        <w:tc>
          <w:tcPr>
            <w:tcW w:w="2521" w:type="dxa"/>
          </w:tcPr>
          <w:p w14:paraId="45E84E98" w14:textId="312DFE0F" w:rsidR="0015525F" w:rsidRPr="00887704" w:rsidRDefault="0015525F" w:rsidP="0015525F">
            <w:pPr>
              <w:pStyle w:val="HTMLPreformatted"/>
              <w:shd w:val="clear" w:color="auto" w:fill="FFFFFF"/>
              <w:ind w:left="0"/>
              <w:rPr>
                <w:color w:val="000000"/>
                <w:sz w:val="16"/>
                <w:szCs w:val="16"/>
              </w:rPr>
            </w:pPr>
            <w:r w:rsidRPr="00887704">
              <w:rPr>
                <w:color w:val="000000"/>
                <w:sz w:val="16"/>
                <w:szCs w:val="16"/>
              </w:rPr>
              <w:t>RandomizedLocations</w:t>
            </w:r>
          </w:p>
        </w:tc>
        <w:tc>
          <w:tcPr>
            <w:tcW w:w="1081" w:type="dxa"/>
          </w:tcPr>
          <w:p w14:paraId="7C1BFC60" w14:textId="5B9EB774" w:rsidR="0015525F" w:rsidRDefault="0015525F" w:rsidP="0015525F">
            <w:pPr>
              <w:pStyle w:val="VariableTypeName"/>
              <w:ind w:left="0"/>
            </w:pPr>
            <w:r>
              <w:t>bool</w:t>
            </w:r>
          </w:p>
        </w:tc>
        <w:tc>
          <w:tcPr>
            <w:tcW w:w="5748" w:type="dxa"/>
          </w:tcPr>
          <w:p w14:paraId="58ADE2F0" w14:textId="06B3DE18" w:rsidR="0015525F" w:rsidRDefault="0015525F" w:rsidP="002C29BA">
            <w:pPr>
              <w:pStyle w:val="VarDescription"/>
              <w:ind w:left="0"/>
              <w:jc w:val="left"/>
            </w:pPr>
            <w:r>
              <w:t xml:space="preserve">If set to true, the </w:t>
            </w:r>
            <w:proofErr w:type="spellStart"/>
            <w:r w:rsidRPr="002C29BA">
              <w:rPr>
                <w:rFonts w:ascii="Courier New" w:hAnsi="Courier New" w:cs="Courier New"/>
              </w:rPr>
              <w:t>SearchStimLocations</w:t>
            </w:r>
            <w:proofErr w:type="spellEnd"/>
            <w:r>
              <w:t xml:space="preserve"> and </w:t>
            </w:r>
            <w:proofErr w:type="spellStart"/>
            <w:r w:rsidRPr="002C29BA">
              <w:rPr>
                <w:rFonts w:ascii="Courier New" w:hAnsi="Courier New" w:cs="Courier New"/>
              </w:rPr>
              <w:t>DistractorStim</w:t>
            </w:r>
            <w:r w:rsidR="002C29BA" w:rsidRPr="002C29BA">
              <w:rPr>
                <w:rFonts w:ascii="Courier New" w:hAnsi="Courier New" w:cs="Courier New"/>
              </w:rPr>
              <w:t>L</w:t>
            </w:r>
            <w:r w:rsidRPr="002C29BA">
              <w:rPr>
                <w:rFonts w:ascii="Courier New" w:hAnsi="Courier New" w:cs="Courier New"/>
              </w:rPr>
              <w:t>ocations</w:t>
            </w:r>
            <w:proofErr w:type="spellEnd"/>
            <w:r>
              <w:t xml:space="preserve"> are pooled and assigned.</w:t>
            </w:r>
          </w:p>
        </w:tc>
      </w:tr>
      <w:tr w:rsidR="0015525F" w14:paraId="19A40AA8" w14:textId="77777777" w:rsidTr="00996FF1">
        <w:tc>
          <w:tcPr>
            <w:tcW w:w="2521" w:type="dxa"/>
          </w:tcPr>
          <w:p w14:paraId="0CDF2AA3" w14:textId="60A48BBD" w:rsidR="0015525F" w:rsidRPr="00887704" w:rsidRDefault="0015525F" w:rsidP="0015525F">
            <w:pPr>
              <w:pStyle w:val="HTMLPreformatted"/>
              <w:shd w:val="clear" w:color="auto" w:fill="FFFFFF"/>
              <w:ind w:left="0"/>
              <w:rPr>
                <w:color w:val="000000"/>
                <w:sz w:val="16"/>
                <w:szCs w:val="16"/>
              </w:rPr>
            </w:pPr>
            <w:r w:rsidRPr="00887704">
              <w:rPr>
                <w:color w:val="000000"/>
                <w:sz w:val="16"/>
                <w:szCs w:val="16"/>
              </w:rPr>
              <w:t>LeaveFeedbackOn</w:t>
            </w:r>
          </w:p>
        </w:tc>
        <w:tc>
          <w:tcPr>
            <w:tcW w:w="1081" w:type="dxa"/>
          </w:tcPr>
          <w:p w14:paraId="68735A99" w14:textId="494D3594" w:rsidR="0015525F" w:rsidRDefault="0015525F" w:rsidP="0015525F">
            <w:pPr>
              <w:pStyle w:val="VariableTypeName"/>
              <w:ind w:left="0"/>
            </w:pPr>
            <w:r>
              <w:t>bool</w:t>
            </w:r>
          </w:p>
        </w:tc>
        <w:tc>
          <w:tcPr>
            <w:tcW w:w="5748" w:type="dxa"/>
          </w:tcPr>
          <w:p w14:paraId="2C677FF1" w14:textId="1B5A3003" w:rsidR="0015525F" w:rsidRDefault="0015525F" w:rsidP="002C29BA">
            <w:pPr>
              <w:pStyle w:val="VarDescription"/>
              <w:ind w:left="0"/>
              <w:jc w:val="left"/>
            </w:pPr>
            <w:r>
              <w:t xml:space="preserve">A boolean that indicates whether halo feedback remains </w:t>
            </w:r>
            <w:r w:rsidR="00AF5BD2">
              <w:t>visible after selecting an object.</w:t>
            </w:r>
          </w:p>
        </w:tc>
      </w:tr>
      <w:tr w:rsidR="0015525F" w14:paraId="3EF5B24A" w14:textId="77777777" w:rsidTr="00996FF1">
        <w:tc>
          <w:tcPr>
            <w:tcW w:w="2521" w:type="dxa"/>
          </w:tcPr>
          <w:p w14:paraId="36488C74" w14:textId="43729987" w:rsidR="0015525F" w:rsidRPr="00887704" w:rsidRDefault="0015525F" w:rsidP="0015525F">
            <w:pPr>
              <w:pStyle w:val="HTMLPreformatted"/>
              <w:shd w:val="clear" w:color="auto" w:fill="FFFFFF"/>
              <w:ind w:left="0"/>
              <w:rPr>
                <w:color w:val="000000"/>
                <w:sz w:val="16"/>
                <w:szCs w:val="16"/>
              </w:rPr>
            </w:pPr>
            <w:r w:rsidRPr="00887704">
              <w:rPr>
                <w:color w:val="000000"/>
                <w:sz w:val="16"/>
                <w:szCs w:val="16"/>
              </w:rPr>
              <w:t>SliderGain</w:t>
            </w:r>
          </w:p>
        </w:tc>
        <w:tc>
          <w:tcPr>
            <w:tcW w:w="1081" w:type="dxa"/>
          </w:tcPr>
          <w:p w14:paraId="184113A3" w14:textId="3B0D464F" w:rsidR="0015525F" w:rsidRDefault="0015525F" w:rsidP="0015525F">
            <w:pPr>
              <w:pStyle w:val="VariableTypeName"/>
              <w:ind w:left="0"/>
            </w:pPr>
            <w:r>
              <w:t>int[]</w:t>
            </w:r>
          </w:p>
        </w:tc>
        <w:tc>
          <w:tcPr>
            <w:tcW w:w="5748" w:type="dxa"/>
          </w:tcPr>
          <w:p w14:paraId="139B115C" w14:textId="57E70717" w:rsidR="00F810D4" w:rsidRDefault="00AF5BD2" w:rsidP="002E5DFF">
            <w:pPr>
              <w:pStyle w:val="VarDescription"/>
              <w:ind w:left="0"/>
              <w:jc w:val="left"/>
            </w:pPr>
            <w:r>
              <w:t xml:space="preserve">An integer array that assigns the slider value gain, </w:t>
            </w:r>
            <w:r w:rsidR="00D37701">
              <w:t xml:space="preserve">given the </w:t>
            </w:r>
            <w:r w:rsidR="00F810D4">
              <w:t>index in the in the sequence.</w:t>
            </w:r>
          </w:p>
        </w:tc>
      </w:tr>
      <w:tr w:rsidR="0015525F" w14:paraId="1747D733" w14:textId="77777777" w:rsidTr="00996FF1">
        <w:tc>
          <w:tcPr>
            <w:tcW w:w="2521" w:type="dxa"/>
          </w:tcPr>
          <w:p w14:paraId="08E05EA9" w14:textId="77623217" w:rsidR="0015525F" w:rsidRPr="00887704" w:rsidRDefault="0015525F" w:rsidP="0015525F">
            <w:pPr>
              <w:pStyle w:val="HTMLPreformatted"/>
              <w:shd w:val="clear" w:color="auto" w:fill="FFFFFF"/>
              <w:ind w:left="0"/>
              <w:rPr>
                <w:color w:val="000000"/>
                <w:sz w:val="16"/>
                <w:szCs w:val="16"/>
              </w:rPr>
            </w:pPr>
            <w:r w:rsidRPr="00887704">
              <w:rPr>
                <w:color w:val="000000"/>
                <w:sz w:val="16"/>
                <w:szCs w:val="16"/>
              </w:rPr>
              <w:t>SliderLoss</w:t>
            </w:r>
          </w:p>
        </w:tc>
        <w:tc>
          <w:tcPr>
            <w:tcW w:w="1081" w:type="dxa"/>
          </w:tcPr>
          <w:p w14:paraId="229C289A" w14:textId="16956518" w:rsidR="0015525F" w:rsidRDefault="0015525F" w:rsidP="0015525F">
            <w:pPr>
              <w:pStyle w:val="VariableTypeName"/>
              <w:ind w:left="0"/>
            </w:pPr>
            <w:r>
              <w:t>int[]</w:t>
            </w:r>
          </w:p>
        </w:tc>
        <w:tc>
          <w:tcPr>
            <w:tcW w:w="5748" w:type="dxa"/>
          </w:tcPr>
          <w:p w14:paraId="5BCE600E" w14:textId="06204546" w:rsidR="0015525F" w:rsidRDefault="002C29BA" w:rsidP="002C29BA">
            <w:pPr>
              <w:pStyle w:val="VarDescription"/>
              <w:ind w:left="0"/>
              <w:jc w:val="left"/>
            </w:pPr>
            <w:r>
              <w:t>An integer array that assigns the slider value loss, given the index in the in the sequence.</w:t>
            </w:r>
          </w:p>
        </w:tc>
      </w:tr>
      <w:tr w:rsidR="00887704" w14:paraId="591A34E3" w14:textId="77777777" w:rsidTr="00996FF1">
        <w:tc>
          <w:tcPr>
            <w:tcW w:w="2521" w:type="dxa"/>
          </w:tcPr>
          <w:p w14:paraId="5B5A753D" w14:textId="77777777" w:rsidR="00887704" w:rsidRPr="00887704" w:rsidRDefault="00887704" w:rsidP="00536075">
            <w:pPr>
              <w:pStyle w:val="HTMLPreformatted"/>
              <w:shd w:val="clear" w:color="auto" w:fill="FFFFFF"/>
              <w:ind w:left="0"/>
              <w:rPr>
                <w:color w:val="000000"/>
                <w:sz w:val="16"/>
                <w:szCs w:val="16"/>
              </w:rPr>
            </w:pPr>
            <w:r w:rsidRPr="00887704">
              <w:rPr>
                <w:color w:val="000000"/>
                <w:sz w:val="16"/>
                <w:szCs w:val="16"/>
              </w:rPr>
              <w:t>ErrorThreshold</w:t>
            </w:r>
          </w:p>
          <w:p w14:paraId="4DEE2264" w14:textId="77777777" w:rsidR="00887704" w:rsidRPr="00887704" w:rsidRDefault="00887704" w:rsidP="00887704">
            <w:pPr>
              <w:pStyle w:val="HTMLPreformatted"/>
              <w:shd w:val="clear" w:color="auto" w:fill="FFFFFF"/>
              <w:ind w:left="0"/>
              <w:rPr>
                <w:color w:val="000000"/>
                <w:sz w:val="16"/>
                <w:szCs w:val="16"/>
              </w:rPr>
            </w:pPr>
          </w:p>
        </w:tc>
        <w:tc>
          <w:tcPr>
            <w:tcW w:w="1081" w:type="dxa"/>
          </w:tcPr>
          <w:p w14:paraId="43AA3629" w14:textId="38509062" w:rsidR="00887704" w:rsidRDefault="00887704" w:rsidP="00887704">
            <w:pPr>
              <w:pStyle w:val="VariableTypeName"/>
              <w:ind w:left="0"/>
            </w:pPr>
            <w:r>
              <w:t>int</w:t>
            </w:r>
          </w:p>
        </w:tc>
        <w:tc>
          <w:tcPr>
            <w:tcW w:w="5748" w:type="dxa"/>
          </w:tcPr>
          <w:p w14:paraId="73ECA8F2" w14:textId="05BFD6AC" w:rsidR="00887704" w:rsidRDefault="00887704" w:rsidP="00887704">
            <w:pPr>
              <w:pStyle w:val="VarDescription"/>
              <w:ind w:left="0"/>
            </w:pPr>
            <w:r>
              <w:t xml:space="preserve">An integer that indicates the number of consecutive errors the participant can make before imposing a delay of the start button presentation. </w:t>
            </w:r>
          </w:p>
        </w:tc>
      </w:tr>
      <w:tr w:rsidR="00536075" w14:paraId="0FF7FA74" w14:textId="77777777" w:rsidTr="00996FF1">
        <w:tc>
          <w:tcPr>
            <w:tcW w:w="2521" w:type="dxa"/>
          </w:tcPr>
          <w:p w14:paraId="5077EA69" w14:textId="132C37DA" w:rsidR="00536075" w:rsidRPr="00887704" w:rsidRDefault="00536075" w:rsidP="00536075">
            <w:pPr>
              <w:pStyle w:val="HTMLPreformatted"/>
              <w:shd w:val="clear" w:color="auto" w:fill="FFFFFF"/>
              <w:ind w:left="0"/>
              <w:rPr>
                <w:color w:val="000000"/>
                <w:sz w:val="16"/>
                <w:szCs w:val="16"/>
              </w:rPr>
            </w:pPr>
            <w:proofErr w:type="spellStart"/>
            <w:r>
              <w:rPr>
                <w:color w:val="000000"/>
                <w:sz w:val="16"/>
                <w:szCs w:val="16"/>
              </w:rPr>
              <w:t>MaxTrialErrors</w:t>
            </w:r>
            <w:proofErr w:type="spellEnd"/>
          </w:p>
        </w:tc>
        <w:tc>
          <w:tcPr>
            <w:tcW w:w="1081" w:type="dxa"/>
          </w:tcPr>
          <w:p w14:paraId="2368B189" w14:textId="31FC4AEA" w:rsidR="00536075" w:rsidRDefault="00536075" w:rsidP="00536075">
            <w:pPr>
              <w:pStyle w:val="VariableTypeName"/>
              <w:ind w:left="0"/>
            </w:pPr>
            <w:r>
              <w:t>int</w:t>
            </w:r>
          </w:p>
        </w:tc>
        <w:tc>
          <w:tcPr>
            <w:tcW w:w="5748" w:type="dxa"/>
          </w:tcPr>
          <w:p w14:paraId="026FA41F" w14:textId="61B2B84B" w:rsidR="00536075" w:rsidRDefault="00536075" w:rsidP="00E92148">
            <w:pPr>
              <w:pStyle w:val="VarDescription"/>
              <w:ind w:left="0"/>
              <w:jc w:val="left"/>
            </w:pPr>
            <w:r>
              <w:t xml:space="preserve">If the </w:t>
            </w:r>
            <w:proofErr w:type="spellStart"/>
            <w:r>
              <w:t>BlockEndType</w:t>
            </w:r>
            <w:proofErr w:type="spellEnd"/>
            <w:r>
              <w:t xml:space="preserve"> is </w:t>
            </w:r>
            <w:proofErr w:type="spellStart"/>
            <w:r w:rsidRPr="00E92148">
              <w:rPr>
                <w:rFonts w:ascii="Courier New" w:hAnsi="Courier New" w:cs="Courier New"/>
              </w:rPr>
              <w:t>CurrentTrialErrorCount</w:t>
            </w:r>
            <w:proofErr w:type="spellEnd"/>
            <w:r>
              <w:t xml:space="preserve"> or </w:t>
            </w:r>
            <w:proofErr w:type="spellStart"/>
            <w:r w:rsidRPr="00E92148">
              <w:rPr>
                <w:rFonts w:ascii="Courier New" w:hAnsi="Courier New" w:cs="Courier New"/>
              </w:rPr>
              <w:t>CurrentTrialPercentError</w:t>
            </w:r>
            <w:proofErr w:type="spellEnd"/>
            <w:r>
              <w:t xml:space="preserve">, the </w:t>
            </w:r>
            <w:r w:rsidR="00E92148">
              <w:t xml:space="preserve">player is limited to </w:t>
            </w:r>
            <w:proofErr w:type="spellStart"/>
            <w:r w:rsidR="00E92148" w:rsidRPr="00E92148">
              <w:rPr>
                <w:rFonts w:ascii="Courier New" w:hAnsi="Courier New" w:cs="Courier New"/>
              </w:rPr>
              <w:t>MaxTrialErrors</w:t>
            </w:r>
            <w:proofErr w:type="spellEnd"/>
            <w:r w:rsidR="00E92148">
              <w:t xml:space="preserve"> in a single trial before the trial will terminate.</w:t>
            </w:r>
          </w:p>
        </w:tc>
      </w:tr>
      <w:tr w:rsidR="005F1370" w14:paraId="43C0A83A" w14:textId="77777777" w:rsidTr="00996FF1">
        <w:tc>
          <w:tcPr>
            <w:tcW w:w="2521" w:type="dxa"/>
          </w:tcPr>
          <w:p w14:paraId="6EE4A282" w14:textId="731CA2F0" w:rsidR="005F1370" w:rsidRDefault="005F1370" w:rsidP="005F1370">
            <w:pPr>
              <w:pStyle w:val="HTMLPreformatted"/>
              <w:shd w:val="clear" w:color="auto" w:fill="FFFFFF"/>
              <w:ind w:left="0"/>
              <w:rPr>
                <w:color w:val="000000"/>
                <w:sz w:val="16"/>
                <w:szCs w:val="16"/>
              </w:rPr>
            </w:pPr>
            <w:proofErr w:type="spellStart"/>
            <w:r>
              <w:rPr>
                <w:color w:val="000000"/>
                <w:sz w:val="16"/>
                <w:szCs w:val="16"/>
              </w:rPr>
              <w:t>GuidedSequenceLearning</w:t>
            </w:r>
            <w:proofErr w:type="spellEnd"/>
          </w:p>
        </w:tc>
        <w:tc>
          <w:tcPr>
            <w:tcW w:w="1081" w:type="dxa"/>
          </w:tcPr>
          <w:p w14:paraId="543B3E0D" w14:textId="7994C585" w:rsidR="005F1370" w:rsidRDefault="005F1370" w:rsidP="005F1370">
            <w:pPr>
              <w:pStyle w:val="VariableTypeName"/>
              <w:ind w:left="0"/>
            </w:pPr>
            <w:r>
              <w:t>bool</w:t>
            </w:r>
          </w:p>
        </w:tc>
        <w:tc>
          <w:tcPr>
            <w:tcW w:w="5748" w:type="dxa"/>
          </w:tcPr>
          <w:p w14:paraId="7FC8570E" w14:textId="054602F5" w:rsidR="005F1370" w:rsidRDefault="005F1370" w:rsidP="00486E54">
            <w:pPr>
              <w:pStyle w:val="VarDescription"/>
              <w:ind w:left="0"/>
              <w:jc w:val="left"/>
            </w:pPr>
            <w:r>
              <w:t xml:space="preserve">A </w:t>
            </w:r>
            <w:proofErr w:type="spellStart"/>
            <w:r>
              <w:t>boolean</w:t>
            </w:r>
            <w:proofErr w:type="spellEnd"/>
            <w:r>
              <w:t xml:space="preserve"> that</w:t>
            </w:r>
            <w:r w:rsidR="00486E54">
              <w:t xml:space="preserve"> guides sequence learning by flashing a yellow halo around the next correct stimulus in the sequence.</w:t>
            </w:r>
          </w:p>
        </w:tc>
      </w:tr>
      <w:tr w:rsidR="00996FF1" w14:paraId="7BD3A432" w14:textId="77777777" w:rsidTr="00996FF1">
        <w:tc>
          <w:tcPr>
            <w:tcW w:w="2521" w:type="dxa"/>
          </w:tcPr>
          <w:p w14:paraId="7769E254" w14:textId="3ABF1DF3" w:rsidR="00996FF1" w:rsidRDefault="00996FF1" w:rsidP="00996FF1">
            <w:pPr>
              <w:pStyle w:val="HTMLPreformatted"/>
              <w:shd w:val="clear" w:color="auto" w:fill="FFFFFF"/>
              <w:ind w:left="0"/>
              <w:rPr>
                <w:color w:val="000000"/>
                <w:sz w:val="16"/>
                <w:szCs w:val="16"/>
              </w:rPr>
            </w:pPr>
            <w:proofErr w:type="spellStart"/>
            <w:r>
              <w:rPr>
                <w:color w:val="000000"/>
                <w:sz w:val="16"/>
                <w:szCs w:val="16"/>
              </w:rPr>
              <w:t>MaxCorrectTrials</w:t>
            </w:r>
            <w:proofErr w:type="spellEnd"/>
          </w:p>
        </w:tc>
        <w:tc>
          <w:tcPr>
            <w:tcW w:w="1081" w:type="dxa"/>
          </w:tcPr>
          <w:p w14:paraId="341CAAA6" w14:textId="4634F19F" w:rsidR="00996FF1" w:rsidRDefault="00996FF1" w:rsidP="00996FF1">
            <w:pPr>
              <w:pStyle w:val="VariableTypeName"/>
              <w:ind w:left="0"/>
            </w:pPr>
            <w:r>
              <w:t>Int</w:t>
            </w:r>
          </w:p>
        </w:tc>
        <w:tc>
          <w:tcPr>
            <w:tcW w:w="5748" w:type="dxa"/>
          </w:tcPr>
          <w:p w14:paraId="4ACB7EFE" w14:textId="1502507E" w:rsidR="00996FF1" w:rsidRDefault="00996FF1" w:rsidP="00996FF1">
            <w:pPr>
              <w:pStyle w:val="VarDescription"/>
              <w:ind w:left="0"/>
            </w:pPr>
            <w:r>
              <w:t>The maximum number of correct trials</w:t>
            </w:r>
          </w:p>
        </w:tc>
      </w:tr>
      <w:tr w:rsidR="00996FF1" w14:paraId="7E83730E" w14:textId="77777777" w:rsidTr="00996FF1">
        <w:tc>
          <w:tcPr>
            <w:tcW w:w="2521" w:type="dxa"/>
          </w:tcPr>
          <w:p w14:paraId="014F0EC6" w14:textId="6EC29A5C" w:rsidR="00996FF1" w:rsidRDefault="00996FF1" w:rsidP="00996FF1">
            <w:pPr>
              <w:pStyle w:val="HTMLPreformatted"/>
              <w:shd w:val="clear" w:color="auto" w:fill="FFFFFF"/>
              <w:ind w:left="0"/>
              <w:rPr>
                <w:color w:val="000000"/>
                <w:sz w:val="16"/>
                <w:szCs w:val="16"/>
              </w:rPr>
            </w:pPr>
            <w:proofErr w:type="spellStart"/>
            <w:r>
              <w:rPr>
                <w:color w:val="000000"/>
                <w:sz w:val="16"/>
                <w:szCs w:val="16"/>
              </w:rPr>
              <w:t>MaxSimilarity</w:t>
            </w:r>
            <w:proofErr w:type="spellEnd"/>
          </w:p>
        </w:tc>
        <w:tc>
          <w:tcPr>
            <w:tcW w:w="1081" w:type="dxa"/>
          </w:tcPr>
          <w:p w14:paraId="50F6781A" w14:textId="679ED796" w:rsidR="00996FF1" w:rsidRDefault="00996FF1" w:rsidP="00996FF1">
            <w:pPr>
              <w:pStyle w:val="VariableTypeName"/>
              <w:ind w:left="0"/>
            </w:pPr>
            <w:r>
              <w:t>Float</w:t>
            </w:r>
          </w:p>
        </w:tc>
        <w:tc>
          <w:tcPr>
            <w:tcW w:w="5748" w:type="dxa"/>
          </w:tcPr>
          <w:p w14:paraId="1A6A63CD" w14:textId="6678A2AF" w:rsidR="00996FF1" w:rsidRDefault="00996FF1" w:rsidP="00996FF1">
            <w:pPr>
              <w:pStyle w:val="VarDescription"/>
              <w:ind w:left="0"/>
            </w:pPr>
            <w:r>
              <w:t xml:space="preserve">The maximum similarity score. </w:t>
            </w:r>
          </w:p>
        </w:tc>
      </w:tr>
      <w:tr w:rsidR="00996FF1" w14:paraId="65A3264F" w14:textId="77777777" w:rsidTr="00996FF1">
        <w:tc>
          <w:tcPr>
            <w:tcW w:w="2521" w:type="dxa"/>
          </w:tcPr>
          <w:p w14:paraId="13E1DA26" w14:textId="4E769835" w:rsidR="00996FF1" w:rsidRDefault="00996FF1" w:rsidP="00996FF1">
            <w:pPr>
              <w:pStyle w:val="HTMLPreformatted"/>
              <w:shd w:val="clear" w:color="auto" w:fill="FFFFFF"/>
              <w:ind w:left="0"/>
              <w:rPr>
                <w:color w:val="000000"/>
                <w:sz w:val="16"/>
                <w:szCs w:val="16"/>
              </w:rPr>
            </w:pPr>
            <w:proofErr w:type="spellStart"/>
            <w:r>
              <w:rPr>
                <w:color w:val="000000"/>
                <w:sz w:val="16"/>
                <w:szCs w:val="16"/>
              </w:rPr>
              <w:t>MinSimilarity</w:t>
            </w:r>
            <w:proofErr w:type="spellEnd"/>
          </w:p>
        </w:tc>
        <w:tc>
          <w:tcPr>
            <w:tcW w:w="1081" w:type="dxa"/>
          </w:tcPr>
          <w:p w14:paraId="5A7A933C" w14:textId="3BE90704" w:rsidR="00996FF1" w:rsidRDefault="00996FF1" w:rsidP="00996FF1">
            <w:pPr>
              <w:pStyle w:val="VariableTypeName"/>
              <w:ind w:left="0"/>
            </w:pPr>
            <w:r>
              <w:t>Float</w:t>
            </w:r>
          </w:p>
        </w:tc>
        <w:tc>
          <w:tcPr>
            <w:tcW w:w="5748" w:type="dxa"/>
          </w:tcPr>
          <w:p w14:paraId="2B6F3DD0" w14:textId="4C391525" w:rsidR="00996FF1" w:rsidRDefault="00996FF1" w:rsidP="00996FF1">
            <w:pPr>
              <w:pStyle w:val="VarDescription"/>
              <w:ind w:left="0"/>
            </w:pPr>
            <w:r>
              <w:t xml:space="preserve">The minimum similarity score. </w:t>
            </w:r>
          </w:p>
        </w:tc>
      </w:tr>
      <w:tr w:rsidR="00996FF1" w14:paraId="1EBDC5F0" w14:textId="77777777" w:rsidTr="00996FF1">
        <w:tc>
          <w:tcPr>
            <w:tcW w:w="2521" w:type="dxa"/>
          </w:tcPr>
          <w:p w14:paraId="3F01850F" w14:textId="5309AC18" w:rsidR="00996FF1" w:rsidRDefault="00996FF1" w:rsidP="00996FF1">
            <w:pPr>
              <w:pStyle w:val="HTMLPreformatted"/>
              <w:shd w:val="clear" w:color="auto" w:fill="FFFFFF"/>
              <w:ind w:left="0"/>
              <w:rPr>
                <w:color w:val="000000"/>
                <w:sz w:val="16"/>
                <w:szCs w:val="16"/>
              </w:rPr>
            </w:pPr>
            <w:proofErr w:type="spellStart"/>
            <w:r>
              <w:rPr>
                <w:color w:val="000000"/>
                <w:sz w:val="16"/>
                <w:szCs w:val="16"/>
              </w:rPr>
              <w:t>MeanSimilarity</w:t>
            </w:r>
            <w:proofErr w:type="spellEnd"/>
          </w:p>
        </w:tc>
        <w:tc>
          <w:tcPr>
            <w:tcW w:w="1081" w:type="dxa"/>
          </w:tcPr>
          <w:p w14:paraId="385A5A8E" w14:textId="220A40F6" w:rsidR="00996FF1" w:rsidRDefault="00996FF1" w:rsidP="00996FF1">
            <w:pPr>
              <w:pStyle w:val="VariableTypeName"/>
              <w:ind w:left="0"/>
            </w:pPr>
            <w:r>
              <w:t>Float</w:t>
            </w:r>
          </w:p>
        </w:tc>
        <w:tc>
          <w:tcPr>
            <w:tcW w:w="5748" w:type="dxa"/>
          </w:tcPr>
          <w:p w14:paraId="7D50C5B6" w14:textId="709AC21C" w:rsidR="00996FF1" w:rsidRDefault="00996FF1" w:rsidP="00996FF1">
            <w:pPr>
              <w:pStyle w:val="VarDescription"/>
              <w:ind w:left="0"/>
            </w:pPr>
            <w:r>
              <w:t xml:space="preserve">The average similarity score. </w:t>
            </w:r>
          </w:p>
        </w:tc>
      </w:tr>
      <w:tr w:rsidR="00996FF1" w14:paraId="5FBC3950" w14:textId="77777777" w:rsidTr="00996FF1">
        <w:tc>
          <w:tcPr>
            <w:tcW w:w="2521" w:type="dxa"/>
          </w:tcPr>
          <w:p w14:paraId="715F5489" w14:textId="7CED1332" w:rsidR="00996FF1" w:rsidRDefault="00FF21F9" w:rsidP="00FF21F9">
            <w:pPr>
              <w:pStyle w:val="HTMLPreformatted"/>
              <w:shd w:val="clear" w:color="auto" w:fill="FFFFFF"/>
              <w:ind w:left="0"/>
              <w:rPr>
                <w:color w:val="000000"/>
                <w:sz w:val="16"/>
                <w:szCs w:val="16"/>
              </w:rPr>
            </w:pPr>
            <w:proofErr w:type="spellStart"/>
            <w:r>
              <w:rPr>
                <w:color w:val="000000"/>
                <w:sz w:val="16"/>
                <w:szCs w:val="16"/>
              </w:rPr>
              <w:t>MaskErrorsAllowed_Trial</w:t>
            </w:r>
            <w:proofErr w:type="spellEnd"/>
          </w:p>
        </w:tc>
        <w:tc>
          <w:tcPr>
            <w:tcW w:w="1081" w:type="dxa"/>
          </w:tcPr>
          <w:p w14:paraId="713B0F7E" w14:textId="2AFA4728" w:rsidR="00996FF1" w:rsidRDefault="00FF21F9" w:rsidP="00FF21F9">
            <w:pPr>
              <w:pStyle w:val="VariableTypeName"/>
              <w:ind w:left="0"/>
            </w:pPr>
            <w:r>
              <w:t>Int</w:t>
            </w:r>
          </w:p>
        </w:tc>
        <w:tc>
          <w:tcPr>
            <w:tcW w:w="5748" w:type="dxa"/>
          </w:tcPr>
          <w:p w14:paraId="01CE3B0E" w14:textId="5FAAF896" w:rsidR="00996FF1" w:rsidRDefault="00FF21F9" w:rsidP="00FF21F9">
            <w:pPr>
              <w:pStyle w:val="VarDescription"/>
              <w:ind w:left="0"/>
            </w:pPr>
            <w:r>
              <w:t xml:space="preserve">The number of mask errors allowed during the trial. </w:t>
            </w:r>
          </w:p>
        </w:tc>
      </w:tr>
    </w:tbl>
    <w:p w14:paraId="78A0CB6A" w14:textId="77777777" w:rsidR="00E92148" w:rsidRDefault="00E92148" w:rsidP="003D3E79"/>
    <w:p w14:paraId="3DA336EB" w14:textId="205504AB" w:rsidR="00536075" w:rsidRPr="009C2877" w:rsidRDefault="00536075" w:rsidP="003D3E79">
      <w:r>
        <w:t>*</w:t>
      </w:r>
      <w:r w:rsidRPr="00E92148">
        <w:rPr>
          <w:u w:val="single"/>
        </w:rPr>
        <w:t>Note</w:t>
      </w:r>
      <w:r>
        <w:t xml:space="preserve">: If the </w:t>
      </w:r>
      <w:proofErr w:type="spellStart"/>
      <w:r w:rsidRPr="00536075">
        <w:rPr>
          <w:rFonts w:ascii="Courier New" w:hAnsi="Courier New" w:cs="Courier New"/>
        </w:rPr>
        <w:t>BlockEndType</w:t>
      </w:r>
      <w:proofErr w:type="spellEnd"/>
      <w:r>
        <w:t xml:space="preserve"> is </w:t>
      </w:r>
      <w:proofErr w:type="spellStart"/>
      <w:r w:rsidRPr="00536075">
        <w:rPr>
          <w:rFonts w:ascii="Courier New" w:hAnsi="Courier New" w:cs="Courier New"/>
        </w:rPr>
        <w:t>CurrentTrialErrorCount</w:t>
      </w:r>
      <w:proofErr w:type="spellEnd"/>
      <w:r>
        <w:t xml:space="preserve"> or </w:t>
      </w:r>
      <w:proofErr w:type="spellStart"/>
      <w:r w:rsidRPr="00536075">
        <w:rPr>
          <w:rFonts w:ascii="Courier New" w:hAnsi="Courier New" w:cs="Courier New"/>
        </w:rPr>
        <w:t>CurrentTrialPercentError</w:t>
      </w:r>
      <w:proofErr w:type="spellEnd"/>
      <w:r>
        <w:t xml:space="preserve">, the player can make several errors in a single trial and the block will terminate once they have completed the minimum number of trials in the block and the error count or percent error is below or equal to the </w:t>
      </w:r>
      <w:r w:rsidRPr="00536075">
        <w:rPr>
          <w:rFonts w:ascii="Courier New" w:hAnsi="Courier New" w:cs="Courier New"/>
        </w:rPr>
        <w:t>BlockEndThreshold</w:t>
      </w:r>
      <w:r>
        <w:t xml:space="preserve"> on the most recent trial. </w:t>
      </w:r>
    </w:p>
    <w:p w14:paraId="5BFAF2CD" w14:textId="77777777" w:rsidR="003D3E79" w:rsidRDefault="003D3E79" w:rsidP="003D3E79">
      <w:pPr>
        <w:pStyle w:val="Heading3"/>
      </w:pPr>
      <w:bookmarkStart w:id="48" w:name="_Toc150418630"/>
      <w:r>
        <w:t>TrialDef</w:t>
      </w:r>
      <w:bookmarkEnd w:id="48"/>
    </w:p>
    <w:p w14:paraId="45417D36" w14:textId="4B3E195D" w:rsidR="003D3E79" w:rsidRPr="000B75C5" w:rsidRDefault="003D3E79" w:rsidP="003D3E79">
      <w:r>
        <w:t xml:space="preserve">See </w:t>
      </w:r>
      <w:r w:rsidR="000E5648" w:rsidRPr="007A203F">
        <w:rPr>
          <w:b/>
          <w:bCs/>
        </w:rPr>
        <w:fldChar w:fldCharType="begin"/>
      </w:r>
      <w:r w:rsidR="000E5648" w:rsidRPr="007A203F">
        <w:rPr>
          <w:b/>
          <w:bCs/>
        </w:rPr>
        <w:instrText xml:space="preserve"> REF _Ref143858047 \h </w:instrText>
      </w:r>
      <w:r w:rsidR="007A203F">
        <w:rPr>
          <w:b/>
          <w:bCs/>
        </w:rPr>
        <w:instrText xml:space="preserve"> \* MERGEFORMAT </w:instrText>
      </w:r>
      <w:r w:rsidR="000E5648" w:rsidRPr="007A203F">
        <w:rPr>
          <w:b/>
          <w:bCs/>
        </w:rPr>
      </w:r>
      <w:r w:rsidR="000E5648" w:rsidRPr="007A203F">
        <w:rPr>
          <w:b/>
          <w:bCs/>
        </w:rPr>
        <w:fldChar w:fldCharType="separate"/>
      </w:r>
      <w:r w:rsidR="000E5648" w:rsidRPr="007A203F">
        <w:rPr>
          <w:b/>
          <w:bCs/>
        </w:rPr>
        <w:t>BlockDef</w:t>
      </w:r>
      <w:r w:rsidR="000E5648" w:rsidRPr="007A203F">
        <w:rPr>
          <w:b/>
          <w:bCs/>
        </w:rPr>
        <w:fldChar w:fldCharType="end"/>
      </w:r>
      <w:r w:rsidR="0061699E" w:rsidRPr="007A203F">
        <w:rPr>
          <w:b/>
          <w:bCs/>
        </w:rPr>
        <w:t>.</w:t>
      </w:r>
    </w:p>
    <w:p w14:paraId="7C6D64A5" w14:textId="77777777" w:rsidR="003D3E79" w:rsidRDefault="003D3E79" w:rsidP="003D3E79">
      <w:pPr>
        <w:pStyle w:val="Heading3"/>
      </w:pPr>
      <w:bookmarkStart w:id="49" w:name="_Toc150418631"/>
      <w:r>
        <w:lastRenderedPageBreak/>
        <w:t>TaskDef</w:t>
      </w:r>
      <w:bookmarkEnd w:id="49"/>
    </w:p>
    <w:p w14:paraId="4394F89F" w14:textId="1B2BA72B" w:rsidR="00884C9C" w:rsidRPr="00884C9C" w:rsidRDefault="00884C9C" w:rsidP="00884C9C">
      <w:r>
        <w:t>No additional variables used.</w:t>
      </w:r>
    </w:p>
    <w:p w14:paraId="5EE7BE7A" w14:textId="5027D889" w:rsidR="0061699E" w:rsidRDefault="0061699E" w:rsidP="0061699E">
      <w:pPr>
        <w:pStyle w:val="Heading3"/>
      </w:pPr>
      <w:bookmarkStart w:id="50" w:name="_Toc150418632"/>
      <w:r>
        <w:t>StimDef</w:t>
      </w:r>
      <w:bookmarkEnd w:id="50"/>
    </w:p>
    <w:tbl>
      <w:tblPr>
        <w:tblStyle w:val="TableGrid"/>
        <w:tblW w:w="0" w:type="auto"/>
        <w:tblLook w:val="04A0" w:firstRow="1" w:lastRow="0" w:firstColumn="1" w:lastColumn="0" w:noHBand="0" w:noVBand="1"/>
      </w:tblPr>
      <w:tblGrid>
        <w:gridCol w:w="1945"/>
        <w:gridCol w:w="804"/>
        <w:gridCol w:w="6601"/>
      </w:tblGrid>
      <w:tr w:rsidR="0061699E" w14:paraId="501495A8" w14:textId="77777777" w:rsidTr="00387700">
        <w:tc>
          <w:tcPr>
            <w:tcW w:w="1705" w:type="dxa"/>
            <w:shd w:val="clear" w:color="auto" w:fill="242852" w:themeFill="text2"/>
          </w:tcPr>
          <w:p w14:paraId="7B8325AF" w14:textId="77777777" w:rsidR="0061699E" w:rsidRPr="009E1674" w:rsidRDefault="0061699E" w:rsidP="00227973">
            <w:pPr>
              <w:ind w:left="0"/>
              <w:jc w:val="center"/>
              <w:rPr>
                <w:i/>
                <w:iCs/>
                <w:sz w:val="24"/>
                <w:szCs w:val="24"/>
              </w:rPr>
            </w:pPr>
            <w:r w:rsidRPr="009E1674">
              <w:rPr>
                <w:i/>
                <w:iCs/>
                <w:sz w:val="24"/>
                <w:szCs w:val="24"/>
              </w:rPr>
              <w:t>Variable Name</w:t>
            </w:r>
          </w:p>
        </w:tc>
        <w:tc>
          <w:tcPr>
            <w:tcW w:w="810" w:type="dxa"/>
            <w:shd w:val="clear" w:color="auto" w:fill="242852" w:themeFill="text2"/>
          </w:tcPr>
          <w:p w14:paraId="7149A2D5" w14:textId="77777777" w:rsidR="0061699E" w:rsidRPr="009E1674" w:rsidRDefault="0061699E" w:rsidP="00227973">
            <w:pPr>
              <w:ind w:left="0"/>
              <w:jc w:val="center"/>
              <w:rPr>
                <w:rFonts w:ascii="Courier New" w:hAnsi="Courier New" w:cs="Courier New"/>
                <w:i/>
                <w:iCs/>
                <w:sz w:val="24"/>
                <w:szCs w:val="24"/>
              </w:rPr>
            </w:pPr>
            <w:r w:rsidRPr="009E1674">
              <w:rPr>
                <w:i/>
                <w:iCs/>
                <w:sz w:val="24"/>
                <w:szCs w:val="24"/>
              </w:rPr>
              <w:t>Type</w:t>
            </w:r>
          </w:p>
        </w:tc>
        <w:tc>
          <w:tcPr>
            <w:tcW w:w="6835" w:type="dxa"/>
            <w:shd w:val="clear" w:color="auto" w:fill="242852" w:themeFill="text2"/>
          </w:tcPr>
          <w:p w14:paraId="30F8B3C0" w14:textId="77777777" w:rsidR="0061699E" w:rsidRPr="009E1674" w:rsidRDefault="0061699E" w:rsidP="00227973">
            <w:pPr>
              <w:ind w:left="0"/>
              <w:jc w:val="center"/>
              <w:rPr>
                <w:i/>
                <w:iCs/>
                <w:sz w:val="24"/>
                <w:szCs w:val="24"/>
              </w:rPr>
            </w:pPr>
            <w:r w:rsidRPr="009E1674">
              <w:rPr>
                <w:i/>
                <w:iCs/>
                <w:sz w:val="24"/>
                <w:szCs w:val="24"/>
              </w:rPr>
              <w:t>Description</w:t>
            </w:r>
          </w:p>
        </w:tc>
      </w:tr>
      <w:tr w:rsidR="0061699E" w14:paraId="3C98EF95" w14:textId="77777777" w:rsidTr="00387700">
        <w:tc>
          <w:tcPr>
            <w:tcW w:w="1705" w:type="dxa"/>
          </w:tcPr>
          <w:p w14:paraId="40BE1DC1" w14:textId="2779184C" w:rsidR="0061699E" w:rsidRPr="00EE693D" w:rsidRDefault="001A65D7" w:rsidP="00227973">
            <w:pPr>
              <w:pStyle w:val="VariableTypeName"/>
              <w:ind w:left="0"/>
              <w:rPr>
                <w:rFonts w:cs="Courier New"/>
              </w:rPr>
            </w:pPr>
            <w:r>
              <w:rPr>
                <w:rFonts w:cs="Courier New"/>
              </w:rPr>
              <w:t>IsCurrentTarget</w:t>
            </w:r>
          </w:p>
        </w:tc>
        <w:tc>
          <w:tcPr>
            <w:tcW w:w="810" w:type="dxa"/>
          </w:tcPr>
          <w:p w14:paraId="58885924" w14:textId="0AABB317" w:rsidR="0061699E" w:rsidRDefault="001A65D7" w:rsidP="00227973">
            <w:pPr>
              <w:pStyle w:val="VariableTypeName"/>
              <w:ind w:left="0"/>
            </w:pPr>
            <w:r>
              <w:t>bool</w:t>
            </w:r>
          </w:p>
        </w:tc>
        <w:tc>
          <w:tcPr>
            <w:tcW w:w="6835" w:type="dxa"/>
          </w:tcPr>
          <w:p w14:paraId="01D0A6BA" w14:textId="4D104ABA" w:rsidR="0061699E" w:rsidRDefault="001A65D7" w:rsidP="00227973">
            <w:pPr>
              <w:pStyle w:val="VarDescription"/>
              <w:ind w:left="0"/>
              <w:jc w:val="left"/>
            </w:pPr>
            <w:r>
              <w:t>A boolean that indicates whether the stimulus is the target.</w:t>
            </w:r>
          </w:p>
        </w:tc>
      </w:tr>
      <w:tr w:rsidR="001A65D7" w14:paraId="1F4EB685" w14:textId="77777777" w:rsidTr="00387700">
        <w:tc>
          <w:tcPr>
            <w:tcW w:w="1705" w:type="dxa"/>
          </w:tcPr>
          <w:p w14:paraId="6485E8FB" w14:textId="024DA4F8" w:rsidR="001A65D7" w:rsidRDefault="001A65D7" w:rsidP="001A65D7">
            <w:pPr>
              <w:pStyle w:val="VariableTypeName"/>
              <w:ind w:left="0"/>
              <w:rPr>
                <w:rFonts w:cs="Courier New"/>
              </w:rPr>
            </w:pPr>
            <w:r>
              <w:rPr>
                <w:rFonts w:cs="Courier New"/>
              </w:rPr>
              <w:t>IsDistractor</w:t>
            </w:r>
          </w:p>
        </w:tc>
        <w:tc>
          <w:tcPr>
            <w:tcW w:w="810" w:type="dxa"/>
          </w:tcPr>
          <w:p w14:paraId="0047D3A2" w14:textId="18109F17" w:rsidR="001A65D7" w:rsidRDefault="001A65D7" w:rsidP="001A65D7">
            <w:pPr>
              <w:pStyle w:val="VariableTypeName"/>
              <w:ind w:left="0"/>
            </w:pPr>
            <w:r>
              <w:t>bool</w:t>
            </w:r>
          </w:p>
        </w:tc>
        <w:tc>
          <w:tcPr>
            <w:tcW w:w="6835" w:type="dxa"/>
          </w:tcPr>
          <w:p w14:paraId="5E8E9749" w14:textId="1BE73F47" w:rsidR="001A65D7" w:rsidRDefault="001A65D7" w:rsidP="001A65D7">
            <w:pPr>
              <w:pStyle w:val="VarDescription"/>
              <w:ind w:left="0"/>
            </w:pPr>
            <w:r>
              <w:t>A boolean that indicates whether the stimulus is a distractor.</w:t>
            </w:r>
          </w:p>
        </w:tc>
      </w:tr>
      <w:tr w:rsidR="00532245" w14:paraId="30656A47" w14:textId="77777777" w:rsidTr="00387700">
        <w:tc>
          <w:tcPr>
            <w:tcW w:w="1705" w:type="dxa"/>
          </w:tcPr>
          <w:p w14:paraId="2522FA67" w14:textId="7A5C5CFB" w:rsidR="00532245" w:rsidRDefault="00532245" w:rsidP="00532245">
            <w:pPr>
              <w:pStyle w:val="VariableTypeName"/>
              <w:ind w:left="0"/>
              <w:rPr>
                <w:rFonts w:cs="Courier New"/>
              </w:rPr>
            </w:pPr>
            <w:proofErr w:type="spellStart"/>
            <w:r>
              <w:rPr>
                <w:rFonts w:cs="Courier New"/>
              </w:rPr>
              <w:t>WasCorrectlyChosen</w:t>
            </w:r>
            <w:proofErr w:type="spellEnd"/>
          </w:p>
        </w:tc>
        <w:tc>
          <w:tcPr>
            <w:tcW w:w="810" w:type="dxa"/>
          </w:tcPr>
          <w:p w14:paraId="49ED04EE" w14:textId="5F9950A5" w:rsidR="00532245" w:rsidRDefault="00532245" w:rsidP="00532245">
            <w:pPr>
              <w:pStyle w:val="VariableTypeName"/>
              <w:ind w:left="0"/>
            </w:pPr>
            <w:r>
              <w:t>Bool</w:t>
            </w:r>
          </w:p>
        </w:tc>
        <w:tc>
          <w:tcPr>
            <w:tcW w:w="6835" w:type="dxa"/>
          </w:tcPr>
          <w:p w14:paraId="24E2EB31" w14:textId="1B9C972C" w:rsidR="00532245" w:rsidRDefault="00532245" w:rsidP="00532245">
            <w:pPr>
              <w:pStyle w:val="VarDescription"/>
              <w:ind w:left="0"/>
            </w:pPr>
            <w:r>
              <w:t xml:space="preserve">Whether or not the stimulus was chosen correctly. </w:t>
            </w:r>
          </w:p>
        </w:tc>
      </w:tr>
    </w:tbl>
    <w:p w14:paraId="6BA89EB2" w14:textId="77777777" w:rsidR="00992E5B" w:rsidRDefault="00992E5B">
      <w:pPr>
        <w:rPr>
          <w:smallCaps/>
          <w:sz w:val="28"/>
          <w:szCs w:val="28"/>
        </w:rPr>
      </w:pPr>
      <w:r>
        <w:br w:type="page"/>
      </w:r>
    </w:p>
    <w:p w14:paraId="38656FD5" w14:textId="7778AD98" w:rsidR="003D3E79" w:rsidRDefault="004E7741" w:rsidP="003D3E79">
      <w:pPr>
        <w:pStyle w:val="Heading2"/>
      </w:pPr>
      <w:bookmarkStart w:id="51" w:name="_Toc150418633"/>
      <w:r>
        <w:lastRenderedPageBreak/>
        <w:t>Working Memory</w:t>
      </w:r>
      <w:bookmarkEnd w:id="51"/>
    </w:p>
    <w:p w14:paraId="267FFF92" w14:textId="77777777" w:rsidR="003D3E79" w:rsidRPr="001029FA" w:rsidRDefault="003D3E79" w:rsidP="003D3E79">
      <w:pPr>
        <w:pStyle w:val="Heading3"/>
      </w:pPr>
      <w:bookmarkStart w:id="52" w:name="_Ref143860201"/>
      <w:bookmarkStart w:id="53" w:name="_Toc150418634"/>
      <w:r>
        <w:t>BlockDef</w:t>
      </w:r>
      <w:bookmarkEnd w:id="52"/>
      <w:bookmarkEnd w:id="53"/>
    </w:p>
    <w:tbl>
      <w:tblPr>
        <w:tblStyle w:val="TableGrid"/>
        <w:tblW w:w="0" w:type="auto"/>
        <w:tblLook w:val="04A0" w:firstRow="1" w:lastRow="0" w:firstColumn="1" w:lastColumn="0" w:noHBand="0" w:noVBand="1"/>
      </w:tblPr>
      <w:tblGrid>
        <w:gridCol w:w="3673"/>
        <w:gridCol w:w="1199"/>
        <w:gridCol w:w="4478"/>
      </w:tblGrid>
      <w:tr w:rsidR="003D3E79" w14:paraId="76F1D404" w14:textId="77777777" w:rsidTr="001C304F">
        <w:tc>
          <w:tcPr>
            <w:tcW w:w="3481" w:type="dxa"/>
            <w:shd w:val="clear" w:color="auto" w:fill="242852" w:themeFill="text2"/>
          </w:tcPr>
          <w:p w14:paraId="177C3891" w14:textId="77777777" w:rsidR="003D3E79" w:rsidRPr="009E1674" w:rsidRDefault="003D3E79" w:rsidP="009437EE">
            <w:pPr>
              <w:ind w:left="0"/>
              <w:jc w:val="center"/>
              <w:rPr>
                <w:i/>
                <w:iCs/>
                <w:sz w:val="24"/>
                <w:szCs w:val="24"/>
              </w:rPr>
            </w:pPr>
            <w:r w:rsidRPr="009E1674">
              <w:rPr>
                <w:i/>
                <w:iCs/>
                <w:sz w:val="24"/>
                <w:szCs w:val="24"/>
              </w:rPr>
              <w:t>Variable Name</w:t>
            </w:r>
          </w:p>
        </w:tc>
        <w:tc>
          <w:tcPr>
            <w:tcW w:w="1200" w:type="dxa"/>
            <w:shd w:val="clear" w:color="auto" w:fill="242852" w:themeFill="text2"/>
          </w:tcPr>
          <w:p w14:paraId="1392D2D1" w14:textId="77777777" w:rsidR="003D3E79" w:rsidRPr="009E1674" w:rsidRDefault="003D3E79" w:rsidP="009437EE">
            <w:pPr>
              <w:ind w:left="0"/>
              <w:jc w:val="center"/>
              <w:rPr>
                <w:rFonts w:ascii="Courier New" w:hAnsi="Courier New" w:cs="Courier New"/>
                <w:i/>
                <w:iCs/>
                <w:sz w:val="24"/>
                <w:szCs w:val="24"/>
              </w:rPr>
            </w:pPr>
            <w:r w:rsidRPr="009E1674">
              <w:rPr>
                <w:i/>
                <w:iCs/>
                <w:sz w:val="24"/>
                <w:szCs w:val="24"/>
              </w:rPr>
              <w:t>Type</w:t>
            </w:r>
          </w:p>
        </w:tc>
        <w:tc>
          <w:tcPr>
            <w:tcW w:w="4669" w:type="dxa"/>
            <w:shd w:val="clear" w:color="auto" w:fill="242852" w:themeFill="text2"/>
          </w:tcPr>
          <w:p w14:paraId="02AE61FD" w14:textId="77777777" w:rsidR="003D3E79" w:rsidRPr="009E1674" w:rsidRDefault="003D3E79" w:rsidP="009437EE">
            <w:pPr>
              <w:ind w:left="0"/>
              <w:jc w:val="center"/>
              <w:rPr>
                <w:i/>
                <w:iCs/>
                <w:sz w:val="24"/>
                <w:szCs w:val="24"/>
              </w:rPr>
            </w:pPr>
            <w:r w:rsidRPr="009E1674">
              <w:rPr>
                <w:i/>
                <w:iCs/>
                <w:sz w:val="24"/>
                <w:szCs w:val="24"/>
              </w:rPr>
              <w:t>Description</w:t>
            </w:r>
          </w:p>
        </w:tc>
      </w:tr>
      <w:tr w:rsidR="00545CD9" w14:paraId="5B8EE897" w14:textId="77777777" w:rsidTr="001C304F">
        <w:tc>
          <w:tcPr>
            <w:tcW w:w="3481" w:type="dxa"/>
          </w:tcPr>
          <w:p w14:paraId="365F84A2" w14:textId="5D6F439D" w:rsidR="00545CD9" w:rsidRPr="00EE693D" w:rsidRDefault="007C5F1E" w:rsidP="00545CD9">
            <w:pPr>
              <w:pStyle w:val="VariableTypeName"/>
              <w:ind w:left="0"/>
              <w:rPr>
                <w:rFonts w:cs="Courier New"/>
              </w:rPr>
            </w:pPr>
            <w:proofErr w:type="spellStart"/>
            <w:r>
              <w:rPr>
                <w:rFonts w:cs="Courier New"/>
              </w:rPr>
              <w:t>Sample</w:t>
            </w:r>
            <w:r w:rsidR="00545CD9">
              <w:rPr>
                <w:rFonts w:cs="Courier New"/>
              </w:rPr>
              <w:t>StimLocation</w:t>
            </w:r>
            <w:proofErr w:type="spellEnd"/>
          </w:p>
        </w:tc>
        <w:tc>
          <w:tcPr>
            <w:tcW w:w="1200" w:type="dxa"/>
          </w:tcPr>
          <w:p w14:paraId="097009E8" w14:textId="24FC4562" w:rsidR="00545CD9" w:rsidRDefault="00545CD9" w:rsidP="00545CD9">
            <w:pPr>
              <w:pStyle w:val="VariableTypeName"/>
              <w:ind w:left="0"/>
            </w:pPr>
            <w:r>
              <w:t>Vector3</w:t>
            </w:r>
          </w:p>
        </w:tc>
        <w:tc>
          <w:tcPr>
            <w:tcW w:w="4669" w:type="dxa"/>
          </w:tcPr>
          <w:p w14:paraId="2A38AE99" w14:textId="593BDF9A" w:rsidR="00545CD9" w:rsidRDefault="00545CD9" w:rsidP="00D64EFE">
            <w:pPr>
              <w:pStyle w:val="VarDescription"/>
              <w:ind w:left="0"/>
              <w:jc w:val="left"/>
            </w:pPr>
            <w:r w:rsidRPr="0022227F">
              <w:t>A</w:t>
            </w:r>
            <w:r w:rsidR="007C5F1E">
              <w:t xml:space="preserve"> 3D vector</w:t>
            </w:r>
            <w:r w:rsidRPr="0022227F">
              <w:t xml:space="preserve"> specifying </w:t>
            </w:r>
            <w:r w:rsidR="00311977">
              <w:t>the location of the sample stim at the start of the trial.</w:t>
            </w:r>
          </w:p>
        </w:tc>
      </w:tr>
      <w:tr w:rsidR="003336EF" w14:paraId="6E4AC8D6" w14:textId="77777777" w:rsidTr="001C304F">
        <w:tc>
          <w:tcPr>
            <w:tcW w:w="3481" w:type="dxa"/>
          </w:tcPr>
          <w:p w14:paraId="39903065" w14:textId="5CA49B7C" w:rsidR="003336EF" w:rsidRPr="00887704" w:rsidRDefault="003336EF" w:rsidP="00536075">
            <w:pPr>
              <w:pStyle w:val="HTMLPreformatted"/>
              <w:shd w:val="clear" w:color="auto" w:fill="FFFFFF"/>
              <w:ind w:left="0"/>
              <w:rPr>
                <w:color w:val="000000"/>
                <w:sz w:val="16"/>
                <w:szCs w:val="16"/>
              </w:rPr>
            </w:pPr>
            <w:r w:rsidRPr="00887704">
              <w:rPr>
                <w:color w:val="000000"/>
                <w:sz w:val="16"/>
                <w:szCs w:val="16"/>
              </w:rPr>
              <w:t>SearchStimIndices</w:t>
            </w:r>
          </w:p>
          <w:p w14:paraId="60456F61" w14:textId="77777777" w:rsidR="003336EF" w:rsidRDefault="003336EF" w:rsidP="003336EF">
            <w:pPr>
              <w:pStyle w:val="VariableTypeName"/>
              <w:ind w:left="0"/>
              <w:rPr>
                <w:rFonts w:cs="Courier New"/>
              </w:rPr>
            </w:pPr>
          </w:p>
        </w:tc>
        <w:tc>
          <w:tcPr>
            <w:tcW w:w="1200" w:type="dxa"/>
          </w:tcPr>
          <w:p w14:paraId="62CECA75" w14:textId="6B9D74D8" w:rsidR="003336EF" w:rsidRDefault="003336EF" w:rsidP="00E015DD">
            <w:pPr>
              <w:pStyle w:val="VariableTypeName"/>
              <w:ind w:left="19"/>
            </w:pPr>
            <w:r>
              <w:t>int[]</w:t>
            </w:r>
          </w:p>
        </w:tc>
        <w:tc>
          <w:tcPr>
            <w:tcW w:w="4669" w:type="dxa"/>
          </w:tcPr>
          <w:p w14:paraId="3239CBC3" w14:textId="129880BA" w:rsidR="003336EF" w:rsidRPr="0022227F" w:rsidRDefault="003336EF" w:rsidP="00D64EFE">
            <w:pPr>
              <w:pStyle w:val="VarDescription"/>
              <w:ind w:left="0"/>
              <w:jc w:val="left"/>
            </w:pPr>
            <w:r w:rsidRPr="00C000A2">
              <w:t xml:space="preserve">An array </w:t>
            </w:r>
            <w:r>
              <w:t xml:space="preserve">of integers that indicate the search stimuli loaded for the block, using the index that corresponds to the </w:t>
            </w:r>
            <w:r w:rsidRPr="00AB5F8B">
              <w:rPr>
                <w:rFonts w:ascii="Courier New" w:hAnsi="Courier New" w:cs="Courier New"/>
              </w:rPr>
              <w:t>StimIndex</w:t>
            </w:r>
            <w:r>
              <w:t xml:space="preserve"> of the </w:t>
            </w:r>
            <w:r w:rsidRPr="00AB5F8B">
              <w:rPr>
                <w:rFonts w:ascii="Courier New" w:hAnsi="Courier New" w:cs="Courier New"/>
              </w:rPr>
              <w:t>StimDef</w:t>
            </w:r>
            <w:r>
              <w:t xml:space="preserve"> config file.</w:t>
            </w:r>
          </w:p>
        </w:tc>
      </w:tr>
      <w:tr w:rsidR="003336EF" w14:paraId="5CAA2F4A" w14:textId="77777777" w:rsidTr="001C304F">
        <w:tc>
          <w:tcPr>
            <w:tcW w:w="3481" w:type="dxa"/>
          </w:tcPr>
          <w:p w14:paraId="7BA9D199" w14:textId="31EDC574" w:rsidR="003336EF" w:rsidRDefault="003336EF" w:rsidP="003336EF">
            <w:pPr>
              <w:pStyle w:val="VariableTypeName"/>
              <w:ind w:left="0"/>
              <w:rPr>
                <w:rFonts w:cs="Courier New"/>
              </w:rPr>
            </w:pPr>
            <w:proofErr w:type="spellStart"/>
            <w:r w:rsidRPr="00887704">
              <w:rPr>
                <w:color w:val="000000"/>
              </w:rPr>
              <w:t>SearchStimLocations</w:t>
            </w:r>
            <w:proofErr w:type="spellEnd"/>
          </w:p>
        </w:tc>
        <w:tc>
          <w:tcPr>
            <w:tcW w:w="1200" w:type="dxa"/>
          </w:tcPr>
          <w:p w14:paraId="3CDAC521" w14:textId="2F3C40A3" w:rsidR="003336EF" w:rsidRDefault="003336EF" w:rsidP="00E015DD">
            <w:pPr>
              <w:pStyle w:val="VariableTypeName"/>
              <w:ind w:left="19"/>
            </w:pPr>
            <w:r>
              <w:t>Vector3[]</w:t>
            </w:r>
          </w:p>
        </w:tc>
        <w:tc>
          <w:tcPr>
            <w:tcW w:w="4669" w:type="dxa"/>
          </w:tcPr>
          <w:p w14:paraId="2FC96811" w14:textId="305F69A2" w:rsidR="003336EF" w:rsidRPr="0022227F" w:rsidRDefault="003336EF" w:rsidP="00D64EFE">
            <w:pPr>
              <w:pStyle w:val="VarDescription"/>
              <w:ind w:left="0"/>
              <w:jc w:val="left"/>
            </w:pPr>
            <w:r w:rsidRPr="0022227F">
              <w:t xml:space="preserve">An array of 3D vectors specifying where each stimulus will appear, </w:t>
            </w:r>
            <w:r w:rsidR="00D64EFE">
              <w:t>assigning according to</w:t>
            </w:r>
            <w:r w:rsidRPr="0022227F">
              <w:t xml:space="preserve"> the order in the </w:t>
            </w:r>
            <w:r>
              <w:rPr>
                <w:rFonts w:ascii="Courier New" w:hAnsi="Courier New" w:cs="Courier New"/>
              </w:rPr>
              <w:t>SearchStimIndices</w:t>
            </w:r>
            <w:r w:rsidRPr="0022227F">
              <w:t>.</w:t>
            </w:r>
          </w:p>
        </w:tc>
      </w:tr>
      <w:tr w:rsidR="003336EF" w14:paraId="0BB66586" w14:textId="77777777" w:rsidTr="001C304F">
        <w:tc>
          <w:tcPr>
            <w:tcW w:w="3481" w:type="dxa"/>
          </w:tcPr>
          <w:p w14:paraId="52F5C94F" w14:textId="037B6A43" w:rsidR="003336EF" w:rsidRDefault="003351D3" w:rsidP="003336EF">
            <w:pPr>
              <w:pStyle w:val="VariableTypeName"/>
              <w:ind w:left="0"/>
              <w:rPr>
                <w:rFonts w:cs="Courier New"/>
              </w:rPr>
            </w:pPr>
            <w:proofErr w:type="spellStart"/>
            <w:r>
              <w:rPr>
                <w:color w:val="000000"/>
              </w:rPr>
              <w:t>PostSample</w:t>
            </w:r>
            <w:r w:rsidR="003336EF" w:rsidRPr="00887704">
              <w:rPr>
                <w:color w:val="000000"/>
              </w:rPr>
              <w:t>DistractorStim</w:t>
            </w:r>
            <w:r w:rsidR="00105CBC">
              <w:rPr>
                <w:color w:val="000000"/>
              </w:rPr>
              <w:t>I</w:t>
            </w:r>
            <w:r w:rsidR="003336EF" w:rsidRPr="00887704">
              <w:rPr>
                <w:color w:val="000000"/>
              </w:rPr>
              <w:t>ndices</w:t>
            </w:r>
            <w:proofErr w:type="spellEnd"/>
          </w:p>
        </w:tc>
        <w:tc>
          <w:tcPr>
            <w:tcW w:w="1200" w:type="dxa"/>
          </w:tcPr>
          <w:p w14:paraId="3A38D010" w14:textId="3DA94A0A" w:rsidR="003336EF" w:rsidRDefault="003336EF" w:rsidP="00E015DD">
            <w:pPr>
              <w:pStyle w:val="VariableTypeName"/>
              <w:ind w:left="19"/>
            </w:pPr>
            <w:r>
              <w:t>int[]</w:t>
            </w:r>
          </w:p>
        </w:tc>
        <w:tc>
          <w:tcPr>
            <w:tcW w:w="4669" w:type="dxa"/>
          </w:tcPr>
          <w:p w14:paraId="3092D306" w14:textId="661FC42D" w:rsidR="003336EF" w:rsidRPr="0022227F" w:rsidRDefault="003336EF" w:rsidP="00D64EFE">
            <w:pPr>
              <w:pStyle w:val="VarDescription"/>
              <w:ind w:left="0"/>
              <w:jc w:val="left"/>
            </w:pPr>
            <w:r w:rsidRPr="00C000A2">
              <w:t xml:space="preserve">An array </w:t>
            </w:r>
            <w:r>
              <w:t>of integers that indicate the</w:t>
            </w:r>
            <w:r w:rsidR="007151D2">
              <w:t xml:space="preserve"> post-sample</w:t>
            </w:r>
            <w:r>
              <w:t xml:space="preserve"> distractor stimuli loaded for the block, using the index that corresponds to the </w:t>
            </w:r>
            <w:r w:rsidRPr="00AB5F8B">
              <w:rPr>
                <w:rFonts w:ascii="Courier New" w:hAnsi="Courier New" w:cs="Courier New"/>
              </w:rPr>
              <w:t>StimIndex</w:t>
            </w:r>
            <w:r>
              <w:t xml:space="preserve"> of the </w:t>
            </w:r>
            <w:r w:rsidRPr="00AB5F8B">
              <w:rPr>
                <w:rFonts w:ascii="Courier New" w:hAnsi="Courier New" w:cs="Courier New"/>
              </w:rPr>
              <w:t>StimDef</w:t>
            </w:r>
            <w:r>
              <w:t xml:space="preserve"> config file.</w:t>
            </w:r>
          </w:p>
        </w:tc>
      </w:tr>
      <w:tr w:rsidR="007151D2" w14:paraId="188E5DC1" w14:textId="77777777" w:rsidTr="001C304F">
        <w:tc>
          <w:tcPr>
            <w:tcW w:w="3481" w:type="dxa"/>
          </w:tcPr>
          <w:p w14:paraId="14633A37" w14:textId="1D3C41C1" w:rsidR="007151D2" w:rsidRDefault="007151D2" w:rsidP="007151D2">
            <w:pPr>
              <w:pStyle w:val="VariableTypeName"/>
              <w:ind w:left="0"/>
              <w:rPr>
                <w:rFonts w:cs="Courier New"/>
              </w:rPr>
            </w:pPr>
            <w:proofErr w:type="spellStart"/>
            <w:r>
              <w:rPr>
                <w:color w:val="000000"/>
              </w:rPr>
              <w:t>PostSample</w:t>
            </w:r>
            <w:r w:rsidRPr="00887704">
              <w:rPr>
                <w:color w:val="000000"/>
              </w:rPr>
              <w:t>DistractorStimLocations</w:t>
            </w:r>
            <w:proofErr w:type="spellEnd"/>
          </w:p>
        </w:tc>
        <w:tc>
          <w:tcPr>
            <w:tcW w:w="1200" w:type="dxa"/>
          </w:tcPr>
          <w:p w14:paraId="3DBD0422" w14:textId="2BB34090" w:rsidR="007151D2" w:rsidRDefault="007151D2" w:rsidP="00E015DD">
            <w:pPr>
              <w:pStyle w:val="VariableTypeName"/>
              <w:ind w:left="19"/>
            </w:pPr>
            <w:r>
              <w:t>Vector3[]</w:t>
            </w:r>
          </w:p>
        </w:tc>
        <w:tc>
          <w:tcPr>
            <w:tcW w:w="4669" w:type="dxa"/>
          </w:tcPr>
          <w:p w14:paraId="17545004" w14:textId="2860D001" w:rsidR="007151D2" w:rsidRPr="0022227F" w:rsidRDefault="007151D2" w:rsidP="00D64EFE">
            <w:pPr>
              <w:pStyle w:val="VarDescription"/>
              <w:ind w:left="0"/>
              <w:jc w:val="left"/>
            </w:pPr>
            <w:r w:rsidRPr="0022227F">
              <w:t xml:space="preserve">An array of 3D vectors specifying where each stimulus will appear, following the order in the </w:t>
            </w:r>
            <w:proofErr w:type="spellStart"/>
            <w:r w:rsidRPr="00D64EFE">
              <w:rPr>
                <w:rFonts w:ascii="Courier New" w:hAnsi="Courier New" w:cs="Courier New"/>
              </w:rPr>
              <w:t>PostSampleDistractorStimIndices</w:t>
            </w:r>
            <w:proofErr w:type="spellEnd"/>
            <w:r w:rsidRPr="0022227F">
              <w:t>.</w:t>
            </w:r>
          </w:p>
        </w:tc>
      </w:tr>
      <w:tr w:rsidR="001C304F" w14:paraId="33C294AA" w14:textId="77777777" w:rsidTr="001C304F">
        <w:tc>
          <w:tcPr>
            <w:tcW w:w="3481" w:type="dxa"/>
          </w:tcPr>
          <w:p w14:paraId="5409D0B1" w14:textId="77777777" w:rsidR="001C304F" w:rsidRPr="00AB5BBD" w:rsidRDefault="001C304F" w:rsidP="007151D2">
            <w:pPr>
              <w:pStyle w:val="VariableTypeName"/>
              <w:rPr>
                <w:rFonts w:cs="Courier New"/>
              </w:rPr>
            </w:pPr>
          </w:p>
        </w:tc>
        <w:tc>
          <w:tcPr>
            <w:tcW w:w="1200" w:type="dxa"/>
          </w:tcPr>
          <w:p w14:paraId="1797FCCE" w14:textId="77777777" w:rsidR="001C304F" w:rsidRDefault="001C304F" w:rsidP="00E015DD">
            <w:pPr>
              <w:pStyle w:val="VariableTypeName"/>
              <w:ind w:left="19"/>
            </w:pPr>
          </w:p>
        </w:tc>
        <w:tc>
          <w:tcPr>
            <w:tcW w:w="4669" w:type="dxa"/>
          </w:tcPr>
          <w:p w14:paraId="3CCA30E5" w14:textId="77777777" w:rsidR="001C304F" w:rsidRPr="00C000A2" w:rsidRDefault="001C304F" w:rsidP="00D64EFE">
            <w:pPr>
              <w:pStyle w:val="VarDescription"/>
            </w:pPr>
          </w:p>
        </w:tc>
      </w:tr>
      <w:tr w:rsidR="007151D2" w14:paraId="44B14370" w14:textId="77777777" w:rsidTr="001C304F">
        <w:tc>
          <w:tcPr>
            <w:tcW w:w="3481" w:type="dxa"/>
          </w:tcPr>
          <w:p w14:paraId="5F12306F" w14:textId="77777777" w:rsidR="00870336" w:rsidRPr="00870336" w:rsidRDefault="00870336" w:rsidP="00536075">
            <w:pPr>
              <w:pStyle w:val="VariableTypeName"/>
              <w:ind w:left="0"/>
              <w:rPr>
                <w:rFonts w:cs="Courier New"/>
              </w:rPr>
            </w:pPr>
            <w:proofErr w:type="spellStart"/>
            <w:r w:rsidRPr="00870336">
              <w:rPr>
                <w:rFonts w:cs="Courier New"/>
              </w:rPr>
              <w:t>SearchStimTokenReward</w:t>
            </w:r>
            <w:proofErr w:type="spellEnd"/>
          </w:p>
          <w:p w14:paraId="467417BA" w14:textId="412261E4" w:rsidR="007151D2" w:rsidRPr="00AB5BBD" w:rsidRDefault="007151D2" w:rsidP="007151D2">
            <w:pPr>
              <w:pStyle w:val="VariableTypeName"/>
              <w:ind w:left="0"/>
              <w:rPr>
                <w:rFonts w:cs="Courier New"/>
              </w:rPr>
            </w:pPr>
          </w:p>
        </w:tc>
        <w:tc>
          <w:tcPr>
            <w:tcW w:w="1200" w:type="dxa"/>
          </w:tcPr>
          <w:p w14:paraId="6EBF166E" w14:textId="26675847" w:rsidR="007151D2" w:rsidRDefault="007151D2" w:rsidP="00E015DD">
            <w:pPr>
              <w:pStyle w:val="VariableTypeName"/>
              <w:ind w:left="19"/>
            </w:pPr>
            <w:r>
              <w:t>int[]</w:t>
            </w:r>
          </w:p>
        </w:tc>
        <w:tc>
          <w:tcPr>
            <w:tcW w:w="4669" w:type="dxa"/>
          </w:tcPr>
          <w:p w14:paraId="1AB73B30" w14:textId="77777777" w:rsidR="007151D2" w:rsidRDefault="007151D2" w:rsidP="00D64EFE">
            <w:pPr>
              <w:pStyle w:val="VarDescription"/>
              <w:ind w:left="0"/>
              <w:jc w:val="left"/>
            </w:pPr>
            <w:r>
              <w:t>An array of integers that indicate number of tokens that are added or subtracted from the token bar if that stimulus is selected</w:t>
            </w:r>
            <w:r w:rsidR="00870336">
              <w:t xml:space="preserve">. </w:t>
            </w:r>
          </w:p>
          <w:p w14:paraId="33CC6E53" w14:textId="37DBFA19" w:rsidR="00C10130" w:rsidRPr="00C000A2" w:rsidRDefault="00C10130" w:rsidP="00D64EFE">
            <w:pPr>
              <w:pStyle w:val="VarDescription"/>
              <w:ind w:left="0"/>
              <w:jc w:val="left"/>
            </w:pPr>
            <w:r>
              <w:t>Note: Target is assigned by having a reward greater than 0, only one stimulus in the trial can have a positive token reward.</w:t>
            </w:r>
          </w:p>
        </w:tc>
      </w:tr>
      <w:tr w:rsidR="007151D2" w14:paraId="651EA24C" w14:textId="77777777" w:rsidTr="001C304F">
        <w:tc>
          <w:tcPr>
            <w:tcW w:w="3481" w:type="dxa"/>
          </w:tcPr>
          <w:p w14:paraId="4F530181" w14:textId="77777777" w:rsidR="00870336" w:rsidRPr="00870336" w:rsidRDefault="00870336" w:rsidP="00536075">
            <w:pPr>
              <w:pStyle w:val="VariableTypeName"/>
              <w:ind w:left="0"/>
              <w:rPr>
                <w:rFonts w:cs="Courier New"/>
              </w:rPr>
            </w:pPr>
            <w:proofErr w:type="spellStart"/>
            <w:r w:rsidRPr="00870336">
              <w:rPr>
                <w:rFonts w:cs="Courier New"/>
              </w:rPr>
              <w:t>ProbabilisticSearchStimTokenReward</w:t>
            </w:r>
            <w:proofErr w:type="spellEnd"/>
          </w:p>
          <w:p w14:paraId="590AE1B4" w14:textId="08EEE1A4" w:rsidR="007151D2" w:rsidRPr="00580648" w:rsidRDefault="007151D2" w:rsidP="007151D2">
            <w:pPr>
              <w:pStyle w:val="VariableTypeName"/>
              <w:ind w:left="0"/>
              <w:rPr>
                <w:rFonts w:cs="Courier New"/>
              </w:rPr>
            </w:pPr>
          </w:p>
        </w:tc>
        <w:tc>
          <w:tcPr>
            <w:tcW w:w="1200" w:type="dxa"/>
          </w:tcPr>
          <w:p w14:paraId="11819DDF" w14:textId="6F5BE905" w:rsidR="007151D2" w:rsidRDefault="007151D2" w:rsidP="00E015DD">
            <w:pPr>
              <w:pStyle w:val="VariableTypeName"/>
              <w:ind w:left="19"/>
            </w:pPr>
            <w:r>
              <w:t>Reward[][]</w:t>
            </w:r>
          </w:p>
        </w:tc>
        <w:tc>
          <w:tcPr>
            <w:tcW w:w="4669" w:type="dxa"/>
          </w:tcPr>
          <w:p w14:paraId="34922192" w14:textId="34076099" w:rsidR="007151D2" w:rsidRDefault="007151D2" w:rsidP="00D64EFE">
            <w:pPr>
              <w:pStyle w:val="VarDescription"/>
              <w:ind w:left="0"/>
              <w:jc w:val="left"/>
            </w:pPr>
            <w:r w:rsidRPr="00C000A2">
              <w:t xml:space="preserve">An array indicating the likelihood of obtaining varying reward amounts for each stimulus, </w:t>
            </w:r>
            <w:r>
              <w:t>assigned</w:t>
            </w:r>
            <w:r w:rsidRPr="00C000A2">
              <w:t xml:space="preserve"> </w:t>
            </w:r>
            <w:r>
              <w:t xml:space="preserve">based </w:t>
            </w:r>
            <w:r w:rsidRPr="00C000A2">
              <w:t xml:space="preserve">on the order in the </w:t>
            </w:r>
            <w:r w:rsidRPr="006D7EB9">
              <w:rPr>
                <w:rFonts w:ascii="Courier New" w:hAnsi="Courier New" w:cs="Courier New"/>
              </w:rPr>
              <w:t>TrialStimIndices</w:t>
            </w:r>
            <w:r w:rsidRPr="00C000A2">
              <w:t>.</w:t>
            </w:r>
          </w:p>
        </w:tc>
      </w:tr>
      <w:tr w:rsidR="001C304F" w14:paraId="672F7067" w14:textId="77777777" w:rsidTr="001C304F">
        <w:tc>
          <w:tcPr>
            <w:tcW w:w="3481" w:type="dxa"/>
          </w:tcPr>
          <w:p w14:paraId="6AA34538" w14:textId="47C60B0F" w:rsidR="001C304F" w:rsidRPr="00870336" w:rsidRDefault="001C304F" w:rsidP="001C304F">
            <w:pPr>
              <w:pStyle w:val="VariableTypeName"/>
              <w:ind w:left="0"/>
              <w:rPr>
                <w:rFonts w:cs="Courier New"/>
              </w:rPr>
            </w:pPr>
            <w:proofErr w:type="spellStart"/>
            <w:r>
              <w:rPr>
                <w:rFonts w:cs="Courier New"/>
              </w:rPr>
              <w:t>DisplaySampleDuration</w:t>
            </w:r>
            <w:proofErr w:type="spellEnd"/>
          </w:p>
        </w:tc>
        <w:tc>
          <w:tcPr>
            <w:tcW w:w="1200" w:type="dxa"/>
          </w:tcPr>
          <w:p w14:paraId="14A356FA" w14:textId="65BDEDAD" w:rsidR="001C304F" w:rsidRDefault="001C304F" w:rsidP="001C304F">
            <w:pPr>
              <w:pStyle w:val="VariableTypeName"/>
              <w:ind w:left="0"/>
            </w:pPr>
            <w:r>
              <w:t>Float</w:t>
            </w:r>
          </w:p>
        </w:tc>
        <w:tc>
          <w:tcPr>
            <w:tcW w:w="4669" w:type="dxa"/>
          </w:tcPr>
          <w:p w14:paraId="594C824C" w14:textId="7A9C61C8" w:rsidR="001C304F" w:rsidRPr="00C000A2" w:rsidRDefault="001C304F" w:rsidP="001C304F">
            <w:pPr>
              <w:pStyle w:val="VarDescription"/>
              <w:ind w:left="0"/>
            </w:pPr>
            <w:r>
              <w:t>The duration of the DisplaySample state</w:t>
            </w:r>
          </w:p>
        </w:tc>
      </w:tr>
      <w:tr w:rsidR="001C304F" w14:paraId="0689F29A" w14:textId="77777777" w:rsidTr="001C304F">
        <w:tc>
          <w:tcPr>
            <w:tcW w:w="3481" w:type="dxa"/>
          </w:tcPr>
          <w:p w14:paraId="202D95DE" w14:textId="46F3F84B" w:rsidR="001C304F" w:rsidRPr="00870336" w:rsidRDefault="001C304F" w:rsidP="001C304F">
            <w:pPr>
              <w:pStyle w:val="VariableTypeName"/>
              <w:ind w:left="0"/>
              <w:rPr>
                <w:rFonts w:cs="Courier New"/>
              </w:rPr>
            </w:pPr>
            <w:proofErr w:type="spellStart"/>
            <w:r>
              <w:rPr>
                <w:rFonts w:cs="Courier New"/>
              </w:rPr>
              <w:t>PosSampleDelayDuration</w:t>
            </w:r>
            <w:proofErr w:type="spellEnd"/>
          </w:p>
        </w:tc>
        <w:tc>
          <w:tcPr>
            <w:tcW w:w="1200" w:type="dxa"/>
          </w:tcPr>
          <w:p w14:paraId="0FDB245E" w14:textId="06C4B887" w:rsidR="001C304F" w:rsidRDefault="001C304F" w:rsidP="001C304F">
            <w:pPr>
              <w:pStyle w:val="VariableTypeName"/>
              <w:ind w:left="0"/>
            </w:pPr>
            <w:r>
              <w:t>Float</w:t>
            </w:r>
          </w:p>
        </w:tc>
        <w:tc>
          <w:tcPr>
            <w:tcW w:w="4669" w:type="dxa"/>
          </w:tcPr>
          <w:p w14:paraId="650EDEE5" w14:textId="074144D7" w:rsidR="001C304F" w:rsidRPr="00C000A2" w:rsidRDefault="001C304F" w:rsidP="001C304F">
            <w:pPr>
              <w:pStyle w:val="VarDescription"/>
              <w:ind w:left="0"/>
            </w:pPr>
            <w:r>
              <w:t xml:space="preserve">The duration of the </w:t>
            </w:r>
            <w:proofErr w:type="spellStart"/>
            <w:r>
              <w:t>PostSampleDelay</w:t>
            </w:r>
            <w:proofErr w:type="spellEnd"/>
            <w:r>
              <w:t xml:space="preserve"> state.</w:t>
            </w:r>
          </w:p>
        </w:tc>
      </w:tr>
      <w:tr w:rsidR="001C304F" w14:paraId="77F503E5" w14:textId="77777777" w:rsidTr="001C304F">
        <w:tc>
          <w:tcPr>
            <w:tcW w:w="3481" w:type="dxa"/>
          </w:tcPr>
          <w:p w14:paraId="21F8149C" w14:textId="359A9DF2" w:rsidR="001C304F" w:rsidRPr="00870336" w:rsidRDefault="001C304F" w:rsidP="001C304F">
            <w:pPr>
              <w:pStyle w:val="VariableTypeName"/>
              <w:ind w:left="0"/>
              <w:rPr>
                <w:rFonts w:cs="Courier New"/>
              </w:rPr>
            </w:pPr>
            <w:proofErr w:type="spellStart"/>
            <w:r>
              <w:rPr>
                <w:rFonts w:cs="Courier New"/>
              </w:rPr>
              <w:t>DisplayPostSampleDistractorsDuration</w:t>
            </w:r>
            <w:proofErr w:type="spellEnd"/>
          </w:p>
        </w:tc>
        <w:tc>
          <w:tcPr>
            <w:tcW w:w="1200" w:type="dxa"/>
          </w:tcPr>
          <w:p w14:paraId="453B5B72" w14:textId="78BD5379" w:rsidR="001C304F" w:rsidRDefault="001C304F" w:rsidP="001C304F">
            <w:pPr>
              <w:pStyle w:val="VariableTypeName"/>
              <w:ind w:left="0"/>
            </w:pPr>
            <w:r>
              <w:t>Float</w:t>
            </w:r>
          </w:p>
        </w:tc>
        <w:tc>
          <w:tcPr>
            <w:tcW w:w="4669" w:type="dxa"/>
          </w:tcPr>
          <w:p w14:paraId="112FF5CA" w14:textId="556BFB4B" w:rsidR="001C304F" w:rsidRPr="00C000A2" w:rsidRDefault="001C304F" w:rsidP="001C304F">
            <w:pPr>
              <w:pStyle w:val="VarDescription"/>
              <w:ind w:left="0"/>
            </w:pPr>
            <w:r>
              <w:t>The duration of the DisplayPostSampleDistractors state.</w:t>
            </w:r>
          </w:p>
        </w:tc>
      </w:tr>
      <w:tr w:rsidR="001C304F" w14:paraId="618C8AC0" w14:textId="77777777" w:rsidTr="001C304F">
        <w:tc>
          <w:tcPr>
            <w:tcW w:w="3481" w:type="dxa"/>
          </w:tcPr>
          <w:p w14:paraId="0DA36D44" w14:textId="17CF85BD" w:rsidR="001C304F" w:rsidRPr="00870336" w:rsidRDefault="001C304F" w:rsidP="001C304F">
            <w:pPr>
              <w:pStyle w:val="VariableTypeName"/>
              <w:ind w:left="0"/>
              <w:rPr>
                <w:rFonts w:cs="Courier New"/>
              </w:rPr>
            </w:pPr>
            <w:proofErr w:type="spellStart"/>
            <w:r>
              <w:rPr>
                <w:rFonts w:cs="Courier New"/>
              </w:rPr>
              <w:t>PreTargetDelayDuration</w:t>
            </w:r>
            <w:proofErr w:type="spellEnd"/>
          </w:p>
        </w:tc>
        <w:tc>
          <w:tcPr>
            <w:tcW w:w="1200" w:type="dxa"/>
          </w:tcPr>
          <w:p w14:paraId="51A393F5" w14:textId="481A1B13" w:rsidR="001C304F" w:rsidRDefault="001C304F" w:rsidP="001C304F">
            <w:pPr>
              <w:pStyle w:val="VariableTypeName"/>
              <w:ind w:left="0"/>
            </w:pPr>
            <w:r>
              <w:t>Float</w:t>
            </w:r>
          </w:p>
        </w:tc>
        <w:tc>
          <w:tcPr>
            <w:tcW w:w="4669" w:type="dxa"/>
          </w:tcPr>
          <w:p w14:paraId="0B6FF812" w14:textId="57B2826D" w:rsidR="001C304F" w:rsidRPr="00C000A2" w:rsidRDefault="001C304F" w:rsidP="001C304F">
            <w:pPr>
              <w:pStyle w:val="VarDescription"/>
              <w:ind w:left="0"/>
            </w:pPr>
            <w:r>
              <w:t xml:space="preserve">The duration of the </w:t>
            </w:r>
            <w:proofErr w:type="spellStart"/>
            <w:r>
              <w:t>PreTargetDelay</w:t>
            </w:r>
            <w:proofErr w:type="spellEnd"/>
            <w:r>
              <w:t xml:space="preserve"> state. </w:t>
            </w:r>
          </w:p>
        </w:tc>
      </w:tr>
    </w:tbl>
    <w:p w14:paraId="147DCDDD" w14:textId="77777777" w:rsidR="003D3E79" w:rsidRPr="009C2877" w:rsidRDefault="003D3E79" w:rsidP="003D3E79"/>
    <w:p w14:paraId="394F4511" w14:textId="77777777" w:rsidR="003D3E79" w:rsidRDefault="003D3E79" w:rsidP="003D3E79">
      <w:pPr>
        <w:pStyle w:val="Heading3"/>
      </w:pPr>
      <w:bookmarkStart w:id="54" w:name="_Toc150418635"/>
      <w:r>
        <w:t>TrialDef</w:t>
      </w:r>
      <w:bookmarkEnd w:id="54"/>
    </w:p>
    <w:p w14:paraId="31197657" w14:textId="0B6A905F" w:rsidR="003D3E79" w:rsidRPr="000B75C5" w:rsidRDefault="003D3E79" w:rsidP="003D3E79">
      <w:r>
        <w:t xml:space="preserve">See </w:t>
      </w:r>
      <w:r w:rsidR="00C10130" w:rsidRPr="00C10130">
        <w:rPr>
          <w:b/>
          <w:bCs/>
        </w:rPr>
        <w:fldChar w:fldCharType="begin"/>
      </w:r>
      <w:r w:rsidR="00C10130" w:rsidRPr="00C10130">
        <w:rPr>
          <w:b/>
          <w:bCs/>
        </w:rPr>
        <w:instrText xml:space="preserve"> REF _Ref143860201 \h </w:instrText>
      </w:r>
      <w:r w:rsidR="00C10130">
        <w:rPr>
          <w:b/>
          <w:bCs/>
        </w:rPr>
        <w:instrText xml:space="preserve"> \* MERGEFORMAT </w:instrText>
      </w:r>
      <w:r w:rsidR="00C10130" w:rsidRPr="00C10130">
        <w:rPr>
          <w:b/>
          <w:bCs/>
        </w:rPr>
      </w:r>
      <w:r w:rsidR="00C10130" w:rsidRPr="00C10130">
        <w:rPr>
          <w:b/>
          <w:bCs/>
        </w:rPr>
        <w:fldChar w:fldCharType="separate"/>
      </w:r>
      <w:r w:rsidR="00C10130" w:rsidRPr="00C10130">
        <w:rPr>
          <w:b/>
          <w:bCs/>
        </w:rPr>
        <w:t>BlockDef</w:t>
      </w:r>
      <w:r w:rsidR="00C10130" w:rsidRPr="00C10130">
        <w:rPr>
          <w:b/>
          <w:bCs/>
        </w:rPr>
        <w:fldChar w:fldCharType="end"/>
      </w:r>
      <w:r w:rsidR="00C10130">
        <w:t>.</w:t>
      </w:r>
    </w:p>
    <w:p w14:paraId="38DDC74A" w14:textId="77777777" w:rsidR="003D3E79" w:rsidRDefault="003D3E79" w:rsidP="003D3E79">
      <w:pPr>
        <w:pStyle w:val="Heading3"/>
      </w:pPr>
      <w:bookmarkStart w:id="55" w:name="_Toc150418636"/>
      <w:r>
        <w:t>TaskDef</w:t>
      </w:r>
      <w:bookmarkEnd w:id="55"/>
    </w:p>
    <w:p w14:paraId="7D539BAA" w14:textId="7E339CD4" w:rsidR="00C10130" w:rsidRPr="00C10130" w:rsidRDefault="00C10130" w:rsidP="00C10130">
      <w:r>
        <w:t>No additional variables used.</w:t>
      </w:r>
    </w:p>
    <w:p w14:paraId="03983552" w14:textId="77777777" w:rsidR="00C10130" w:rsidRDefault="00C10130" w:rsidP="00C10130">
      <w:pPr>
        <w:pStyle w:val="Heading3"/>
      </w:pPr>
      <w:bookmarkStart w:id="56" w:name="_Toc150418637"/>
      <w:r>
        <w:t>StimDef</w:t>
      </w:r>
      <w:bookmarkEnd w:id="56"/>
    </w:p>
    <w:tbl>
      <w:tblPr>
        <w:tblStyle w:val="TableGrid"/>
        <w:tblW w:w="0" w:type="auto"/>
        <w:tblLook w:val="04A0" w:firstRow="1" w:lastRow="0" w:firstColumn="1" w:lastColumn="0" w:noHBand="0" w:noVBand="1"/>
      </w:tblPr>
      <w:tblGrid>
        <w:gridCol w:w="2617"/>
        <w:gridCol w:w="708"/>
        <w:gridCol w:w="6025"/>
      </w:tblGrid>
      <w:tr w:rsidR="00C10130" w14:paraId="32F37F9C" w14:textId="77777777" w:rsidTr="00C10130">
        <w:tc>
          <w:tcPr>
            <w:tcW w:w="2617" w:type="dxa"/>
            <w:shd w:val="clear" w:color="auto" w:fill="242852" w:themeFill="text2"/>
          </w:tcPr>
          <w:p w14:paraId="01423EB8" w14:textId="77777777" w:rsidR="00C10130" w:rsidRPr="009E1674" w:rsidRDefault="00C10130" w:rsidP="00227973">
            <w:pPr>
              <w:ind w:left="0"/>
              <w:jc w:val="center"/>
              <w:rPr>
                <w:i/>
                <w:iCs/>
                <w:sz w:val="24"/>
                <w:szCs w:val="24"/>
              </w:rPr>
            </w:pPr>
            <w:r w:rsidRPr="009E1674">
              <w:rPr>
                <w:i/>
                <w:iCs/>
                <w:sz w:val="24"/>
                <w:szCs w:val="24"/>
              </w:rPr>
              <w:t>Variable Name</w:t>
            </w:r>
          </w:p>
        </w:tc>
        <w:tc>
          <w:tcPr>
            <w:tcW w:w="708" w:type="dxa"/>
            <w:shd w:val="clear" w:color="auto" w:fill="242852" w:themeFill="text2"/>
          </w:tcPr>
          <w:p w14:paraId="656CC799" w14:textId="77777777" w:rsidR="00C10130" w:rsidRPr="009E1674" w:rsidRDefault="00C10130" w:rsidP="00227973">
            <w:pPr>
              <w:ind w:left="0"/>
              <w:jc w:val="center"/>
              <w:rPr>
                <w:rFonts w:ascii="Courier New" w:hAnsi="Courier New" w:cs="Courier New"/>
                <w:i/>
                <w:iCs/>
                <w:sz w:val="24"/>
                <w:szCs w:val="24"/>
              </w:rPr>
            </w:pPr>
            <w:r w:rsidRPr="009E1674">
              <w:rPr>
                <w:i/>
                <w:iCs/>
                <w:sz w:val="24"/>
                <w:szCs w:val="24"/>
              </w:rPr>
              <w:t>Type</w:t>
            </w:r>
          </w:p>
        </w:tc>
        <w:tc>
          <w:tcPr>
            <w:tcW w:w="6025" w:type="dxa"/>
            <w:shd w:val="clear" w:color="auto" w:fill="242852" w:themeFill="text2"/>
          </w:tcPr>
          <w:p w14:paraId="19321F9D" w14:textId="77777777" w:rsidR="00C10130" w:rsidRPr="009E1674" w:rsidRDefault="00C10130" w:rsidP="00227973">
            <w:pPr>
              <w:ind w:left="0"/>
              <w:jc w:val="center"/>
              <w:rPr>
                <w:i/>
                <w:iCs/>
                <w:sz w:val="24"/>
                <w:szCs w:val="24"/>
              </w:rPr>
            </w:pPr>
            <w:r w:rsidRPr="009E1674">
              <w:rPr>
                <w:i/>
                <w:iCs/>
                <w:sz w:val="24"/>
                <w:szCs w:val="24"/>
              </w:rPr>
              <w:t>Description</w:t>
            </w:r>
          </w:p>
        </w:tc>
      </w:tr>
      <w:tr w:rsidR="00425C4D" w14:paraId="241509FB" w14:textId="77777777" w:rsidTr="00C10130">
        <w:tc>
          <w:tcPr>
            <w:tcW w:w="2617" w:type="dxa"/>
          </w:tcPr>
          <w:p w14:paraId="427358A4" w14:textId="357E0AFE" w:rsidR="00425C4D" w:rsidRPr="00EE693D" w:rsidRDefault="00425C4D" w:rsidP="00425C4D">
            <w:pPr>
              <w:pStyle w:val="VariableTypeName"/>
              <w:ind w:left="0"/>
              <w:rPr>
                <w:rFonts w:cs="Courier New"/>
              </w:rPr>
            </w:pPr>
            <w:r>
              <w:rPr>
                <w:rFonts w:cs="Courier New"/>
              </w:rPr>
              <w:t>IsTarget</w:t>
            </w:r>
          </w:p>
        </w:tc>
        <w:tc>
          <w:tcPr>
            <w:tcW w:w="708" w:type="dxa"/>
          </w:tcPr>
          <w:p w14:paraId="5E1C64AB" w14:textId="77777777" w:rsidR="00425C4D" w:rsidRDefault="00425C4D" w:rsidP="00425C4D">
            <w:pPr>
              <w:pStyle w:val="VariableTypeName"/>
              <w:ind w:left="0"/>
            </w:pPr>
            <w:r>
              <w:t>bool</w:t>
            </w:r>
          </w:p>
        </w:tc>
        <w:tc>
          <w:tcPr>
            <w:tcW w:w="6025" w:type="dxa"/>
          </w:tcPr>
          <w:p w14:paraId="024ECCD7" w14:textId="03C450EF" w:rsidR="00425C4D" w:rsidRDefault="00425C4D" w:rsidP="00425C4D">
            <w:pPr>
              <w:pStyle w:val="VarDescription"/>
              <w:ind w:left="0"/>
              <w:jc w:val="left"/>
            </w:pPr>
            <w:r>
              <w:t>A boolean that determines</w:t>
            </w:r>
            <w:r w:rsidRPr="00070517">
              <w:t xml:space="preserve"> if the stimulus is </w:t>
            </w:r>
            <w:r>
              <w:t>the target object</w:t>
            </w:r>
            <w:r w:rsidRPr="00070517">
              <w:t xml:space="preserve">, based </w:t>
            </w:r>
            <w:r>
              <w:t>on a</w:t>
            </w:r>
            <w:r w:rsidRPr="00070517">
              <w:t xml:space="preserve"> positive reward</w:t>
            </w:r>
            <w:r>
              <w:t xml:space="preserve"> assignment</w:t>
            </w:r>
            <w:r w:rsidRPr="00070517">
              <w:t>.</w:t>
            </w:r>
          </w:p>
        </w:tc>
      </w:tr>
    </w:tbl>
    <w:p w14:paraId="76BF72B6" w14:textId="77777777" w:rsidR="009A304B" w:rsidRPr="00754A9D" w:rsidRDefault="009A304B" w:rsidP="007F305E">
      <w:pPr>
        <w:pStyle w:val="Appendix"/>
        <w:rPr>
          <w:rFonts w:ascii="Arial" w:hAnsi="Arial" w:cs="Arial"/>
        </w:rPr>
      </w:pPr>
    </w:p>
    <w:sectPr w:rsidR="009A304B" w:rsidRPr="00754A9D" w:rsidSect="00BC3807">
      <w:headerReference w:type="default" r:id="rId8"/>
      <w:footerReference w:type="default" r:id="rId9"/>
      <w:headerReference w:type="first" r:id="rId10"/>
      <w:footerReference w:type="first" r:id="rId11"/>
      <w:pgSz w:w="12240" w:h="15840" w:code="1"/>
      <w:pgMar w:top="979" w:right="1440" w:bottom="648" w:left="1440" w:header="720" w:footer="720" w:gutter="43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E3D4A7" w14:textId="77777777" w:rsidR="00E127EC" w:rsidRDefault="00E127EC">
      <w:r>
        <w:separator/>
      </w:r>
    </w:p>
  </w:endnote>
  <w:endnote w:type="continuationSeparator" w:id="0">
    <w:p w14:paraId="44E578D7" w14:textId="77777777" w:rsidR="00E127EC" w:rsidRDefault="00E12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imes New Roman (Headings CS)">
    <w:altName w:val="Times New Roman"/>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F3C90B" w14:textId="4B74856F" w:rsidR="002E5DFF" w:rsidRPr="00690924" w:rsidRDefault="007767D9" w:rsidP="002E5DFF">
    <w:pPr>
      <w:pStyle w:val="Footer"/>
      <w:pBdr>
        <w:top w:val="single" w:sz="18" w:space="2" w:color="auto"/>
      </w:pBdr>
      <w:tabs>
        <w:tab w:val="clear" w:pos="4320"/>
        <w:tab w:val="clear" w:pos="8640"/>
        <w:tab w:val="center" w:pos="4680"/>
        <w:tab w:val="right" w:pos="9360"/>
      </w:tabs>
      <w:jc w:val="center"/>
      <w:rPr>
        <w:rFonts w:ascii="Arial" w:hAnsi="Arial" w:cs="Arial"/>
        <w:sz w:val="18"/>
        <w:szCs w:val="18"/>
      </w:rPr>
    </w:pPr>
    <w:r w:rsidRPr="008F050C">
      <w:rPr>
        <w:rFonts w:ascii="Arial" w:hAnsi="Arial" w:cs="Arial"/>
        <w:bCs/>
        <w:sz w:val="18"/>
        <w:szCs w:val="18"/>
      </w:rPr>
      <w:t>Page</w:t>
    </w:r>
    <w:r w:rsidRPr="008F050C">
      <w:rPr>
        <w:rFonts w:ascii="Arial" w:hAnsi="Arial" w:cs="Arial"/>
        <w:b/>
        <w:sz w:val="18"/>
        <w:szCs w:val="18"/>
      </w:rPr>
      <w:t xml:space="preserve"> </w:t>
    </w:r>
    <w:r w:rsidRPr="008F050C">
      <w:rPr>
        <w:rStyle w:val="PageNumber"/>
        <w:rFonts w:ascii="Arial" w:hAnsi="Arial" w:cs="Arial"/>
        <w:sz w:val="18"/>
        <w:szCs w:val="18"/>
      </w:rPr>
      <w:fldChar w:fldCharType="begin"/>
    </w:r>
    <w:r w:rsidRPr="008F050C">
      <w:rPr>
        <w:rStyle w:val="PageNumber"/>
        <w:rFonts w:ascii="Arial" w:hAnsi="Arial" w:cs="Arial"/>
        <w:sz w:val="18"/>
        <w:szCs w:val="18"/>
      </w:rPr>
      <w:instrText xml:space="preserve"> PAGE </w:instrText>
    </w:r>
    <w:r w:rsidRPr="008F050C">
      <w:rPr>
        <w:rStyle w:val="PageNumber"/>
        <w:rFonts w:ascii="Arial" w:hAnsi="Arial" w:cs="Arial"/>
        <w:sz w:val="18"/>
        <w:szCs w:val="18"/>
      </w:rPr>
      <w:fldChar w:fldCharType="separate"/>
    </w:r>
    <w:r w:rsidR="00F534B1">
      <w:rPr>
        <w:rStyle w:val="PageNumber"/>
        <w:rFonts w:ascii="Arial" w:hAnsi="Arial" w:cs="Arial"/>
        <w:noProof/>
        <w:sz w:val="18"/>
        <w:szCs w:val="18"/>
      </w:rPr>
      <w:t>9</w:t>
    </w:r>
    <w:r w:rsidRPr="008F050C">
      <w:rPr>
        <w:rStyle w:val="PageNumber"/>
        <w:rFonts w:ascii="Arial" w:hAnsi="Arial" w:cs="Arial"/>
        <w:sz w:val="18"/>
        <w:szCs w:val="18"/>
      </w:rPr>
      <w:fldChar w:fldCharType="end"/>
    </w:r>
    <w:r w:rsidRPr="008F050C">
      <w:rPr>
        <w:rStyle w:val="PageNumber"/>
        <w:rFonts w:ascii="Arial" w:hAnsi="Arial" w:cs="Arial"/>
        <w:sz w:val="18"/>
        <w:szCs w:val="18"/>
      </w:rPr>
      <w:t xml:space="preserve"> of </w:t>
    </w:r>
    <w:r w:rsidRPr="008F050C">
      <w:rPr>
        <w:rStyle w:val="PageNumber"/>
        <w:rFonts w:ascii="Arial" w:hAnsi="Arial" w:cs="Arial"/>
        <w:sz w:val="18"/>
        <w:szCs w:val="18"/>
      </w:rPr>
      <w:fldChar w:fldCharType="begin"/>
    </w:r>
    <w:r w:rsidRPr="008F050C">
      <w:rPr>
        <w:rStyle w:val="PageNumber"/>
        <w:rFonts w:ascii="Arial" w:hAnsi="Arial" w:cs="Arial"/>
        <w:sz w:val="18"/>
        <w:szCs w:val="18"/>
      </w:rPr>
      <w:instrText xml:space="preserve"> NUMPAGES </w:instrText>
    </w:r>
    <w:r w:rsidRPr="008F050C">
      <w:rPr>
        <w:rStyle w:val="PageNumber"/>
        <w:rFonts w:ascii="Arial" w:hAnsi="Arial" w:cs="Arial"/>
        <w:sz w:val="18"/>
        <w:szCs w:val="18"/>
      </w:rPr>
      <w:fldChar w:fldCharType="separate"/>
    </w:r>
    <w:r w:rsidR="0015014B">
      <w:rPr>
        <w:rStyle w:val="PageNumber"/>
        <w:rFonts w:ascii="Arial" w:hAnsi="Arial" w:cs="Arial"/>
        <w:noProof/>
        <w:sz w:val="18"/>
        <w:szCs w:val="18"/>
      </w:rPr>
      <w:t>10</w:t>
    </w:r>
    <w:r w:rsidRPr="008F050C">
      <w:rPr>
        <w:rStyle w:val="PageNumber"/>
        <w:rFonts w:ascii="Arial" w:hAnsi="Arial"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B24DAC" w14:textId="77777777" w:rsidR="007767D9" w:rsidRDefault="007767D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95AA1A4" w14:textId="77777777" w:rsidR="007767D9" w:rsidRDefault="007767D9">
    <w:pPr>
      <w:pStyle w:val="Footer"/>
      <w:pBdr>
        <w:top w:val="single" w:sz="12" w:space="1" w:color="auto"/>
      </w:pBdr>
      <w:ind w:right="360"/>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sidR="001B0DDA">
      <w:rPr>
        <w:bCs/>
        <w:i/>
        <w:sz w:val="20"/>
        <w:szCs w:val="20"/>
      </w:rPr>
      <w:t>Error! Unknown document property name.</w:t>
    </w:r>
    <w:r>
      <w:rPr>
        <w:b/>
        <w:i/>
        <w:sz w:val="20"/>
        <w:szCs w:val="20"/>
      </w:rPr>
      <w:fldChar w:fldCharType="end"/>
    </w:r>
    <w:r>
      <w:rPr>
        <w:b/>
        <w:i/>
        <w:sz w:val="20"/>
        <w:szCs w:val="20"/>
      </w:rPr>
      <w:tab/>
    </w:r>
    <w:r>
      <w:rPr>
        <w:b/>
        <w:i/>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3C22B5" w14:textId="77777777" w:rsidR="00E127EC" w:rsidRDefault="00E127EC">
      <w:r>
        <w:separator/>
      </w:r>
    </w:p>
  </w:footnote>
  <w:footnote w:type="continuationSeparator" w:id="0">
    <w:p w14:paraId="1A714595" w14:textId="77777777" w:rsidR="00E127EC" w:rsidRDefault="00E127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C6515E" w14:textId="77777777" w:rsidR="007767D9" w:rsidRPr="00AD3289" w:rsidRDefault="00F44837" w:rsidP="00AD3289">
    <w:pPr>
      <w:pStyle w:val="Header"/>
      <w:pBdr>
        <w:bottom w:val="single" w:sz="18" w:space="1" w:color="auto"/>
      </w:pBdr>
      <w:tabs>
        <w:tab w:val="clear" w:pos="8640"/>
        <w:tab w:val="right" w:pos="9360"/>
      </w:tabs>
      <w:spacing w:after="0"/>
      <w:ind w:left="14"/>
      <w:jc w:val="center"/>
      <w:rPr>
        <w:rFonts w:ascii="Arial" w:hAnsi="Arial" w:cs="Arial"/>
        <w:b/>
        <w:bCs/>
        <w:i/>
        <w:iCs/>
        <w:sz w:val="18"/>
        <w:szCs w:val="18"/>
      </w:rPr>
    </w:pPr>
    <w:r>
      <w:rPr>
        <w:rFonts w:ascii="Arial" w:hAnsi="Arial" w:cs="Arial"/>
        <w:b/>
        <w:i/>
        <w:sz w:val="18"/>
        <w:szCs w:val="18"/>
      </w:rPr>
      <w:t>M-USE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8B3C57" w14:textId="77777777" w:rsidR="007767D9" w:rsidRDefault="007767D9">
    <w:pPr>
      <w:pStyle w:val="Header"/>
      <w:pBdr>
        <w:bottom w:val="single" w:sz="18" w:space="1" w:color="auto"/>
      </w:pBdr>
      <w:tabs>
        <w:tab w:val="clear" w:pos="8640"/>
        <w:tab w:val="right" w:pos="9360"/>
      </w:tabs>
      <w:spacing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sidR="001B0DDA">
      <w:rPr>
        <w:b/>
        <w:i/>
        <w:sz w:val="20"/>
        <w:szCs w:val="20"/>
      </w:rPr>
      <w:t>&lt;Project Name&gt;</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001B0DDA">
      <w:rPr>
        <w:b/>
        <w:bCs/>
        <w:i/>
        <w:sz w:val="20"/>
        <w:szCs w:val="20"/>
      </w:rPr>
      <w:t>Error! Unknown document property name.</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sidR="001B0DDA">
      <w:rPr>
        <w:bCs/>
        <w:i/>
        <w:sz w:val="20"/>
        <w:szCs w:val="20"/>
      </w:rPr>
      <w:t>Error! Unknown document property name.</w:t>
    </w:r>
    <w:r>
      <w:rPr>
        <w:b/>
        <w:i/>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55C2F"/>
    <w:multiLevelType w:val="hybridMultilevel"/>
    <w:tmpl w:val="86501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A6025"/>
    <w:multiLevelType w:val="hybridMultilevel"/>
    <w:tmpl w:val="D74C18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FAF13D7"/>
    <w:multiLevelType w:val="hybridMultilevel"/>
    <w:tmpl w:val="891425E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9C0FE7"/>
    <w:multiLevelType w:val="hybridMultilevel"/>
    <w:tmpl w:val="453EB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0B3677"/>
    <w:multiLevelType w:val="hybridMultilevel"/>
    <w:tmpl w:val="F63613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C8166C"/>
    <w:multiLevelType w:val="hybridMultilevel"/>
    <w:tmpl w:val="B9AC98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F152FE"/>
    <w:multiLevelType w:val="multilevel"/>
    <w:tmpl w:val="2F901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7D26C4"/>
    <w:multiLevelType w:val="hybridMultilevel"/>
    <w:tmpl w:val="C3C87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2D777C"/>
    <w:multiLevelType w:val="hybridMultilevel"/>
    <w:tmpl w:val="AEF0DCE6"/>
    <w:lvl w:ilvl="0" w:tplc="B96046E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CE527F6"/>
    <w:multiLevelType w:val="hybridMultilevel"/>
    <w:tmpl w:val="8B6E83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A57A6A"/>
    <w:multiLevelType w:val="hybridMultilevel"/>
    <w:tmpl w:val="1B7CCD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8B30F86"/>
    <w:multiLevelType w:val="hybridMultilevel"/>
    <w:tmpl w:val="1E3AE10A"/>
    <w:lvl w:ilvl="0" w:tplc="D264DCB2">
      <w:start w:val="1"/>
      <w:numFmt w:val="decimal"/>
      <w:lvlText w:val="%1."/>
      <w:lvlJc w:val="left"/>
      <w:pPr>
        <w:ind w:left="1440" w:hanging="360"/>
      </w:pPr>
      <w:rPr>
        <w:rFonts w:asciiTheme="majorHAnsi" w:eastAsiaTheme="majorEastAsia" w:hAnsiTheme="majorHAnsi" w:cstheme="majorBidi"/>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5B120387"/>
    <w:multiLevelType w:val="hybridMultilevel"/>
    <w:tmpl w:val="88C8DA00"/>
    <w:lvl w:ilvl="0" w:tplc="C23C0B80">
      <w:start w:val="6"/>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D95AD9"/>
    <w:multiLevelType w:val="hybridMultilevel"/>
    <w:tmpl w:val="14E26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8437618">
    <w:abstractNumId w:val="2"/>
  </w:num>
  <w:num w:numId="2" w16cid:durableId="1266889783">
    <w:abstractNumId w:val="5"/>
  </w:num>
  <w:num w:numId="3" w16cid:durableId="1566993399">
    <w:abstractNumId w:val="14"/>
  </w:num>
  <w:num w:numId="4" w16cid:durableId="1137261592">
    <w:abstractNumId w:val="4"/>
  </w:num>
  <w:num w:numId="5" w16cid:durableId="392194493">
    <w:abstractNumId w:val="9"/>
  </w:num>
  <w:num w:numId="6" w16cid:durableId="2136479141">
    <w:abstractNumId w:val="1"/>
  </w:num>
  <w:num w:numId="7" w16cid:durableId="59983882">
    <w:abstractNumId w:val="3"/>
  </w:num>
  <w:num w:numId="8" w16cid:durableId="670528131">
    <w:abstractNumId w:val="10"/>
  </w:num>
  <w:num w:numId="9" w16cid:durableId="2032102163">
    <w:abstractNumId w:val="11"/>
  </w:num>
  <w:num w:numId="10" w16cid:durableId="832992191">
    <w:abstractNumId w:val="12"/>
  </w:num>
  <w:num w:numId="11" w16cid:durableId="387152702">
    <w:abstractNumId w:val="6"/>
  </w:num>
  <w:num w:numId="12" w16cid:durableId="796874552">
    <w:abstractNumId w:val="8"/>
  </w:num>
  <w:num w:numId="13" w16cid:durableId="282470252">
    <w:abstractNumId w:val="0"/>
  </w:num>
  <w:num w:numId="14" w16cid:durableId="1914928875">
    <w:abstractNumId w:val="13"/>
  </w:num>
  <w:num w:numId="15" w16cid:durableId="263929542">
    <w:abstractNumId w:val="7"/>
    <w:lvlOverride w:ilvl="0">
      <w:lvl w:ilvl="0">
        <w:numFmt w:val="bullet"/>
        <w:lvlText w:val="o"/>
        <w:lvlJc w:val="left"/>
        <w:pPr>
          <w:tabs>
            <w:tab w:val="num" w:pos="720"/>
          </w:tabs>
          <w:ind w:left="720" w:hanging="360"/>
        </w:pPr>
        <w:rPr>
          <w:rFonts w:ascii="Courier New" w:hAnsi="Courier New" w:hint="default"/>
          <w:sz w:val="20"/>
        </w:rPr>
      </w:lvl>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gutterAtTop/>
  <w:activeWritingStyle w:appName="MSWord" w:lang="fr-FR"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DDA"/>
    <w:rsid w:val="0000000F"/>
    <w:rsid w:val="00001F80"/>
    <w:rsid w:val="00002A22"/>
    <w:rsid w:val="000030DC"/>
    <w:rsid w:val="000060CB"/>
    <w:rsid w:val="00007AEE"/>
    <w:rsid w:val="00007B3A"/>
    <w:rsid w:val="000104C2"/>
    <w:rsid w:val="00011BC5"/>
    <w:rsid w:val="00014842"/>
    <w:rsid w:val="000160A3"/>
    <w:rsid w:val="000169C3"/>
    <w:rsid w:val="00016FBC"/>
    <w:rsid w:val="000207A4"/>
    <w:rsid w:val="000233C8"/>
    <w:rsid w:val="000244C7"/>
    <w:rsid w:val="0003449A"/>
    <w:rsid w:val="00034BEA"/>
    <w:rsid w:val="00035323"/>
    <w:rsid w:val="00040EF5"/>
    <w:rsid w:val="000425EE"/>
    <w:rsid w:val="00044964"/>
    <w:rsid w:val="00044E81"/>
    <w:rsid w:val="00050797"/>
    <w:rsid w:val="0005215D"/>
    <w:rsid w:val="00053F3B"/>
    <w:rsid w:val="00055174"/>
    <w:rsid w:val="00056963"/>
    <w:rsid w:val="000600B0"/>
    <w:rsid w:val="0006163B"/>
    <w:rsid w:val="00065519"/>
    <w:rsid w:val="00065A69"/>
    <w:rsid w:val="0006762C"/>
    <w:rsid w:val="00070517"/>
    <w:rsid w:val="00072E84"/>
    <w:rsid w:val="00075D9C"/>
    <w:rsid w:val="000778EF"/>
    <w:rsid w:val="000819E4"/>
    <w:rsid w:val="00081ACB"/>
    <w:rsid w:val="0008540B"/>
    <w:rsid w:val="000876E1"/>
    <w:rsid w:val="00087EA6"/>
    <w:rsid w:val="0009045E"/>
    <w:rsid w:val="00091BB0"/>
    <w:rsid w:val="000A0C29"/>
    <w:rsid w:val="000A2CBC"/>
    <w:rsid w:val="000B6A60"/>
    <w:rsid w:val="000B6E27"/>
    <w:rsid w:val="000B75C5"/>
    <w:rsid w:val="000C68C5"/>
    <w:rsid w:val="000C6EBB"/>
    <w:rsid w:val="000C7EC5"/>
    <w:rsid w:val="000D0A4B"/>
    <w:rsid w:val="000D2BDC"/>
    <w:rsid w:val="000D3A62"/>
    <w:rsid w:val="000D48FC"/>
    <w:rsid w:val="000D73B5"/>
    <w:rsid w:val="000D7A45"/>
    <w:rsid w:val="000E2B63"/>
    <w:rsid w:val="000E2D10"/>
    <w:rsid w:val="000E48BD"/>
    <w:rsid w:val="000E5457"/>
    <w:rsid w:val="000E5648"/>
    <w:rsid w:val="000E6BC5"/>
    <w:rsid w:val="000F17D3"/>
    <w:rsid w:val="000F4E56"/>
    <w:rsid w:val="000F68A6"/>
    <w:rsid w:val="000F7900"/>
    <w:rsid w:val="0010257F"/>
    <w:rsid w:val="0010272E"/>
    <w:rsid w:val="001029FA"/>
    <w:rsid w:val="001034FE"/>
    <w:rsid w:val="0010392E"/>
    <w:rsid w:val="00103B84"/>
    <w:rsid w:val="00103F12"/>
    <w:rsid w:val="00105CBC"/>
    <w:rsid w:val="0010747B"/>
    <w:rsid w:val="001077E4"/>
    <w:rsid w:val="00107C9A"/>
    <w:rsid w:val="00110A8F"/>
    <w:rsid w:val="001133C1"/>
    <w:rsid w:val="00114D2D"/>
    <w:rsid w:val="00116853"/>
    <w:rsid w:val="001203D8"/>
    <w:rsid w:val="00121583"/>
    <w:rsid w:val="00121679"/>
    <w:rsid w:val="001217DD"/>
    <w:rsid w:val="00124EC1"/>
    <w:rsid w:val="00132704"/>
    <w:rsid w:val="00132C47"/>
    <w:rsid w:val="001340ED"/>
    <w:rsid w:val="00134208"/>
    <w:rsid w:val="001364DC"/>
    <w:rsid w:val="001375EC"/>
    <w:rsid w:val="00137E35"/>
    <w:rsid w:val="00141AEA"/>
    <w:rsid w:val="00141BA3"/>
    <w:rsid w:val="00143CBB"/>
    <w:rsid w:val="00145928"/>
    <w:rsid w:val="001465C3"/>
    <w:rsid w:val="0015014B"/>
    <w:rsid w:val="00150B05"/>
    <w:rsid w:val="001516C3"/>
    <w:rsid w:val="00154114"/>
    <w:rsid w:val="001545FD"/>
    <w:rsid w:val="0015525F"/>
    <w:rsid w:val="001552FA"/>
    <w:rsid w:val="0016200F"/>
    <w:rsid w:val="001678DD"/>
    <w:rsid w:val="0017054A"/>
    <w:rsid w:val="0017226A"/>
    <w:rsid w:val="00173F0E"/>
    <w:rsid w:val="00173FED"/>
    <w:rsid w:val="00174C76"/>
    <w:rsid w:val="0017547D"/>
    <w:rsid w:val="00177EA6"/>
    <w:rsid w:val="00183558"/>
    <w:rsid w:val="00184422"/>
    <w:rsid w:val="001848F1"/>
    <w:rsid w:val="00187BEC"/>
    <w:rsid w:val="0019023B"/>
    <w:rsid w:val="001907C6"/>
    <w:rsid w:val="00190A82"/>
    <w:rsid w:val="00190CA6"/>
    <w:rsid w:val="00193605"/>
    <w:rsid w:val="00194116"/>
    <w:rsid w:val="001947D6"/>
    <w:rsid w:val="001A203D"/>
    <w:rsid w:val="001A2B33"/>
    <w:rsid w:val="001A65D7"/>
    <w:rsid w:val="001A7B8D"/>
    <w:rsid w:val="001B0DDA"/>
    <w:rsid w:val="001B12A0"/>
    <w:rsid w:val="001B19CC"/>
    <w:rsid w:val="001B49FA"/>
    <w:rsid w:val="001B4E95"/>
    <w:rsid w:val="001B7194"/>
    <w:rsid w:val="001B78A4"/>
    <w:rsid w:val="001C06AE"/>
    <w:rsid w:val="001C2F77"/>
    <w:rsid w:val="001C304F"/>
    <w:rsid w:val="001C3AA8"/>
    <w:rsid w:val="001C3CF1"/>
    <w:rsid w:val="001C4348"/>
    <w:rsid w:val="001D04E3"/>
    <w:rsid w:val="001D06E2"/>
    <w:rsid w:val="001D19F8"/>
    <w:rsid w:val="001D1CAD"/>
    <w:rsid w:val="001D31BB"/>
    <w:rsid w:val="001D4AFA"/>
    <w:rsid w:val="001D5B44"/>
    <w:rsid w:val="001D6DAD"/>
    <w:rsid w:val="001E2FDB"/>
    <w:rsid w:val="001E4BEC"/>
    <w:rsid w:val="001E6523"/>
    <w:rsid w:val="001E7CF8"/>
    <w:rsid w:val="001F06D0"/>
    <w:rsid w:val="001F106D"/>
    <w:rsid w:val="001F45AB"/>
    <w:rsid w:val="001F492B"/>
    <w:rsid w:val="001F4D58"/>
    <w:rsid w:val="001F55C7"/>
    <w:rsid w:val="0020173E"/>
    <w:rsid w:val="00203249"/>
    <w:rsid w:val="00204315"/>
    <w:rsid w:val="0020485F"/>
    <w:rsid w:val="00206971"/>
    <w:rsid w:val="00206C6F"/>
    <w:rsid w:val="002113DB"/>
    <w:rsid w:val="0021368A"/>
    <w:rsid w:val="00213B86"/>
    <w:rsid w:val="00213D77"/>
    <w:rsid w:val="00217362"/>
    <w:rsid w:val="00217929"/>
    <w:rsid w:val="00221B0A"/>
    <w:rsid w:val="0022227F"/>
    <w:rsid w:val="002234E8"/>
    <w:rsid w:val="0022450B"/>
    <w:rsid w:val="002257C9"/>
    <w:rsid w:val="002262BC"/>
    <w:rsid w:val="00230163"/>
    <w:rsid w:val="002306C4"/>
    <w:rsid w:val="002312A4"/>
    <w:rsid w:val="002314C3"/>
    <w:rsid w:val="00231C8C"/>
    <w:rsid w:val="002347A1"/>
    <w:rsid w:val="00234AB6"/>
    <w:rsid w:val="00234DCF"/>
    <w:rsid w:val="00235C1C"/>
    <w:rsid w:val="00237F28"/>
    <w:rsid w:val="002441A0"/>
    <w:rsid w:val="00244973"/>
    <w:rsid w:val="0024741C"/>
    <w:rsid w:val="002506AA"/>
    <w:rsid w:val="0025183F"/>
    <w:rsid w:val="0025219F"/>
    <w:rsid w:val="00256BCF"/>
    <w:rsid w:val="0026060E"/>
    <w:rsid w:val="00261DF7"/>
    <w:rsid w:val="002624E6"/>
    <w:rsid w:val="00262CFC"/>
    <w:rsid w:val="0026530E"/>
    <w:rsid w:val="0027115D"/>
    <w:rsid w:val="00273744"/>
    <w:rsid w:val="002774DF"/>
    <w:rsid w:val="00280250"/>
    <w:rsid w:val="00281332"/>
    <w:rsid w:val="00281998"/>
    <w:rsid w:val="00286852"/>
    <w:rsid w:val="00286D60"/>
    <w:rsid w:val="0029309C"/>
    <w:rsid w:val="00295059"/>
    <w:rsid w:val="00295488"/>
    <w:rsid w:val="0029572D"/>
    <w:rsid w:val="00296DE3"/>
    <w:rsid w:val="0029756F"/>
    <w:rsid w:val="002A026B"/>
    <w:rsid w:val="002A1587"/>
    <w:rsid w:val="002A1EB1"/>
    <w:rsid w:val="002A230F"/>
    <w:rsid w:val="002A5BB9"/>
    <w:rsid w:val="002A6181"/>
    <w:rsid w:val="002A776A"/>
    <w:rsid w:val="002B2816"/>
    <w:rsid w:val="002C05CD"/>
    <w:rsid w:val="002C1AF1"/>
    <w:rsid w:val="002C29BA"/>
    <w:rsid w:val="002C79AE"/>
    <w:rsid w:val="002D0E04"/>
    <w:rsid w:val="002D377B"/>
    <w:rsid w:val="002D5A1D"/>
    <w:rsid w:val="002D7D63"/>
    <w:rsid w:val="002D7DBE"/>
    <w:rsid w:val="002E0931"/>
    <w:rsid w:val="002E100F"/>
    <w:rsid w:val="002E2209"/>
    <w:rsid w:val="002E25C2"/>
    <w:rsid w:val="002E5DFF"/>
    <w:rsid w:val="002F149B"/>
    <w:rsid w:val="002F2F7C"/>
    <w:rsid w:val="002F558D"/>
    <w:rsid w:val="00302D86"/>
    <w:rsid w:val="003038DE"/>
    <w:rsid w:val="00303E53"/>
    <w:rsid w:val="003045C0"/>
    <w:rsid w:val="00304A39"/>
    <w:rsid w:val="003108B1"/>
    <w:rsid w:val="00310D62"/>
    <w:rsid w:val="00311744"/>
    <w:rsid w:val="00311977"/>
    <w:rsid w:val="00311F89"/>
    <w:rsid w:val="00316F1D"/>
    <w:rsid w:val="003202A9"/>
    <w:rsid w:val="003205DB"/>
    <w:rsid w:val="00321813"/>
    <w:rsid w:val="00322CF7"/>
    <w:rsid w:val="003251F1"/>
    <w:rsid w:val="00325220"/>
    <w:rsid w:val="00327EB9"/>
    <w:rsid w:val="003336EF"/>
    <w:rsid w:val="003351D3"/>
    <w:rsid w:val="003365DF"/>
    <w:rsid w:val="00341632"/>
    <w:rsid w:val="0034457E"/>
    <w:rsid w:val="00344D43"/>
    <w:rsid w:val="00347D94"/>
    <w:rsid w:val="00350245"/>
    <w:rsid w:val="00350C89"/>
    <w:rsid w:val="003602B9"/>
    <w:rsid w:val="003605EE"/>
    <w:rsid w:val="003631BA"/>
    <w:rsid w:val="003644E2"/>
    <w:rsid w:val="003651A6"/>
    <w:rsid w:val="003651D1"/>
    <w:rsid w:val="003653FE"/>
    <w:rsid w:val="00366CF1"/>
    <w:rsid w:val="00371627"/>
    <w:rsid w:val="003737AE"/>
    <w:rsid w:val="00373A73"/>
    <w:rsid w:val="00376C6F"/>
    <w:rsid w:val="00377235"/>
    <w:rsid w:val="00377B03"/>
    <w:rsid w:val="00377D00"/>
    <w:rsid w:val="00380A6A"/>
    <w:rsid w:val="00381D68"/>
    <w:rsid w:val="0038321A"/>
    <w:rsid w:val="00387700"/>
    <w:rsid w:val="00387846"/>
    <w:rsid w:val="00390060"/>
    <w:rsid w:val="003907D7"/>
    <w:rsid w:val="00395AA4"/>
    <w:rsid w:val="00395D92"/>
    <w:rsid w:val="003A12D4"/>
    <w:rsid w:val="003A29EA"/>
    <w:rsid w:val="003A3CBB"/>
    <w:rsid w:val="003A6143"/>
    <w:rsid w:val="003A78F1"/>
    <w:rsid w:val="003B24CC"/>
    <w:rsid w:val="003B2FB3"/>
    <w:rsid w:val="003B4186"/>
    <w:rsid w:val="003B50F4"/>
    <w:rsid w:val="003B7505"/>
    <w:rsid w:val="003B7ACD"/>
    <w:rsid w:val="003B7FBF"/>
    <w:rsid w:val="003C11D2"/>
    <w:rsid w:val="003C1BF5"/>
    <w:rsid w:val="003C57B9"/>
    <w:rsid w:val="003C61B5"/>
    <w:rsid w:val="003C64D9"/>
    <w:rsid w:val="003D1E35"/>
    <w:rsid w:val="003D3A5F"/>
    <w:rsid w:val="003D3E79"/>
    <w:rsid w:val="003D699B"/>
    <w:rsid w:val="003D7146"/>
    <w:rsid w:val="003D731E"/>
    <w:rsid w:val="003E1182"/>
    <w:rsid w:val="003E171B"/>
    <w:rsid w:val="003E18BC"/>
    <w:rsid w:val="003E4AB9"/>
    <w:rsid w:val="003E6322"/>
    <w:rsid w:val="003E7B70"/>
    <w:rsid w:val="003F42D6"/>
    <w:rsid w:val="003F4BD8"/>
    <w:rsid w:val="0040029E"/>
    <w:rsid w:val="00401879"/>
    <w:rsid w:val="0040375F"/>
    <w:rsid w:val="00404146"/>
    <w:rsid w:val="00404BC8"/>
    <w:rsid w:val="00406A5E"/>
    <w:rsid w:val="004074D3"/>
    <w:rsid w:val="00410CCC"/>
    <w:rsid w:val="004133D0"/>
    <w:rsid w:val="00413C0C"/>
    <w:rsid w:val="0041619C"/>
    <w:rsid w:val="004203D5"/>
    <w:rsid w:val="00421236"/>
    <w:rsid w:val="00422544"/>
    <w:rsid w:val="00425C4D"/>
    <w:rsid w:val="0042605F"/>
    <w:rsid w:val="004268FB"/>
    <w:rsid w:val="0042700E"/>
    <w:rsid w:val="0042781D"/>
    <w:rsid w:val="00427AF8"/>
    <w:rsid w:val="00430C14"/>
    <w:rsid w:val="004319B2"/>
    <w:rsid w:val="00437BC4"/>
    <w:rsid w:val="00445FB2"/>
    <w:rsid w:val="00446936"/>
    <w:rsid w:val="00447401"/>
    <w:rsid w:val="004475A9"/>
    <w:rsid w:val="004502CA"/>
    <w:rsid w:val="00450570"/>
    <w:rsid w:val="0045149C"/>
    <w:rsid w:val="00451EC6"/>
    <w:rsid w:val="00452E71"/>
    <w:rsid w:val="00454570"/>
    <w:rsid w:val="0045490E"/>
    <w:rsid w:val="00454F2B"/>
    <w:rsid w:val="004558C1"/>
    <w:rsid w:val="0045683E"/>
    <w:rsid w:val="0046001F"/>
    <w:rsid w:val="00460A2F"/>
    <w:rsid w:val="00462267"/>
    <w:rsid w:val="00462FFF"/>
    <w:rsid w:val="004700EE"/>
    <w:rsid w:val="00471399"/>
    <w:rsid w:val="0047175A"/>
    <w:rsid w:val="004740BC"/>
    <w:rsid w:val="00474116"/>
    <w:rsid w:val="004764ED"/>
    <w:rsid w:val="00483C24"/>
    <w:rsid w:val="00486D11"/>
    <w:rsid w:val="00486E54"/>
    <w:rsid w:val="00486F23"/>
    <w:rsid w:val="00491612"/>
    <w:rsid w:val="00494B47"/>
    <w:rsid w:val="0049590B"/>
    <w:rsid w:val="00495EEA"/>
    <w:rsid w:val="004A2C72"/>
    <w:rsid w:val="004A5D54"/>
    <w:rsid w:val="004A6627"/>
    <w:rsid w:val="004A6EC1"/>
    <w:rsid w:val="004A7246"/>
    <w:rsid w:val="004B1E48"/>
    <w:rsid w:val="004B248D"/>
    <w:rsid w:val="004B5EDA"/>
    <w:rsid w:val="004B5F82"/>
    <w:rsid w:val="004B73E9"/>
    <w:rsid w:val="004C1158"/>
    <w:rsid w:val="004C3EF9"/>
    <w:rsid w:val="004C3FE2"/>
    <w:rsid w:val="004C5643"/>
    <w:rsid w:val="004C5CAC"/>
    <w:rsid w:val="004C5E49"/>
    <w:rsid w:val="004C6A21"/>
    <w:rsid w:val="004D5B3B"/>
    <w:rsid w:val="004D609C"/>
    <w:rsid w:val="004E0AD2"/>
    <w:rsid w:val="004E1AB7"/>
    <w:rsid w:val="004E210D"/>
    <w:rsid w:val="004E34FB"/>
    <w:rsid w:val="004E3F7F"/>
    <w:rsid w:val="004E4752"/>
    <w:rsid w:val="004E68E5"/>
    <w:rsid w:val="004E7741"/>
    <w:rsid w:val="004F3598"/>
    <w:rsid w:val="004F3E76"/>
    <w:rsid w:val="004F639B"/>
    <w:rsid w:val="005028FE"/>
    <w:rsid w:val="00503B6F"/>
    <w:rsid w:val="00504672"/>
    <w:rsid w:val="00504E00"/>
    <w:rsid w:val="00505397"/>
    <w:rsid w:val="00513891"/>
    <w:rsid w:val="00522B69"/>
    <w:rsid w:val="00522CAF"/>
    <w:rsid w:val="00523D48"/>
    <w:rsid w:val="00524B32"/>
    <w:rsid w:val="005261D8"/>
    <w:rsid w:val="005263B2"/>
    <w:rsid w:val="00527F70"/>
    <w:rsid w:val="0053117F"/>
    <w:rsid w:val="00531608"/>
    <w:rsid w:val="00532245"/>
    <w:rsid w:val="00536075"/>
    <w:rsid w:val="00542184"/>
    <w:rsid w:val="0054375B"/>
    <w:rsid w:val="0054399F"/>
    <w:rsid w:val="00544F9A"/>
    <w:rsid w:val="00545CD9"/>
    <w:rsid w:val="00547481"/>
    <w:rsid w:val="00551363"/>
    <w:rsid w:val="005516A6"/>
    <w:rsid w:val="00552968"/>
    <w:rsid w:val="0055413E"/>
    <w:rsid w:val="005543CF"/>
    <w:rsid w:val="00556843"/>
    <w:rsid w:val="00561176"/>
    <w:rsid w:val="005618ED"/>
    <w:rsid w:val="00561D43"/>
    <w:rsid w:val="00562EEA"/>
    <w:rsid w:val="005631A7"/>
    <w:rsid w:val="005632F7"/>
    <w:rsid w:val="00563528"/>
    <w:rsid w:val="00563958"/>
    <w:rsid w:val="00565012"/>
    <w:rsid w:val="00565780"/>
    <w:rsid w:val="005678AB"/>
    <w:rsid w:val="00570415"/>
    <w:rsid w:val="00570F28"/>
    <w:rsid w:val="005760DB"/>
    <w:rsid w:val="005762D5"/>
    <w:rsid w:val="00577D2C"/>
    <w:rsid w:val="00580648"/>
    <w:rsid w:val="0058181F"/>
    <w:rsid w:val="00583EB3"/>
    <w:rsid w:val="0058401A"/>
    <w:rsid w:val="00584F30"/>
    <w:rsid w:val="00590229"/>
    <w:rsid w:val="00590634"/>
    <w:rsid w:val="00591C76"/>
    <w:rsid w:val="00591D4C"/>
    <w:rsid w:val="0059245C"/>
    <w:rsid w:val="00592C96"/>
    <w:rsid w:val="00593185"/>
    <w:rsid w:val="00596A7E"/>
    <w:rsid w:val="005A0883"/>
    <w:rsid w:val="005A3078"/>
    <w:rsid w:val="005A5446"/>
    <w:rsid w:val="005A6693"/>
    <w:rsid w:val="005B0914"/>
    <w:rsid w:val="005B0C26"/>
    <w:rsid w:val="005B41FF"/>
    <w:rsid w:val="005B4329"/>
    <w:rsid w:val="005B6E01"/>
    <w:rsid w:val="005C09A6"/>
    <w:rsid w:val="005C2A1B"/>
    <w:rsid w:val="005C3573"/>
    <w:rsid w:val="005C4163"/>
    <w:rsid w:val="005C560A"/>
    <w:rsid w:val="005C67A9"/>
    <w:rsid w:val="005C6F2B"/>
    <w:rsid w:val="005C7E17"/>
    <w:rsid w:val="005D46CF"/>
    <w:rsid w:val="005D48B8"/>
    <w:rsid w:val="005E2E7B"/>
    <w:rsid w:val="005E55F4"/>
    <w:rsid w:val="005E6D80"/>
    <w:rsid w:val="005F0614"/>
    <w:rsid w:val="005F0CCA"/>
    <w:rsid w:val="005F1370"/>
    <w:rsid w:val="005F249E"/>
    <w:rsid w:val="005F27F9"/>
    <w:rsid w:val="005F28F2"/>
    <w:rsid w:val="005F34BA"/>
    <w:rsid w:val="005F705D"/>
    <w:rsid w:val="00600E2E"/>
    <w:rsid w:val="00600EA5"/>
    <w:rsid w:val="0060161B"/>
    <w:rsid w:val="00601AFC"/>
    <w:rsid w:val="00602A56"/>
    <w:rsid w:val="006054D2"/>
    <w:rsid w:val="00613D0A"/>
    <w:rsid w:val="00615417"/>
    <w:rsid w:val="00615D80"/>
    <w:rsid w:val="00615FC8"/>
    <w:rsid w:val="0061699E"/>
    <w:rsid w:val="00616B18"/>
    <w:rsid w:val="00622ED5"/>
    <w:rsid w:val="006259B1"/>
    <w:rsid w:val="00631156"/>
    <w:rsid w:val="00631D8D"/>
    <w:rsid w:val="0063377E"/>
    <w:rsid w:val="0063388C"/>
    <w:rsid w:val="00633E70"/>
    <w:rsid w:val="00636252"/>
    <w:rsid w:val="00636EC3"/>
    <w:rsid w:val="00637365"/>
    <w:rsid w:val="00637E35"/>
    <w:rsid w:val="0064002F"/>
    <w:rsid w:val="00643BB2"/>
    <w:rsid w:val="00644473"/>
    <w:rsid w:val="00644FDA"/>
    <w:rsid w:val="00645ECA"/>
    <w:rsid w:val="006471D6"/>
    <w:rsid w:val="00651892"/>
    <w:rsid w:val="00652602"/>
    <w:rsid w:val="00653E94"/>
    <w:rsid w:val="006553C3"/>
    <w:rsid w:val="0066124D"/>
    <w:rsid w:val="00664B47"/>
    <w:rsid w:val="006667BD"/>
    <w:rsid w:val="0067345B"/>
    <w:rsid w:val="006737E0"/>
    <w:rsid w:val="00673995"/>
    <w:rsid w:val="00673F1E"/>
    <w:rsid w:val="00676056"/>
    <w:rsid w:val="00690236"/>
    <w:rsid w:val="00690924"/>
    <w:rsid w:val="00693CF6"/>
    <w:rsid w:val="00693D52"/>
    <w:rsid w:val="00695278"/>
    <w:rsid w:val="006A1450"/>
    <w:rsid w:val="006A2A04"/>
    <w:rsid w:val="006A3B67"/>
    <w:rsid w:val="006A598B"/>
    <w:rsid w:val="006A6137"/>
    <w:rsid w:val="006B13CC"/>
    <w:rsid w:val="006B16DE"/>
    <w:rsid w:val="006B27C1"/>
    <w:rsid w:val="006B49E9"/>
    <w:rsid w:val="006B4CA9"/>
    <w:rsid w:val="006B5948"/>
    <w:rsid w:val="006B5DE5"/>
    <w:rsid w:val="006B653A"/>
    <w:rsid w:val="006C0411"/>
    <w:rsid w:val="006C1C97"/>
    <w:rsid w:val="006C2015"/>
    <w:rsid w:val="006C26E3"/>
    <w:rsid w:val="006C28A2"/>
    <w:rsid w:val="006C30FB"/>
    <w:rsid w:val="006C398D"/>
    <w:rsid w:val="006C3CC4"/>
    <w:rsid w:val="006D0944"/>
    <w:rsid w:val="006D0B27"/>
    <w:rsid w:val="006D1878"/>
    <w:rsid w:val="006D1A52"/>
    <w:rsid w:val="006D1C2E"/>
    <w:rsid w:val="006D4FC8"/>
    <w:rsid w:val="006D6966"/>
    <w:rsid w:val="006D7EB9"/>
    <w:rsid w:val="006E1FCB"/>
    <w:rsid w:val="006E4D36"/>
    <w:rsid w:val="006E5211"/>
    <w:rsid w:val="006E74E6"/>
    <w:rsid w:val="006F1A0B"/>
    <w:rsid w:val="006F2F1E"/>
    <w:rsid w:val="006F41AE"/>
    <w:rsid w:val="006F57ED"/>
    <w:rsid w:val="007043C9"/>
    <w:rsid w:val="00704890"/>
    <w:rsid w:val="00710923"/>
    <w:rsid w:val="00710DF7"/>
    <w:rsid w:val="0071320C"/>
    <w:rsid w:val="007151D2"/>
    <w:rsid w:val="00721ECC"/>
    <w:rsid w:val="007233F2"/>
    <w:rsid w:val="00723BB2"/>
    <w:rsid w:val="0072731B"/>
    <w:rsid w:val="00730704"/>
    <w:rsid w:val="0073140A"/>
    <w:rsid w:val="0073335F"/>
    <w:rsid w:val="0073415F"/>
    <w:rsid w:val="00734880"/>
    <w:rsid w:val="00740F2E"/>
    <w:rsid w:val="00746193"/>
    <w:rsid w:val="00747145"/>
    <w:rsid w:val="00754086"/>
    <w:rsid w:val="00754A9D"/>
    <w:rsid w:val="00754BD7"/>
    <w:rsid w:val="00754F17"/>
    <w:rsid w:val="00755850"/>
    <w:rsid w:val="0075621B"/>
    <w:rsid w:val="0075654E"/>
    <w:rsid w:val="00756625"/>
    <w:rsid w:val="00757DA5"/>
    <w:rsid w:val="007600E4"/>
    <w:rsid w:val="007640B4"/>
    <w:rsid w:val="007665C5"/>
    <w:rsid w:val="00770A6B"/>
    <w:rsid w:val="00772192"/>
    <w:rsid w:val="00772A25"/>
    <w:rsid w:val="007767D9"/>
    <w:rsid w:val="0078259A"/>
    <w:rsid w:val="007846D2"/>
    <w:rsid w:val="0078798B"/>
    <w:rsid w:val="007903BF"/>
    <w:rsid w:val="007913B1"/>
    <w:rsid w:val="00792C14"/>
    <w:rsid w:val="00793027"/>
    <w:rsid w:val="0079585A"/>
    <w:rsid w:val="007959D2"/>
    <w:rsid w:val="007A0D65"/>
    <w:rsid w:val="007A1ABA"/>
    <w:rsid w:val="007A203F"/>
    <w:rsid w:val="007A27BB"/>
    <w:rsid w:val="007A4251"/>
    <w:rsid w:val="007A5AD8"/>
    <w:rsid w:val="007B09C1"/>
    <w:rsid w:val="007B73C2"/>
    <w:rsid w:val="007C5F1E"/>
    <w:rsid w:val="007C6B62"/>
    <w:rsid w:val="007C6ECB"/>
    <w:rsid w:val="007C7C15"/>
    <w:rsid w:val="007D3589"/>
    <w:rsid w:val="007D37BB"/>
    <w:rsid w:val="007D4E15"/>
    <w:rsid w:val="007D7F66"/>
    <w:rsid w:val="007E71BA"/>
    <w:rsid w:val="007F305E"/>
    <w:rsid w:val="007F4814"/>
    <w:rsid w:val="00800383"/>
    <w:rsid w:val="008035E6"/>
    <w:rsid w:val="00805A04"/>
    <w:rsid w:val="00805AE1"/>
    <w:rsid w:val="00806A59"/>
    <w:rsid w:val="00810A8F"/>
    <w:rsid w:val="00810B30"/>
    <w:rsid w:val="00813E49"/>
    <w:rsid w:val="008153A9"/>
    <w:rsid w:val="008218BA"/>
    <w:rsid w:val="0082279F"/>
    <w:rsid w:val="00827134"/>
    <w:rsid w:val="008276FA"/>
    <w:rsid w:val="00832661"/>
    <w:rsid w:val="00832C31"/>
    <w:rsid w:val="0083797A"/>
    <w:rsid w:val="00840127"/>
    <w:rsid w:val="00842111"/>
    <w:rsid w:val="00842BF9"/>
    <w:rsid w:val="0084488C"/>
    <w:rsid w:val="00845144"/>
    <w:rsid w:val="0085039F"/>
    <w:rsid w:val="0085147E"/>
    <w:rsid w:val="00851D97"/>
    <w:rsid w:val="00852254"/>
    <w:rsid w:val="00853265"/>
    <w:rsid w:val="00853F18"/>
    <w:rsid w:val="008549FD"/>
    <w:rsid w:val="00855382"/>
    <w:rsid w:val="00857A67"/>
    <w:rsid w:val="0086101E"/>
    <w:rsid w:val="008615CC"/>
    <w:rsid w:val="00870336"/>
    <w:rsid w:val="00874598"/>
    <w:rsid w:val="008745D2"/>
    <w:rsid w:val="00876DEA"/>
    <w:rsid w:val="00880726"/>
    <w:rsid w:val="00880C58"/>
    <w:rsid w:val="0088283B"/>
    <w:rsid w:val="00883F68"/>
    <w:rsid w:val="00884C9C"/>
    <w:rsid w:val="00885921"/>
    <w:rsid w:val="0088635D"/>
    <w:rsid w:val="00887458"/>
    <w:rsid w:val="00887704"/>
    <w:rsid w:val="00892370"/>
    <w:rsid w:val="00892DBD"/>
    <w:rsid w:val="00894110"/>
    <w:rsid w:val="008970A2"/>
    <w:rsid w:val="008A0659"/>
    <w:rsid w:val="008A32DB"/>
    <w:rsid w:val="008A5048"/>
    <w:rsid w:val="008A51AC"/>
    <w:rsid w:val="008A5A8F"/>
    <w:rsid w:val="008B0AA7"/>
    <w:rsid w:val="008B1819"/>
    <w:rsid w:val="008B204E"/>
    <w:rsid w:val="008B36A5"/>
    <w:rsid w:val="008B5795"/>
    <w:rsid w:val="008C21A3"/>
    <w:rsid w:val="008C26A2"/>
    <w:rsid w:val="008C2BAF"/>
    <w:rsid w:val="008C2F88"/>
    <w:rsid w:val="008C55AF"/>
    <w:rsid w:val="008C632D"/>
    <w:rsid w:val="008D1EB3"/>
    <w:rsid w:val="008D31B0"/>
    <w:rsid w:val="008D359A"/>
    <w:rsid w:val="008D3F90"/>
    <w:rsid w:val="008D4275"/>
    <w:rsid w:val="008D56E8"/>
    <w:rsid w:val="008D61C7"/>
    <w:rsid w:val="008D63E2"/>
    <w:rsid w:val="008E1402"/>
    <w:rsid w:val="008E2BEB"/>
    <w:rsid w:val="008E3110"/>
    <w:rsid w:val="008E514F"/>
    <w:rsid w:val="008E67D7"/>
    <w:rsid w:val="008E6EFB"/>
    <w:rsid w:val="008F7138"/>
    <w:rsid w:val="008F7BC2"/>
    <w:rsid w:val="0090085D"/>
    <w:rsid w:val="00900D6C"/>
    <w:rsid w:val="009029BF"/>
    <w:rsid w:val="00903287"/>
    <w:rsid w:val="00903520"/>
    <w:rsid w:val="009035F5"/>
    <w:rsid w:val="00910459"/>
    <w:rsid w:val="00910533"/>
    <w:rsid w:val="0091218F"/>
    <w:rsid w:val="00914775"/>
    <w:rsid w:val="009151EA"/>
    <w:rsid w:val="00917555"/>
    <w:rsid w:val="00921D3A"/>
    <w:rsid w:val="009246FF"/>
    <w:rsid w:val="00924F45"/>
    <w:rsid w:val="00930884"/>
    <w:rsid w:val="009330AE"/>
    <w:rsid w:val="00933246"/>
    <w:rsid w:val="0093453F"/>
    <w:rsid w:val="00937EA1"/>
    <w:rsid w:val="00943F57"/>
    <w:rsid w:val="00944FF0"/>
    <w:rsid w:val="00952B9E"/>
    <w:rsid w:val="00952F57"/>
    <w:rsid w:val="0095331A"/>
    <w:rsid w:val="00954229"/>
    <w:rsid w:val="00955482"/>
    <w:rsid w:val="00955E72"/>
    <w:rsid w:val="0095647E"/>
    <w:rsid w:val="00957367"/>
    <w:rsid w:val="00957864"/>
    <w:rsid w:val="00960784"/>
    <w:rsid w:val="00963363"/>
    <w:rsid w:val="0096366C"/>
    <w:rsid w:val="00964FD8"/>
    <w:rsid w:val="0096664F"/>
    <w:rsid w:val="00966C48"/>
    <w:rsid w:val="00971C6C"/>
    <w:rsid w:val="009727F3"/>
    <w:rsid w:val="009772A4"/>
    <w:rsid w:val="00980A6C"/>
    <w:rsid w:val="00981296"/>
    <w:rsid w:val="00983A99"/>
    <w:rsid w:val="00984A7F"/>
    <w:rsid w:val="0098692E"/>
    <w:rsid w:val="00986B3A"/>
    <w:rsid w:val="009879CD"/>
    <w:rsid w:val="00990173"/>
    <w:rsid w:val="00991DA0"/>
    <w:rsid w:val="00992E5B"/>
    <w:rsid w:val="00993A36"/>
    <w:rsid w:val="00995B1F"/>
    <w:rsid w:val="00996FF1"/>
    <w:rsid w:val="009A0693"/>
    <w:rsid w:val="009A304B"/>
    <w:rsid w:val="009A375B"/>
    <w:rsid w:val="009A3C22"/>
    <w:rsid w:val="009A68A7"/>
    <w:rsid w:val="009B3B5A"/>
    <w:rsid w:val="009B50A1"/>
    <w:rsid w:val="009C00FC"/>
    <w:rsid w:val="009C2877"/>
    <w:rsid w:val="009C34CB"/>
    <w:rsid w:val="009C546A"/>
    <w:rsid w:val="009C5E4C"/>
    <w:rsid w:val="009D19A6"/>
    <w:rsid w:val="009D1B3B"/>
    <w:rsid w:val="009D4D95"/>
    <w:rsid w:val="009D4F79"/>
    <w:rsid w:val="009D7B21"/>
    <w:rsid w:val="009E1674"/>
    <w:rsid w:val="009E1BB8"/>
    <w:rsid w:val="009E3BAF"/>
    <w:rsid w:val="009E68D4"/>
    <w:rsid w:val="009E6EC6"/>
    <w:rsid w:val="009E732E"/>
    <w:rsid w:val="009F3CC9"/>
    <w:rsid w:val="009F3DE1"/>
    <w:rsid w:val="009F5373"/>
    <w:rsid w:val="009F7C63"/>
    <w:rsid w:val="00A022E0"/>
    <w:rsid w:val="00A027B0"/>
    <w:rsid w:val="00A05232"/>
    <w:rsid w:val="00A06A1A"/>
    <w:rsid w:val="00A06F17"/>
    <w:rsid w:val="00A1289C"/>
    <w:rsid w:val="00A16E13"/>
    <w:rsid w:val="00A17283"/>
    <w:rsid w:val="00A17B6F"/>
    <w:rsid w:val="00A17D35"/>
    <w:rsid w:val="00A23849"/>
    <w:rsid w:val="00A266E3"/>
    <w:rsid w:val="00A31F95"/>
    <w:rsid w:val="00A32325"/>
    <w:rsid w:val="00A32BFF"/>
    <w:rsid w:val="00A3324F"/>
    <w:rsid w:val="00A35DD5"/>
    <w:rsid w:val="00A363AB"/>
    <w:rsid w:val="00A4049D"/>
    <w:rsid w:val="00A40CDD"/>
    <w:rsid w:val="00A42C96"/>
    <w:rsid w:val="00A43876"/>
    <w:rsid w:val="00A45114"/>
    <w:rsid w:val="00A45BFE"/>
    <w:rsid w:val="00A5100F"/>
    <w:rsid w:val="00A520F5"/>
    <w:rsid w:val="00A547C2"/>
    <w:rsid w:val="00A600C5"/>
    <w:rsid w:val="00A60C6D"/>
    <w:rsid w:val="00A61BBB"/>
    <w:rsid w:val="00A6285D"/>
    <w:rsid w:val="00A62959"/>
    <w:rsid w:val="00A66E3A"/>
    <w:rsid w:val="00A66F17"/>
    <w:rsid w:val="00A70355"/>
    <w:rsid w:val="00A70686"/>
    <w:rsid w:val="00A722EF"/>
    <w:rsid w:val="00A73F3F"/>
    <w:rsid w:val="00A757B6"/>
    <w:rsid w:val="00A77511"/>
    <w:rsid w:val="00A77EA2"/>
    <w:rsid w:val="00A80FA1"/>
    <w:rsid w:val="00A82046"/>
    <w:rsid w:val="00A82156"/>
    <w:rsid w:val="00A82B17"/>
    <w:rsid w:val="00A83BE8"/>
    <w:rsid w:val="00A8408E"/>
    <w:rsid w:val="00A85919"/>
    <w:rsid w:val="00A85EAF"/>
    <w:rsid w:val="00A87112"/>
    <w:rsid w:val="00A90568"/>
    <w:rsid w:val="00A964F7"/>
    <w:rsid w:val="00A968F8"/>
    <w:rsid w:val="00A97BC6"/>
    <w:rsid w:val="00AA31E9"/>
    <w:rsid w:val="00AA3A95"/>
    <w:rsid w:val="00AA60AA"/>
    <w:rsid w:val="00AB5BBD"/>
    <w:rsid w:val="00AB5D71"/>
    <w:rsid w:val="00AB5F8B"/>
    <w:rsid w:val="00AC01B1"/>
    <w:rsid w:val="00AC08CA"/>
    <w:rsid w:val="00AC20E7"/>
    <w:rsid w:val="00AC215D"/>
    <w:rsid w:val="00AC249B"/>
    <w:rsid w:val="00AC2AB4"/>
    <w:rsid w:val="00AC7B2D"/>
    <w:rsid w:val="00AD032B"/>
    <w:rsid w:val="00AD0B3F"/>
    <w:rsid w:val="00AD25FD"/>
    <w:rsid w:val="00AD3289"/>
    <w:rsid w:val="00AD4A3B"/>
    <w:rsid w:val="00AD4F54"/>
    <w:rsid w:val="00AD6483"/>
    <w:rsid w:val="00AD72B5"/>
    <w:rsid w:val="00AE0167"/>
    <w:rsid w:val="00AE04A0"/>
    <w:rsid w:val="00AE1397"/>
    <w:rsid w:val="00AE38B6"/>
    <w:rsid w:val="00AE41A6"/>
    <w:rsid w:val="00AE4241"/>
    <w:rsid w:val="00AE50F2"/>
    <w:rsid w:val="00AE5412"/>
    <w:rsid w:val="00AF067C"/>
    <w:rsid w:val="00AF164D"/>
    <w:rsid w:val="00AF19BA"/>
    <w:rsid w:val="00AF2A0C"/>
    <w:rsid w:val="00AF4F0E"/>
    <w:rsid w:val="00AF5A58"/>
    <w:rsid w:val="00AF5BD2"/>
    <w:rsid w:val="00AF5C14"/>
    <w:rsid w:val="00B004AF"/>
    <w:rsid w:val="00B04454"/>
    <w:rsid w:val="00B04726"/>
    <w:rsid w:val="00B069B2"/>
    <w:rsid w:val="00B078B4"/>
    <w:rsid w:val="00B0798C"/>
    <w:rsid w:val="00B10F8E"/>
    <w:rsid w:val="00B16057"/>
    <w:rsid w:val="00B17CDE"/>
    <w:rsid w:val="00B2275B"/>
    <w:rsid w:val="00B22F6F"/>
    <w:rsid w:val="00B23B38"/>
    <w:rsid w:val="00B246E9"/>
    <w:rsid w:val="00B25F3A"/>
    <w:rsid w:val="00B26B7B"/>
    <w:rsid w:val="00B31747"/>
    <w:rsid w:val="00B321A4"/>
    <w:rsid w:val="00B33CCE"/>
    <w:rsid w:val="00B35053"/>
    <w:rsid w:val="00B35899"/>
    <w:rsid w:val="00B3649B"/>
    <w:rsid w:val="00B36E2A"/>
    <w:rsid w:val="00B4235B"/>
    <w:rsid w:val="00B42BD5"/>
    <w:rsid w:val="00B43D3C"/>
    <w:rsid w:val="00B45A88"/>
    <w:rsid w:val="00B46378"/>
    <w:rsid w:val="00B464EB"/>
    <w:rsid w:val="00B466B8"/>
    <w:rsid w:val="00B468CD"/>
    <w:rsid w:val="00B4758B"/>
    <w:rsid w:val="00B51620"/>
    <w:rsid w:val="00B53D82"/>
    <w:rsid w:val="00B541F2"/>
    <w:rsid w:val="00B575F8"/>
    <w:rsid w:val="00B577A4"/>
    <w:rsid w:val="00B579E3"/>
    <w:rsid w:val="00B601F6"/>
    <w:rsid w:val="00B616F5"/>
    <w:rsid w:val="00B62A26"/>
    <w:rsid w:val="00B661FC"/>
    <w:rsid w:val="00B6703B"/>
    <w:rsid w:val="00B67F4D"/>
    <w:rsid w:val="00B70EFB"/>
    <w:rsid w:val="00B710CE"/>
    <w:rsid w:val="00B72076"/>
    <w:rsid w:val="00B72E19"/>
    <w:rsid w:val="00B7307A"/>
    <w:rsid w:val="00B74A70"/>
    <w:rsid w:val="00B8122D"/>
    <w:rsid w:val="00B823C3"/>
    <w:rsid w:val="00B823F7"/>
    <w:rsid w:val="00B870F9"/>
    <w:rsid w:val="00B87285"/>
    <w:rsid w:val="00B87452"/>
    <w:rsid w:val="00B93AA3"/>
    <w:rsid w:val="00B93EBC"/>
    <w:rsid w:val="00B94540"/>
    <w:rsid w:val="00BA02A7"/>
    <w:rsid w:val="00BA084B"/>
    <w:rsid w:val="00BA151F"/>
    <w:rsid w:val="00BA2F9A"/>
    <w:rsid w:val="00BA3B81"/>
    <w:rsid w:val="00BA42AA"/>
    <w:rsid w:val="00BA45B8"/>
    <w:rsid w:val="00BA47E0"/>
    <w:rsid w:val="00BA4817"/>
    <w:rsid w:val="00BA5377"/>
    <w:rsid w:val="00BA5880"/>
    <w:rsid w:val="00BA5CE4"/>
    <w:rsid w:val="00BA738E"/>
    <w:rsid w:val="00BB0367"/>
    <w:rsid w:val="00BB0641"/>
    <w:rsid w:val="00BB0E79"/>
    <w:rsid w:val="00BB19E8"/>
    <w:rsid w:val="00BB2311"/>
    <w:rsid w:val="00BB3373"/>
    <w:rsid w:val="00BB44F1"/>
    <w:rsid w:val="00BB49A3"/>
    <w:rsid w:val="00BB4AD4"/>
    <w:rsid w:val="00BB7B08"/>
    <w:rsid w:val="00BC248C"/>
    <w:rsid w:val="00BC28DC"/>
    <w:rsid w:val="00BC3807"/>
    <w:rsid w:val="00BC3816"/>
    <w:rsid w:val="00BC40FF"/>
    <w:rsid w:val="00BC4604"/>
    <w:rsid w:val="00BC61CD"/>
    <w:rsid w:val="00BC64DC"/>
    <w:rsid w:val="00BC68E3"/>
    <w:rsid w:val="00BC6A44"/>
    <w:rsid w:val="00BC6D92"/>
    <w:rsid w:val="00BD112D"/>
    <w:rsid w:val="00BD2E62"/>
    <w:rsid w:val="00BD3A05"/>
    <w:rsid w:val="00BD4A11"/>
    <w:rsid w:val="00BD5116"/>
    <w:rsid w:val="00BD592A"/>
    <w:rsid w:val="00BD5967"/>
    <w:rsid w:val="00BE0485"/>
    <w:rsid w:val="00BE3941"/>
    <w:rsid w:val="00BE5951"/>
    <w:rsid w:val="00BF30CD"/>
    <w:rsid w:val="00BF3C14"/>
    <w:rsid w:val="00BF56E2"/>
    <w:rsid w:val="00BF5CA7"/>
    <w:rsid w:val="00BF5E10"/>
    <w:rsid w:val="00BF692C"/>
    <w:rsid w:val="00BF7DCC"/>
    <w:rsid w:val="00C000A2"/>
    <w:rsid w:val="00C033B1"/>
    <w:rsid w:val="00C06103"/>
    <w:rsid w:val="00C10130"/>
    <w:rsid w:val="00C10C77"/>
    <w:rsid w:val="00C13502"/>
    <w:rsid w:val="00C16355"/>
    <w:rsid w:val="00C17AAE"/>
    <w:rsid w:val="00C2375B"/>
    <w:rsid w:val="00C2380B"/>
    <w:rsid w:val="00C23B1A"/>
    <w:rsid w:val="00C26167"/>
    <w:rsid w:val="00C27D21"/>
    <w:rsid w:val="00C316B9"/>
    <w:rsid w:val="00C367B8"/>
    <w:rsid w:val="00C41372"/>
    <w:rsid w:val="00C414B8"/>
    <w:rsid w:val="00C41BF2"/>
    <w:rsid w:val="00C41E61"/>
    <w:rsid w:val="00C42FFD"/>
    <w:rsid w:val="00C47226"/>
    <w:rsid w:val="00C47374"/>
    <w:rsid w:val="00C47D69"/>
    <w:rsid w:val="00C50738"/>
    <w:rsid w:val="00C51BD1"/>
    <w:rsid w:val="00C530A5"/>
    <w:rsid w:val="00C545BC"/>
    <w:rsid w:val="00C61538"/>
    <w:rsid w:val="00C628EC"/>
    <w:rsid w:val="00C637D7"/>
    <w:rsid w:val="00C6568C"/>
    <w:rsid w:val="00C659B8"/>
    <w:rsid w:val="00C66B0F"/>
    <w:rsid w:val="00C67178"/>
    <w:rsid w:val="00C67A03"/>
    <w:rsid w:val="00C73725"/>
    <w:rsid w:val="00C76D64"/>
    <w:rsid w:val="00C77EF7"/>
    <w:rsid w:val="00C81DCA"/>
    <w:rsid w:val="00C81ECE"/>
    <w:rsid w:val="00C84263"/>
    <w:rsid w:val="00C864C8"/>
    <w:rsid w:val="00C87A8A"/>
    <w:rsid w:val="00C911B3"/>
    <w:rsid w:val="00C92EC2"/>
    <w:rsid w:val="00C94D23"/>
    <w:rsid w:val="00C95156"/>
    <w:rsid w:val="00C97396"/>
    <w:rsid w:val="00CA0EB1"/>
    <w:rsid w:val="00CA1BEC"/>
    <w:rsid w:val="00CA2C25"/>
    <w:rsid w:val="00CA57D6"/>
    <w:rsid w:val="00CA5866"/>
    <w:rsid w:val="00CB3DE0"/>
    <w:rsid w:val="00CB4C2E"/>
    <w:rsid w:val="00CC0399"/>
    <w:rsid w:val="00CC147C"/>
    <w:rsid w:val="00CC3B35"/>
    <w:rsid w:val="00CD34E3"/>
    <w:rsid w:val="00CD39E6"/>
    <w:rsid w:val="00CD4094"/>
    <w:rsid w:val="00CE06E2"/>
    <w:rsid w:val="00CE339E"/>
    <w:rsid w:val="00CE3AE8"/>
    <w:rsid w:val="00CE4CF5"/>
    <w:rsid w:val="00CF000E"/>
    <w:rsid w:val="00CF0B0C"/>
    <w:rsid w:val="00CF1179"/>
    <w:rsid w:val="00CF1C22"/>
    <w:rsid w:val="00CF1C27"/>
    <w:rsid w:val="00CF42FB"/>
    <w:rsid w:val="00CF48FB"/>
    <w:rsid w:val="00D03C00"/>
    <w:rsid w:val="00D04325"/>
    <w:rsid w:val="00D062DA"/>
    <w:rsid w:val="00D13916"/>
    <w:rsid w:val="00D13AFA"/>
    <w:rsid w:val="00D159AF"/>
    <w:rsid w:val="00D1623C"/>
    <w:rsid w:val="00D20E95"/>
    <w:rsid w:val="00D2168A"/>
    <w:rsid w:val="00D22FC6"/>
    <w:rsid w:val="00D25140"/>
    <w:rsid w:val="00D2610D"/>
    <w:rsid w:val="00D26114"/>
    <w:rsid w:val="00D26C4E"/>
    <w:rsid w:val="00D27428"/>
    <w:rsid w:val="00D2791A"/>
    <w:rsid w:val="00D27E51"/>
    <w:rsid w:val="00D3330D"/>
    <w:rsid w:val="00D34ACF"/>
    <w:rsid w:val="00D373B5"/>
    <w:rsid w:val="00D37701"/>
    <w:rsid w:val="00D406EC"/>
    <w:rsid w:val="00D40EE8"/>
    <w:rsid w:val="00D4110A"/>
    <w:rsid w:val="00D4520E"/>
    <w:rsid w:val="00D457E1"/>
    <w:rsid w:val="00D4717D"/>
    <w:rsid w:val="00D472EB"/>
    <w:rsid w:val="00D47C62"/>
    <w:rsid w:val="00D53636"/>
    <w:rsid w:val="00D536F5"/>
    <w:rsid w:val="00D564C6"/>
    <w:rsid w:val="00D60ADE"/>
    <w:rsid w:val="00D62E85"/>
    <w:rsid w:val="00D641F1"/>
    <w:rsid w:val="00D64918"/>
    <w:rsid w:val="00D64EFE"/>
    <w:rsid w:val="00D677ED"/>
    <w:rsid w:val="00D73570"/>
    <w:rsid w:val="00D73889"/>
    <w:rsid w:val="00D75230"/>
    <w:rsid w:val="00D755ED"/>
    <w:rsid w:val="00D80435"/>
    <w:rsid w:val="00D810D7"/>
    <w:rsid w:val="00D832A1"/>
    <w:rsid w:val="00D84F03"/>
    <w:rsid w:val="00D85D17"/>
    <w:rsid w:val="00D85E7A"/>
    <w:rsid w:val="00D874B2"/>
    <w:rsid w:val="00D875F1"/>
    <w:rsid w:val="00D9050F"/>
    <w:rsid w:val="00D90DFE"/>
    <w:rsid w:val="00D90EC4"/>
    <w:rsid w:val="00D93FF8"/>
    <w:rsid w:val="00D94E43"/>
    <w:rsid w:val="00D9596E"/>
    <w:rsid w:val="00D96FF1"/>
    <w:rsid w:val="00D9779F"/>
    <w:rsid w:val="00DA3881"/>
    <w:rsid w:val="00DA3D24"/>
    <w:rsid w:val="00DA6025"/>
    <w:rsid w:val="00DA71BD"/>
    <w:rsid w:val="00DA7288"/>
    <w:rsid w:val="00DB1E24"/>
    <w:rsid w:val="00DB7C75"/>
    <w:rsid w:val="00DB7EB2"/>
    <w:rsid w:val="00DC0537"/>
    <w:rsid w:val="00DC70D2"/>
    <w:rsid w:val="00DC73F8"/>
    <w:rsid w:val="00DD0B6C"/>
    <w:rsid w:val="00DD159B"/>
    <w:rsid w:val="00DD4622"/>
    <w:rsid w:val="00DD4DA6"/>
    <w:rsid w:val="00DD6409"/>
    <w:rsid w:val="00DD7501"/>
    <w:rsid w:val="00DD76C3"/>
    <w:rsid w:val="00DE0940"/>
    <w:rsid w:val="00DE0FC8"/>
    <w:rsid w:val="00DE4731"/>
    <w:rsid w:val="00DE7BE1"/>
    <w:rsid w:val="00DF340B"/>
    <w:rsid w:val="00DF501D"/>
    <w:rsid w:val="00DF7A99"/>
    <w:rsid w:val="00E00FCB"/>
    <w:rsid w:val="00E015DD"/>
    <w:rsid w:val="00E03420"/>
    <w:rsid w:val="00E04054"/>
    <w:rsid w:val="00E0473C"/>
    <w:rsid w:val="00E04DAD"/>
    <w:rsid w:val="00E0580A"/>
    <w:rsid w:val="00E06E83"/>
    <w:rsid w:val="00E07600"/>
    <w:rsid w:val="00E1142A"/>
    <w:rsid w:val="00E11CD7"/>
    <w:rsid w:val="00E127EC"/>
    <w:rsid w:val="00E16521"/>
    <w:rsid w:val="00E17D86"/>
    <w:rsid w:val="00E22572"/>
    <w:rsid w:val="00E2367A"/>
    <w:rsid w:val="00E23C20"/>
    <w:rsid w:val="00E23C4D"/>
    <w:rsid w:val="00E308C1"/>
    <w:rsid w:val="00E32348"/>
    <w:rsid w:val="00E326CD"/>
    <w:rsid w:val="00E32FA5"/>
    <w:rsid w:val="00E33C39"/>
    <w:rsid w:val="00E34012"/>
    <w:rsid w:val="00E3717C"/>
    <w:rsid w:val="00E40CEE"/>
    <w:rsid w:val="00E419E3"/>
    <w:rsid w:val="00E4500F"/>
    <w:rsid w:val="00E450CA"/>
    <w:rsid w:val="00E47532"/>
    <w:rsid w:val="00E500DD"/>
    <w:rsid w:val="00E517EB"/>
    <w:rsid w:val="00E57536"/>
    <w:rsid w:val="00E612C5"/>
    <w:rsid w:val="00E622F8"/>
    <w:rsid w:val="00E645F3"/>
    <w:rsid w:val="00E64C65"/>
    <w:rsid w:val="00E654C8"/>
    <w:rsid w:val="00E66EF9"/>
    <w:rsid w:val="00E7140D"/>
    <w:rsid w:val="00E71DDD"/>
    <w:rsid w:val="00E7218B"/>
    <w:rsid w:val="00E7362E"/>
    <w:rsid w:val="00E75A4D"/>
    <w:rsid w:val="00E76271"/>
    <w:rsid w:val="00E774BF"/>
    <w:rsid w:val="00E77ADE"/>
    <w:rsid w:val="00E80302"/>
    <w:rsid w:val="00E81C65"/>
    <w:rsid w:val="00E84148"/>
    <w:rsid w:val="00E87505"/>
    <w:rsid w:val="00E91254"/>
    <w:rsid w:val="00E914E3"/>
    <w:rsid w:val="00E92148"/>
    <w:rsid w:val="00E92734"/>
    <w:rsid w:val="00E95084"/>
    <w:rsid w:val="00E963B3"/>
    <w:rsid w:val="00E97819"/>
    <w:rsid w:val="00EA28BA"/>
    <w:rsid w:val="00EA35A8"/>
    <w:rsid w:val="00EA35B8"/>
    <w:rsid w:val="00EA44DB"/>
    <w:rsid w:val="00EA45EE"/>
    <w:rsid w:val="00EA79A2"/>
    <w:rsid w:val="00EB0CCE"/>
    <w:rsid w:val="00EB1266"/>
    <w:rsid w:val="00EB1700"/>
    <w:rsid w:val="00EB1706"/>
    <w:rsid w:val="00EB26A1"/>
    <w:rsid w:val="00EB3F5E"/>
    <w:rsid w:val="00EB5C03"/>
    <w:rsid w:val="00EB5F2F"/>
    <w:rsid w:val="00EB6948"/>
    <w:rsid w:val="00EC16F2"/>
    <w:rsid w:val="00EC6E32"/>
    <w:rsid w:val="00EC7476"/>
    <w:rsid w:val="00ED0D48"/>
    <w:rsid w:val="00ED38EB"/>
    <w:rsid w:val="00ED4477"/>
    <w:rsid w:val="00ED5EA6"/>
    <w:rsid w:val="00EE2C08"/>
    <w:rsid w:val="00EE3089"/>
    <w:rsid w:val="00EE51AA"/>
    <w:rsid w:val="00EE6295"/>
    <w:rsid w:val="00EE693D"/>
    <w:rsid w:val="00EE6C0C"/>
    <w:rsid w:val="00EF39FC"/>
    <w:rsid w:val="00EF3EE6"/>
    <w:rsid w:val="00EF4EB3"/>
    <w:rsid w:val="00EF5880"/>
    <w:rsid w:val="00F047E9"/>
    <w:rsid w:val="00F13817"/>
    <w:rsid w:val="00F14FB5"/>
    <w:rsid w:val="00F15141"/>
    <w:rsid w:val="00F15855"/>
    <w:rsid w:val="00F1641B"/>
    <w:rsid w:val="00F1772D"/>
    <w:rsid w:val="00F20632"/>
    <w:rsid w:val="00F210D2"/>
    <w:rsid w:val="00F21AB3"/>
    <w:rsid w:val="00F223C2"/>
    <w:rsid w:val="00F227E4"/>
    <w:rsid w:val="00F22FE1"/>
    <w:rsid w:val="00F23F13"/>
    <w:rsid w:val="00F262AF"/>
    <w:rsid w:val="00F269C9"/>
    <w:rsid w:val="00F276D6"/>
    <w:rsid w:val="00F37FCD"/>
    <w:rsid w:val="00F40D45"/>
    <w:rsid w:val="00F432B0"/>
    <w:rsid w:val="00F44837"/>
    <w:rsid w:val="00F4522E"/>
    <w:rsid w:val="00F452C2"/>
    <w:rsid w:val="00F45936"/>
    <w:rsid w:val="00F46803"/>
    <w:rsid w:val="00F468CC"/>
    <w:rsid w:val="00F5109E"/>
    <w:rsid w:val="00F5270C"/>
    <w:rsid w:val="00F534B1"/>
    <w:rsid w:val="00F549CD"/>
    <w:rsid w:val="00F60369"/>
    <w:rsid w:val="00F60B25"/>
    <w:rsid w:val="00F65FDE"/>
    <w:rsid w:val="00F666EF"/>
    <w:rsid w:val="00F67119"/>
    <w:rsid w:val="00F70175"/>
    <w:rsid w:val="00F70A96"/>
    <w:rsid w:val="00F710AF"/>
    <w:rsid w:val="00F732A1"/>
    <w:rsid w:val="00F737D1"/>
    <w:rsid w:val="00F73C2C"/>
    <w:rsid w:val="00F75105"/>
    <w:rsid w:val="00F810D4"/>
    <w:rsid w:val="00F82149"/>
    <w:rsid w:val="00F8269E"/>
    <w:rsid w:val="00F84213"/>
    <w:rsid w:val="00F8446F"/>
    <w:rsid w:val="00F87B1D"/>
    <w:rsid w:val="00F90CC6"/>
    <w:rsid w:val="00F92B62"/>
    <w:rsid w:val="00F953A0"/>
    <w:rsid w:val="00F95C0D"/>
    <w:rsid w:val="00F95D8D"/>
    <w:rsid w:val="00F965E0"/>
    <w:rsid w:val="00F96846"/>
    <w:rsid w:val="00FA1E1A"/>
    <w:rsid w:val="00FA4FE8"/>
    <w:rsid w:val="00FA5A60"/>
    <w:rsid w:val="00FA64B7"/>
    <w:rsid w:val="00FA7A28"/>
    <w:rsid w:val="00FA7A8D"/>
    <w:rsid w:val="00FB0118"/>
    <w:rsid w:val="00FB1265"/>
    <w:rsid w:val="00FB4E9E"/>
    <w:rsid w:val="00FB64C8"/>
    <w:rsid w:val="00FB6771"/>
    <w:rsid w:val="00FC0809"/>
    <w:rsid w:val="00FC15F3"/>
    <w:rsid w:val="00FC2EB7"/>
    <w:rsid w:val="00FC5F6A"/>
    <w:rsid w:val="00FC6DFB"/>
    <w:rsid w:val="00FD05CC"/>
    <w:rsid w:val="00FD1581"/>
    <w:rsid w:val="00FE0A63"/>
    <w:rsid w:val="00FE2305"/>
    <w:rsid w:val="00FF06CF"/>
    <w:rsid w:val="00FF1586"/>
    <w:rsid w:val="00FF21F9"/>
    <w:rsid w:val="00FF324B"/>
    <w:rsid w:val="00FF6213"/>
    <w:rsid w:val="00FF6CD3"/>
    <w:rsid w:val="00FF7273"/>
    <w:rsid w:val="0D2AE5BC"/>
    <w:rsid w:val="0E5AF8CB"/>
    <w:rsid w:val="18E3AE60"/>
    <w:rsid w:val="1B8BAAE3"/>
    <w:rsid w:val="1D6C1ECB"/>
    <w:rsid w:val="290664F9"/>
    <w:rsid w:val="2959019C"/>
    <w:rsid w:val="2A8E69D2"/>
    <w:rsid w:val="2B9D2070"/>
    <w:rsid w:val="2BA4CCF1"/>
    <w:rsid w:val="32941EE2"/>
    <w:rsid w:val="38A0736A"/>
    <w:rsid w:val="38BE7344"/>
    <w:rsid w:val="3A398377"/>
    <w:rsid w:val="3E6A2C9E"/>
    <w:rsid w:val="4539D600"/>
    <w:rsid w:val="456EF2DE"/>
    <w:rsid w:val="51C5BA43"/>
    <w:rsid w:val="557A996C"/>
    <w:rsid w:val="55DB60C0"/>
    <w:rsid w:val="56365F77"/>
    <w:rsid w:val="5CB0B314"/>
    <w:rsid w:val="5DFF28A1"/>
    <w:rsid w:val="5F383DDC"/>
    <w:rsid w:val="66B46AB0"/>
    <w:rsid w:val="6C113239"/>
    <w:rsid w:val="6D10D96B"/>
    <w:rsid w:val="6EA65438"/>
    <w:rsid w:val="73442F04"/>
    <w:rsid w:val="7509F253"/>
    <w:rsid w:val="7579B1A8"/>
    <w:rsid w:val="7EECE26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9F24BF"/>
  <w15:chartTrackingRefBased/>
  <w15:docId w15:val="{85B282DA-0987-A24E-BA36-21565450D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ajorHAnsi" w:eastAsiaTheme="majorEastAsia" w:hAnsiTheme="majorHAnsi" w:cstheme="majorBidi"/>
        <w:sz w:val="22"/>
        <w:szCs w:val="22"/>
        <w:lang w:val="en-US" w:eastAsia="ja-JP"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44837"/>
  </w:style>
  <w:style w:type="paragraph" w:styleId="Heading1">
    <w:name w:val="heading 1"/>
    <w:basedOn w:val="Normal"/>
    <w:next w:val="Normal"/>
    <w:link w:val="Heading1Char"/>
    <w:uiPriority w:val="9"/>
    <w:qFormat/>
    <w:rsid w:val="00F44837"/>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531608"/>
    <w:pPr>
      <w:spacing w:before="200" w:after="0" w:line="271" w:lineRule="auto"/>
      <w:ind w:left="170"/>
      <w:outlineLvl w:val="1"/>
    </w:pPr>
    <w:rPr>
      <w:rFonts w:cs="Times New Roman (Headings CS)"/>
      <w:sz w:val="28"/>
      <w:szCs w:val="28"/>
    </w:rPr>
  </w:style>
  <w:style w:type="paragraph" w:styleId="Heading3">
    <w:name w:val="heading 3"/>
    <w:basedOn w:val="Normal"/>
    <w:next w:val="Normal"/>
    <w:link w:val="Heading3Char"/>
    <w:uiPriority w:val="9"/>
    <w:unhideWhenUsed/>
    <w:qFormat/>
    <w:rsid w:val="00531608"/>
    <w:pPr>
      <w:spacing w:before="200" w:after="100" w:line="271" w:lineRule="auto"/>
      <w:ind w:left="284"/>
      <w:outlineLvl w:val="2"/>
    </w:pPr>
    <w:rPr>
      <w:rFonts w:cs="Times New Roman (Headings CS)"/>
      <w:i/>
      <w:iCs/>
      <w:spacing w:val="5"/>
      <w:sz w:val="24"/>
      <w:szCs w:val="26"/>
    </w:rPr>
  </w:style>
  <w:style w:type="paragraph" w:styleId="Heading4">
    <w:name w:val="heading 4"/>
    <w:basedOn w:val="Normal"/>
    <w:next w:val="Normal"/>
    <w:link w:val="Heading4Char"/>
    <w:uiPriority w:val="9"/>
    <w:unhideWhenUsed/>
    <w:qFormat/>
    <w:rsid w:val="005B41FF"/>
    <w:pPr>
      <w:spacing w:after="0" w:line="271" w:lineRule="auto"/>
      <w:outlineLvl w:val="3"/>
    </w:pPr>
    <w:rPr>
      <w:rFonts w:ascii="Calibri" w:hAnsi="Calibri"/>
      <w:bCs/>
      <w:spacing w:val="5"/>
      <w:sz w:val="20"/>
      <w:szCs w:val="24"/>
    </w:rPr>
  </w:style>
  <w:style w:type="paragraph" w:styleId="Heading5">
    <w:name w:val="heading 5"/>
    <w:basedOn w:val="Normal"/>
    <w:next w:val="Normal"/>
    <w:link w:val="Heading5Char"/>
    <w:uiPriority w:val="9"/>
    <w:unhideWhenUsed/>
    <w:qFormat/>
    <w:rsid w:val="00F44837"/>
    <w:pPr>
      <w:spacing w:after="0" w:line="271" w:lineRule="auto"/>
      <w:outlineLvl w:val="4"/>
    </w:pPr>
    <w:rPr>
      <w:i/>
      <w:iCs/>
      <w:sz w:val="24"/>
      <w:szCs w:val="24"/>
    </w:rPr>
  </w:style>
  <w:style w:type="paragraph" w:styleId="Heading6">
    <w:name w:val="heading 6"/>
    <w:basedOn w:val="Normal"/>
    <w:next w:val="Normal"/>
    <w:link w:val="Heading6Char"/>
    <w:uiPriority w:val="9"/>
    <w:unhideWhenUsed/>
    <w:qFormat/>
    <w:rsid w:val="005B41FF"/>
    <w:pPr>
      <w:shd w:val="clear" w:color="auto" w:fill="FFFFFF" w:themeFill="background1"/>
      <w:spacing w:after="0" w:line="360" w:lineRule="auto"/>
      <w:outlineLvl w:val="5"/>
    </w:pPr>
    <w:rPr>
      <w:b/>
      <w:bCs/>
      <w:color w:val="595959" w:themeColor="text1" w:themeTint="A6"/>
      <w:spacing w:val="5"/>
      <w:sz w:val="18"/>
    </w:rPr>
  </w:style>
  <w:style w:type="paragraph" w:styleId="Heading7">
    <w:name w:val="heading 7"/>
    <w:basedOn w:val="Normal"/>
    <w:next w:val="Normal"/>
    <w:link w:val="Heading7Char"/>
    <w:uiPriority w:val="9"/>
    <w:unhideWhenUsed/>
    <w:qFormat/>
    <w:rsid w:val="009E1674"/>
    <w:pPr>
      <w:spacing w:after="0" w:line="360" w:lineRule="auto"/>
      <w:ind w:left="720"/>
      <w:outlineLvl w:val="6"/>
    </w:pPr>
    <w:rPr>
      <w:b/>
      <w:bCs/>
      <w:i/>
      <w:iCs/>
      <w:color w:val="5A5A5A" w:themeColor="text1" w:themeTint="A5"/>
      <w:sz w:val="20"/>
      <w:szCs w:val="20"/>
    </w:rPr>
  </w:style>
  <w:style w:type="paragraph" w:styleId="Heading8">
    <w:name w:val="heading 8"/>
    <w:basedOn w:val="Normal"/>
    <w:next w:val="Normal"/>
    <w:link w:val="Heading8Char"/>
    <w:uiPriority w:val="9"/>
    <w:unhideWhenUsed/>
    <w:qFormat/>
    <w:rsid w:val="00F44837"/>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unhideWhenUsed/>
    <w:qFormat/>
    <w:rsid w:val="00F44837"/>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next w:val="Normal"/>
    <w:link w:val="TitleChar"/>
    <w:uiPriority w:val="10"/>
    <w:qFormat/>
    <w:rsid w:val="00F44837"/>
    <w:pPr>
      <w:spacing w:after="300" w:line="240" w:lineRule="auto"/>
      <w:contextualSpacing/>
    </w:pPr>
    <w:rPr>
      <w:smallCaps/>
      <w:sz w:val="52"/>
      <w:szCs w:val="52"/>
    </w:rPr>
  </w:style>
  <w:style w:type="paragraph" w:styleId="Caption">
    <w:name w:val="caption"/>
    <w:basedOn w:val="Normal"/>
    <w:next w:val="Normal"/>
    <w:uiPriority w:val="35"/>
    <w:unhideWhenUsed/>
    <w:rsid w:val="0045683E"/>
    <w:pPr>
      <w:spacing w:line="240" w:lineRule="auto"/>
    </w:pPr>
    <w:rPr>
      <w:rFonts w:eastAsiaTheme="minorEastAsia"/>
      <w:b/>
      <w:bCs/>
      <w:smallCaps/>
      <w:color w:val="242852" w:themeColor="text2"/>
      <w:spacing w:val="6"/>
      <w:szCs w:val="18"/>
    </w:rPr>
  </w:style>
  <w:style w:type="paragraph" w:styleId="BodyTextIndent">
    <w:name w:val="Body Text Indent"/>
    <w:basedOn w:val="Normal"/>
  </w:style>
  <w:style w:type="paragraph" w:styleId="TOC1">
    <w:name w:val="toc 1"/>
    <w:basedOn w:val="Normal"/>
    <w:next w:val="Normal"/>
    <w:uiPriority w:val="39"/>
    <w:pPr>
      <w:spacing w:before="120" w:after="0"/>
    </w:pPr>
    <w:rPr>
      <w:rFonts w:asciiTheme="minorHAnsi" w:hAnsiTheme="minorHAnsi" w:cstheme="minorHAnsi"/>
      <w:b/>
      <w:bCs/>
      <w:i/>
      <w:iCs/>
      <w:sz w:val="24"/>
      <w:szCs w:val="24"/>
    </w:rPr>
  </w:style>
  <w:style w:type="paragraph" w:styleId="TOC2">
    <w:name w:val="toc 2"/>
    <w:basedOn w:val="Normal"/>
    <w:next w:val="Normal"/>
    <w:uiPriority w:val="39"/>
    <w:pPr>
      <w:spacing w:before="120" w:after="0"/>
      <w:ind w:left="220"/>
    </w:pPr>
    <w:rPr>
      <w:rFonts w:asciiTheme="minorHAnsi" w:hAnsiTheme="minorHAnsi" w:cstheme="minorHAnsi"/>
      <w:b/>
      <w:bCs/>
    </w:rPr>
  </w:style>
  <w:style w:type="paragraph" w:styleId="TOC3">
    <w:name w:val="toc 3"/>
    <w:basedOn w:val="Normal"/>
    <w:next w:val="Normal"/>
    <w:autoRedefine/>
    <w:uiPriority w:val="39"/>
    <w:pPr>
      <w:spacing w:after="0"/>
      <w:ind w:left="440"/>
    </w:pPr>
    <w:rPr>
      <w:rFonts w:asciiTheme="minorHAnsi" w:hAnsiTheme="minorHAnsi" w:cstheme="minorHAnsi"/>
      <w:sz w:val="20"/>
      <w:szCs w:val="20"/>
    </w:rPr>
  </w:style>
  <w:style w:type="paragraph" w:styleId="TOC4">
    <w:name w:val="toc 4"/>
    <w:basedOn w:val="Normal"/>
    <w:next w:val="Normal"/>
    <w:autoRedefine/>
    <w:uiPriority w:val="39"/>
    <w:pPr>
      <w:spacing w:after="0"/>
      <w:ind w:left="660"/>
    </w:pPr>
    <w:rPr>
      <w:rFonts w:asciiTheme="minorHAnsi" w:hAnsiTheme="minorHAnsi" w:cstheme="minorHAnsi"/>
      <w:sz w:val="20"/>
      <w:szCs w:val="20"/>
    </w:rPr>
  </w:style>
  <w:style w:type="paragraph" w:styleId="TOC5">
    <w:name w:val="toc 5"/>
    <w:basedOn w:val="Normal"/>
    <w:next w:val="Normal"/>
    <w:autoRedefine/>
    <w:uiPriority w:val="39"/>
    <w:pPr>
      <w:spacing w:after="0"/>
      <w:ind w:left="880"/>
    </w:pPr>
    <w:rPr>
      <w:rFonts w:asciiTheme="minorHAnsi" w:hAnsiTheme="minorHAnsi" w:cstheme="minorHAnsi"/>
      <w:sz w:val="20"/>
      <w:szCs w:val="20"/>
    </w:rPr>
  </w:style>
  <w:style w:type="paragraph" w:styleId="TOC6">
    <w:name w:val="toc 6"/>
    <w:basedOn w:val="Normal"/>
    <w:next w:val="Normal"/>
    <w:autoRedefine/>
    <w:uiPriority w:val="39"/>
    <w:pPr>
      <w:spacing w:after="0"/>
      <w:ind w:left="1100"/>
    </w:pPr>
    <w:rPr>
      <w:rFonts w:asciiTheme="minorHAnsi" w:hAnsiTheme="minorHAnsi" w:cstheme="minorHAnsi"/>
      <w:sz w:val="20"/>
      <w:szCs w:val="20"/>
    </w:rPr>
  </w:style>
  <w:style w:type="paragraph" w:styleId="TOC7">
    <w:name w:val="toc 7"/>
    <w:basedOn w:val="Normal"/>
    <w:next w:val="Normal"/>
    <w:autoRedefine/>
    <w:uiPriority w:val="39"/>
    <w:pPr>
      <w:spacing w:after="0"/>
      <w:ind w:left="1320"/>
    </w:pPr>
    <w:rPr>
      <w:rFonts w:asciiTheme="minorHAnsi" w:hAnsiTheme="minorHAnsi" w:cstheme="minorHAnsi"/>
      <w:sz w:val="20"/>
      <w:szCs w:val="20"/>
    </w:rPr>
  </w:style>
  <w:style w:type="paragraph" w:styleId="TOC8">
    <w:name w:val="toc 8"/>
    <w:basedOn w:val="Normal"/>
    <w:next w:val="Normal"/>
    <w:autoRedefine/>
    <w:uiPriority w:val="39"/>
    <w:pPr>
      <w:spacing w:after="0"/>
      <w:ind w:left="1540"/>
    </w:pPr>
    <w:rPr>
      <w:rFonts w:asciiTheme="minorHAnsi" w:hAnsiTheme="minorHAnsi" w:cstheme="minorHAnsi"/>
      <w:sz w:val="20"/>
      <w:szCs w:val="20"/>
    </w:rPr>
  </w:style>
  <w:style w:type="paragraph" w:styleId="TOC9">
    <w:name w:val="toc 9"/>
    <w:basedOn w:val="Normal"/>
    <w:next w:val="Normal"/>
    <w:autoRedefine/>
    <w:uiPriority w:val="39"/>
    <w:pPr>
      <w:spacing w:after="0"/>
      <w:ind w:left="1760"/>
    </w:pPr>
    <w:rPr>
      <w:rFonts w:asciiTheme="minorHAnsi" w:hAnsiTheme="minorHAnsi" w:cstheme="minorHAnsi"/>
      <w:sz w:val="20"/>
      <w:szCs w:val="20"/>
    </w:rPr>
  </w:style>
  <w:style w:type="paragraph" w:customStyle="1" w:styleId="tabletxt">
    <w:name w:val="tabletxt"/>
    <w:basedOn w:val="Normal"/>
    <w:pPr>
      <w:autoSpaceDE w:val="0"/>
      <w:autoSpaceDN w:val="0"/>
      <w:adjustRightInd w:val="0"/>
      <w:spacing w:before="20" w:after="2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after="0"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pPr>
    <w:rPr>
      <w:sz w:val="20"/>
    </w:rPr>
  </w:style>
  <w:style w:type="paragraph" w:styleId="BodyText2">
    <w:name w:val="Body Text 2"/>
    <w:basedOn w:val="Normal"/>
    <w:pPr>
      <w:spacing w:after="0"/>
    </w:pPr>
    <w:rPr>
      <w:rFonts w:ascii="Arial" w:hAnsi="Arial" w:cs="Arial"/>
    </w:rPr>
  </w:style>
  <w:style w:type="paragraph" w:styleId="NormalWeb">
    <w:name w:val="Normal (Web)"/>
    <w:basedOn w:val="Normal"/>
    <w:uiPriority w:val="99"/>
    <w:pPr>
      <w:spacing w:before="100" w:beforeAutospacing="1" w:after="100" w:afterAutospacing="1"/>
    </w:pPr>
  </w:style>
  <w:style w:type="character" w:styleId="Strong">
    <w:name w:val="Strong"/>
    <w:uiPriority w:val="22"/>
    <w:qFormat/>
    <w:rsid w:val="00F44837"/>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lang w:eastAsia="en-US"/>
    </w:rPr>
  </w:style>
  <w:style w:type="paragraph" w:customStyle="1" w:styleId="TableText0">
    <w:name w:val="TableText"/>
    <w:aliases w:val="tt"/>
    <w:pPr>
      <w:spacing w:before="40" w:after="40"/>
    </w:pPr>
    <w:rPr>
      <w:rFonts w:ascii="Arial" w:hAnsi="Arial"/>
      <w:lang w:eastAsia="en-US"/>
    </w:rPr>
  </w:style>
  <w:style w:type="paragraph" w:styleId="BodyTextIndent2">
    <w:name w:val="Body Text Indent 2"/>
    <w:basedOn w:val="Normal"/>
    <w:pPr>
      <w:spacing w:before="120" w:after="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after="0"/>
    </w:pPr>
    <w:rPr>
      <w:rFonts w:ascii="Arial" w:hAnsi="Arial"/>
      <w:b/>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eastAsia="en-US"/>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pPr>
      <w:spacing w:after="0"/>
    </w:pPr>
    <w:rPr>
      <w:rFonts w:ascii="Arial" w:hAnsi="Arial"/>
      <w:b/>
      <w:sz w:val="20"/>
      <w:szCs w:val="20"/>
    </w:rPr>
  </w:style>
  <w:style w:type="paragraph" w:customStyle="1" w:styleId="TextUnderBold">
    <w:name w:val="Text UnderBold"/>
    <w:basedOn w:val="Normal"/>
    <w:pPr>
      <w:spacing w:after="0"/>
      <w:jc w:val="center"/>
    </w:pPr>
    <w:rPr>
      <w:rFonts w:ascii="Arial" w:hAnsi="Arial"/>
      <w:sz w:val="20"/>
      <w:szCs w:val="20"/>
      <w:u w:val="single"/>
    </w:rPr>
  </w:style>
  <w:style w:type="paragraph" w:customStyle="1" w:styleId="BodyTextKeep">
    <w:name w:val="Body Text Keep"/>
    <w:basedOn w:val="BodyText"/>
    <w:pPr>
      <w:keepNext/>
      <w:spacing w:after="220" w:line="220" w:lineRule="atLeast"/>
      <w:ind w:left="1080"/>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firstLine="1080"/>
    </w:pPr>
    <w:rPr>
      <w:rFonts w:eastAsia="Times New Roman"/>
      <w:bCs/>
      <w:caps/>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pPr>
    <w:rPr>
      <w:b/>
      <w:i/>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pPr>
    <w:rPr>
      <w:sz w:val="20"/>
      <w:szCs w:val="20"/>
    </w:rPr>
  </w:style>
  <w:style w:type="paragraph" w:customStyle="1" w:styleId="Instructions">
    <w:name w:val="Instructions"/>
    <w:basedOn w:val="Normal"/>
    <w:autoRedefine/>
    <w:pPr>
      <w:shd w:val="clear" w:color="auto" w:fill="FFFFFF"/>
      <w:spacing w:after="0"/>
    </w:pPr>
    <w:rPr>
      <w:i/>
      <w:color w:val="0000FF"/>
      <w:szCs w:val="20"/>
    </w:rPr>
  </w:style>
  <w:style w:type="paragraph" w:customStyle="1" w:styleId="Bullet1">
    <w:name w:val="Bullet 1"/>
    <w:basedOn w:val="Normal"/>
    <w:pPr>
      <w:numPr>
        <w:numId w:val="1"/>
      </w:numPr>
      <w:tabs>
        <w:tab w:val="clear" w:pos="720"/>
        <w:tab w:val="num" w:pos="340"/>
        <w:tab w:val="num" w:pos="454"/>
      </w:tabs>
      <w:spacing w:after="0"/>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rPr>
      <w:b/>
      <w:sz w:val="28"/>
      <w:szCs w:val="28"/>
    </w:rPr>
  </w:style>
  <w:style w:type="paragraph" w:customStyle="1" w:styleId="article-text">
    <w:name w:val="article-text"/>
    <w:basedOn w:val="Normal"/>
    <w:pPr>
      <w:spacing w:before="100" w:beforeAutospacing="1" w:after="100" w:afterAutospacing="1"/>
      <w:ind w:left="975"/>
    </w:pPr>
    <w:rPr>
      <w:rFonts w:ascii="Arial" w:eastAsia="Arial Unicode MS" w:hAnsi="Arial" w:cs="Arial"/>
      <w:color w:val="000000"/>
      <w:sz w:val="18"/>
      <w:szCs w:val="18"/>
    </w:rPr>
  </w:style>
  <w:style w:type="paragraph" w:customStyle="1" w:styleId="InfoBlue">
    <w:name w:val="InfoBlue"/>
    <w:basedOn w:val="Normal"/>
    <w:next w:val="BodyText"/>
    <w:pPr>
      <w:widowControl w:val="0"/>
      <w:spacing w:after="120" w:line="240" w:lineRule="atLeast"/>
    </w:pPr>
    <w:rPr>
      <w:i/>
      <w:color w:val="0000FF"/>
      <w:szCs w:val="20"/>
    </w:rPr>
  </w:style>
  <w:style w:type="character" w:styleId="PageNumber">
    <w:name w:val="page number"/>
    <w:basedOn w:val="DefaultParagraphFont"/>
  </w:style>
  <w:style w:type="character" w:customStyle="1" w:styleId="zsa9">
    <w:name w:val="zsa9"/>
    <w:basedOn w:val="DefaultParagraphFont"/>
    <w:semiHidden/>
    <w:rPr>
      <w:rFonts w:ascii="Verdana" w:hAnsi="Verdana" w:cs="Arial" w:hint="default"/>
      <w:b w:val="0"/>
      <w:bCs w:val="0"/>
      <w:i w:val="0"/>
      <w:iCs w:val="0"/>
      <w:color w:val="auto"/>
      <w:sz w:val="20"/>
      <w:szCs w:val="20"/>
    </w:rPr>
  </w:style>
  <w:style w:type="paragraph" w:customStyle="1" w:styleId="body">
    <w:name w:val="body"/>
    <w:basedOn w:val="Normal"/>
    <w:pPr>
      <w:spacing w:after="120"/>
      <w:ind w:left="720"/>
    </w:pPr>
    <w:rPr>
      <w:szCs w:val="20"/>
      <w:lang w:val="en-CA"/>
    </w:rPr>
  </w:style>
  <w:style w:type="table" w:styleId="TableGrid">
    <w:name w:val="Table Grid"/>
    <w:basedOn w:val="TableNormal"/>
    <w:rsid w:val="00204315"/>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A17B6F"/>
    <w:rPr>
      <w:sz w:val="24"/>
      <w:szCs w:val="24"/>
      <w:lang w:val="en-US" w:eastAsia="en-US" w:bidi="ar-SA"/>
    </w:rPr>
  </w:style>
  <w:style w:type="paragraph" w:customStyle="1" w:styleId="NormalBold">
    <w:name w:val="Normal + Bold"/>
    <w:aliases w:val="Left:  0&quot;"/>
    <w:basedOn w:val="Heading9"/>
    <w:rsid w:val="006F57ED"/>
  </w:style>
  <w:style w:type="character" w:customStyle="1" w:styleId="Heading1Char">
    <w:name w:val="Heading 1 Char"/>
    <w:basedOn w:val="DefaultParagraphFont"/>
    <w:link w:val="Heading1"/>
    <w:uiPriority w:val="9"/>
    <w:rsid w:val="00F44837"/>
    <w:rPr>
      <w:smallCaps/>
      <w:spacing w:val="5"/>
      <w:sz w:val="36"/>
      <w:szCs w:val="36"/>
    </w:rPr>
  </w:style>
  <w:style w:type="character" w:customStyle="1" w:styleId="Heading2Char">
    <w:name w:val="Heading 2 Char"/>
    <w:basedOn w:val="DefaultParagraphFont"/>
    <w:link w:val="Heading2"/>
    <w:uiPriority w:val="9"/>
    <w:rsid w:val="00531608"/>
    <w:rPr>
      <w:rFonts w:cs="Times New Roman (Headings CS)"/>
      <w:sz w:val="28"/>
      <w:szCs w:val="28"/>
    </w:rPr>
  </w:style>
  <w:style w:type="character" w:customStyle="1" w:styleId="Heading3Char">
    <w:name w:val="Heading 3 Char"/>
    <w:basedOn w:val="DefaultParagraphFont"/>
    <w:link w:val="Heading3"/>
    <w:uiPriority w:val="9"/>
    <w:rsid w:val="00531608"/>
    <w:rPr>
      <w:rFonts w:cs="Times New Roman (Headings CS)"/>
      <w:i/>
      <w:iCs/>
      <w:spacing w:val="5"/>
      <w:sz w:val="24"/>
      <w:szCs w:val="26"/>
    </w:rPr>
  </w:style>
  <w:style w:type="character" w:customStyle="1" w:styleId="Heading4Char">
    <w:name w:val="Heading 4 Char"/>
    <w:basedOn w:val="DefaultParagraphFont"/>
    <w:link w:val="Heading4"/>
    <w:uiPriority w:val="9"/>
    <w:rsid w:val="005B41FF"/>
    <w:rPr>
      <w:rFonts w:ascii="Calibri" w:hAnsi="Calibri"/>
      <w:bCs/>
      <w:spacing w:val="5"/>
      <w:sz w:val="20"/>
      <w:szCs w:val="24"/>
    </w:rPr>
  </w:style>
  <w:style w:type="character" w:customStyle="1" w:styleId="Heading5Char">
    <w:name w:val="Heading 5 Char"/>
    <w:basedOn w:val="DefaultParagraphFont"/>
    <w:link w:val="Heading5"/>
    <w:uiPriority w:val="9"/>
    <w:rsid w:val="00F44837"/>
    <w:rPr>
      <w:i/>
      <w:iCs/>
      <w:sz w:val="24"/>
      <w:szCs w:val="24"/>
    </w:rPr>
  </w:style>
  <w:style w:type="character" w:customStyle="1" w:styleId="Heading6Char">
    <w:name w:val="Heading 6 Char"/>
    <w:basedOn w:val="DefaultParagraphFont"/>
    <w:link w:val="Heading6"/>
    <w:uiPriority w:val="9"/>
    <w:rsid w:val="005B41FF"/>
    <w:rPr>
      <w:b/>
      <w:bCs/>
      <w:color w:val="595959" w:themeColor="text1" w:themeTint="A6"/>
      <w:spacing w:val="5"/>
      <w:sz w:val="18"/>
      <w:shd w:val="clear" w:color="auto" w:fill="FFFFFF" w:themeFill="background1"/>
    </w:rPr>
  </w:style>
  <w:style w:type="character" w:customStyle="1" w:styleId="Heading7Char">
    <w:name w:val="Heading 7 Char"/>
    <w:basedOn w:val="DefaultParagraphFont"/>
    <w:link w:val="Heading7"/>
    <w:uiPriority w:val="9"/>
    <w:rsid w:val="009E1674"/>
    <w:rPr>
      <w:b/>
      <w:bCs/>
      <w:i/>
      <w:iCs/>
      <w:color w:val="5A5A5A" w:themeColor="text1" w:themeTint="A5"/>
      <w:sz w:val="20"/>
      <w:szCs w:val="20"/>
    </w:rPr>
  </w:style>
  <w:style w:type="character" w:customStyle="1" w:styleId="Heading8Char">
    <w:name w:val="Heading 8 Char"/>
    <w:basedOn w:val="DefaultParagraphFont"/>
    <w:link w:val="Heading8"/>
    <w:uiPriority w:val="9"/>
    <w:rsid w:val="00F44837"/>
    <w:rPr>
      <w:b/>
      <w:bCs/>
      <w:color w:val="7F7F7F" w:themeColor="text1" w:themeTint="80"/>
      <w:sz w:val="20"/>
      <w:szCs w:val="20"/>
    </w:rPr>
  </w:style>
  <w:style w:type="character" w:customStyle="1" w:styleId="Heading9Char">
    <w:name w:val="Heading 9 Char"/>
    <w:basedOn w:val="DefaultParagraphFont"/>
    <w:link w:val="Heading9"/>
    <w:uiPriority w:val="9"/>
    <w:rsid w:val="00F44837"/>
    <w:rPr>
      <w:b/>
      <w:bCs/>
      <w:i/>
      <w:iCs/>
      <w:color w:val="7F7F7F" w:themeColor="text1" w:themeTint="80"/>
      <w:sz w:val="18"/>
      <w:szCs w:val="18"/>
    </w:rPr>
  </w:style>
  <w:style w:type="character" w:customStyle="1" w:styleId="TitleChar">
    <w:name w:val="Title Char"/>
    <w:basedOn w:val="DefaultParagraphFont"/>
    <w:link w:val="Title"/>
    <w:uiPriority w:val="10"/>
    <w:rsid w:val="00F44837"/>
    <w:rPr>
      <w:smallCaps/>
      <w:sz w:val="52"/>
      <w:szCs w:val="52"/>
    </w:rPr>
  </w:style>
  <w:style w:type="paragraph" w:styleId="Subtitle">
    <w:name w:val="Subtitle"/>
    <w:basedOn w:val="Normal"/>
    <w:next w:val="Normal"/>
    <w:link w:val="SubtitleChar"/>
    <w:uiPriority w:val="11"/>
    <w:qFormat/>
    <w:rsid w:val="00F44837"/>
    <w:rPr>
      <w:i/>
      <w:iCs/>
      <w:smallCaps/>
      <w:spacing w:val="10"/>
      <w:sz w:val="28"/>
      <w:szCs w:val="28"/>
    </w:rPr>
  </w:style>
  <w:style w:type="character" w:customStyle="1" w:styleId="SubtitleChar">
    <w:name w:val="Subtitle Char"/>
    <w:basedOn w:val="DefaultParagraphFont"/>
    <w:link w:val="Subtitle"/>
    <w:uiPriority w:val="11"/>
    <w:rsid w:val="00F44837"/>
    <w:rPr>
      <w:i/>
      <w:iCs/>
      <w:smallCaps/>
      <w:spacing w:val="10"/>
      <w:sz w:val="28"/>
      <w:szCs w:val="28"/>
    </w:rPr>
  </w:style>
  <w:style w:type="character" w:styleId="Emphasis">
    <w:name w:val="Emphasis"/>
    <w:uiPriority w:val="20"/>
    <w:qFormat/>
    <w:rsid w:val="00F44837"/>
    <w:rPr>
      <w:b/>
      <w:bCs/>
      <w:i/>
      <w:iCs/>
      <w:spacing w:val="10"/>
    </w:rPr>
  </w:style>
  <w:style w:type="paragraph" w:styleId="NoSpacing">
    <w:name w:val="No Spacing"/>
    <w:basedOn w:val="Normal"/>
    <w:link w:val="NoSpacingChar"/>
    <w:uiPriority w:val="1"/>
    <w:qFormat/>
    <w:rsid w:val="00F44837"/>
    <w:pPr>
      <w:spacing w:after="0" w:line="240" w:lineRule="auto"/>
    </w:pPr>
  </w:style>
  <w:style w:type="character" w:customStyle="1" w:styleId="NoSpacingChar">
    <w:name w:val="No Spacing Char"/>
    <w:basedOn w:val="DefaultParagraphFont"/>
    <w:link w:val="NoSpacing"/>
    <w:uiPriority w:val="1"/>
    <w:rsid w:val="00F44837"/>
  </w:style>
  <w:style w:type="paragraph" w:styleId="ListParagraph">
    <w:name w:val="List Paragraph"/>
    <w:basedOn w:val="Normal"/>
    <w:uiPriority w:val="34"/>
    <w:qFormat/>
    <w:rsid w:val="00F44837"/>
    <w:pPr>
      <w:ind w:left="720"/>
      <w:contextualSpacing/>
    </w:pPr>
  </w:style>
  <w:style w:type="paragraph" w:styleId="Quote">
    <w:name w:val="Quote"/>
    <w:basedOn w:val="Normal"/>
    <w:next w:val="Normal"/>
    <w:link w:val="QuoteChar"/>
    <w:uiPriority w:val="29"/>
    <w:qFormat/>
    <w:rsid w:val="00F44837"/>
    <w:rPr>
      <w:i/>
      <w:iCs/>
    </w:rPr>
  </w:style>
  <w:style w:type="character" w:customStyle="1" w:styleId="QuoteChar">
    <w:name w:val="Quote Char"/>
    <w:basedOn w:val="DefaultParagraphFont"/>
    <w:link w:val="Quote"/>
    <w:uiPriority w:val="29"/>
    <w:rsid w:val="00F44837"/>
    <w:rPr>
      <w:i/>
      <w:iCs/>
    </w:rPr>
  </w:style>
  <w:style w:type="paragraph" w:styleId="IntenseQuote">
    <w:name w:val="Intense Quote"/>
    <w:basedOn w:val="Normal"/>
    <w:next w:val="Normal"/>
    <w:link w:val="IntenseQuoteChar"/>
    <w:uiPriority w:val="30"/>
    <w:qFormat/>
    <w:rsid w:val="00F44837"/>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F44837"/>
    <w:rPr>
      <w:i/>
      <w:iCs/>
    </w:rPr>
  </w:style>
  <w:style w:type="character" w:styleId="SubtleEmphasis">
    <w:name w:val="Subtle Emphasis"/>
    <w:uiPriority w:val="19"/>
    <w:qFormat/>
    <w:rsid w:val="00F44837"/>
    <w:rPr>
      <w:i/>
      <w:iCs/>
    </w:rPr>
  </w:style>
  <w:style w:type="character" w:styleId="IntenseEmphasis">
    <w:name w:val="Intense Emphasis"/>
    <w:uiPriority w:val="21"/>
    <w:qFormat/>
    <w:rsid w:val="00F44837"/>
    <w:rPr>
      <w:b/>
      <w:bCs/>
      <w:i/>
      <w:iCs/>
    </w:rPr>
  </w:style>
  <w:style w:type="character" w:styleId="SubtleReference">
    <w:name w:val="Subtle Reference"/>
    <w:basedOn w:val="DefaultParagraphFont"/>
    <w:uiPriority w:val="31"/>
    <w:qFormat/>
    <w:rsid w:val="00F44837"/>
    <w:rPr>
      <w:smallCaps/>
    </w:rPr>
  </w:style>
  <w:style w:type="character" w:styleId="IntenseReference">
    <w:name w:val="Intense Reference"/>
    <w:uiPriority w:val="32"/>
    <w:qFormat/>
    <w:rsid w:val="00F44837"/>
    <w:rPr>
      <w:b/>
      <w:bCs/>
      <w:smallCaps/>
    </w:rPr>
  </w:style>
  <w:style w:type="character" w:styleId="BookTitle">
    <w:name w:val="Book Title"/>
    <w:basedOn w:val="DefaultParagraphFont"/>
    <w:uiPriority w:val="33"/>
    <w:qFormat/>
    <w:rsid w:val="00F44837"/>
    <w:rPr>
      <w:i/>
      <w:iCs/>
      <w:smallCaps/>
      <w:spacing w:val="5"/>
    </w:rPr>
  </w:style>
  <w:style w:type="paragraph" w:styleId="TOCHeading">
    <w:name w:val="TOC Heading"/>
    <w:basedOn w:val="Heading1"/>
    <w:next w:val="Normal"/>
    <w:uiPriority w:val="39"/>
    <w:unhideWhenUsed/>
    <w:qFormat/>
    <w:rsid w:val="00F44837"/>
    <w:pPr>
      <w:outlineLvl w:val="9"/>
    </w:pPr>
  </w:style>
  <w:style w:type="paragraph" w:customStyle="1" w:styleId="PersonalName">
    <w:name w:val="Personal Name"/>
    <w:basedOn w:val="Title"/>
    <w:rsid w:val="00F44837"/>
    <w:rPr>
      <w:b/>
      <w:caps/>
      <w:color w:val="000000"/>
      <w:sz w:val="28"/>
      <w:szCs w:val="28"/>
    </w:rPr>
  </w:style>
  <w:style w:type="character" w:styleId="UnresolvedMention">
    <w:name w:val="Unresolved Mention"/>
    <w:basedOn w:val="DefaultParagraphFont"/>
    <w:uiPriority w:val="99"/>
    <w:semiHidden/>
    <w:unhideWhenUsed/>
    <w:rsid w:val="00447401"/>
    <w:rPr>
      <w:color w:val="605E5C"/>
      <w:shd w:val="clear" w:color="auto" w:fill="E1DFDD"/>
    </w:rPr>
  </w:style>
  <w:style w:type="paragraph" w:styleId="HTMLPreformatted">
    <w:name w:val="HTML Preformatted"/>
    <w:basedOn w:val="Normal"/>
    <w:link w:val="HTMLPreformattedChar"/>
    <w:uiPriority w:val="99"/>
    <w:unhideWhenUsed/>
    <w:rsid w:val="00184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184422"/>
    <w:rPr>
      <w:rFonts w:ascii="Courier New" w:eastAsia="Times New Roman" w:hAnsi="Courier New" w:cs="Courier New"/>
      <w:sz w:val="20"/>
      <w:szCs w:val="20"/>
      <w:lang w:eastAsia="en-US"/>
    </w:rPr>
  </w:style>
  <w:style w:type="paragraph" w:customStyle="1" w:styleId="EmbeddedCode">
    <w:name w:val="EmbeddedCode"/>
    <w:basedOn w:val="Normal"/>
    <w:rsid w:val="00E75A4D"/>
    <w:rPr>
      <w:rFonts w:ascii="Courier New" w:hAnsi="Courier New" w:cs="Courier New"/>
    </w:rPr>
  </w:style>
  <w:style w:type="paragraph" w:customStyle="1" w:styleId="Style1">
    <w:name w:val="Style1"/>
    <w:basedOn w:val="Normal"/>
    <w:qFormat/>
    <w:rsid w:val="005B41FF"/>
    <w:pPr>
      <w:spacing w:before="60" w:after="60"/>
      <w:jc w:val="both"/>
    </w:pPr>
    <w:rPr>
      <w:sz w:val="16"/>
      <w:szCs w:val="16"/>
    </w:rPr>
  </w:style>
  <w:style w:type="paragraph" w:customStyle="1" w:styleId="VariableType">
    <w:name w:val="VariableType"/>
    <w:basedOn w:val="Style1"/>
    <w:rsid w:val="005B41FF"/>
    <w:pPr>
      <w:ind w:left="576"/>
    </w:pPr>
    <w:rPr>
      <w:rFonts w:ascii="Courier New" w:hAnsi="Courier New"/>
    </w:rPr>
  </w:style>
  <w:style w:type="paragraph" w:customStyle="1" w:styleId="VariableTypeName">
    <w:name w:val="VariableTypeName"/>
    <w:basedOn w:val="Style1"/>
    <w:qFormat/>
    <w:rsid w:val="005B41FF"/>
    <w:pPr>
      <w:jc w:val="left"/>
    </w:pPr>
    <w:rPr>
      <w:rFonts w:ascii="Courier New" w:hAnsi="Courier New"/>
    </w:rPr>
  </w:style>
  <w:style w:type="paragraph" w:customStyle="1" w:styleId="VarDescription">
    <w:name w:val="VarDescription"/>
    <w:basedOn w:val="Normal"/>
    <w:qFormat/>
    <w:rsid w:val="00556843"/>
    <w:pPr>
      <w:spacing w:before="60" w:after="60"/>
    </w:pPr>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04028">
      <w:bodyDiv w:val="1"/>
      <w:marLeft w:val="0"/>
      <w:marRight w:val="0"/>
      <w:marTop w:val="0"/>
      <w:marBottom w:val="0"/>
      <w:divBdr>
        <w:top w:val="none" w:sz="0" w:space="0" w:color="auto"/>
        <w:left w:val="none" w:sz="0" w:space="0" w:color="auto"/>
        <w:bottom w:val="none" w:sz="0" w:space="0" w:color="auto"/>
        <w:right w:val="none" w:sz="0" w:space="0" w:color="auto"/>
      </w:divBdr>
    </w:div>
    <w:div w:id="30688732">
      <w:bodyDiv w:val="1"/>
      <w:marLeft w:val="0"/>
      <w:marRight w:val="0"/>
      <w:marTop w:val="0"/>
      <w:marBottom w:val="0"/>
      <w:divBdr>
        <w:top w:val="none" w:sz="0" w:space="0" w:color="auto"/>
        <w:left w:val="none" w:sz="0" w:space="0" w:color="auto"/>
        <w:bottom w:val="none" w:sz="0" w:space="0" w:color="auto"/>
        <w:right w:val="none" w:sz="0" w:space="0" w:color="auto"/>
      </w:divBdr>
      <w:divsChild>
        <w:div w:id="1755517456">
          <w:marLeft w:val="0"/>
          <w:marRight w:val="0"/>
          <w:marTop w:val="0"/>
          <w:marBottom w:val="0"/>
          <w:divBdr>
            <w:top w:val="none" w:sz="0" w:space="0" w:color="auto"/>
            <w:left w:val="none" w:sz="0" w:space="0" w:color="auto"/>
            <w:bottom w:val="none" w:sz="0" w:space="0" w:color="auto"/>
            <w:right w:val="none" w:sz="0" w:space="0" w:color="auto"/>
          </w:divBdr>
        </w:div>
      </w:divsChild>
    </w:div>
    <w:div w:id="64618658">
      <w:bodyDiv w:val="1"/>
      <w:marLeft w:val="0"/>
      <w:marRight w:val="0"/>
      <w:marTop w:val="0"/>
      <w:marBottom w:val="0"/>
      <w:divBdr>
        <w:top w:val="none" w:sz="0" w:space="0" w:color="auto"/>
        <w:left w:val="none" w:sz="0" w:space="0" w:color="auto"/>
        <w:bottom w:val="none" w:sz="0" w:space="0" w:color="auto"/>
        <w:right w:val="none" w:sz="0" w:space="0" w:color="auto"/>
      </w:divBdr>
      <w:divsChild>
        <w:div w:id="2105294912">
          <w:marLeft w:val="0"/>
          <w:marRight w:val="0"/>
          <w:marTop w:val="0"/>
          <w:marBottom w:val="0"/>
          <w:divBdr>
            <w:top w:val="none" w:sz="0" w:space="0" w:color="auto"/>
            <w:left w:val="none" w:sz="0" w:space="0" w:color="auto"/>
            <w:bottom w:val="none" w:sz="0" w:space="0" w:color="auto"/>
            <w:right w:val="none" w:sz="0" w:space="0" w:color="auto"/>
          </w:divBdr>
        </w:div>
      </w:divsChild>
    </w:div>
    <w:div w:id="65500716">
      <w:bodyDiv w:val="1"/>
      <w:marLeft w:val="0"/>
      <w:marRight w:val="0"/>
      <w:marTop w:val="0"/>
      <w:marBottom w:val="0"/>
      <w:divBdr>
        <w:top w:val="none" w:sz="0" w:space="0" w:color="auto"/>
        <w:left w:val="none" w:sz="0" w:space="0" w:color="auto"/>
        <w:bottom w:val="none" w:sz="0" w:space="0" w:color="auto"/>
        <w:right w:val="none" w:sz="0" w:space="0" w:color="auto"/>
      </w:divBdr>
      <w:divsChild>
        <w:div w:id="1391460582">
          <w:marLeft w:val="0"/>
          <w:marRight w:val="0"/>
          <w:marTop w:val="0"/>
          <w:marBottom w:val="0"/>
          <w:divBdr>
            <w:top w:val="none" w:sz="0" w:space="0" w:color="auto"/>
            <w:left w:val="none" w:sz="0" w:space="0" w:color="auto"/>
            <w:bottom w:val="none" w:sz="0" w:space="0" w:color="auto"/>
            <w:right w:val="none" w:sz="0" w:space="0" w:color="auto"/>
          </w:divBdr>
        </w:div>
      </w:divsChild>
    </w:div>
    <w:div w:id="70125015">
      <w:bodyDiv w:val="1"/>
      <w:marLeft w:val="0"/>
      <w:marRight w:val="0"/>
      <w:marTop w:val="0"/>
      <w:marBottom w:val="0"/>
      <w:divBdr>
        <w:top w:val="none" w:sz="0" w:space="0" w:color="auto"/>
        <w:left w:val="none" w:sz="0" w:space="0" w:color="auto"/>
        <w:bottom w:val="none" w:sz="0" w:space="0" w:color="auto"/>
        <w:right w:val="none" w:sz="0" w:space="0" w:color="auto"/>
      </w:divBdr>
    </w:div>
    <w:div w:id="164057156">
      <w:bodyDiv w:val="1"/>
      <w:marLeft w:val="0"/>
      <w:marRight w:val="0"/>
      <w:marTop w:val="0"/>
      <w:marBottom w:val="0"/>
      <w:divBdr>
        <w:top w:val="none" w:sz="0" w:space="0" w:color="auto"/>
        <w:left w:val="none" w:sz="0" w:space="0" w:color="auto"/>
        <w:bottom w:val="none" w:sz="0" w:space="0" w:color="auto"/>
        <w:right w:val="none" w:sz="0" w:space="0" w:color="auto"/>
      </w:divBdr>
      <w:divsChild>
        <w:div w:id="52045640">
          <w:marLeft w:val="0"/>
          <w:marRight w:val="0"/>
          <w:marTop w:val="0"/>
          <w:marBottom w:val="0"/>
          <w:divBdr>
            <w:top w:val="none" w:sz="0" w:space="0" w:color="auto"/>
            <w:left w:val="none" w:sz="0" w:space="0" w:color="auto"/>
            <w:bottom w:val="none" w:sz="0" w:space="0" w:color="auto"/>
            <w:right w:val="none" w:sz="0" w:space="0" w:color="auto"/>
          </w:divBdr>
        </w:div>
      </w:divsChild>
    </w:div>
    <w:div w:id="166023586">
      <w:bodyDiv w:val="1"/>
      <w:marLeft w:val="0"/>
      <w:marRight w:val="0"/>
      <w:marTop w:val="0"/>
      <w:marBottom w:val="0"/>
      <w:divBdr>
        <w:top w:val="none" w:sz="0" w:space="0" w:color="auto"/>
        <w:left w:val="none" w:sz="0" w:space="0" w:color="auto"/>
        <w:bottom w:val="none" w:sz="0" w:space="0" w:color="auto"/>
        <w:right w:val="none" w:sz="0" w:space="0" w:color="auto"/>
      </w:divBdr>
      <w:divsChild>
        <w:div w:id="1389379155">
          <w:marLeft w:val="0"/>
          <w:marRight w:val="0"/>
          <w:marTop w:val="0"/>
          <w:marBottom w:val="0"/>
          <w:divBdr>
            <w:top w:val="none" w:sz="0" w:space="0" w:color="auto"/>
            <w:left w:val="none" w:sz="0" w:space="0" w:color="auto"/>
            <w:bottom w:val="none" w:sz="0" w:space="0" w:color="auto"/>
            <w:right w:val="none" w:sz="0" w:space="0" w:color="auto"/>
          </w:divBdr>
        </w:div>
      </w:divsChild>
    </w:div>
    <w:div w:id="174926072">
      <w:bodyDiv w:val="1"/>
      <w:marLeft w:val="0"/>
      <w:marRight w:val="0"/>
      <w:marTop w:val="0"/>
      <w:marBottom w:val="0"/>
      <w:divBdr>
        <w:top w:val="none" w:sz="0" w:space="0" w:color="auto"/>
        <w:left w:val="none" w:sz="0" w:space="0" w:color="auto"/>
        <w:bottom w:val="none" w:sz="0" w:space="0" w:color="auto"/>
        <w:right w:val="none" w:sz="0" w:space="0" w:color="auto"/>
      </w:divBdr>
    </w:div>
    <w:div w:id="221723096">
      <w:bodyDiv w:val="1"/>
      <w:marLeft w:val="0"/>
      <w:marRight w:val="0"/>
      <w:marTop w:val="0"/>
      <w:marBottom w:val="0"/>
      <w:divBdr>
        <w:top w:val="none" w:sz="0" w:space="0" w:color="auto"/>
        <w:left w:val="none" w:sz="0" w:space="0" w:color="auto"/>
        <w:bottom w:val="none" w:sz="0" w:space="0" w:color="auto"/>
        <w:right w:val="none" w:sz="0" w:space="0" w:color="auto"/>
      </w:divBdr>
    </w:div>
    <w:div w:id="230237554">
      <w:bodyDiv w:val="1"/>
      <w:marLeft w:val="0"/>
      <w:marRight w:val="0"/>
      <w:marTop w:val="0"/>
      <w:marBottom w:val="0"/>
      <w:divBdr>
        <w:top w:val="none" w:sz="0" w:space="0" w:color="auto"/>
        <w:left w:val="none" w:sz="0" w:space="0" w:color="auto"/>
        <w:bottom w:val="none" w:sz="0" w:space="0" w:color="auto"/>
        <w:right w:val="none" w:sz="0" w:space="0" w:color="auto"/>
      </w:divBdr>
      <w:divsChild>
        <w:div w:id="1864439473">
          <w:marLeft w:val="0"/>
          <w:marRight w:val="0"/>
          <w:marTop w:val="0"/>
          <w:marBottom w:val="0"/>
          <w:divBdr>
            <w:top w:val="none" w:sz="0" w:space="0" w:color="auto"/>
            <w:left w:val="none" w:sz="0" w:space="0" w:color="auto"/>
            <w:bottom w:val="none" w:sz="0" w:space="0" w:color="auto"/>
            <w:right w:val="none" w:sz="0" w:space="0" w:color="auto"/>
          </w:divBdr>
        </w:div>
      </w:divsChild>
    </w:div>
    <w:div w:id="234166432">
      <w:bodyDiv w:val="1"/>
      <w:marLeft w:val="0"/>
      <w:marRight w:val="0"/>
      <w:marTop w:val="0"/>
      <w:marBottom w:val="0"/>
      <w:divBdr>
        <w:top w:val="none" w:sz="0" w:space="0" w:color="auto"/>
        <w:left w:val="none" w:sz="0" w:space="0" w:color="auto"/>
        <w:bottom w:val="none" w:sz="0" w:space="0" w:color="auto"/>
        <w:right w:val="none" w:sz="0" w:space="0" w:color="auto"/>
      </w:divBdr>
      <w:divsChild>
        <w:div w:id="969290456">
          <w:marLeft w:val="0"/>
          <w:marRight w:val="0"/>
          <w:marTop w:val="0"/>
          <w:marBottom w:val="0"/>
          <w:divBdr>
            <w:top w:val="none" w:sz="0" w:space="0" w:color="auto"/>
            <w:left w:val="none" w:sz="0" w:space="0" w:color="auto"/>
            <w:bottom w:val="none" w:sz="0" w:space="0" w:color="auto"/>
            <w:right w:val="none" w:sz="0" w:space="0" w:color="auto"/>
          </w:divBdr>
        </w:div>
      </w:divsChild>
    </w:div>
    <w:div w:id="239604368">
      <w:bodyDiv w:val="1"/>
      <w:marLeft w:val="0"/>
      <w:marRight w:val="0"/>
      <w:marTop w:val="0"/>
      <w:marBottom w:val="0"/>
      <w:divBdr>
        <w:top w:val="none" w:sz="0" w:space="0" w:color="auto"/>
        <w:left w:val="none" w:sz="0" w:space="0" w:color="auto"/>
        <w:bottom w:val="none" w:sz="0" w:space="0" w:color="auto"/>
        <w:right w:val="none" w:sz="0" w:space="0" w:color="auto"/>
      </w:divBdr>
    </w:div>
    <w:div w:id="248540760">
      <w:bodyDiv w:val="1"/>
      <w:marLeft w:val="0"/>
      <w:marRight w:val="0"/>
      <w:marTop w:val="0"/>
      <w:marBottom w:val="0"/>
      <w:divBdr>
        <w:top w:val="none" w:sz="0" w:space="0" w:color="auto"/>
        <w:left w:val="none" w:sz="0" w:space="0" w:color="auto"/>
        <w:bottom w:val="none" w:sz="0" w:space="0" w:color="auto"/>
        <w:right w:val="none" w:sz="0" w:space="0" w:color="auto"/>
      </w:divBdr>
      <w:divsChild>
        <w:div w:id="991714618">
          <w:marLeft w:val="0"/>
          <w:marRight w:val="0"/>
          <w:marTop w:val="0"/>
          <w:marBottom w:val="0"/>
          <w:divBdr>
            <w:top w:val="none" w:sz="0" w:space="0" w:color="auto"/>
            <w:left w:val="none" w:sz="0" w:space="0" w:color="auto"/>
            <w:bottom w:val="none" w:sz="0" w:space="0" w:color="auto"/>
            <w:right w:val="none" w:sz="0" w:space="0" w:color="auto"/>
          </w:divBdr>
        </w:div>
      </w:divsChild>
    </w:div>
    <w:div w:id="255678959">
      <w:bodyDiv w:val="1"/>
      <w:marLeft w:val="0"/>
      <w:marRight w:val="0"/>
      <w:marTop w:val="0"/>
      <w:marBottom w:val="0"/>
      <w:divBdr>
        <w:top w:val="none" w:sz="0" w:space="0" w:color="auto"/>
        <w:left w:val="none" w:sz="0" w:space="0" w:color="auto"/>
        <w:bottom w:val="none" w:sz="0" w:space="0" w:color="auto"/>
        <w:right w:val="none" w:sz="0" w:space="0" w:color="auto"/>
      </w:divBdr>
      <w:divsChild>
        <w:div w:id="1810394657">
          <w:marLeft w:val="0"/>
          <w:marRight w:val="0"/>
          <w:marTop w:val="0"/>
          <w:marBottom w:val="0"/>
          <w:divBdr>
            <w:top w:val="none" w:sz="0" w:space="0" w:color="auto"/>
            <w:left w:val="none" w:sz="0" w:space="0" w:color="auto"/>
            <w:bottom w:val="none" w:sz="0" w:space="0" w:color="auto"/>
            <w:right w:val="none" w:sz="0" w:space="0" w:color="auto"/>
          </w:divBdr>
        </w:div>
      </w:divsChild>
    </w:div>
    <w:div w:id="256909200">
      <w:bodyDiv w:val="1"/>
      <w:marLeft w:val="0"/>
      <w:marRight w:val="0"/>
      <w:marTop w:val="0"/>
      <w:marBottom w:val="0"/>
      <w:divBdr>
        <w:top w:val="none" w:sz="0" w:space="0" w:color="auto"/>
        <w:left w:val="none" w:sz="0" w:space="0" w:color="auto"/>
        <w:bottom w:val="none" w:sz="0" w:space="0" w:color="auto"/>
        <w:right w:val="none" w:sz="0" w:space="0" w:color="auto"/>
      </w:divBdr>
      <w:divsChild>
        <w:div w:id="55012997">
          <w:marLeft w:val="0"/>
          <w:marRight w:val="0"/>
          <w:marTop w:val="0"/>
          <w:marBottom w:val="0"/>
          <w:divBdr>
            <w:top w:val="none" w:sz="0" w:space="0" w:color="auto"/>
            <w:left w:val="none" w:sz="0" w:space="0" w:color="auto"/>
            <w:bottom w:val="none" w:sz="0" w:space="0" w:color="auto"/>
            <w:right w:val="none" w:sz="0" w:space="0" w:color="auto"/>
          </w:divBdr>
        </w:div>
      </w:divsChild>
    </w:div>
    <w:div w:id="258759107">
      <w:bodyDiv w:val="1"/>
      <w:marLeft w:val="0"/>
      <w:marRight w:val="0"/>
      <w:marTop w:val="0"/>
      <w:marBottom w:val="0"/>
      <w:divBdr>
        <w:top w:val="none" w:sz="0" w:space="0" w:color="auto"/>
        <w:left w:val="none" w:sz="0" w:space="0" w:color="auto"/>
        <w:bottom w:val="none" w:sz="0" w:space="0" w:color="auto"/>
        <w:right w:val="none" w:sz="0" w:space="0" w:color="auto"/>
      </w:divBdr>
    </w:div>
    <w:div w:id="263193790">
      <w:bodyDiv w:val="1"/>
      <w:marLeft w:val="0"/>
      <w:marRight w:val="0"/>
      <w:marTop w:val="0"/>
      <w:marBottom w:val="0"/>
      <w:divBdr>
        <w:top w:val="none" w:sz="0" w:space="0" w:color="auto"/>
        <w:left w:val="none" w:sz="0" w:space="0" w:color="auto"/>
        <w:bottom w:val="none" w:sz="0" w:space="0" w:color="auto"/>
        <w:right w:val="none" w:sz="0" w:space="0" w:color="auto"/>
      </w:divBdr>
      <w:divsChild>
        <w:div w:id="1475414187">
          <w:marLeft w:val="0"/>
          <w:marRight w:val="0"/>
          <w:marTop w:val="0"/>
          <w:marBottom w:val="0"/>
          <w:divBdr>
            <w:top w:val="none" w:sz="0" w:space="0" w:color="auto"/>
            <w:left w:val="none" w:sz="0" w:space="0" w:color="auto"/>
            <w:bottom w:val="none" w:sz="0" w:space="0" w:color="auto"/>
            <w:right w:val="none" w:sz="0" w:space="0" w:color="auto"/>
          </w:divBdr>
        </w:div>
      </w:divsChild>
    </w:div>
    <w:div w:id="286938262">
      <w:bodyDiv w:val="1"/>
      <w:marLeft w:val="0"/>
      <w:marRight w:val="0"/>
      <w:marTop w:val="0"/>
      <w:marBottom w:val="0"/>
      <w:divBdr>
        <w:top w:val="none" w:sz="0" w:space="0" w:color="auto"/>
        <w:left w:val="none" w:sz="0" w:space="0" w:color="auto"/>
        <w:bottom w:val="none" w:sz="0" w:space="0" w:color="auto"/>
        <w:right w:val="none" w:sz="0" w:space="0" w:color="auto"/>
      </w:divBdr>
    </w:div>
    <w:div w:id="288753414">
      <w:bodyDiv w:val="1"/>
      <w:marLeft w:val="0"/>
      <w:marRight w:val="0"/>
      <w:marTop w:val="0"/>
      <w:marBottom w:val="0"/>
      <w:divBdr>
        <w:top w:val="none" w:sz="0" w:space="0" w:color="auto"/>
        <w:left w:val="none" w:sz="0" w:space="0" w:color="auto"/>
        <w:bottom w:val="none" w:sz="0" w:space="0" w:color="auto"/>
        <w:right w:val="none" w:sz="0" w:space="0" w:color="auto"/>
      </w:divBdr>
      <w:divsChild>
        <w:div w:id="1214652926">
          <w:marLeft w:val="0"/>
          <w:marRight w:val="0"/>
          <w:marTop w:val="0"/>
          <w:marBottom w:val="0"/>
          <w:divBdr>
            <w:top w:val="none" w:sz="0" w:space="0" w:color="auto"/>
            <w:left w:val="none" w:sz="0" w:space="0" w:color="auto"/>
            <w:bottom w:val="none" w:sz="0" w:space="0" w:color="auto"/>
            <w:right w:val="none" w:sz="0" w:space="0" w:color="auto"/>
          </w:divBdr>
        </w:div>
      </w:divsChild>
    </w:div>
    <w:div w:id="321668555">
      <w:bodyDiv w:val="1"/>
      <w:marLeft w:val="0"/>
      <w:marRight w:val="0"/>
      <w:marTop w:val="0"/>
      <w:marBottom w:val="0"/>
      <w:divBdr>
        <w:top w:val="none" w:sz="0" w:space="0" w:color="auto"/>
        <w:left w:val="none" w:sz="0" w:space="0" w:color="auto"/>
        <w:bottom w:val="none" w:sz="0" w:space="0" w:color="auto"/>
        <w:right w:val="none" w:sz="0" w:space="0" w:color="auto"/>
      </w:divBdr>
    </w:div>
    <w:div w:id="335612920">
      <w:bodyDiv w:val="1"/>
      <w:marLeft w:val="0"/>
      <w:marRight w:val="0"/>
      <w:marTop w:val="0"/>
      <w:marBottom w:val="0"/>
      <w:divBdr>
        <w:top w:val="none" w:sz="0" w:space="0" w:color="auto"/>
        <w:left w:val="none" w:sz="0" w:space="0" w:color="auto"/>
        <w:bottom w:val="none" w:sz="0" w:space="0" w:color="auto"/>
        <w:right w:val="none" w:sz="0" w:space="0" w:color="auto"/>
      </w:divBdr>
    </w:div>
    <w:div w:id="392704392">
      <w:bodyDiv w:val="1"/>
      <w:marLeft w:val="0"/>
      <w:marRight w:val="0"/>
      <w:marTop w:val="0"/>
      <w:marBottom w:val="0"/>
      <w:divBdr>
        <w:top w:val="none" w:sz="0" w:space="0" w:color="auto"/>
        <w:left w:val="none" w:sz="0" w:space="0" w:color="auto"/>
        <w:bottom w:val="none" w:sz="0" w:space="0" w:color="auto"/>
        <w:right w:val="none" w:sz="0" w:space="0" w:color="auto"/>
      </w:divBdr>
      <w:divsChild>
        <w:div w:id="591620945">
          <w:marLeft w:val="0"/>
          <w:marRight w:val="0"/>
          <w:marTop w:val="0"/>
          <w:marBottom w:val="0"/>
          <w:divBdr>
            <w:top w:val="none" w:sz="0" w:space="0" w:color="auto"/>
            <w:left w:val="none" w:sz="0" w:space="0" w:color="auto"/>
            <w:bottom w:val="none" w:sz="0" w:space="0" w:color="auto"/>
            <w:right w:val="none" w:sz="0" w:space="0" w:color="auto"/>
          </w:divBdr>
        </w:div>
      </w:divsChild>
    </w:div>
    <w:div w:id="428239323">
      <w:bodyDiv w:val="1"/>
      <w:marLeft w:val="0"/>
      <w:marRight w:val="0"/>
      <w:marTop w:val="0"/>
      <w:marBottom w:val="0"/>
      <w:divBdr>
        <w:top w:val="none" w:sz="0" w:space="0" w:color="auto"/>
        <w:left w:val="none" w:sz="0" w:space="0" w:color="auto"/>
        <w:bottom w:val="none" w:sz="0" w:space="0" w:color="auto"/>
        <w:right w:val="none" w:sz="0" w:space="0" w:color="auto"/>
      </w:divBdr>
      <w:divsChild>
        <w:div w:id="1415857171">
          <w:marLeft w:val="0"/>
          <w:marRight w:val="0"/>
          <w:marTop w:val="0"/>
          <w:marBottom w:val="0"/>
          <w:divBdr>
            <w:top w:val="none" w:sz="0" w:space="0" w:color="auto"/>
            <w:left w:val="none" w:sz="0" w:space="0" w:color="auto"/>
            <w:bottom w:val="none" w:sz="0" w:space="0" w:color="auto"/>
            <w:right w:val="none" w:sz="0" w:space="0" w:color="auto"/>
          </w:divBdr>
        </w:div>
      </w:divsChild>
    </w:div>
    <w:div w:id="446197313">
      <w:bodyDiv w:val="1"/>
      <w:marLeft w:val="0"/>
      <w:marRight w:val="0"/>
      <w:marTop w:val="0"/>
      <w:marBottom w:val="0"/>
      <w:divBdr>
        <w:top w:val="none" w:sz="0" w:space="0" w:color="auto"/>
        <w:left w:val="none" w:sz="0" w:space="0" w:color="auto"/>
        <w:bottom w:val="none" w:sz="0" w:space="0" w:color="auto"/>
        <w:right w:val="none" w:sz="0" w:space="0" w:color="auto"/>
      </w:divBdr>
    </w:div>
    <w:div w:id="450395429">
      <w:bodyDiv w:val="1"/>
      <w:marLeft w:val="0"/>
      <w:marRight w:val="0"/>
      <w:marTop w:val="0"/>
      <w:marBottom w:val="0"/>
      <w:divBdr>
        <w:top w:val="none" w:sz="0" w:space="0" w:color="auto"/>
        <w:left w:val="none" w:sz="0" w:space="0" w:color="auto"/>
        <w:bottom w:val="none" w:sz="0" w:space="0" w:color="auto"/>
        <w:right w:val="none" w:sz="0" w:space="0" w:color="auto"/>
      </w:divBdr>
      <w:divsChild>
        <w:div w:id="1598555517">
          <w:marLeft w:val="0"/>
          <w:marRight w:val="0"/>
          <w:marTop w:val="0"/>
          <w:marBottom w:val="0"/>
          <w:divBdr>
            <w:top w:val="none" w:sz="0" w:space="0" w:color="auto"/>
            <w:left w:val="none" w:sz="0" w:space="0" w:color="auto"/>
            <w:bottom w:val="none" w:sz="0" w:space="0" w:color="auto"/>
            <w:right w:val="none" w:sz="0" w:space="0" w:color="auto"/>
          </w:divBdr>
        </w:div>
      </w:divsChild>
    </w:div>
    <w:div w:id="454301022">
      <w:bodyDiv w:val="1"/>
      <w:marLeft w:val="0"/>
      <w:marRight w:val="0"/>
      <w:marTop w:val="0"/>
      <w:marBottom w:val="0"/>
      <w:divBdr>
        <w:top w:val="none" w:sz="0" w:space="0" w:color="auto"/>
        <w:left w:val="none" w:sz="0" w:space="0" w:color="auto"/>
        <w:bottom w:val="none" w:sz="0" w:space="0" w:color="auto"/>
        <w:right w:val="none" w:sz="0" w:space="0" w:color="auto"/>
      </w:divBdr>
    </w:div>
    <w:div w:id="457257731">
      <w:bodyDiv w:val="1"/>
      <w:marLeft w:val="0"/>
      <w:marRight w:val="0"/>
      <w:marTop w:val="0"/>
      <w:marBottom w:val="0"/>
      <w:divBdr>
        <w:top w:val="none" w:sz="0" w:space="0" w:color="auto"/>
        <w:left w:val="none" w:sz="0" w:space="0" w:color="auto"/>
        <w:bottom w:val="none" w:sz="0" w:space="0" w:color="auto"/>
        <w:right w:val="none" w:sz="0" w:space="0" w:color="auto"/>
      </w:divBdr>
      <w:divsChild>
        <w:div w:id="1754546842">
          <w:marLeft w:val="0"/>
          <w:marRight w:val="0"/>
          <w:marTop w:val="0"/>
          <w:marBottom w:val="0"/>
          <w:divBdr>
            <w:top w:val="none" w:sz="0" w:space="0" w:color="auto"/>
            <w:left w:val="none" w:sz="0" w:space="0" w:color="auto"/>
            <w:bottom w:val="none" w:sz="0" w:space="0" w:color="auto"/>
            <w:right w:val="none" w:sz="0" w:space="0" w:color="auto"/>
          </w:divBdr>
        </w:div>
      </w:divsChild>
    </w:div>
    <w:div w:id="499001168">
      <w:bodyDiv w:val="1"/>
      <w:marLeft w:val="0"/>
      <w:marRight w:val="0"/>
      <w:marTop w:val="0"/>
      <w:marBottom w:val="0"/>
      <w:divBdr>
        <w:top w:val="none" w:sz="0" w:space="0" w:color="auto"/>
        <w:left w:val="none" w:sz="0" w:space="0" w:color="auto"/>
        <w:bottom w:val="none" w:sz="0" w:space="0" w:color="auto"/>
        <w:right w:val="none" w:sz="0" w:space="0" w:color="auto"/>
      </w:divBdr>
    </w:div>
    <w:div w:id="558251910">
      <w:bodyDiv w:val="1"/>
      <w:marLeft w:val="0"/>
      <w:marRight w:val="0"/>
      <w:marTop w:val="0"/>
      <w:marBottom w:val="0"/>
      <w:divBdr>
        <w:top w:val="none" w:sz="0" w:space="0" w:color="auto"/>
        <w:left w:val="none" w:sz="0" w:space="0" w:color="auto"/>
        <w:bottom w:val="none" w:sz="0" w:space="0" w:color="auto"/>
        <w:right w:val="none" w:sz="0" w:space="0" w:color="auto"/>
      </w:divBdr>
      <w:divsChild>
        <w:div w:id="1913074986">
          <w:marLeft w:val="0"/>
          <w:marRight w:val="0"/>
          <w:marTop w:val="0"/>
          <w:marBottom w:val="0"/>
          <w:divBdr>
            <w:top w:val="none" w:sz="0" w:space="0" w:color="auto"/>
            <w:left w:val="none" w:sz="0" w:space="0" w:color="auto"/>
            <w:bottom w:val="none" w:sz="0" w:space="0" w:color="auto"/>
            <w:right w:val="none" w:sz="0" w:space="0" w:color="auto"/>
          </w:divBdr>
        </w:div>
      </w:divsChild>
    </w:div>
    <w:div w:id="608389746">
      <w:bodyDiv w:val="1"/>
      <w:marLeft w:val="0"/>
      <w:marRight w:val="0"/>
      <w:marTop w:val="0"/>
      <w:marBottom w:val="0"/>
      <w:divBdr>
        <w:top w:val="none" w:sz="0" w:space="0" w:color="auto"/>
        <w:left w:val="none" w:sz="0" w:space="0" w:color="auto"/>
        <w:bottom w:val="none" w:sz="0" w:space="0" w:color="auto"/>
        <w:right w:val="none" w:sz="0" w:space="0" w:color="auto"/>
      </w:divBdr>
    </w:div>
    <w:div w:id="630980832">
      <w:bodyDiv w:val="1"/>
      <w:marLeft w:val="0"/>
      <w:marRight w:val="0"/>
      <w:marTop w:val="0"/>
      <w:marBottom w:val="0"/>
      <w:divBdr>
        <w:top w:val="none" w:sz="0" w:space="0" w:color="auto"/>
        <w:left w:val="none" w:sz="0" w:space="0" w:color="auto"/>
        <w:bottom w:val="none" w:sz="0" w:space="0" w:color="auto"/>
        <w:right w:val="none" w:sz="0" w:space="0" w:color="auto"/>
      </w:divBdr>
      <w:divsChild>
        <w:div w:id="735394854">
          <w:marLeft w:val="0"/>
          <w:marRight w:val="0"/>
          <w:marTop w:val="0"/>
          <w:marBottom w:val="0"/>
          <w:divBdr>
            <w:top w:val="none" w:sz="0" w:space="0" w:color="auto"/>
            <w:left w:val="none" w:sz="0" w:space="0" w:color="auto"/>
            <w:bottom w:val="none" w:sz="0" w:space="0" w:color="auto"/>
            <w:right w:val="none" w:sz="0" w:space="0" w:color="auto"/>
          </w:divBdr>
        </w:div>
      </w:divsChild>
    </w:div>
    <w:div w:id="649409759">
      <w:bodyDiv w:val="1"/>
      <w:marLeft w:val="0"/>
      <w:marRight w:val="0"/>
      <w:marTop w:val="0"/>
      <w:marBottom w:val="0"/>
      <w:divBdr>
        <w:top w:val="none" w:sz="0" w:space="0" w:color="auto"/>
        <w:left w:val="none" w:sz="0" w:space="0" w:color="auto"/>
        <w:bottom w:val="none" w:sz="0" w:space="0" w:color="auto"/>
        <w:right w:val="none" w:sz="0" w:space="0" w:color="auto"/>
      </w:divBdr>
      <w:divsChild>
        <w:div w:id="1471824862">
          <w:marLeft w:val="0"/>
          <w:marRight w:val="0"/>
          <w:marTop w:val="0"/>
          <w:marBottom w:val="0"/>
          <w:divBdr>
            <w:top w:val="none" w:sz="0" w:space="0" w:color="auto"/>
            <w:left w:val="none" w:sz="0" w:space="0" w:color="auto"/>
            <w:bottom w:val="none" w:sz="0" w:space="0" w:color="auto"/>
            <w:right w:val="none" w:sz="0" w:space="0" w:color="auto"/>
          </w:divBdr>
        </w:div>
      </w:divsChild>
    </w:div>
    <w:div w:id="656228234">
      <w:bodyDiv w:val="1"/>
      <w:marLeft w:val="0"/>
      <w:marRight w:val="0"/>
      <w:marTop w:val="0"/>
      <w:marBottom w:val="0"/>
      <w:divBdr>
        <w:top w:val="none" w:sz="0" w:space="0" w:color="auto"/>
        <w:left w:val="none" w:sz="0" w:space="0" w:color="auto"/>
        <w:bottom w:val="none" w:sz="0" w:space="0" w:color="auto"/>
        <w:right w:val="none" w:sz="0" w:space="0" w:color="auto"/>
      </w:divBdr>
    </w:div>
    <w:div w:id="694770982">
      <w:bodyDiv w:val="1"/>
      <w:marLeft w:val="0"/>
      <w:marRight w:val="0"/>
      <w:marTop w:val="0"/>
      <w:marBottom w:val="0"/>
      <w:divBdr>
        <w:top w:val="none" w:sz="0" w:space="0" w:color="auto"/>
        <w:left w:val="none" w:sz="0" w:space="0" w:color="auto"/>
        <w:bottom w:val="none" w:sz="0" w:space="0" w:color="auto"/>
        <w:right w:val="none" w:sz="0" w:space="0" w:color="auto"/>
      </w:divBdr>
      <w:divsChild>
        <w:div w:id="601572254">
          <w:marLeft w:val="0"/>
          <w:marRight w:val="0"/>
          <w:marTop w:val="0"/>
          <w:marBottom w:val="0"/>
          <w:divBdr>
            <w:top w:val="none" w:sz="0" w:space="0" w:color="auto"/>
            <w:left w:val="none" w:sz="0" w:space="0" w:color="auto"/>
            <w:bottom w:val="none" w:sz="0" w:space="0" w:color="auto"/>
            <w:right w:val="none" w:sz="0" w:space="0" w:color="auto"/>
          </w:divBdr>
        </w:div>
      </w:divsChild>
    </w:div>
    <w:div w:id="723331195">
      <w:bodyDiv w:val="1"/>
      <w:marLeft w:val="0"/>
      <w:marRight w:val="0"/>
      <w:marTop w:val="0"/>
      <w:marBottom w:val="0"/>
      <w:divBdr>
        <w:top w:val="none" w:sz="0" w:space="0" w:color="auto"/>
        <w:left w:val="none" w:sz="0" w:space="0" w:color="auto"/>
        <w:bottom w:val="none" w:sz="0" w:space="0" w:color="auto"/>
        <w:right w:val="none" w:sz="0" w:space="0" w:color="auto"/>
      </w:divBdr>
      <w:divsChild>
        <w:div w:id="1929923614">
          <w:marLeft w:val="0"/>
          <w:marRight w:val="0"/>
          <w:marTop w:val="0"/>
          <w:marBottom w:val="0"/>
          <w:divBdr>
            <w:top w:val="none" w:sz="0" w:space="0" w:color="auto"/>
            <w:left w:val="none" w:sz="0" w:space="0" w:color="auto"/>
            <w:bottom w:val="none" w:sz="0" w:space="0" w:color="auto"/>
            <w:right w:val="none" w:sz="0" w:space="0" w:color="auto"/>
          </w:divBdr>
        </w:div>
      </w:divsChild>
    </w:div>
    <w:div w:id="734620880">
      <w:bodyDiv w:val="1"/>
      <w:marLeft w:val="0"/>
      <w:marRight w:val="0"/>
      <w:marTop w:val="0"/>
      <w:marBottom w:val="0"/>
      <w:divBdr>
        <w:top w:val="none" w:sz="0" w:space="0" w:color="auto"/>
        <w:left w:val="none" w:sz="0" w:space="0" w:color="auto"/>
        <w:bottom w:val="none" w:sz="0" w:space="0" w:color="auto"/>
        <w:right w:val="none" w:sz="0" w:space="0" w:color="auto"/>
      </w:divBdr>
    </w:div>
    <w:div w:id="742066649">
      <w:bodyDiv w:val="1"/>
      <w:marLeft w:val="0"/>
      <w:marRight w:val="0"/>
      <w:marTop w:val="0"/>
      <w:marBottom w:val="0"/>
      <w:divBdr>
        <w:top w:val="none" w:sz="0" w:space="0" w:color="auto"/>
        <w:left w:val="none" w:sz="0" w:space="0" w:color="auto"/>
        <w:bottom w:val="none" w:sz="0" w:space="0" w:color="auto"/>
        <w:right w:val="none" w:sz="0" w:space="0" w:color="auto"/>
      </w:divBdr>
      <w:divsChild>
        <w:div w:id="371271333">
          <w:marLeft w:val="0"/>
          <w:marRight w:val="0"/>
          <w:marTop w:val="0"/>
          <w:marBottom w:val="0"/>
          <w:divBdr>
            <w:top w:val="none" w:sz="0" w:space="0" w:color="auto"/>
            <w:left w:val="none" w:sz="0" w:space="0" w:color="auto"/>
            <w:bottom w:val="none" w:sz="0" w:space="0" w:color="auto"/>
            <w:right w:val="none" w:sz="0" w:space="0" w:color="auto"/>
          </w:divBdr>
        </w:div>
      </w:divsChild>
    </w:div>
    <w:div w:id="744569403">
      <w:bodyDiv w:val="1"/>
      <w:marLeft w:val="0"/>
      <w:marRight w:val="0"/>
      <w:marTop w:val="0"/>
      <w:marBottom w:val="0"/>
      <w:divBdr>
        <w:top w:val="none" w:sz="0" w:space="0" w:color="auto"/>
        <w:left w:val="none" w:sz="0" w:space="0" w:color="auto"/>
        <w:bottom w:val="none" w:sz="0" w:space="0" w:color="auto"/>
        <w:right w:val="none" w:sz="0" w:space="0" w:color="auto"/>
      </w:divBdr>
    </w:div>
    <w:div w:id="746532089">
      <w:bodyDiv w:val="1"/>
      <w:marLeft w:val="0"/>
      <w:marRight w:val="0"/>
      <w:marTop w:val="0"/>
      <w:marBottom w:val="0"/>
      <w:divBdr>
        <w:top w:val="none" w:sz="0" w:space="0" w:color="auto"/>
        <w:left w:val="none" w:sz="0" w:space="0" w:color="auto"/>
        <w:bottom w:val="none" w:sz="0" w:space="0" w:color="auto"/>
        <w:right w:val="none" w:sz="0" w:space="0" w:color="auto"/>
      </w:divBdr>
      <w:divsChild>
        <w:div w:id="1969119180">
          <w:marLeft w:val="0"/>
          <w:marRight w:val="0"/>
          <w:marTop w:val="0"/>
          <w:marBottom w:val="0"/>
          <w:divBdr>
            <w:top w:val="none" w:sz="0" w:space="0" w:color="auto"/>
            <w:left w:val="none" w:sz="0" w:space="0" w:color="auto"/>
            <w:bottom w:val="none" w:sz="0" w:space="0" w:color="auto"/>
            <w:right w:val="none" w:sz="0" w:space="0" w:color="auto"/>
          </w:divBdr>
        </w:div>
      </w:divsChild>
    </w:div>
    <w:div w:id="753429204">
      <w:bodyDiv w:val="1"/>
      <w:marLeft w:val="0"/>
      <w:marRight w:val="0"/>
      <w:marTop w:val="0"/>
      <w:marBottom w:val="0"/>
      <w:divBdr>
        <w:top w:val="none" w:sz="0" w:space="0" w:color="auto"/>
        <w:left w:val="none" w:sz="0" w:space="0" w:color="auto"/>
        <w:bottom w:val="none" w:sz="0" w:space="0" w:color="auto"/>
        <w:right w:val="none" w:sz="0" w:space="0" w:color="auto"/>
      </w:divBdr>
      <w:divsChild>
        <w:div w:id="2006785451">
          <w:marLeft w:val="0"/>
          <w:marRight w:val="0"/>
          <w:marTop w:val="0"/>
          <w:marBottom w:val="0"/>
          <w:divBdr>
            <w:top w:val="none" w:sz="0" w:space="0" w:color="auto"/>
            <w:left w:val="none" w:sz="0" w:space="0" w:color="auto"/>
            <w:bottom w:val="none" w:sz="0" w:space="0" w:color="auto"/>
            <w:right w:val="none" w:sz="0" w:space="0" w:color="auto"/>
          </w:divBdr>
        </w:div>
      </w:divsChild>
    </w:div>
    <w:div w:id="755712728">
      <w:bodyDiv w:val="1"/>
      <w:marLeft w:val="0"/>
      <w:marRight w:val="0"/>
      <w:marTop w:val="0"/>
      <w:marBottom w:val="0"/>
      <w:divBdr>
        <w:top w:val="none" w:sz="0" w:space="0" w:color="auto"/>
        <w:left w:val="none" w:sz="0" w:space="0" w:color="auto"/>
        <w:bottom w:val="none" w:sz="0" w:space="0" w:color="auto"/>
        <w:right w:val="none" w:sz="0" w:space="0" w:color="auto"/>
      </w:divBdr>
      <w:divsChild>
        <w:div w:id="451675478">
          <w:marLeft w:val="0"/>
          <w:marRight w:val="0"/>
          <w:marTop w:val="0"/>
          <w:marBottom w:val="0"/>
          <w:divBdr>
            <w:top w:val="none" w:sz="0" w:space="0" w:color="auto"/>
            <w:left w:val="none" w:sz="0" w:space="0" w:color="auto"/>
            <w:bottom w:val="none" w:sz="0" w:space="0" w:color="auto"/>
            <w:right w:val="none" w:sz="0" w:space="0" w:color="auto"/>
          </w:divBdr>
        </w:div>
      </w:divsChild>
    </w:div>
    <w:div w:id="770666057">
      <w:bodyDiv w:val="1"/>
      <w:marLeft w:val="0"/>
      <w:marRight w:val="0"/>
      <w:marTop w:val="0"/>
      <w:marBottom w:val="0"/>
      <w:divBdr>
        <w:top w:val="none" w:sz="0" w:space="0" w:color="auto"/>
        <w:left w:val="none" w:sz="0" w:space="0" w:color="auto"/>
        <w:bottom w:val="none" w:sz="0" w:space="0" w:color="auto"/>
        <w:right w:val="none" w:sz="0" w:space="0" w:color="auto"/>
      </w:divBdr>
      <w:divsChild>
        <w:div w:id="730345787">
          <w:marLeft w:val="0"/>
          <w:marRight w:val="0"/>
          <w:marTop w:val="0"/>
          <w:marBottom w:val="0"/>
          <w:divBdr>
            <w:top w:val="none" w:sz="0" w:space="0" w:color="auto"/>
            <w:left w:val="none" w:sz="0" w:space="0" w:color="auto"/>
            <w:bottom w:val="none" w:sz="0" w:space="0" w:color="auto"/>
            <w:right w:val="none" w:sz="0" w:space="0" w:color="auto"/>
          </w:divBdr>
        </w:div>
      </w:divsChild>
    </w:div>
    <w:div w:id="774135714">
      <w:bodyDiv w:val="1"/>
      <w:marLeft w:val="0"/>
      <w:marRight w:val="0"/>
      <w:marTop w:val="0"/>
      <w:marBottom w:val="0"/>
      <w:divBdr>
        <w:top w:val="none" w:sz="0" w:space="0" w:color="auto"/>
        <w:left w:val="none" w:sz="0" w:space="0" w:color="auto"/>
        <w:bottom w:val="none" w:sz="0" w:space="0" w:color="auto"/>
        <w:right w:val="none" w:sz="0" w:space="0" w:color="auto"/>
      </w:divBdr>
    </w:div>
    <w:div w:id="804010048">
      <w:bodyDiv w:val="1"/>
      <w:marLeft w:val="0"/>
      <w:marRight w:val="0"/>
      <w:marTop w:val="0"/>
      <w:marBottom w:val="0"/>
      <w:divBdr>
        <w:top w:val="none" w:sz="0" w:space="0" w:color="auto"/>
        <w:left w:val="none" w:sz="0" w:space="0" w:color="auto"/>
        <w:bottom w:val="none" w:sz="0" w:space="0" w:color="auto"/>
        <w:right w:val="none" w:sz="0" w:space="0" w:color="auto"/>
      </w:divBdr>
      <w:divsChild>
        <w:div w:id="1900365046">
          <w:marLeft w:val="0"/>
          <w:marRight w:val="0"/>
          <w:marTop w:val="0"/>
          <w:marBottom w:val="0"/>
          <w:divBdr>
            <w:top w:val="none" w:sz="0" w:space="0" w:color="auto"/>
            <w:left w:val="none" w:sz="0" w:space="0" w:color="auto"/>
            <w:bottom w:val="none" w:sz="0" w:space="0" w:color="auto"/>
            <w:right w:val="none" w:sz="0" w:space="0" w:color="auto"/>
          </w:divBdr>
        </w:div>
      </w:divsChild>
    </w:div>
    <w:div w:id="805392965">
      <w:bodyDiv w:val="1"/>
      <w:marLeft w:val="0"/>
      <w:marRight w:val="0"/>
      <w:marTop w:val="0"/>
      <w:marBottom w:val="0"/>
      <w:divBdr>
        <w:top w:val="none" w:sz="0" w:space="0" w:color="auto"/>
        <w:left w:val="none" w:sz="0" w:space="0" w:color="auto"/>
        <w:bottom w:val="none" w:sz="0" w:space="0" w:color="auto"/>
        <w:right w:val="none" w:sz="0" w:space="0" w:color="auto"/>
      </w:divBdr>
    </w:div>
    <w:div w:id="807479645">
      <w:bodyDiv w:val="1"/>
      <w:marLeft w:val="0"/>
      <w:marRight w:val="0"/>
      <w:marTop w:val="0"/>
      <w:marBottom w:val="0"/>
      <w:divBdr>
        <w:top w:val="none" w:sz="0" w:space="0" w:color="auto"/>
        <w:left w:val="none" w:sz="0" w:space="0" w:color="auto"/>
        <w:bottom w:val="none" w:sz="0" w:space="0" w:color="auto"/>
        <w:right w:val="none" w:sz="0" w:space="0" w:color="auto"/>
      </w:divBdr>
      <w:divsChild>
        <w:div w:id="1319453705">
          <w:marLeft w:val="0"/>
          <w:marRight w:val="0"/>
          <w:marTop w:val="0"/>
          <w:marBottom w:val="0"/>
          <w:divBdr>
            <w:top w:val="none" w:sz="0" w:space="0" w:color="auto"/>
            <w:left w:val="none" w:sz="0" w:space="0" w:color="auto"/>
            <w:bottom w:val="none" w:sz="0" w:space="0" w:color="auto"/>
            <w:right w:val="none" w:sz="0" w:space="0" w:color="auto"/>
          </w:divBdr>
        </w:div>
      </w:divsChild>
    </w:div>
    <w:div w:id="811295297">
      <w:bodyDiv w:val="1"/>
      <w:marLeft w:val="0"/>
      <w:marRight w:val="0"/>
      <w:marTop w:val="0"/>
      <w:marBottom w:val="0"/>
      <w:divBdr>
        <w:top w:val="none" w:sz="0" w:space="0" w:color="auto"/>
        <w:left w:val="none" w:sz="0" w:space="0" w:color="auto"/>
        <w:bottom w:val="none" w:sz="0" w:space="0" w:color="auto"/>
        <w:right w:val="none" w:sz="0" w:space="0" w:color="auto"/>
      </w:divBdr>
    </w:div>
    <w:div w:id="850873827">
      <w:bodyDiv w:val="1"/>
      <w:marLeft w:val="0"/>
      <w:marRight w:val="0"/>
      <w:marTop w:val="0"/>
      <w:marBottom w:val="0"/>
      <w:divBdr>
        <w:top w:val="none" w:sz="0" w:space="0" w:color="auto"/>
        <w:left w:val="none" w:sz="0" w:space="0" w:color="auto"/>
        <w:bottom w:val="none" w:sz="0" w:space="0" w:color="auto"/>
        <w:right w:val="none" w:sz="0" w:space="0" w:color="auto"/>
      </w:divBdr>
    </w:div>
    <w:div w:id="853346656">
      <w:bodyDiv w:val="1"/>
      <w:marLeft w:val="0"/>
      <w:marRight w:val="0"/>
      <w:marTop w:val="0"/>
      <w:marBottom w:val="0"/>
      <w:divBdr>
        <w:top w:val="none" w:sz="0" w:space="0" w:color="auto"/>
        <w:left w:val="none" w:sz="0" w:space="0" w:color="auto"/>
        <w:bottom w:val="none" w:sz="0" w:space="0" w:color="auto"/>
        <w:right w:val="none" w:sz="0" w:space="0" w:color="auto"/>
      </w:divBdr>
      <w:divsChild>
        <w:div w:id="17657081">
          <w:marLeft w:val="0"/>
          <w:marRight w:val="0"/>
          <w:marTop w:val="0"/>
          <w:marBottom w:val="0"/>
          <w:divBdr>
            <w:top w:val="none" w:sz="0" w:space="0" w:color="auto"/>
            <w:left w:val="none" w:sz="0" w:space="0" w:color="auto"/>
            <w:bottom w:val="none" w:sz="0" w:space="0" w:color="auto"/>
            <w:right w:val="none" w:sz="0" w:space="0" w:color="auto"/>
          </w:divBdr>
        </w:div>
      </w:divsChild>
    </w:div>
    <w:div w:id="954604309">
      <w:bodyDiv w:val="1"/>
      <w:marLeft w:val="0"/>
      <w:marRight w:val="0"/>
      <w:marTop w:val="0"/>
      <w:marBottom w:val="0"/>
      <w:divBdr>
        <w:top w:val="none" w:sz="0" w:space="0" w:color="auto"/>
        <w:left w:val="none" w:sz="0" w:space="0" w:color="auto"/>
        <w:bottom w:val="none" w:sz="0" w:space="0" w:color="auto"/>
        <w:right w:val="none" w:sz="0" w:space="0" w:color="auto"/>
      </w:divBdr>
    </w:div>
    <w:div w:id="980499669">
      <w:bodyDiv w:val="1"/>
      <w:marLeft w:val="0"/>
      <w:marRight w:val="0"/>
      <w:marTop w:val="0"/>
      <w:marBottom w:val="0"/>
      <w:divBdr>
        <w:top w:val="none" w:sz="0" w:space="0" w:color="auto"/>
        <w:left w:val="none" w:sz="0" w:space="0" w:color="auto"/>
        <w:bottom w:val="none" w:sz="0" w:space="0" w:color="auto"/>
        <w:right w:val="none" w:sz="0" w:space="0" w:color="auto"/>
      </w:divBdr>
    </w:div>
    <w:div w:id="1012335436">
      <w:bodyDiv w:val="1"/>
      <w:marLeft w:val="0"/>
      <w:marRight w:val="0"/>
      <w:marTop w:val="0"/>
      <w:marBottom w:val="0"/>
      <w:divBdr>
        <w:top w:val="none" w:sz="0" w:space="0" w:color="auto"/>
        <w:left w:val="none" w:sz="0" w:space="0" w:color="auto"/>
        <w:bottom w:val="none" w:sz="0" w:space="0" w:color="auto"/>
        <w:right w:val="none" w:sz="0" w:space="0" w:color="auto"/>
      </w:divBdr>
    </w:div>
    <w:div w:id="1084374525">
      <w:bodyDiv w:val="1"/>
      <w:marLeft w:val="0"/>
      <w:marRight w:val="0"/>
      <w:marTop w:val="0"/>
      <w:marBottom w:val="0"/>
      <w:divBdr>
        <w:top w:val="none" w:sz="0" w:space="0" w:color="auto"/>
        <w:left w:val="none" w:sz="0" w:space="0" w:color="auto"/>
        <w:bottom w:val="none" w:sz="0" w:space="0" w:color="auto"/>
        <w:right w:val="none" w:sz="0" w:space="0" w:color="auto"/>
      </w:divBdr>
    </w:div>
    <w:div w:id="1087076528">
      <w:bodyDiv w:val="1"/>
      <w:marLeft w:val="0"/>
      <w:marRight w:val="0"/>
      <w:marTop w:val="0"/>
      <w:marBottom w:val="0"/>
      <w:divBdr>
        <w:top w:val="none" w:sz="0" w:space="0" w:color="auto"/>
        <w:left w:val="none" w:sz="0" w:space="0" w:color="auto"/>
        <w:bottom w:val="none" w:sz="0" w:space="0" w:color="auto"/>
        <w:right w:val="none" w:sz="0" w:space="0" w:color="auto"/>
      </w:divBdr>
    </w:div>
    <w:div w:id="1102607379">
      <w:bodyDiv w:val="1"/>
      <w:marLeft w:val="0"/>
      <w:marRight w:val="0"/>
      <w:marTop w:val="0"/>
      <w:marBottom w:val="0"/>
      <w:divBdr>
        <w:top w:val="none" w:sz="0" w:space="0" w:color="auto"/>
        <w:left w:val="none" w:sz="0" w:space="0" w:color="auto"/>
        <w:bottom w:val="none" w:sz="0" w:space="0" w:color="auto"/>
        <w:right w:val="none" w:sz="0" w:space="0" w:color="auto"/>
      </w:divBdr>
      <w:divsChild>
        <w:div w:id="1755348208">
          <w:marLeft w:val="0"/>
          <w:marRight w:val="0"/>
          <w:marTop w:val="0"/>
          <w:marBottom w:val="0"/>
          <w:divBdr>
            <w:top w:val="none" w:sz="0" w:space="0" w:color="auto"/>
            <w:left w:val="none" w:sz="0" w:space="0" w:color="auto"/>
            <w:bottom w:val="none" w:sz="0" w:space="0" w:color="auto"/>
            <w:right w:val="none" w:sz="0" w:space="0" w:color="auto"/>
          </w:divBdr>
        </w:div>
      </w:divsChild>
    </w:div>
    <w:div w:id="1135640051">
      <w:bodyDiv w:val="1"/>
      <w:marLeft w:val="0"/>
      <w:marRight w:val="0"/>
      <w:marTop w:val="0"/>
      <w:marBottom w:val="0"/>
      <w:divBdr>
        <w:top w:val="none" w:sz="0" w:space="0" w:color="auto"/>
        <w:left w:val="none" w:sz="0" w:space="0" w:color="auto"/>
        <w:bottom w:val="none" w:sz="0" w:space="0" w:color="auto"/>
        <w:right w:val="none" w:sz="0" w:space="0" w:color="auto"/>
      </w:divBdr>
      <w:divsChild>
        <w:div w:id="412630048">
          <w:marLeft w:val="0"/>
          <w:marRight w:val="0"/>
          <w:marTop w:val="0"/>
          <w:marBottom w:val="0"/>
          <w:divBdr>
            <w:top w:val="none" w:sz="0" w:space="0" w:color="auto"/>
            <w:left w:val="none" w:sz="0" w:space="0" w:color="auto"/>
            <w:bottom w:val="none" w:sz="0" w:space="0" w:color="auto"/>
            <w:right w:val="none" w:sz="0" w:space="0" w:color="auto"/>
          </w:divBdr>
        </w:div>
      </w:divsChild>
    </w:div>
    <w:div w:id="1155685195">
      <w:bodyDiv w:val="1"/>
      <w:marLeft w:val="0"/>
      <w:marRight w:val="0"/>
      <w:marTop w:val="0"/>
      <w:marBottom w:val="0"/>
      <w:divBdr>
        <w:top w:val="none" w:sz="0" w:space="0" w:color="auto"/>
        <w:left w:val="none" w:sz="0" w:space="0" w:color="auto"/>
        <w:bottom w:val="none" w:sz="0" w:space="0" w:color="auto"/>
        <w:right w:val="none" w:sz="0" w:space="0" w:color="auto"/>
      </w:divBdr>
      <w:divsChild>
        <w:div w:id="812333695">
          <w:marLeft w:val="0"/>
          <w:marRight w:val="0"/>
          <w:marTop w:val="0"/>
          <w:marBottom w:val="0"/>
          <w:divBdr>
            <w:top w:val="none" w:sz="0" w:space="0" w:color="auto"/>
            <w:left w:val="none" w:sz="0" w:space="0" w:color="auto"/>
            <w:bottom w:val="none" w:sz="0" w:space="0" w:color="auto"/>
            <w:right w:val="none" w:sz="0" w:space="0" w:color="auto"/>
          </w:divBdr>
        </w:div>
      </w:divsChild>
    </w:div>
    <w:div w:id="1164736096">
      <w:bodyDiv w:val="1"/>
      <w:marLeft w:val="0"/>
      <w:marRight w:val="0"/>
      <w:marTop w:val="0"/>
      <w:marBottom w:val="0"/>
      <w:divBdr>
        <w:top w:val="none" w:sz="0" w:space="0" w:color="auto"/>
        <w:left w:val="none" w:sz="0" w:space="0" w:color="auto"/>
        <w:bottom w:val="none" w:sz="0" w:space="0" w:color="auto"/>
        <w:right w:val="none" w:sz="0" w:space="0" w:color="auto"/>
      </w:divBdr>
    </w:div>
    <w:div w:id="1182015411">
      <w:bodyDiv w:val="1"/>
      <w:marLeft w:val="0"/>
      <w:marRight w:val="0"/>
      <w:marTop w:val="0"/>
      <w:marBottom w:val="0"/>
      <w:divBdr>
        <w:top w:val="none" w:sz="0" w:space="0" w:color="auto"/>
        <w:left w:val="none" w:sz="0" w:space="0" w:color="auto"/>
        <w:bottom w:val="none" w:sz="0" w:space="0" w:color="auto"/>
        <w:right w:val="none" w:sz="0" w:space="0" w:color="auto"/>
      </w:divBdr>
      <w:divsChild>
        <w:div w:id="1396203795">
          <w:marLeft w:val="0"/>
          <w:marRight w:val="0"/>
          <w:marTop w:val="0"/>
          <w:marBottom w:val="0"/>
          <w:divBdr>
            <w:top w:val="none" w:sz="0" w:space="0" w:color="auto"/>
            <w:left w:val="none" w:sz="0" w:space="0" w:color="auto"/>
            <w:bottom w:val="none" w:sz="0" w:space="0" w:color="auto"/>
            <w:right w:val="none" w:sz="0" w:space="0" w:color="auto"/>
          </w:divBdr>
        </w:div>
      </w:divsChild>
    </w:div>
    <w:div w:id="1197888084">
      <w:bodyDiv w:val="1"/>
      <w:marLeft w:val="0"/>
      <w:marRight w:val="0"/>
      <w:marTop w:val="0"/>
      <w:marBottom w:val="0"/>
      <w:divBdr>
        <w:top w:val="none" w:sz="0" w:space="0" w:color="auto"/>
        <w:left w:val="none" w:sz="0" w:space="0" w:color="auto"/>
        <w:bottom w:val="none" w:sz="0" w:space="0" w:color="auto"/>
        <w:right w:val="none" w:sz="0" w:space="0" w:color="auto"/>
      </w:divBdr>
    </w:div>
    <w:div w:id="1201355389">
      <w:bodyDiv w:val="1"/>
      <w:marLeft w:val="0"/>
      <w:marRight w:val="0"/>
      <w:marTop w:val="0"/>
      <w:marBottom w:val="0"/>
      <w:divBdr>
        <w:top w:val="none" w:sz="0" w:space="0" w:color="auto"/>
        <w:left w:val="none" w:sz="0" w:space="0" w:color="auto"/>
        <w:bottom w:val="none" w:sz="0" w:space="0" w:color="auto"/>
        <w:right w:val="none" w:sz="0" w:space="0" w:color="auto"/>
      </w:divBdr>
      <w:divsChild>
        <w:div w:id="738287107">
          <w:marLeft w:val="0"/>
          <w:marRight w:val="0"/>
          <w:marTop w:val="0"/>
          <w:marBottom w:val="0"/>
          <w:divBdr>
            <w:top w:val="none" w:sz="0" w:space="0" w:color="auto"/>
            <w:left w:val="none" w:sz="0" w:space="0" w:color="auto"/>
            <w:bottom w:val="none" w:sz="0" w:space="0" w:color="auto"/>
            <w:right w:val="none" w:sz="0" w:space="0" w:color="auto"/>
          </w:divBdr>
        </w:div>
      </w:divsChild>
    </w:div>
    <w:div w:id="1205754983">
      <w:bodyDiv w:val="1"/>
      <w:marLeft w:val="0"/>
      <w:marRight w:val="0"/>
      <w:marTop w:val="0"/>
      <w:marBottom w:val="0"/>
      <w:divBdr>
        <w:top w:val="none" w:sz="0" w:space="0" w:color="auto"/>
        <w:left w:val="none" w:sz="0" w:space="0" w:color="auto"/>
        <w:bottom w:val="none" w:sz="0" w:space="0" w:color="auto"/>
        <w:right w:val="none" w:sz="0" w:space="0" w:color="auto"/>
      </w:divBdr>
    </w:div>
    <w:div w:id="1212231092">
      <w:bodyDiv w:val="1"/>
      <w:marLeft w:val="0"/>
      <w:marRight w:val="0"/>
      <w:marTop w:val="0"/>
      <w:marBottom w:val="0"/>
      <w:divBdr>
        <w:top w:val="none" w:sz="0" w:space="0" w:color="auto"/>
        <w:left w:val="none" w:sz="0" w:space="0" w:color="auto"/>
        <w:bottom w:val="none" w:sz="0" w:space="0" w:color="auto"/>
        <w:right w:val="none" w:sz="0" w:space="0" w:color="auto"/>
      </w:divBdr>
      <w:divsChild>
        <w:div w:id="540047540">
          <w:marLeft w:val="0"/>
          <w:marRight w:val="0"/>
          <w:marTop w:val="0"/>
          <w:marBottom w:val="0"/>
          <w:divBdr>
            <w:top w:val="none" w:sz="0" w:space="0" w:color="auto"/>
            <w:left w:val="none" w:sz="0" w:space="0" w:color="auto"/>
            <w:bottom w:val="none" w:sz="0" w:space="0" w:color="auto"/>
            <w:right w:val="none" w:sz="0" w:space="0" w:color="auto"/>
          </w:divBdr>
        </w:div>
      </w:divsChild>
    </w:div>
    <w:div w:id="1215657320">
      <w:bodyDiv w:val="1"/>
      <w:marLeft w:val="0"/>
      <w:marRight w:val="0"/>
      <w:marTop w:val="0"/>
      <w:marBottom w:val="0"/>
      <w:divBdr>
        <w:top w:val="none" w:sz="0" w:space="0" w:color="auto"/>
        <w:left w:val="none" w:sz="0" w:space="0" w:color="auto"/>
        <w:bottom w:val="none" w:sz="0" w:space="0" w:color="auto"/>
        <w:right w:val="none" w:sz="0" w:space="0" w:color="auto"/>
      </w:divBdr>
      <w:divsChild>
        <w:div w:id="1078133635">
          <w:marLeft w:val="0"/>
          <w:marRight w:val="0"/>
          <w:marTop w:val="0"/>
          <w:marBottom w:val="0"/>
          <w:divBdr>
            <w:top w:val="none" w:sz="0" w:space="0" w:color="auto"/>
            <w:left w:val="none" w:sz="0" w:space="0" w:color="auto"/>
            <w:bottom w:val="none" w:sz="0" w:space="0" w:color="auto"/>
            <w:right w:val="none" w:sz="0" w:space="0" w:color="auto"/>
          </w:divBdr>
        </w:div>
      </w:divsChild>
    </w:div>
    <w:div w:id="1231037841">
      <w:bodyDiv w:val="1"/>
      <w:marLeft w:val="0"/>
      <w:marRight w:val="0"/>
      <w:marTop w:val="0"/>
      <w:marBottom w:val="0"/>
      <w:divBdr>
        <w:top w:val="none" w:sz="0" w:space="0" w:color="auto"/>
        <w:left w:val="none" w:sz="0" w:space="0" w:color="auto"/>
        <w:bottom w:val="none" w:sz="0" w:space="0" w:color="auto"/>
        <w:right w:val="none" w:sz="0" w:space="0" w:color="auto"/>
      </w:divBdr>
    </w:div>
    <w:div w:id="1255437445">
      <w:bodyDiv w:val="1"/>
      <w:marLeft w:val="0"/>
      <w:marRight w:val="0"/>
      <w:marTop w:val="0"/>
      <w:marBottom w:val="0"/>
      <w:divBdr>
        <w:top w:val="none" w:sz="0" w:space="0" w:color="auto"/>
        <w:left w:val="none" w:sz="0" w:space="0" w:color="auto"/>
        <w:bottom w:val="none" w:sz="0" w:space="0" w:color="auto"/>
        <w:right w:val="none" w:sz="0" w:space="0" w:color="auto"/>
      </w:divBdr>
    </w:div>
    <w:div w:id="1255939968">
      <w:bodyDiv w:val="1"/>
      <w:marLeft w:val="0"/>
      <w:marRight w:val="0"/>
      <w:marTop w:val="0"/>
      <w:marBottom w:val="0"/>
      <w:divBdr>
        <w:top w:val="none" w:sz="0" w:space="0" w:color="auto"/>
        <w:left w:val="none" w:sz="0" w:space="0" w:color="auto"/>
        <w:bottom w:val="none" w:sz="0" w:space="0" w:color="auto"/>
        <w:right w:val="none" w:sz="0" w:space="0" w:color="auto"/>
      </w:divBdr>
      <w:divsChild>
        <w:div w:id="974289156">
          <w:marLeft w:val="0"/>
          <w:marRight w:val="0"/>
          <w:marTop w:val="0"/>
          <w:marBottom w:val="0"/>
          <w:divBdr>
            <w:top w:val="none" w:sz="0" w:space="0" w:color="auto"/>
            <w:left w:val="none" w:sz="0" w:space="0" w:color="auto"/>
            <w:bottom w:val="none" w:sz="0" w:space="0" w:color="auto"/>
            <w:right w:val="none" w:sz="0" w:space="0" w:color="auto"/>
          </w:divBdr>
        </w:div>
      </w:divsChild>
    </w:div>
    <w:div w:id="1267730093">
      <w:bodyDiv w:val="1"/>
      <w:marLeft w:val="0"/>
      <w:marRight w:val="0"/>
      <w:marTop w:val="0"/>
      <w:marBottom w:val="0"/>
      <w:divBdr>
        <w:top w:val="none" w:sz="0" w:space="0" w:color="auto"/>
        <w:left w:val="none" w:sz="0" w:space="0" w:color="auto"/>
        <w:bottom w:val="none" w:sz="0" w:space="0" w:color="auto"/>
        <w:right w:val="none" w:sz="0" w:space="0" w:color="auto"/>
      </w:divBdr>
    </w:div>
    <w:div w:id="1275020831">
      <w:bodyDiv w:val="1"/>
      <w:marLeft w:val="0"/>
      <w:marRight w:val="0"/>
      <w:marTop w:val="0"/>
      <w:marBottom w:val="0"/>
      <w:divBdr>
        <w:top w:val="none" w:sz="0" w:space="0" w:color="auto"/>
        <w:left w:val="none" w:sz="0" w:space="0" w:color="auto"/>
        <w:bottom w:val="none" w:sz="0" w:space="0" w:color="auto"/>
        <w:right w:val="none" w:sz="0" w:space="0" w:color="auto"/>
      </w:divBdr>
      <w:divsChild>
        <w:div w:id="104275315">
          <w:marLeft w:val="0"/>
          <w:marRight w:val="0"/>
          <w:marTop w:val="0"/>
          <w:marBottom w:val="0"/>
          <w:divBdr>
            <w:top w:val="none" w:sz="0" w:space="0" w:color="auto"/>
            <w:left w:val="none" w:sz="0" w:space="0" w:color="auto"/>
            <w:bottom w:val="none" w:sz="0" w:space="0" w:color="auto"/>
            <w:right w:val="none" w:sz="0" w:space="0" w:color="auto"/>
          </w:divBdr>
        </w:div>
      </w:divsChild>
    </w:div>
    <w:div w:id="1286229880">
      <w:bodyDiv w:val="1"/>
      <w:marLeft w:val="0"/>
      <w:marRight w:val="0"/>
      <w:marTop w:val="0"/>
      <w:marBottom w:val="0"/>
      <w:divBdr>
        <w:top w:val="none" w:sz="0" w:space="0" w:color="auto"/>
        <w:left w:val="none" w:sz="0" w:space="0" w:color="auto"/>
        <w:bottom w:val="none" w:sz="0" w:space="0" w:color="auto"/>
        <w:right w:val="none" w:sz="0" w:space="0" w:color="auto"/>
      </w:divBdr>
      <w:divsChild>
        <w:div w:id="1052464750">
          <w:marLeft w:val="0"/>
          <w:marRight w:val="0"/>
          <w:marTop w:val="0"/>
          <w:marBottom w:val="0"/>
          <w:divBdr>
            <w:top w:val="none" w:sz="0" w:space="0" w:color="auto"/>
            <w:left w:val="none" w:sz="0" w:space="0" w:color="auto"/>
            <w:bottom w:val="none" w:sz="0" w:space="0" w:color="auto"/>
            <w:right w:val="none" w:sz="0" w:space="0" w:color="auto"/>
          </w:divBdr>
        </w:div>
      </w:divsChild>
    </w:div>
    <w:div w:id="1308852082">
      <w:bodyDiv w:val="1"/>
      <w:marLeft w:val="0"/>
      <w:marRight w:val="0"/>
      <w:marTop w:val="0"/>
      <w:marBottom w:val="0"/>
      <w:divBdr>
        <w:top w:val="none" w:sz="0" w:space="0" w:color="auto"/>
        <w:left w:val="none" w:sz="0" w:space="0" w:color="auto"/>
        <w:bottom w:val="none" w:sz="0" w:space="0" w:color="auto"/>
        <w:right w:val="none" w:sz="0" w:space="0" w:color="auto"/>
      </w:divBdr>
    </w:div>
    <w:div w:id="1328560606">
      <w:bodyDiv w:val="1"/>
      <w:marLeft w:val="0"/>
      <w:marRight w:val="0"/>
      <w:marTop w:val="0"/>
      <w:marBottom w:val="0"/>
      <w:divBdr>
        <w:top w:val="none" w:sz="0" w:space="0" w:color="auto"/>
        <w:left w:val="none" w:sz="0" w:space="0" w:color="auto"/>
        <w:bottom w:val="none" w:sz="0" w:space="0" w:color="auto"/>
        <w:right w:val="none" w:sz="0" w:space="0" w:color="auto"/>
      </w:divBdr>
    </w:div>
    <w:div w:id="1344236620">
      <w:bodyDiv w:val="1"/>
      <w:marLeft w:val="0"/>
      <w:marRight w:val="0"/>
      <w:marTop w:val="0"/>
      <w:marBottom w:val="0"/>
      <w:divBdr>
        <w:top w:val="none" w:sz="0" w:space="0" w:color="auto"/>
        <w:left w:val="none" w:sz="0" w:space="0" w:color="auto"/>
        <w:bottom w:val="none" w:sz="0" w:space="0" w:color="auto"/>
        <w:right w:val="none" w:sz="0" w:space="0" w:color="auto"/>
      </w:divBdr>
      <w:divsChild>
        <w:div w:id="35589196">
          <w:marLeft w:val="0"/>
          <w:marRight w:val="0"/>
          <w:marTop w:val="0"/>
          <w:marBottom w:val="0"/>
          <w:divBdr>
            <w:top w:val="none" w:sz="0" w:space="0" w:color="auto"/>
            <w:left w:val="none" w:sz="0" w:space="0" w:color="auto"/>
            <w:bottom w:val="none" w:sz="0" w:space="0" w:color="auto"/>
            <w:right w:val="none" w:sz="0" w:space="0" w:color="auto"/>
          </w:divBdr>
        </w:div>
      </w:divsChild>
    </w:div>
    <w:div w:id="1365860488">
      <w:bodyDiv w:val="1"/>
      <w:marLeft w:val="0"/>
      <w:marRight w:val="0"/>
      <w:marTop w:val="0"/>
      <w:marBottom w:val="0"/>
      <w:divBdr>
        <w:top w:val="none" w:sz="0" w:space="0" w:color="auto"/>
        <w:left w:val="none" w:sz="0" w:space="0" w:color="auto"/>
        <w:bottom w:val="none" w:sz="0" w:space="0" w:color="auto"/>
        <w:right w:val="none" w:sz="0" w:space="0" w:color="auto"/>
      </w:divBdr>
    </w:div>
    <w:div w:id="1373575238">
      <w:bodyDiv w:val="1"/>
      <w:marLeft w:val="0"/>
      <w:marRight w:val="0"/>
      <w:marTop w:val="0"/>
      <w:marBottom w:val="0"/>
      <w:divBdr>
        <w:top w:val="none" w:sz="0" w:space="0" w:color="auto"/>
        <w:left w:val="none" w:sz="0" w:space="0" w:color="auto"/>
        <w:bottom w:val="none" w:sz="0" w:space="0" w:color="auto"/>
        <w:right w:val="none" w:sz="0" w:space="0" w:color="auto"/>
      </w:divBdr>
    </w:div>
    <w:div w:id="1378505604">
      <w:bodyDiv w:val="1"/>
      <w:marLeft w:val="0"/>
      <w:marRight w:val="0"/>
      <w:marTop w:val="0"/>
      <w:marBottom w:val="0"/>
      <w:divBdr>
        <w:top w:val="none" w:sz="0" w:space="0" w:color="auto"/>
        <w:left w:val="none" w:sz="0" w:space="0" w:color="auto"/>
        <w:bottom w:val="none" w:sz="0" w:space="0" w:color="auto"/>
        <w:right w:val="none" w:sz="0" w:space="0" w:color="auto"/>
      </w:divBdr>
      <w:divsChild>
        <w:div w:id="185991350">
          <w:marLeft w:val="0"/>
          <w:marRight w:val="0"/>
          <w:marTop w:val="0"/>
          <w:marBottom w:val="0"/>
          <w:divBdr>
            <w:top w:val="none" w:sz="0" w:space="0" w:color="auto"/>
            <w:left w:val="none" w:sz="0" w:space="0" w:color="auto"/>
            <w:bottom w:val="none" w:sz="0" w:space="0" w:color="auto"/>
            <w:right w:val="none" w:sz="0" w:space="0" w:color="auto"/>
          </w:divBdr>
        </w:div>
      </w:divsChild>
    </w:div>
    <w:div w:id="1394502361">
      <w:bodyDiv w:val="1"/>
      <w:marLeft w:val="0"/>
      <w:marRight w:val="0"/>
      <w:marTop w:val="0"/>
      <w:marBottom w:val="0"/>
      <w:divBdr>
        <w:top w:val="none" w:sz="0" w:space="0" w:color="auto"/>
        <w:left w:val="none" w:sz="0" w:space="0" w:color="auto"/>
        <w:bottom w:val="none" w:sz="0" w:space="0" w:color="auto"/>
        <w:right w:val="none" w:sz="0" w:space="0" w:color="auto"/>
      </w:divBdr>
    </w:div>
    <w:div w:id="1409956819">
      <w:bodyDiv w:val="1"/>
      <w:marLeft w:val="0"/>
      <w:marRight w:val="0"/>
      <w:marTop w:val="0"/>
      <w:marBottom w:val="0"/>
      <w:divBdr>
        <w:top w:val="none" w:sz="0" w:space="0" w:color="auto"/>
        <w:left w:val="none" w:sz="0" w:space="0" w:color="auto"/>
        <w:bottom w:val="none" w:sz="0" w:space="0" w:color="auto"/>
        <w:right w:val="none" w:sz="0" w:space="0" w:color="auto"/>
      </w:divBdr>
      <w:divsChild>
        <w:div w:id="682778740">
          <w:marLeft w:val="0"/>
          <w:marRight w:val="0"/>
          <w:marTop w:val="0"/>
          <w:marBottom w:val="0"/>
          <w:divBdr>
            <w:top w:val="none" w:sz="0" w:space="0" w:color="auto"/>
            <w:left w:val="none" w:sz="0" w:space="0" w:color="auto"/>
            <w:bottom w:val="none" w:sz="0" w:space="0" w:color="auto"/>
            <w:right w:val="none" w:sz="0" w:space="0" w:color="auto"/>
          </w:divBdr>
        </w:div>
      </w:divsChild>
    </w:div>
    <w:div w:id="1425304158">
      <w:bodyDiv w:val="1"/>
      <w:marLeft w:val="0"/>
      <w:marRight w:val="0"/>
      <w:marTop w:val="0"/>
      <w:marBottom w:val="0"/>
      <w:divBdr>
        <w:top w:val="none" w:sz="0" w:space="0" w:color="auto"/>
        <w:left w:val="none" w:sz="0" w:space="0" w:color="auto"/>
        <w:bottom w:val="none" w:sz="0" w:space="0" w:color="auto"/>
        <w:right w:val="none" w:sz="0" w:space="0" w:color="auto"/>
      </w:divBdr>
      <w:divsChild>
        <w:div w:id="1738553150">
          <w:marLeft w:val="0"/>
          <w:marRight w:val="0"/>
          <w:marTop w:val="0"/>
          <w:marBottom w:val="0"/>
          <w:divBdr>
            <w:top w:val="none" w:sz="0" w:space="0" w:color="auto"/>
            <w:left w:val="none" w:sz="0" w:space="0" w:color="auto"/>
            <w:bottom w:val="none" w:sz="0" w:space="0" w:color="auto"/>
            <w:right w:val="none" w:sz="0" w:space="0" w:color="auto"/>
          </w:divBdr>
        </w:div>
      </w:divsChild>
    </w:div>
    <w:div w:id="1432318658">
      <w:bodyDiv w:val="1"/>
      <w:marLeft w:val="0"/>
      <w:marRight w:val="0"/>
      <w:marTop w:val="0"/>
      <w:marBottom w:val="0"/>
      <w:divBdr>
        <w:top w:val="none" w:sz="0" w:space="0" w:color="auto"/>
        <w:left w:val="none" w:sz="0" w:space="0" w:color="auto"/>
        <w:bottom w:val="none" w:sz="0" w:space="0" w:color="auto"/>
        <w:right w:val="none" w:sz="0" w:space="0" w:color="auto"/>
      </w:divBdr>
      <w:divsChild>
        <w:div w:id="757289138">
          <w:marLeft w:val="0"/>
          <w:marRight w:val="0"/>
          <w:marTop w:val="0"/>
          <w:marBottom w:val="0"/>
          <w:divBdr>
            <w:top w:val="none" w:sz="0" w:space="0" w:color="auto"/>
            <w:left w:val="none" w:sz="0" w:space="0" w:color="auto"/>
            <w:bottom w:val="none" w:sz="0" w:space="0" w:color="auto"/>
            <w:right w:val="none" w:sz="0" w:space="0" w:color="auto"/>
          </w:divBdr>
        </w:div>
      </w:divsChild>
    </w:div>
    <w:div w:id="1458452838">
      <w:bodyDiv w:val="1"/>
      <w:marLeft w:val="0"/>
      <w:marRight w:val="0"/>
      <w:marTop w:val="0"/>
      <w:marBottom w:val="0"/>
      <w:divBdr>
        <w:top w:val="none" w:sz="0" w:space="0" w:color="auto"/>
        <w:left w:val="none" w:sz="0" w:space="0" w:color="auto"/>
        <w:bottom w:val="none" w:sz="0" w:space="0" w:color="auto"/>
        <w:right w:val="none" w:sz="0" w:space="0" w:color="auto"/>
      </w:divBdr>
    </w:div>
    <w:div w:id="1462921318">
      <w:bodyDiv w:val="1"/>
      <w:marLeft w:val="0"/>
      <w:marRight w:val="0"/>
      <w:marTop w:val="0"/>
      <w:marBottom w:val="0"/>
      <w:divBdr>
        <w:top w:val="none" w:sz="0" w:space="0" w:color="auto"/>
        <w:left w:val="none" w:sz="0" w:space="0" w:color="auto"/>
        <w:bottom w:val="none" w:sz="0" w:space="0" w:color="auto"/>
        <w:right w:val="none" w:sz="0" w:space="0" w:color="auto"/>
      </w:divBdr>
      <w:divsChild>
        <w:div w:id="1378313459">
          <w:marLeft w:val="0"/>
          <w:marRight w:val="0"/>
          <w:marTop w:val="0"/>
          <w:marBottom w:val="0"/>
          <w:divBdr>
            <w:top w:val="none" w:sz="0" w:space="0" w:color="auto"/>
            <w:left w:val="none" w:sz="0" w:space="0" w:color="auto"/>
            <w:bottom w:val="none" w:sz="0" w:space="0" w:color="auto"/>
            <w:right w:val="none" w:sz="0" w:space="0" w:color="auto"/>
          </w:divBdr>
        </w:div>
      </w:divsChild>
    </w:div>
    <w:div w:id="1466198161">
      <w:bodyDiv w:val="1"/>
      <w:marLeft w:val="0"/>
      <w:marRight w:val="0"/>
      <w:marTop w:val="0"/>
      <w:marBottom w:val="0"/>
      <w:divBdr>
        <w:top w:val="none" w:sz="0" w:space="0" w:color="auto"/>
        <w:left w:val="none" w:sz="0" w:space="0" w:color="auto"/>
        <w:bottom w:val="none" w:sz="0" w:space="0" w:color="auto"/>
        <w:right w:val="none" w:sz="0" w:space="0" w:color="auto"/>
      </w:divBdr>
    </w:div>
    <w:div w:id="1488596707">
      <w:bodyDiv w:val="1"/>
      <w:marLeft w:val="0"/>
      <w:marRight w:val="0"/>
      <w:marTop w:val="0"/>
      <w:marBottom w:val="0"/>
      <w:divBdr>
        <w:top w:val="none" w:sz="0" w:space="0" w:color="auto"/>
        <w:left w:val="none" w:sz="0" w:space="0" w:color="auto"/>
        <w:bottom w:val="none" w:sz="0" w:space="0" w:color="auto"/>
        <w:right w:val="none" w:sz="0" w:space="0" w:color="auto"/>
      </w:divBdr>
      <w:divsChild>
        <w:div w:id="1308438453">
          <w:marLeft w:val="0"/>
          <w:marRight w:val="0"/>
          <w:marTop w:val="0"/>
          <w:marBottom w:val="0"/>
          <w:divBdr>
            <w:top w:val="none" w:sz="0" w:space="0" w:color="auto"/>
            <w:left w:val="none" w:sz="0" w:space="0" w:color="auto"/>
            <w:bottom w:val="none" w:sz="0" w:space="0" w:color="auto"/>
            <w:right w:val="none" w:sz="0" w:space="0" w:color="auto"/>
          </w:divBdr>
        </w:div>
      </w:divsChild>
    </w:div>
    <w:div w:id="1490292258">
      <w:bodyDiv w:val="1"/>
      <w:marLeft w:val="0"/>
      <w:marRight w:val="0"/>
      <w:marTop w:val="0"/>
      <w:marBottom w:val="0"/>
      <w:divBdr>
        <w:top w:val="none" w:sz="0" w:space="0" w:color="auto"/>
        <w:left w:val="none" w:sz="0" w:space="0" w:color="auto"/>
        <w:bottom w:val="none" w:sz="0" w:space="0" w:color="auto"/>
        <w:right w:val="none" w:sz="0" w:space="0" w:color="auto"/>
      </w:divBdr>
    </w:div>
    <w:div w:id="1496145086">
      <w:bodyDiv w:val="1"/>
      <w:marLeft w:val="0"/>
      <w:marRight w:val="0"/>
      <w:marTop w:val="0"/>
      <w:marBottom w:val="0"/>
      <w:divBdr>
        <w:top w:val="none" w:sz="0" w:space="0" w:color="auto"/>
        <w:left w:val="none" w:sz="0" w:space="0" w:color="auto"/>
        <w:bottom w:val="none" w:sz="0" w:space="0" w:color="auto"/>
        <w:right w:val="none" w:sz="0" w:space="0" w:color="auto"/>
      </w:divBdr>
    </w:div>
    <w:div w:id="1528634961">
      <w:bodyDiv w:val="1"/>
      <w:marLeft w:val="0"/>
      <w:marRight w:val="0"/>
      <w:marTop w:val="0"/>
      <w:marBottom w:val="0"/>
      <w:divBdr>
        <w:top w:val="none" w:sz="0" w:space="0" w:color="auto"/>
        <w:left w:val="none" w:sz="0" w:space="0" w:color="auto"/>
        <w:bottom w:val="none" w:sz="0" w:space="0" w:color="auto"/>
        <w:right w:val="none" w:sz="0" w:space="0" w:color="auto"/>
      </w:divBdr>
    </w:div>
    <w:div w:id="1593317546">
      <w:bodyDiv w:val="1"/>
      <w:marLeft w:val="0"/>
      <w:marRight w:val="0"/>
      <w:marTop w:val="0"/>
      <w:marBottom w:val="0"/>
      <w:divBdr>
        <w:top w:val="none" w:sz="0" w:space="0" w:color="auto"/>
        <w:left w:val="none" w:sz="0" w:space="0" w:color="auto"/>
        <w:bottom w:val="none" w:sz="0" w:space="0" w:color="auto"/>
        <w:right w:val="none" w:sz="0" w:space="0" w:color="auto"/>
      </w:divBdr>
    </w:div>
    <w:div w:id="1622689169">
      <w:bodyDiv w:val="1"/>
      <w:marLeft w:val="0"/>
      <w:marRight w:val="0"/>
      <w:marTop w:val="0"/>
      <w:marBottom w:val="0"/>
      <w:divBdr>
        <w:top w:val="none" w:sz="0" w:space="0" w:color="auto"/>
        <w:left w:val="none" w:sz="0" w:space="0" w:color="auto"/>
        <w:bottom w:val="none" w:sz="0" w:space="0" w:color="auto"/>
        <w:right w:val="none" w:sz="0" w:space="0" w:color="auto"/>
      </w:divBdr>
    </w:div>
    <w:div w:id="1680112844">
      <w:bodyDiv w:val="1"/>
      <w:marLeft w:val="0"/>
      <w:marRight w:val="0"/>
      <w:marTop w:val="0"/>
      <w:marBottom w:val="0"/>
      <w:divBdr>
        <w:top w:val="none" w:sz="0" w:space="0" w:color="auto"/>
        <w:left w:val="none" w:sz="0" w:space="0" w:color="auto"/>
        <w:bottom w:val="none" w:sz="0" w:space="0" w:color="auto"/>
        <w:right w:val="none" w:sz="0" w:space="0" w:color="auto"/>
      </w:divBdr>
    </w:div>
    <w:div w:id="1721516827">
      <w:bodyDiv w:val="1"/>
      <w:marLeft w:val="0"/>
      <w:marRight w:val="0"/>
      <w:marTop w:val="0"/>
      <w:marBottom w:val="0"/>
      <w:divBdr>
        <w:top w:val="none" w:sz="0" w:space="0" w:color="auto"/>
        <w:left w:val="none" w:sz="0" w:space="0" w:color="auto"/>
        <w:bottom w:val="none" w:sz="0" w:space="0" w:color="auto"/>
        <w:right w:val="none" w:sz="0" w:space="0" w:color="auto"/>
      </w:divBdr>
      <w:divsChild>
        <w:div w:id="1467118142">
          <w:marLeft w:val="0"/>
          <w:marRight w:val="0"/>
          <w:marTop w:val="0"/>
          <w:marBottom w:val="0"/>
          <w:divBdr>
            <w:top w:val="none" w:sz="0" w:space="0" w:color="auto"/>
            <w:left w:val="none" w:sz="0" w:space="0" w:color="auto"/>
            <w:bottom w:val="none" w:sz="0" w:space="0" w:color="auto"/>
            <w:right w:val="none" w:sz="0" w:space="0" w:color="auto"/>
          </w:divBdr>
        </w:div>
      </w:divsChild>
    </w:div>
    <w:div w:id="1753161594">
      <w:bodyDiv w:val="1"/>
      <w:marLeft w:val="0"/>
      <w:marRight w:val="0"/>
      <w:marTop w:val="0"/>
      <w:marBottom w:val="0"/>
      <w:divBdr>
        <w:top w:val="none" w:sz="0" w:space="0" w:color="auto"/>
        <w:left w:val="none" w:sz="0" w:space="0" w:color="auto"/>
        <w:bottom w:val="none" w:sz="0" w:space="0" w:color="auto"/>
        <w:right w:val="none" w:sz="0" w:space="0" w:color="auto"/>
      </w:divBdr>
    </w:div>
    <w:div w:id="1787508297">
      <w:bodyDiv w:val="1"/>
      <w:marLeft w:val="0"/>
      <w:marRight w:val="0"/>
      <w:marTop w:val="0"/>
      <w:marBottom w:val="0"/>
      <w:divBdr>
        <w:top w:val="none" w:sz="0" w:space="0" w:color="auto"/>
        <w:left w:val="none" w:sz="0" w:space="0" w:color="auto"/>
        <w:bottom w:val="none" w:sz="0" w:space="0" w:color="auto"/>
        <w:right w:val="none" w:sz="0" w:space="0" w:color="auto"/>
      </w:divBdr>
      <w:divsChild>
        <w:div w:id="1525166266">
          <w:marLeft w:val="0"/>
          <w:marRight w:val="0"/>
          <w:marTop w:val="0"/>
          <w:marBottom w:val="0"/>
          <w:divBdr>
            <w:top w:val="none" w:sz="0" w:space="0" w:color="auto"/>
            <w:left w:val="none" w:sz="0" w:space="0" w:color="auto"/>
            <w:bottom w:val="none" w:sz="0" w:space="0" w:color="auto"/>
            <w:right w:val="none" w:sz="0" w:space="0" w:color="auto"/>
          </w:divBdr>
        </w:div>
      </w:divsChild>
    </w:div>
    <w:div w:id="1792941245">
      <w:bodyDiv w:val="1"/>
      <w:marLeft w:val="0"/>
      <w:marRight w:val="0"/>
      <w:marTop w:val="0"/>
      <w:marBottom w:val="0"/>
      <w:divBdr>
        <w:top w:val="none" w:sz="0" w:space="0" w:color="auto"/>
        <w:left w:val="none" w:sz="0" w:space="0" w:color="auto"/>
        <w:bottom w:val="none" w:sz="0" w:space="0" w:color="auto"/>
        <w:right w:val="none" w:sz="0" w:space="0" w:color="auto"/>
      </w:divBdr>
      <w:divsChild>
        <w:div w:id="627277776">
          <w:marLeft w:val="0"/>
          <w:marRight w:val="0"/>
          <w:marTop w:val="0"/>
          <w:marBottom w:val="0"/>
          <w:divBdr>
            <w:top w:val="none" w:sz="0" w:space="0" w:color="auto"/>
            <w:left w:val="none" w:sz="0" w:space="0" w:color="auto"/>
            <w:bottom w:val="none" w:sz="0" w:space="0" w:color="auto"/>
            <w:right w:val="none" w:sz="0" w:space="0" w:color="auto"/>
          </w:divBdr>
        </w:div>
      </w:divsChild>
    </w:div>
    <w:div w:id="1806123904">
      <w:bodyDiv w:val="1"/>
      <w:marLeft w:val="0"/>
      <w:marRight w:val="0"/>
      <w:marTop w:val="0"/>
      <w:marBottom w:val="0"/>
      <w:divBdr>
        <w:top w:val="none" w:sz="0" w:space="0" w:color="auto"/>
        <w:left w:val="none" w:sz="0" w:space="0" w:color="auto"/>
        <w:bottom w:val="none" w:sz="0" w:space="0" w:color="auto"/>
        <w:right w:val="none" w:sz="0" w:space="0" w:color="auto"/>
      </w:divBdr>
      <w:divsChild>
        <w:div w:id="1344742295">
          <w:marLeft w:val="0"/>
          <w:marRight w:val="0"/>
          <w:marTop w:val="0"/>
          <w:marBottom w:val="0"/>
          <w:divBdr>
            <w:top w:val="none" w:sz="0" w:space="0" w:color="auto"/>
            <w:left w:val="none" w:sz="0" w:space="0" w:color="auto"/>
            <w:bottom w:val="none" w:sz="0" w:space="0" w:color="auto"/>
            <w:right w:val="none" w:sz="0" w:space="0" w:color="auto"/>
          </w:divBdr>
        </w:div>
      </w:divsChild>
    </w:div>
    <w:div w:id="1807771069">
      <w:bodyDiv w:val="1"/>
      <w:marLeft w:val="0"/>
      <w:marRight w:val="0"/>
      <w:marTop w:val="0"/>
      <w:marBottom w:val="0"/>
      <w:divBdr>
        <w:top w:val="none" w:sz="0" w:space="0" w:color="auto"/>
        <w:left w:val="none" w:sz="0" w:space="0" w:color="auto"/>
        <w:bottom w:val="none" w:sz="0" w:space="0" w:color="auto"/>
        <w:right w:val="none" w:sz="0" w:space="0" w:color="auto"/>
      </w:divBdr>
      <w:divsChild>
        <w:div w:id="1433553104">
          <w:marLeft w:val="0"/>
          <w:marRight w:val="0"/>
          <w:marTop w:val="0"/>
          <w:marBottom w:val="0"/>
          <w:divBdr>
            <w:top w:val="none" w:sz="0" w:space="0" w:color="auto"/>
            <w:left w:val="none" w:sz="0" w:space="0" w:color="auto"/>
            <w:bottom w:val="none" w:sz="0" w:space="0" w:color="auto"/>
            <w:right w:val="none" w:sz="0" w:space="0" w:color="auto"/>
          </w:divBdr>
        </w:div>
      </w:divsChild>
    </w:div>
    <w:div w:id="1825004366">
      <w:bodyDiv w:val="1"/>
      <w:marLeft w:val="0"/>
      <w:marRight w:val="0"/>
      <w:marTop w:val="0"/>
      <w:marBottom w:val="0"/>
      <w:divBdr>
        <w:top w:val="none" w:sz="0" w:space="0" w:color="auto"/>
        <w:left w:val="none" w:sz="0" w:space="0" w:color="auto"/>
        <w:bottom w:val="none" w:sz="0" w:space="0" w:color="auto"/>
        <w:right w:val="none" w:sz="0" w:space="0" w:color="auto"/>
      </w:divBdr>
      <w:divsChild>
        <w:div w:id="1700277270">
          <w:marLeft w:val="0"/>
          <w:marRight w:val="0"/>
          <w:marTop w:val="0"/>
          <w:marBottom w:val="0"/>
          <w:divBdr>
            <w:top w:val="none" w:sz="0" w:space="0" w:color="auto"/>
            <w:left w:val="none" w:sz="0" w:space="0" w:color="auto"/>
            <w:bottom w:val="none" w:sz="0" w:space="0" w:color="auto"/>
            <w:right w:val="none" w:sz="0" w:space="0" w:color="auto"/>
          </w:divBdr>
        </w:div>
      </w:divsChild>
    </w:div>
    <w:div w:id="1826628866">
      <w:bodyDiv w:val="1"/>
      <w:marLeft w:val="0"/>
      <w:marRight w:val="0"/>
      <w:marTop w:val="0"/>
      <w:marBottom w:val="0"/>
      <w:divBdr>
        <w:top w:val="none" w:sz="0" w:space="0" w:color="auto"/>
        <w:left w:val="none" w:sz="0" w:space="0" w:color="auto"/>
        <w:bottom w:val="none" w:sz="0" w:space="0" w:color="auto"/>
        <w:right w:val="none" w:sz="0" w:space="0" w:color="auto"/>
      </w:divBdr>
      <w:divsChild>
        <w:div w:id="117453236">
          <w:marLeft w:val="0"/>
          <w:marRight w:val="0"/>
          <w:marTop w:val="0"/>
          <w:marBottom w:val="0"/>
          <w:divBdr>
            <w:top w:val="none" w:sz="0" w:space="0" w:color="auto"/>
            <w:left w:val="none" w:sz="0" w:space="0" w:color="auto"/>
            <w:bottom w:val="none" w:sz="0" w:space="0" w:color="auto"/>
            <w:right w:val="none" w:sz="0" w:space="0" w:color="auto"/>
          </w:divBdr>
        </w:div>
      </w:divsChild>
    </w:div>
    <w:div w:id="1829907699">
      <w:bodyDiv w:val="1"/>
      <w:marLeft w:val="0"/>
      <w:marRight w:val="0"/>
      <w:marTop w:val="0"/>
      <w:marBottom w:val="0"/>
      <w:divBdr>
        <w:top w:val="none" w:sz="0" w:space="0" w:color="auto"/>
        <w:left w:val="none" w:sz="0" w:space="0" w:color="auto"/>
        <w:bottom w:val="none" w:sz="0" w:space="0" w:color="auto"/>
        <w:right w:val="none" w:sz="0" w:space="0" w:color="auto"/>
      </w:divBdr>
    </w:div>
    <w:div w:id="1880698532">
      <w:bodyDiv w:val="1"/>
      <w:marLeft w:val="0"/>
      <w:marRight w:val="0"/>
      <w:marTop w:val="0"/>
      <w:marBottom w:val="0"/>
      <w:divBdr>
        <w:top w:val="none" w:sz="0" w:space="0" w:color="auto"/>
        <w:left w:val="none" w:sz="0" w:space="0" w:color="auto"/>
        <w:bottom w:val="none" w:sz="0" w:space="0" w:color="auto"/>
        <w:right w:val="none" w:sz="0" w:space="0" w:color="auto"/>
      </w:divBdr>
      <w:divsChild>
        <w:div w:id="1788351709">
          <w:marLeft w:val="0"/>
          <w:marRight w:val="0"/>
          <w:marTop w:val="0"/>
          <w:marBottom w:val="0"/>
          <w:divBdr>
            <w:top w:val="none" w:sz="0" w:space="0" w:color="auto"/>
            <w:left w:val="none" w:sz="0" w:space="0" w:color="auto"/>
            <w:bottom w:val="none" w:sz="0" w:space="0" w:color="auto"/>
            <w:right w:val="none" w:sz="0" w:space="0" w:color="auto"/>
          </w:divBdr>
        </w:div>
      </w:divsChild>
    </w:div>
    <w:div w:id="1882281795">
      <w:bodyDiv w:val="1"/>
      <w:marLeft w:val="0"/>
      <w:marRight w:val="0"/>
      <w:marTop w:val="0"/>
      <w:marBottom w:val="0"/>
      <w:divBdr>
        <w:top w:val="none" w:sz="0" w:space="0" w:color="auto"/>
        <w:left w:val="none" w:sz="0" w:space="0" w:color="auto"/>
        <w:bottom w:val="none" w:sz="0" w:space="0" w:color="auto"/>
        <w:right w:val="none" w:sz="0" w:space="0" w:color="auto"/>
      </w:divBdr>
      <w:divsChild>
        <w:div w:id="923494780">
          <w:marLeft w:val="0"/>
          <w:marRight w:val="0"/>
          <w:marTop w:val="0"/>
          <w:marBottom w:val="0"/>
          <w:divBdr>
            <w:top w:val="none" w:sz="0" w:space="0" w:color="auto"/>
            <w:left w:val="none" w:sz="0" w:space="0" w:color="auto"/>
            <w:bottom w:val="none" w:sz="0" w:space="0" w:color="auto"/>
            <w:right w:val="none" w:sz="0" w:space="0" w:color="auto"/>
          </w:divBdr>
        </w:div>
      </w:divsChild>
    </w:div>
    <w:div w:id="1905489161">
      <w:bodyDiv w:val="1"/>
      <w:marLeft w:val="0"/>
      <w:marRight w:val="0"/>
      <w:marTop w:val="0"/>
      <w:marBottom w:val="0"/>
      <w:divBdr>
        <w:top w:val="none" w:sz="0" w:space="0" w:color="auto"/>
        <w:left w:val="none" w:sz="0" w:space="0" w:color="auto"/>
        <w:bottom w:val="none" w:sz="0" w:space="0" w:color="auto"/>
        <w:right w:val="none" w:sz="0" w:space="0" w:color="auto"/>
      </w:divBdr>
    </w:div>
    <w:div w:id="1908953573">
      <w:bodyDiv w:val="1"/>
      <w:marLeft w:val="0"/>
      <w:marRight w:val="0"/>
      <w:marTop w:val="0"/>
      <w:marBottom w:val="0"/>
      <w:divBdr>
        <w:top w:val="none" w:sz="0" w:space="0" w:color="auto"/>
        <w:left w:val="none" w:sz="0" w:space="0" w:color="auto"/>
        <w:bottom w:val="none" w:sz="0" w:space="0" w:color="auto"/>
        <w:right w:val="none" w:sz="0" w:space="0" w:color="auto"/>
      </w:divBdr>
    </w:div>
    <w:div w:id="1921400974">
      <w:bodyDiv w:val="1"/>
      <w:marLeft w:val="0"/>
      <w:marRight w:val="0"/>
      <w:marTop w:val="0"/>
      <w:marBottom w:val="0"/>
      <w:divBdr>
        <w:top w:val="none" w:sz="0" w:space="0" w:color="auto"/>
        <w:left w:val="none" w:sz="0" w:space="0" w:color="auto"/>
        <w:bottom w:val="none" w:sz="0" w:space="0" w:color="auto"/>
        <w:right w:val="none" w:sz="0" w:space="0" w:color="auto"/>
      </w:divBdr>
      <w:divsChild>
        <w:div w:id="202788018">
          <w:marLeft w:val="0"/>
          <w:marRight w:val="0"/>
          <w:marTop w:val="0"/>
          <w:marBottom w:val="0"/>
          <w:divBdr>
            <w:top w:val="none" w:sz="0" w:space="0" w:color="auto"/>
            <w:left w:val="none" w:sz="0" w:space="0" w:color="auto"/>
            <w:bottom w:val="none" w:sz="0" w:space="0" w:color="auto"/>
            <w:right w:val="none" w:sz="0" w:space="0" w:color="auto"/>
          </w:divBdr>
        </w:div>
      </w:divsChild>
    </w:div>
    <w:div w:id="1942762551">
      <w:bodyDiv w:val="1"/>
      <w:marLeft w:val="0"/>
      <w:marRight w:val="0"/>
      <w:marTop w:val="0"/>
      <w:marBottom w:val="0"/>
      <w:divBdr>
        <w:top w:val="none" w:sz="0" w:space="0" w:color="auto"/>
        <w:left w:val="none" w:sz="0" w:space="0" w:color="auto"/>
        <w:bottom w:val="none" w:sz="0" w:space="0" w:color="auto"/>
        <w:right w:val="none" w:sz="0" w:space="0" w:color="auto"/>
      </w:divBdr>
      <w:divsChild>
        <w:div w:id="1815100717">
          <w:marLeft w:val="0"/>
          <w:marRight w:val="0"/>
          <w:marTop w:val="0"/>
          <w:marBottom w:val="0"/>
          <w:divBdr>
            <w:top w:val="none" w:sz="0" w:space="0" w:color="auto"/>
            <w:left w:val="none" w:sz="0" w:space="0" w:color="auto"/>
            <w:bottom w:val="none" w:sz="0" w:space="0" w:color="auto"/>
            <w:right w:val="none" w:sz="0" w:space="0" w:color="auto"/>
          </w:divBdr>
        </w:div>
      </w:divsChild>
    </w:div>
    <w:div w:id="1954366096">
      <w:bodyDiv w:val="1"/>
      <w:marLeft w:val="0"/>
      <w:marRight w:val="0"/>
      <w:marTop w:val="0"/>
      <w:marBottom w:val="0"/>
      <w:divBdr>
        <w:top w:val="none" w:sz="0" w:space="0" w:color="auto"/>
        <w:left w:val="none" w:sz="0" w:space="0" w:color="auto"/>
        <w:bottom w:val="none" w:sz="0" w:space="0" w:color="auto"/>
        <w:right w:val="none" w:sz="0" w:space="0" w:color="auto"/>
      </w:divBdr>
      <w:divsChild>
        <w:div w:id="1669013896">
          <w:marLeft w:val="0"/>
          <w:marRight w:val="0"/>
          <w:marTop w:val="0"/>
          <w:marBottom w:val="0"/>
          <w:divBdr>
            <w:top w:val="none" w:sz="0" w:space="0" w:color="auto"/>
            <w:left w:val="none" w:sz="0" w:space="0" w:color="auto"/>
            <w:bottom w:val="none" w:sz="0" w:space="0" w:color="auto"/>
            <w:right w:val="none" w:sz="0" w:space="0" w:color="auto"/>
          </w:divBdr>
        </w:div>
      </w:divsChild>
    </w:div>
    <w:div w:id="1955019852">
      <w:bodyDiv w:val="1"/>
      <w:marLeft w:val="0"/>
      <w:marRight w:val="0"/>
      <w:marTop w:val="0"/>
      <w:marBottom w:val="0"/>
      <w:divBdr>
        <w:top w:val="none" w:sz="0" w:space="0" w:color="auto"/>
        <w:left w:val="none" w:sz="0" w:space="0" w:color="auto"/>
        <w:bottom w:val="none" w:sz="0" w:space="0" w:color="auto"/>
        <w:right w:val="none" w:sz="0" w:space="0" w:color="auto"/>
      </w:divBdr>
    </w:div>
    <w:div w:id="1955480337">
      <w:bodyDiv w:val="1"/>
      <w:marLeft w:val="0"/>
      <w:marRight w:val="0"/>
      <w:marTop w:val="0"/>
      <w:marBottom w:val="0"/>
      <w:divBdr>
        <w:top w:val="none" w:sz="0" w:space="0" w:color="auto"/>
        <w:left w:val="none" w:sz="0" w:space="0" w:color="auto"/>
        <w:bottom w:val="none" w:sz="0" w:space="0" w:color="auto"/>
        <w:right w:val="none" w:sz="0" w:space="0" w:color="auto"/>
      </w:divBdr>
      <w:divsChild>
        <w:div w:id="1237324224">
          <w:marLeft w:val="0"/>
          <w:marRight w:val="0"/>
          <w:marTop w:val="0"/>
          <w:marBottom w:val="0"/>
          <w:divBdr>
            <w:top w:val="none" w:sz="0" w:space="0" w:color="auto"/>
            <w:left w:val="none" w:sz="0" w:space="0" w:color="auto"/>
            <w:bottom w:val="none" w:sz="0" w:space="0" w:color="auto"/>
            <w:right w:val="none" w:sz="0" w:space="0" w:color="auto"/>
          </w:divBdr>
        </w:div>
      </w:divsChild>
    </w:div>
    <w:div w:id="1979414261">
      <w:bodyDiv w:val="1"/>
      <w:marLeft w:val="0"/>
      <w:marRight w:val="0"/>
      <w:marTop w:val="0"/>
      <w:marBottom w:val="0"/>
      <w:divBdr>
        <w:top w:val="none" w:sz="0" w:space="0" w:color="auto"/>
        <w:left w:val="none" w:sz="0" w:space="0" w:color="auto"/>
        <w:bottom w:val="none" w:sz="0" w:space="0" w:color="auto"/>
        <w:right w:val="none" w:sz="0" w:space="0" w:color="auto"/>
      </w:divBdr>
    </w:div>
    <w:div w:id="1993212908">
      <w:bodyDiv w:val="1"/>
      <w:marLeft w:val="0"/>
      <w:marRight w:val="0"/>
      <w:marTop w:val="0"/>
      <w:marBottom w:val="0"/>
      <w:divBdr>
        <w:top w:val="none" w:sz="0" w:space="0" w:color="auto"/>
        <w:left w:val="none" w:sz="0" w:space="0" w:color="auto"/>
        <w:bottom w:val="none" w:sz="0" w:space="0" w:color="auto"/>
        <w:right w:val="none" w:sz="0" w:space="0" w:color="auto"/>
      </w:divBdr>
      <w:divsChild>
        <w:div w:id="1688362811">
          <w:marLeft w:val="0"/>
          <w:marRight w:val="0"/>
          <w:marTop w:val="0"/>
          <w:marBottom w:val="0"/>
          <w:divBdr>
            <w:top w:val="none" w:sz="0" w:space="0" w:color="auto"/>
            <w:left w:val="none" w:sz="0" w:space="0" w:color="auto"/>
            <w:bottom w:val="none" w:sz="0" w:space="0" w:color="auto"/>
            <w:right w:val="none" w:sz="0" w:space="0" w:color="auto"/>
          </w:divBdr>
        </w:div>
      </w:divsChild>
    </w:div>
    <w:div w:id="1997956203">
      <w:bodyDiv w:val="1"/>
      <w:marLeft w:val="0"/>
      <w:marRight w:val="0"/>
      <w:marTop w:val="0"/>
      <w:marBottom w:val="0"/>
      <w:divBdr>
        <w:top w:val="none" w:sz="0" w:space="0" w:color="auto"/>
        <w:left w:val="none" w:sz="0" w:space="0" w:color="auto"/>
        <w:bottom w:val="none" w:sz="0" w:space="0" w:color="auto"/>
        <w:right w:val="none" w:sz="0" w:space="0" w:color="auto"/>
      </w:divBdr>
      <w:divsChild>
        <w:div w:id="1596547916">
          <w:marLeft w:val="0"/>
          <w:marRight w:val="0"/>
          <w:marTop w:val="0"/>
          <w:marBottom w:val="0"/>
          <w:divBdr>
            <w:top w:val="none" w:sz="0" w:space="0" w:color="auto"/>
            <w:left w:val="none" w:sz="0" w:space="0" w:color="auto"/>
            <w:bottom w:val="none" w:sz="0" w:space="0" w:color="auto"/>
            <w:right w:val="none" w:sz="0" w:space="0" w:color="auto"/>
          </w:divBdr>
        </w:div>
      </w:divsChild>
    </w:div>
    <w:div w:id="2019774095">
      <w:bodyDiv w:val="1"/>
      <w:marLeft w:val="0"/>
      <w:marRight w:val="0"/>
      <w:marTop w:val="0"/>
      <w:marBottom w:val="0"/>
      <w:divBdr>
        <w:top w:val="none" w:sz="0" w:space="0" w:color="auto"/>
        <w:left w:val="none" w:sz="0" w:space="0" w:color="auto"/>
        <w:bottom w:val="none" w:sz="0" w:space="0" w:color="auto"/>
        <w:right w:val="none" w:sz="0" w:space="0" w:color="auto"/>
      </w:divBdr>
      <w:divsChild>
        <w:div w:id="62945765">
          <w:marLeft w:val="0"/>
          <w:marRight w:val="0"/>
          <w:marTop w:val="0"/>
          <w:marBottom w:val="0"/>
          <w:divBdr>
            <w:top w:val="none" w:sz="0" w:space="0" w:color="auto"/>
            <w:left w:val="none" w:sz="0" w:space="0" w:color="auto"/>
            <w:bottom w:val="none" w:sz="0" w:space="0" w:color="auto"/>
            <w:right w:val="none" w:sz="0" w:space="0" w:color="auto"/>
          </w:divBdr>
        </w:div>
      </w:divsChild>
    </w:div>
    <w:div w:id="2044943508">
      <w:bodyDiv w:val="1"/>
      <w:marLeft w:val="0"/>
      <w:marRight w:val="0"/>
      <w:marTop w:val="0"/>
      <w:marBottom w:val="0"/>
      <w:divBdr>
        <w:top w:val="none" w:sz="0" w:space="0" w:color="auto"/>
        <w:left w:val="none" w:sz="0" w:space="0" w:color="auto"/>
        <w:bottom w:val="none" w:sz="0" w:space="0" w:color="auto"/>
        <w:right w:val="none" w:sz="0" w:space="0" w:color="auto"/>
      </w:divBdr>
    </w:div>
    <w:div w:id="2075465704">
      <w:bodyDiv w:val="1"/>
      <w:marLeft w:val="0"/>
      <w:marRight w:val="0"/>
      <w:marTop w:val="0"/>
      <w:marBottom w:val="0"/>
      <w:divBdr>
        <w:top w:val="none" w:sz="0" w:space="0" w:color="auto"/>
        <w:left w:val="none" w:sz="0" w:space="0" w:color="auto"/>
        <w:bottom w:val="none" w:sz="0" w:space="0" w:color="auto"/>
        <w:right w:val="none" w:sz="0" w:space="0" w:color="auto"/>
      </w:divBdr>
    </w:div>
    <w:div w:id="2136412519">
      <w:bodyDiv w:val="1"/>
      <w:marLeft w:val="0"/>
      <w:marRight w:val="0"/>
      <w:marTop w:val="0"/>
      <w:marBottom w:val="0"/>
      <w:divBdr>
        <w:top w:val="none" w:sz="0" w:space="0" w:color="auto"/>
        <w:left w:val="none" w:sz="0" w:space="0" w:color="auto"/>
        <w:bottom w:val="none" w:sz="0" w:space="0" w:color="auto"/>
        <w:right w:val="none" w:sz="0" w:space="0" w:color="auto"/>
      </w:divBdr>
      <w:divsChild>
        <w:div w:id="3523429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770A3F-E396-D346-9013-D76CE2F81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22</Pages>
  <Words>5362</Words>
  <Characters>30567</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Operations and Maintenance Manual</vt:lpstr>
    </vt:vector>
  </TitlesOfParts>
  <Manager>National Center for Public Health Informatics</Manager>
  <Company>The Centers for Disease Control and Prevention</Company>
  <LinksUpToDate>false</LinksUpToDate>
  <CharactersWithSpaces>35858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Operations and Maintenance Manual</dc:title>
  <dc:subject>&lt;Project Name&gt;</dc:subject>
  <dc:creator>Seema Dhungana</dc:creator>
  <cp:keywords>CDC Unified Process, CDC UP, CDCUP</cp:keywords>
  <dc:description>CDC, CDC UP, and Author policies located at http://www.cdc.gov/cdcup/</dc:description>
  <cp:lastModifiedBy>Traczewski, Nathan</cp:lastModifiedBy>
  <cp:revision>265</cp:revision>
  <cp:lastPrinted>2008-03-26T21:29:00Z</cp:lastPrinted>
  <dcterms:created xsi:type="dcterms:W3CDTF">2023-08-25T19:02:00Z</dcterms:created>
  <dcterms:modified xsi:type="dcterms:W3CDTF">2025-06-30T20:07:00Z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