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3AE760A4" w14:textId="284A0FAB" w:rsidR="002E5DFF"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50418594" w:history="1">
            <w:r w:rsidR="002E5DFF" w:rsidRPr="000F2D14">
              <w:rPr>
                <w:rStyle w:val="Hyperlink"/>
                <w:noProof/>
              </w:rPr>
              <w:t>Base Classes</w:t>
            </w:r>
            <w:r w:rsidR="002E5DFF">
              <w:rPr>
                <w:noProof/>
                <w:webHidden/>
              </w:rPr>
              <w:tab/>
            </w:r>
            <w:r w:rsidR="002E5DFF">
              <w:rPr>
                <w:noProof/>
                <w:webHidden/>
              </w:rPr>
              <w:fldChar w:fldCharType="begin"/>
            </w:r>
            <w:r w:rsidR="002E5DFF">
              <w:rPr>
                <w:noProof/>
                <w:webHidden/>
              </w:rPr>
              <w:instrText xml:space="preserve"> PAGEREF _Toc150418594 \h </w:instrText>
            </w:r>
            <w:r w:rsidR="002E5DFF">
              <w:rPr>
                <w:noProof/>
                <w:webHidden/>
              </w:rPr>
            </w:r>
            <w:r w:rsidR="002E5DFF">
              <w:rPr>
                <w:noProof/>
                <w:webHidden/>
              </w:rPr>
              <w:fldChar w:fldCharType="separate"/>
            </w:r>
            <w:r w:rsidR="002E5DFF">
              <w:rPr>
                <w:noProof/>
                <w:webHidden/>
              </w:rPr>
              <w:t>3</w:t>
            </w:r>
            <w:r w:rsidR="002E5DFF">
              <w:rPr>
                <w:noProof/>
                <w:webHidden/>
              </w:rPr>
              <w:fldChar w:fldCharType="end"/>
            </w:r>
          </w:hyperlink>
        </w:p>
        <w:p w14:paraId="59734C84" w14:textId="79A0D3FB"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5"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_Toc150418595 \h </w:instrText>
            </w:r>
            <w:r w:rsidR="002E5DFF">
              <w:rPr>
                <w:noProof/>
                <w:webHidden/>
              </w:rPr>
            </w:r>
            <w:r w:rsidR="002E5DFF">
              <w:rPr>
                <w:noProof/>
                <w:webHidden/>
              </w:rPr>
              <w:fldChar w:fldCharType="separate"/>
            </w:r>
            <w:r w:rsidR="002E5DFF">
              <w:rPr>
                <w:noProof/>
                <w:webHidden/>
              </w:rPr>
              <w:t>3</w:t>
            </w:r>
            <w:r w:rsidR="002E5DFF">
              <w:rPr>
                <w:noProof/>
                <w:webHidden/>
              </w:rPr>
              <w:fldChar w:fldCharType="end"/>
            </w:r>
          </w:hyperlink>
        </w:p>
        <w:p w14:paraId="374B5518" w14:textId="38D8D46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6"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_Toc150418596 \h </w:instrText>
            </w:r>
            <w:r w:rsidR="002E5DFF">
              <w:rPr>
                <w:noProof/>
                <w:webHidden/>
              </w:rPr>
            </w:r>
            <w:r w:rsidR="002E5DFF">
              <w:rPr>
                <w:noProof/>
                <w:webHidden/>
              </w:rPr>
              <w:fldChar w:fldCharType="separate"/>
            </w:r>
            <w:r w:rsidR="002E5DFF">
              <w:rPr>
                <w:noProof/>
                <w:webHidden/>
              </w:rPr>
              <w:t>4</w:t>
            </w:r>
            <w:r w:rsidR="002E5DFF">
              <w:rPr>
                <w:noProof/>
                <w:webHidden/>
              </w:rPr>
              <w:fldChar w:fldCharType="end"/>
            </w:r>
          </w:hyperlink>
        </w:p>
        <w:p w14:paraId="600C5E32" w14:textId="4DC14CA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7"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_Toc150418597 \h </w:instrText>
            </w:r>
            <w:r w:rsidR="002E5DFF">
              <w:rPr>
                <w:noProof/>
                <w:webHidden/>
              </w:rPr>
            </w:r>
            <w:r w:rsidR="002E5DFF">
              <w:rPr>
                <w:noProof/>
                <w:webHidden/>
              </w:rPr>
              <w:fldChar w:fldCharType="separate"/>
            </w:r>
            <w:r w:rsidR="002E5DFF">
              <w:rPr>
                <w:noProof/>
                <w:webHidden/>
              </w:rPr>
              <w:t>4</w:t>
            </w:r>
            <w:r w:rsidR="002E5DFF">
              <w:rPr>
                <w:noProof/>
                <w:webHidden/>
              </w:rPr>
              <w:fldChar w:fldCharType="end"/>
            </w:r>
          </w:hyperlink>
        </w:p>
        <w:p w14:paraId="55869441" w14:textId="5E561495"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8"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_Toc150418598 \h </w:instrText>
            </w:r>
            <w:r w:rsidR="002E5DFF">
              <w:rPr>
                <w:noProof/>
                <w:webHidden/>
              </w:rPr>
            </w:r>
            <w:r w:rsidR="002E5DFF">
              <w:rPr>
                <w:noProof/>
                <w:webHidden/>
              </w:rPr>
              <w:fldChar w:fldCharType="separate"/>
            </w:r>
            <w:r w:rsidR="002E5DFF">
              <w:rPr>
                <w:noProof/>
                <w:webHidden/>
              </w:rPr>
              <w:t>5</w:t>
            </w:r>
            <w:r w:rsidR="002E5DFF">
              <w:rPr>
                <w:noProof/>
                <w:webHidden/>
              </w:rPr>
              <w:fldChar w:fldCharType="end"/>
            </w:r>
          </w:hyperlink>
        </w:p>
        <w:p w14:paraId="26F277A1" w14:textId="4E4AC5C2"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599" w:history="1">
            <w:r w:rsidR="002E5DFF" w:rsidRPr="000F2D14">
              <w:rPr>
                <w:rStyle w:val="Hyperlink"/>
                <w:noProof/>
              </w:rPr>
              <w:t>Continuous Recognition</w:t>
            </w:r>
            <w:r w:rsidR="002E5DFF">
              <w:rPr>
                <w:noProof/>
                <w:webHidden/>
              </w:rPr>
              <w:tab/>
            </w:r>
            <w:r w:rsidR="002E5DFF">
              <w:rPr>
                <w:noProof/>
                <w:webHidden/>
              </w:rPr>
              <w:fldChar w:fldCharType="begin"/>
            </w:r>
            <w:r w:rsidR="002E5DFF">
              <w:rPr>
                <w:noProof/>
                <w:webHidden/>
              </w:rPr>
              <w:instrText xml:space="preserve"> PAGEREF _Toc150418599 \h </w:instrText>
            </w:r>
            <w:r w:rsidR="002E5DFF">
              <w:rPr>
                <w:noProof/>
                <w:webHidden/>
              </w:rPr>
            </w:r>
            <w:r w:rsidR="002E5DFF">
              <w:rPr>
                <w:noProof/>
                <w:webHidden/>
              </w:rPr>
              <w:fldChar w:fldCharType="separate"/>
            </w:r>
            <w:r w:rsidR="002E5DFF">
              <w:rPr>
                <w:noProof/>
                <w:webHidden/>
              </w:rPr>
              <w:t>6</w:t>
            </w:r>
            <w:r w:rsidR="002E5DFF">
              <w:rPr>
                <w:noProof/>
                <w:webHidden/>
              </w:rPr>
              <w:fldChar w:fldCharType="end"/>
            </w:r>
          </w:hyperlink>
        </w:p>
        <w:p w14:paraId="3EE41230" w14:textId="548D4B3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0"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_Toc150418600 \h </w:instrText>
            </w:r>
            <w:r w:rsidR="002E5DFF">
              <w:rPr>
                <w:noProof/>
                <w:webHidden/>
              </w:rPr>
            </w:r>
            <w:r w:rsidR="002E5DFF">
              <w:rPr>
                <w:noProof/>
                <w:webHidden/>
              </w:rPr>
              <w:fldChar w:fldCharType="separate"/>
            </w:r>
            <w:r w:rsidR="002E5DFF">
              <w:rPr>
                <w:noProof/>
                <w:webHidden/>
              </w:rPr>
              <w:t>6</w:t>
            </w:r>
            <w:r w:rsidR="002E5DFF">
              <w:rPr>
                <w:noProof/>
                <w:webHidden/>
              </w:rPr>
              <w:fldChar w:fldCharType="end"/>
            </w:r>
          </w:hyperlink>
        </w:p>
        <w:p w14:paraId="4E9A85D7" w14:textId="0F68D462"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1"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_Toc150418601 \h </w:instrText>
            </w:r>
            <w:r w:rsidR="002E5DFF">
              <w:rPr>
                <w:noProof/>
                <w:webHidden/>
              </w:rPr>
            </w:r>
            <w:r w:rsidR="002E5DFF">
              <w:rPr>
                <w:noProof/>
                <w:webHidden/>
              </w:rPr>
              <w:fldChar w:fldCharType="separate"/>
            </w:r>
            <w:r w:rsidR="002E5DFF">
              <w:rPr>
                <w:noProof/>
                <w:webHidden/>
              </w:rPr>
              <w:t>7</w:t>
            </w:r>
            <w:r w:rsidR="002E5DFF">
              <w:rPr>
                <w:noProof/>
                <w:webHidden/>
              </w:rPr>
              <w:fldChar w:fldCharType="end"/>
            </w:r>
          </w:hyperlink>
        </w:p>
        <w:p w14:paraId="190D711C" w14:textId="2C4347AA"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2"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_Toc150418602 \h </w:instrText>
            </w:r>
            <w:r w:rsidR="002E5DFF">
              <w:rPr>
                <w:noProof/>
                <w:webHidden/>
              </w:rPr>
            </w:r>
            <w:r w:rsidR="002E5DFF">
              <w:rPr>
                <w:noProof/>
                <w:webHidden/>
              </w:rPr>
              <w:fldChar w:fldCharType="separate"/>
            </w:r>
            <w:r w:rsidR="002E5DFF">
              <w:rPr>
                <w:noProof/>
                <w:webHidden/>
              </w:rPr>
              <w:t>7</w:t>
            </w:r>
            <w:r w:rsidR="002E5DFF">
              <w:rPr>
                <w:noProof/>
                <w:webHidden/>
              </w:rPr>
              <w:fldChar w:fldCharType="end"/>
            </w:r>
          </w:hyperlink>
        </w:p>
        <w:p w14:paraId="33B8F725" w14:textId="563A035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3"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_Toc150418603 \h </w:instrText>
            </w:r>
            <w:r w:rsidR="002E5DFF">
              <w:rPr>
                <w:noProof/>
                <w:webHidden/>
              </w:rPr>
            </w:r>
            <w:r w:rsidR="002E5DFF">
              <w:rPr>
                <w:noProof/>
                <w:webHidden/>
              </w:rPr>
              <w:fldChar w:fldCharType="separate"/>
            </w:r>
            <w:r w:rsidR="002E5DFF">
              <w:rPr>
                <w:noProof/>
                <w:webHidden/>
              </w:rPr>
              <w:t>7</w:t>
            </w:r>
            <w:r w:rsidR="002E5DFF">
              <w:rPr>
                <w:noProof/>
                <w:webHidden/>
              </w:rPr>
              <w:fldChar w:fldCharType="end"/>
            </w:r>
          </w:hyperlink>
        </w:p>
        <w:p w14:paraId="59EE1437" w14:textId="61E13616"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4" w:history="1">
            <w:r w:rsidR="002E5DFF" w:rsidRPr="000F2D14">
              <w:rPr>
                <w:rStyle w:val="Hyperlink"/>
                <w:noProof/>
              </w:rPr>
              <w:t>Effort Control</w:t>
            </w:r>
            <w:r w:rsidR="002E5DFF">
              <w:rPr>
                <w:noProof/>
                <w:webHidden/>
              </w:rPr>
              <w:tab/>
            </w:r>
            <w:r w:rsidR="002E5DFF">
              <w:rPr>
                <w:noProof/>
                <w:webHidden/>
              </w:rPr>
              <w:fldChar w:fldCharType="begin"/>
            </w:r>
            <w:r w:rsidR="002E5DFF">
              <w:rPr>
                <w:noProof/>
                <w:webHidden/>
              </w:rPr>
              <w:instrText xml:space="preserve"> PAGEREF _Toc150418604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1D8A70A7" w14:textId="5D0E7D6F"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5"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_Toc150418605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63107502" w14:textId="2D33725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6"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_Toc150418606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0965AC5D" w14:textId="12BDAC0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7"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_Toc150418607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1C922F13" w14:textId="1B658B71"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8"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_Toc150418608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2F24A3BA" w14:textId="54C7F956"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9" w:history="1">
            <w:r w:rsidR="002E5DFF" w:rsidRPr="000F2D14">
              <w:rPr>
                <w:rStyle w:val="Hyperlink"/>
                <w:noProof/>
              </w:rPr>
              <w:t>Flex Learning</w:t>
            </w:r>
            <w:r w:rsidR="002E5DFF">
              <w:rPr>
                <w:noProof/>
                <w:webHidden/>
              </w:rPr>
              <w:tab/>
            </w:r>
            <w:r w:rsidR="002E5DFF">
              <w:rPr>
                <w:noProof/>
                <w:webHidden/>
              </w:rPr>
              <w:fldChar w:fldCharType="begin"/>
            </w:r>
            <w:r w:rsidR="002E5DFF">
              <w:rPr>
                <w:noProof/>
                <w:webHidden/>
              </w:rPr>
              <w:instrText xml:space="preserve"> PAGEREF _Toc150418609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2BA9D669" w14:textId="48961394"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0"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_Toc150418610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2D934AB2" w14:textId="28CB7E9F"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1"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_Toc150418611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06A54C42" w14:textId="449ABCFA"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2"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_Toc150418612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0E6B3F4B" w14:textId="26BBD886"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3"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_Toc150418613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4367E661" w14:textId="3756C486"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4" w:history="1">
            <w:r w:rsidR="002E5DFF" w:rsidRPr="000F2D14">
              <w:rPr>
                <w:rStyle w:val="Hyperlink"/>
                <w:noProof/>
              </w:rPr>
              <w:t>Maze Game</w:t>
            </w:r>
            <w:r w:rsidR="002E5DFF">
              <w:rPr>
                <w:noProof/>
                <w:webHidden/>
              </w:rPr>
              <w:tab/>
            </w:r>
            <w:r w:rsidR="002E5DFF">
              <w:rPr>
                <w:noProof/>
                <w:webHidden/>
              </w:rPr>
              <w:fldChar w:fldCharType="begin"/>
            </w:r>
            <w:r w:rsidR="002E5DFF">
              <w:rPr>
                <w:noProof/>
                <w:webHidden/>
              </w:rPr>
              <w:instrText xml:space="preserve"> PAGEREF _Toc150418614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03FDF1AE" w14:textId="2838BC6B"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5"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_Toc150418615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402D5CE7" w14:textId="3EA17F59"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6"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_Toc150418616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2751E8B4" w14:textId="41368745"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7"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_Toc150418617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0C59129E" w14:textId="444EB969"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8" w:history="1">
            <w:r w:rsidR="002E5DFF" w:rsidRPr="000F2D14">
              <w:rPr>
                <w:rStyle w:val="Hyperlink"/>
                <w:noProof/>
              </w:rPr>
              <w:t>MazeDef</w:t>
            </w:r>
            <w:r w:rsidR="002E5DFF">
              <w:rPr>
                <w:noProof/>
                <w:webHidden/>
              </w:rPr>
              <w:tab/>
            </w:r>
            <w:r w:rsidR="002E5DFF">
              <w:rPr>
                <w:noProof/>
                <w:webHidden/>
              </w:rPr>
              <w:fldChar w:fldCharType="begin"/>
            </w:r>
            <w:r w:rsidR="002E5DFF">
              <w:rPr>
                <w:noProof/>
                <w:webHidden/>
              </w:rPr>
              <w:instrText xml:space="preserve"> PAGEREF _Toc150418618 \h </w:instrText>
            </w:r>
            <w:r w:rsidR="002E5DFF">
              <w:rPr>
                <w:noProof/>
                <w:webHidden/>
              </w:rPr>
            </w:r>
            <w:r w:rsidR="002E5DFF">
              <w:rPr>
                <w:noProof/>
                <w:webHidden/>
              </w:rPr>
              <w:fldChar w:fldCharType="separate"/>
            </w:r>
            <w:r w:rsidR="002E5DFF">
              <w:rPr>
                <w:noProof/>
                <w:webHidden/>
              </w:rPr>
              <w:t>11</w:t>
            </w:r>
            <w:r w:rsidR="002E5DFF">
              <w:rPr>
                <w:noProof/>
                <w:webHidden/>
              </w:rPr>
              <w:fldChar w:fldCharType="end"/>
            </w:r>
          </w:hyperlink>
        </w:p>
        <w:p w14:paraId="502BE6FA" w14:textId="7DDB79ED"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9" w:history="1">
            <w:r w:rsidR="002E5DFF" w:rsidRPr="000F2D14">
              <w:rPr>
                <w:rStyle w:val="Hyperlink"/>
                <w:noProof/>
              </w:rPr>
              <w:t>Touch-Hold-Release</w:t>
            </w:r>
            <w:r w:rsidR="002E5DFF">
              <w:rPr>
                <w:noProof/>
                <w:webHidden/>
              </w:rPr>
              <w:tab/>
            </w:r>
            <w:r w:rsidR="002E5DFF">
              <w:rPr>
                <w:noProof/>
                <w:webHidden/>
              </w:rPr>
              <w:fldChar w:fldCharType="begin"/>
            </w:r>
            <w:r w:rsidR="002E5DFF">
              <w:rPr>
                <w:noProof/>
                <w:webHidden/>
              </w:rPr>
              <w:instrText xml:space="preserve"> PAGEREF _Toc150418619 \h </w:instrText>
            </w:r>
            <w:r w:rsidR="002E5DFF">
              <w:rPr>
                <w:noProof/>
                <w:webHidden/>
              </w:rPr>
            </w:r>
            <w:r w:rsidR="002E5DFF">
              <w:rPr>
                <w:noProof/>
                <w:webHidden/>
              </w:rPr>
              <w:fldChar w:fldCharType="separate"/>
            </w:r>
            <w:r w:rsidR="002E5DFF">
              <w:rPr>
                <w:noProof/>
                <w:webHidden/>
              </w:rPr>
              <w:t>11</w:t>
            </w:r>
            <w:r w:rsidR="002E5DFF">
              <w:rPr>
                <w:noProof/>
                <w:webHidden/>
              </w:rPr>
              <w:fldChar w:fldCharType="end"/>
            </w:r>
          </w:hyperlink>
        </w:p>
        <w:p w14:paraId="3F48EBC6" w14:textId="51BC7C2D"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0"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_Toc150418620 \h </w:instrText>
            </w:r>
            <w:r w:rsidR="002E5DFF">
              <w:rPr>
                <w:noProof/>
                <w:webHidden/>
              </w:rPr>
            </w:r>
            <w:r w:rsidR="002E5DFF">
              <w:rPr>
                <w:noProof/>
                <w:webHidden/>
              </w:rPr>
              <w:fldChar w:fldCharType="separate"/>
            </w:r>
            <w:r w:rsidR="002E5DFF">
              <w:rPr>
                <w:noProof/>
                <w:webHidden/>
              </w:rPr>
              <w:t>11</w:t>
            </w:r>
            <w:r w:rsidR="002E5DFF">
              <w:rPr>
                <w:noProof/>
                <w:webHidden/>
              </w:rPr>
              <w:fldChar w:fldCharType="end"/>
            </w:r>
          </w:hyperlink>
        </w:p>
        <w:p w14:paraId="6B89D46F" w14:textId="59A61E61"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1"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_Toc150418621 \h </w:instrText>
            </w:r>
            <w:r w:rsidR="002E5DFF">
              <w:rPr>
                <w:noProof/>
                <w:webHidden/>
              </w:rPr>
            </w:r>
            <w:r w:rsidR="002E5DFF">
              <w:rPr>
                <w:noProof/>
                <w:webHidden/>
              </w:rPr>
              <w:fldChar w:fldCharType="separate"/>
            </w:r>
            <w:r w:rsidR="002E5DFF">
              <w:rPr>
                <w:noProof/>
                <w:webHidden/>
              </w:rPr>
              <w:t>12</w:t>
            </w:r>
            <w:r w:rsidR="002E5DFF">
              <w:rPr>
                <w:noProof/>
                <w:webHidden/>
              </w:rPr>
              <w:fldChar w:fldCharType="end"/>
            </w:r>
          </w:hyperlink>
        </w:p>
        <w:p w14:paraId="21A7876F" w14:textId="5A29E39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2"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_Toc150418622 \h </w:instrText>
            </w:r>
            <w:r w:rsidR="002E5DFF">
              <w:rPr>
                <w:noProof/>
                <w:webHidden/>
              </w:rPr>
            </w:r>
            <w:r w:rsidR="002E5DFF">
              <w:rPr>
                <w:noProof/>
                <w:webHidden/>
              </w:rPr>
              <w:fldChar w:fldCharType="separate"/>
            </w:r>
            <w:r w:rsidR="002E5DFF">
              <w:rPr>
                <w:noProof/>
                <w:webHidden/>
              </w:rPr>
              <w:t>12</w:t>
            </w:r>
            <w:r w:rsidR="002E5DFF">
              <w:rPr>
                <w:noProof/>
                <w:webHidden/>
              </w:rPr>
              <w:fldChar w:fldCharType="end"/>
            </w:r>
          </w:hyperlink>
        </w:p>
        <w:p w14:paraId="33037063" w14:textId="72D360B0"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3" w:history="1">
            <w:r w:rsidR="002E5DFF" w:rsidRPr="000F2D14">
              <w:rPr>
                <w:rStyle w:val="Hyperlink"/>
                <w:noProof/>
              </w:rPr>
              <w:t>Visual Search</w:t>
            </w:r>
            <w:r w:rsidR="002E5DFF">
              <w:rPr>
                <w:noProof/>
                <w:webHidden/>
              </w:rPr>
              <w:tab/>
            </w:r>
            <w:r w:rsidR="002E5DFF">
              <w:rPr>
                <w:noProof/>
                <w:webHidden/>
              </w:rPr>
              <w:fldChar w:fldCharType="begin"/>
            </w:r>
            <w:r w:rsidR="002E5DFF">
              <w:rPr>
                <w:noProof/>
                <w:webHidden/>
              </w:rPr>
              <w:instrText xml:space="preserve"> PAGEREF _Toc150418623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25FB4F3F" w14:textId="183B213F"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4"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_Toc150418624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351BF017" w14:textId="40FF0F6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5"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_Toc150418625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0BD671C8" w14:textId="6ED6AF24"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6"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_Toc150418626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3CD7CDD0" w14:textId="79BE2A7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7"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_Toc150418627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3DFF7B54" w14:textId="4A439B19"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8" w:history="1">
            <w:r w:rsidR="002E5DFF" w:rsidRPr="000F2D14">
              <w:rPr>
                <w:rStyle w:val="Hyperlink"/>
                <w:noProof/>
              </w:rPr>
              <w:t>What-When-Where</w:t>
            </w:r>
            <w:r w:rsidR="002E5DFF">
              <w:rPr>
                <w:noProof/>
                <w:webHidden/>
              </w:rPr>
              <w:tab/>
            </w:r>
            <w:r w:rsidR="002E5DFF">
              <w:rPr>
                <w:noProof/>
                <w:webHidden/>
              </w:rPr>
              <w:fldChar w:fldCharType="begin"/>
            </w:r>
            <w:r w:rsidR="002E5DFF">
              <w:rPr>
                <w:noProof/>
                <w:webHidden/>
              </w:rPr>
              <w:instrText xml:space="preserve"> PAGEREF _Toc150418628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0D2B2C65" w14:textId="7C04D576"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9"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_Toc150418629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4C52E13A" w14:textId="31D0C55C"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0"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_Toc150418630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2297534D" w14:textId="1BD5113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1"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_Toc150418631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226373A9" w14:textId="4FAFBA7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2"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_Toc150418632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5C58E732" w14:textId="57D18E7D"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33" w:history="1">
            <w:r w:rsidR="002E5DFF" w:rsidRPr="000F2D14">
              <w:rPr>
                <w:rStyle w:val="Hyperlink"/>
                <w:noProof/>
              </w:rPr>
              <w:t>Working Memory</w:t>
            </w:r>
            <w:r w:rsidR="002E5DFF">
              <w:rPr>
                <w:noProof/>
                <w:webHidden/>
              </w:rPr>
              <w:tab/>
            </w:r>
            <w:r w:rsidR="002E5DFF">
              <w:rPr>
                <w:noProof/>
                <w:webHidden/>
              </w:rPr>
              <w:fldChar w:fldCharType="begin"/>
            </w:r>
            <w:r w:rsidR="002E5DFF">
              <w:rPr>
                <w:noProof/>
                <w:webHidden/>
              </w:rPr>
              <w:instrText xml:space="preserve"> PAGEREF _Toc150418633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59AA49F8" w14:textId="51D66F6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4"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_Toc150418634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74E4A301" w14:textId="08FB2449"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5"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_Toc150418635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024E5D7F" w14:textId="22385D3A"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6"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_Toc150418636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1365757B" w14:textId="426F8D7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7"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_Toc150418637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3A8F953C" w14:textId="3658A6D6"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150418594"/>
      <w:r>
        <w:t>Base Classes</w:t>
      </w:r>
      <w:bookmarkEnd w:id="4"/>
    </w:p>
    <w:p w14:paraId="6E3D4DA4" w14:textId="77777777" w:rsidR="004A6EC1" w:rsidRPr="001029FA" w:rsidRDefault="004A6EC1" w:rsidP="004A6EC1">
      <w:pPr>
        <w:pStyle w:val="Heading3"/>
      </w:pPr>
      <w:bookmarkStart w:id="5" w:name="_Ref143864161"/>
      <w:bookmarkStart w:id="6" w:name="_Toc150418595"/>
      <w:r>
        <w:t>BlockDef</w:t>
      </w:r>
      <w:bookmarkEnd w:id="5"/>
      <w:bookmarkEnd w:id="6"/>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C7389B">
        <w:tc>
          <w:tcPr>
            <w:tcW w:w="2497"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292"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C7389B">
        <w:tc>
          <w:tcPr>
            <w:tcW w:w="2497" w:type="dxa"/>
          </w:tcPr>
          <w:p w14:paraId="1B13AAB0" w14:textId="746FBC31" w:rsidR="004A6EC1" w:rsidRPr="002E5DFF" w:rsidRDefault="004A6EC1" w:rsidP="002E5DFF">
            <w:pPr>
              <w:pStyle w:val="VariableTypeName"/>
              <w:ind w:left="0"/>
              <w:rPr>
                <w:rFonts w:cs="Courier New"/>
              </w:rPr>
            </w:pPr>
            <w:r w:rsidRPr="002E5DFF">
              <w:rPr>
                <w:rFonts w:cs="Courier New"/>
              </w:rPr>
              <w:t>BlockCount</w:t>
            </w:r>
          </w:p>
        </w:tc>
        <w:tc>
          <w:tcPr>
            <w:tcW w:w="1561" w:type="dxa"/>
          </w:tcPr>
          <w:p w14:paraId="5C87F1A9" w14:textId="77777777" w:rsidR="004A6EC1" w:rsidRDefault="004A6EC1" w:rsidP="00C7389B">
            <w:pPr>
              <w:pStyle w:val="VariableTypeName"/>
              <w:ind w:left="0"/>
            </w:pPr>
            <w:r>
              <w:t>int</w:t>
            </w:r>
          </w:p>
        </w:tc>
        <w:tc>
          <w:tcPr>
            <w:tcW w:w="5292"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block, corresponds with the TrialDef </w:t>
            </w:r>
            <w:r w:rsidRPr="003A6143">
              <w:rPr>
                <w:rFonts w:ascii="Courier New" w:hAnsi="Courier New" w:cs="Courier New"/>
              </w:rPr>
              <w:t>BlockCount</w:t>
            </w:r>
            <w:r>
              <w:rPr>
                <w:rFonts w:ascii="Courier New" w:hAnsi="Courier New" w:cs="Courier New"/>
              </w:rPr>
              <w:t xml:space="preserve">. </w:t>
            </w:r>
          </w:p>
        </w:tc>
      </w:tr>
      <w:tr w:rsidR="004A6EC1" w14:paraId="1A674397" w14:textId="77777777" w:rsidTr="00C7389B">
        <w:tc>
          <w:tcPr>
            <w:tcW w:w="2497" w:type="dxa"/>
          </w:tcPr>
          <w:p w14:paraId="7D4F531C" w14:textId="77777777" w:rsidR="004A6EC1" w:rsidRPr="00E03420" w:rsidRDefault="004A6EC1" w:rsidP="00C7389B">
            <w:pPr>
              <w:pStyle w:val="VariableTypeName"/>
              <w:ind w:left="0"/>
              <w:rPr>
                <w:rFonts w:cs="Courier New"/>
              </w:rPr>
            </w:pPr>
            <w:r w:rsidRPr="00E03420">
              <w:rPr>
                <w:rFonts w:cs="Courier New"/>
              </w:rPr>
              <w:t>BlockName</w:t>
            </w:r>
          </w:p>
        </w:tc>
        <w:tc>
          <w:tcPr>
            <w:tcW w:w="1561" w:type="dxa"/>
          </w:tcPr>
          <w:p w14:paraId="67345A6C" w14:textId="77777777" w:rsidR="004A6EC1" w:rsidRDefault="004A6EC1" w:rsidP="00C7389B">
            <w:pPr>
              <w:pStyle w:val="VariableTypeName"/>
              <w:ind w:left="0"/>
            </w:pPr>
            <w:r>
              <w:t>string</w:t>
            </w:r>
          </w:p>
        </w:tc>
        <w:tc>
          <w:tcPr>
            <w:tcW w:w="5292"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C7389B">
        <w:tc>
          <w:tcPr>
            <w:tcW w:w="2497" w:type="dxa"/>
          </w:tcPr>
          <w:p w14:paraId="0698C735" w14:textId="77777777" w:rsidR="004A6EC1" w:rsidRPr="00E03420" w:rsidRDefault="004A6EC1" w:rsidP="00C7389B">
            <w:pPr>
              <w:pStyle w:val="VariableTypeName"/>
              <w:ind w:left="0"/>
              <w:rPr>
                <w:rFonts w:cs="Courier New"/>
              </w:rPr>
            </w:pPr>
            <w:r w:rsidRPr="00E03420">
              <w:rPr>
                <w:rFonts w:cs="Courier New"/>
              </w:rPr>
              <w:t>ContextName</w:t>
            </w:r>
          </w:p>
        </w:tc>
        <w:tc>
          <w:tcPr>
            <w:tcW w:w="1561" w:type="dxa"/>
          </w:tcPr>
          <w:p w14:paraId="2E1EFD71" w14:textId="77777777" w:rsidR="004A6EC1" w:rsidRDefault="004A6EC1" w:rsidP="00C7389B">
            <w:pPr>
              <w:pStyle w:val="VariableTypeName"/>
              <w:ind w:left="0"/>
            </w:pPr>
            <w:r>
              <w:t>string</w:t>
            </w:r>
          </w:p>
        </w:tc>
        <w:tc>
          <w:tcPr>
            <w:tcW w:w="5292"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C7389B">
        <w:tc>
          <w:tcPr>
            <w:tcW w:w="2497"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5292"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C7389B">
        <w:tc>
          <w:tcPr>
            <w:tcW w:w="2497" w:type="dxa"/>
          </w:tcPr>
          <w:p w14:paraId="272929AD" w14:textId="77777777" w:rsidR="004A6EC1" w:rsidRPr="00E03420" w:rsidRDefault="004A6EC1" w:rsidP="00C7389B">
            <w:pPr>
              <w:pStyle w:val="VariableTypeName"/>
              <w:ind w:left="0"/>
              <w:rPr>
                <w:rFonts w:cs="Courier New"/>
              </w:rPr>
            </w:pPr>
            <w:r>
              <w:rPr>
                <w:rFonts w:cs="Courier New"/>
              </w:rPr>
              <w:t>MaxTrials</w:t>
            </w:r>
          </w:p>
        </w:tc>
        <w:tc>
          <w:tcPr>
            <w:tcW w:w="1561" w:type="dxa"/>
          </w:tcPr>
          <w:p w14:paraId="71309608" w14:textId="77777777" w:rsidR="004A6EC1" w:rsidRDefault="004A6EC1" w:rsidP="00C7389B">
            <w:pPr>
              <w:pStyle w:val="VariableTypeName"/>
              <w:ind w:left="0"/>
            </w:pPr>
            <w:r>
              <w:t>int</w:t>
            </w:r>
          </w:p>
        </w:tc>
        <w:tc>
          <w:tcPr>
            <w:tcW w:w="5292"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C7389B">
        <w:tc>
          <w:tcPr>
            <w:tcW w:w="2497" w:type="dxa"/>
          </w:tcPr>
          <w:p w14:paraId="1B2E6B63" w14:textId="77777777" w:rsidR="004A6EC1" w:rsidRDefault="004A6EC1" w:rsidP="00C7389B">
            <w:pPr>
              <w:pStyle w:val="VariableTypeName"/>
              <w:ind w:left="0"/>
              <w:rPr>
                <w:rFonts w:cs="Courier New"/>
              </w:rPr>
            </w:pPr>
            <w:r>
              <w:rPr>
                <w:rFonts w:cs="Courier New"/>
              </w:rPr>
              <w:t>NumTrials</w:t>
            </w:r>
          </w:p>
        </w:tc>
        <w:tc>
          <w:tcPr>
            <w:tcW w:w="1561" w:type="dxa"/>
          </w:tcPr>
          <w:p w14:paraId="5EDA7181" w14:textId="77777777" w:rsidR="004A6EC1" w:rsidRDefault="004A6EC1" w:rsidP="00C7389B">
            <w:pPr>
              <w:pStyle w:val="VariableTypeName"/>
              <w:ind w:left="0"/>
            </w:pPr>
            <w:r>
              <w:t>int</w:t>
            </w:r>
          </w:p>
        </w:tc>
        <w:tc>
          <w:tcPr>
            <w:tcW w:w="5292"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C7389B">
        <w:tc>
          <w:tcPr>
            <w:tcW w:w="2497" w:type="dxa"/>
          </w:tcPr>
          <w:p w14:paraId="423E7658" w14:textId="77777777" w:rsidR="004A6EC1" w:rsidRDefault="004A6EC1" w:rsidP="00C7389B">
            <w:pPr>
              <w:pStyle w:val="VariableTypeName"/>
              <w:ind w:left="0"/>
              <w:rPr>
                <w:rFonts w:cs="Courier New"/>
              </w:rPr>
            </w:pPr>
            <w:r>
              <w:rPr>
                <w:rFonts w:cs="Courier New"/>
              </w:rPr>
              <w:t>MinMaxTrials</w:t>
            </w:r>
          </w:p>
        </w:tc>
        <w:tc>
          <w:tcPr>
            <w:tcW w:w="1561" w:type="dxa"/>
          </w:tcPr>
          <w:p w14:paraId="714ED599" w14:textId="77777777" w:rsidR="004A6EC1" w:rsidRDefault="004A6EC1" w:rsidP="00C7389B">
            <w:pPr>
              <w:pStyle w:val="VariableTypeName"/>
              <w:ind w:left="0"/>
            </w:pPr>
            <w:r>
              <w:t>int[]</w:t>
            </w:r>
          </w:p>
        </w:tc>
        <w:tc>
          <w:tcPr>
            <w:tcW w:w="5292"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C7389B">
        <w:tc>
          <w:tcPr>
            <w:tcW w:w="2497" w:type="dxa"/>
          </w:tcPr>
          <w:p w14:paraId="4E00B2CA" w14:textId="77777777" w:rsidR="004A6EC1" w:rsidRPr="00E03420" w:rsidRDefault="004A6EC1" w:rsidP="00C7389B">
            <w:pPr>
              <w:pStyle w:val="VariableTypeName"/>
              <w:ind w:left="0"/>
              <w:rPr>
                <w:rFonts w:cs="Courier New"/>
              </w:rPr>
            </w:pPr>
            <w:r>
              <w:rPr>
                <w:rFonts w:cs="Courier New"/>
              </w:rPr>
              <w:t>Random</w:t>
            </w:r>
            <w:r w:rsidRPr="00E03420">
              <w:rPr>
                <w:rFonts w:cs="Courier New"/>
              </w:rPr>
              <w:t>MinMaxTrials</w:t>
            </w:r>
          </w:p>
        </w:tc>
        <w:tc>
          <w:tcPr>
            <w:tcW w:w="1561" w:type="dxa"/>
          </w:tcPr>
          <w:p w14:paraId="0BD7CB79" w14:textId="77777777" w:rsidR="004A6EC1" w:rsidRDefault="004A6EC1" w:rsidP="00C7389B">
            <w:pPr>
              <w:pStyle w:val="VariableTypeName"/>
              <w:ind w:left="0"/>
            </w:pPr>
            <w:r>
              <w:t>int[]</w:t>
            </w:r>
          </w:p>
        </w:tc>
        <w:tc>
          <w:tcPr>
            <w:tcW w:w="5292"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r w:rsidRPr="00F40D45">
              <w:rPr>
                <w:rFonts w:ascii="Courier New" w:hAnsi="Courier New" w:cs="Courier New"/>
              </w:rPr>
              <w:t>BlockEndType</w:t>
            </w:r>
            <w:r>
              <w:t xml:space="preserve">, </w:t>
            </w:r>
            <w:r w:rsidRPr="00F40D45">
              <w:rPr>
                <w:rFonts w:ascii="Courier New" w:hAnsi="Courier New" w:cs="Courier New"/>
              </w:rPr>
              <w:t>BlockEndThreshold</w:t>
            </w:r>
            <w:r>
              <w:t xml:space="preserve">, </w:t>
            </w:r>
            <w:r w:rsidRPr="00F40D45">
              <w:rPr>
                <w:rFonts w:ascii="Courier New" w:hAnsi="Courier New" w:cs="Courier New"/>
              </w:rPr>
              <w:t>BlockEndWindow</w:t>
            </w:r>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C7389B">
        <w:tc>
          <w:tcPr>
            <w:tcW w:w="2497" w:type="dxa"/>
          </w:tcPr>
          <w:p w14:paraId="0F8517E0" w14:textId="77777777" w:rsidR="004A6EC1" w:rsidRPr="00E03420" w:rsidRDefault="004A6EC1" w:rsidP="00C7389B">
            <w:pPr>
              <w:pStyle w:val="VariableTypeName"/>
              <w:ind w:left="0"/>
              <w:rPr>
                <w:rFonts w:cs="Courier New"/>
              </w:rPr>
            </w:pPr>
            <w:r w:rsidRPr="00E03420">
              <w:rPr>
                <w:rFonts w:cs="Courier New"/>
              </w:rPr>
              <w:t>BlockEndType</w:t>
            </w:r>
          </w:p>
        </w:tc>
        <w:tc>
          <w:tcPr>
            <w:tcW w:w="1561" w:type="dxa"/>
          </w:tcPr>
          <w:p w14:paraId="7FF1A22C" w14:textId="77777777" w:rsidR="004A6EC1" w:rsidRDefault="004A6EC1" w:rsidP="00C7389B">
            <w:pPr>
              <w:pStyle w:val="VariableTypeName"/>
              <w:ind w:left="0"/>
            </w:pPr>
            <w:r>
              <w:t>string</w:t>
            </w:r>
          </w:p>
        </w:tc>
        <w:tc>
          <w:tcPr>
            <w:tcW w:w="5292"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r w:rsidRPr="00BA42AA">
              <w:rPr>
                <w:rFonts w:ascii="Courier New" w:hAnsi="Courier New" w:cs="Courier New"/>
              </w:rPr>
              <w:t>CurrentTrialPerformance</w:t>
            </w:r>
            <w:r w:rsidRPr="00E16521">
              <w:t xml:space="preserve">, </w:t>
            </w:r>
            <w:r w:rsidRPr="00BA42AA">
              <w:rPr>
                <w:rFonts w:ascii="Courier New" w:hAnsi="Courier New" w:cs="Courier New"/>
              </w:rPr>
              <w:t>SimpleThreshold</w:t>
            </w:r>
            <w:r w:rsidRPr="00E16521">
              <w:t xml:space="preserve">, </w:t>
            </w:r>
            <w:r w:rsidRPr="00BA42AA">
              <w:rPr>
                <w:rFonts w:ascii="Courier New" w:hAnsi="Courier New" w:cs="Courier New"/>
              </w:rPr>
              <w:t>ThresholdAndPeak</w:t>
            </w:r>
            <w:r w:rsidRPr="00E16521">
              <w:t xml:space="preserve">, or </w:t>
            </w:r>
            <w:r w:rsidRPr="00BA42AA">
              <w:rPr>
                <w:rFonts w:ascii="Courier New" w:hAnsi="Courier New" w:cs="Courier New"/>
              </w:rPr>
              <w:t>ThresholdOrAsymptote</w:t>
            </w:r>
            <w:r w:rsidRPr="00E16521">
              <w:t>.</w:t>
            </w:r>
          </w:p>
        </w:tc>
      </w:tr>
      <w:tr w:rsidR="004A6EC1" w14:paraId="31FF30E5" w14:textId="77777777" w:rsidTr="00C7389B">
        <w:tc>
          <w:tcPr>
            <w:tcW w:w="2497" w:type="dxa"/>
          </w:tcPr>
          <w:p w14:paraId="79B64116" w14:textId="77777777" w:rsidR="004A6EC1" w:rsidRPr="00E03420" w:rsidRDefault="004A6EC1" w:rsidP="00C7389B">
            <w:pPr>
              <w:pStyle w:val="VariableTypeName"/>
              <w:ind w:left="0"/>
              <w:rPr>
                <w:rFonts w:cs="Courier New"/>
              </w:rPr>
            </w:pPr>
            <w:r w:rsidRPr="00E03420">
              <w:rPr>
                <w:rFonts w:cs="Courier New"/>
              </w:rPr>
              <w:t>BlockEndThreshold</w:t>
            </w:r>
          </w:p>
        </w:tc>
        <w:tc>
          <w:tcPr>
            <w:tcW w:w="1561" w:type="dxa"/>
          </w:tcPr>
          <w:p w14:paraId="5FEBE3DF" w14:textId="77777777" w:rsidR="004A6EC1" w:rsidRDefault="004A6EC1" w:rsidP="00C7389B">
            <w:pPr>
              <w:pStyle w:val="VariableTypeName"/>
              <w:ind w:left="0"/>
            </w:pPr>
            <w:r>
              <w:t>float</w:t>
            </w:r>
          </w:p>
        </w:tc>
        <w:tc>
          <w:tcPr>
            <w:tcW w:w="5292" w:type="dxa"/>
          </w:tcPr>
          <w:p w14:paraId="7791DE04" w14:textId="77777777" w:rsidR="004A6EC1" w:rsidRPr="00E16521" w:rsidRDefault="004A6EC1" w:rsidP="00C7389B">
            <w:pPr>
              <w:pStyle w:val="VarDescription"/>
              <w:ind w:left="0"/>
              <w:jc w:val="left"/>
            </w:pPr>
            <w:r w:rsidRPr="00BA42AA">
              <w:t xml:space="preserve">A specified value used in conjunction with the </w:t>
            </w:r>
            <w:r w:rsidRPr="00BA42AA">
              <w:rPr>
                <w:rFonts w:ascii="Courier New" w:hAnsi="Courier New" w:cs="Courier New"/>
              </w:rPr>
              <w:t>BlockEndType</w:t>
            </w:r>
            <w:r w:rsidRPr="00BA42AA">
              <w:t xml:space="preserve"> to determine when to conclude a block.</w:t>
            </w:r>
          </w:p>
        </w:tc>
      </w:tr>
      <w:tr w:rsidR="004A6EC1" w14:paraId="138E233D" w14:textId="77777777" w:rsidTr="00C7389B">
        <w:tc>
          <w:tcPr>
            <w:tcW w:w="2497" w:type="dxa"/>
          </w:tcPr>
          <w:p w14:paraId="26039B2F" w14:textId="77777777" w:rsidR="004A6EC1" w:rsidRPr="00E03420" w:rsidRDefault="004A6EC1" w:rsidP="00C7389B">
            <w:pPr>
              <w:pStyle w:val="VariableTypeName"/>
              <w:ind w:left="0"/>
              <w:rPr>
                <w:rFonts w:cs="Courier New"/>
              </w:rPr>
            </w:pPr>
            <w:r w:rsidRPr="00E03420">
              <w:rPr>
                <w:rFonts w:cs="Courier New"/>
              </w:rPr>
              <w:t>BlockEndWindow</w:t>
            </w:r>
          </w:p>
        </w:tc>
        <w:tc>
          <w:tcPr>
            <w:tcW w:w="1561" w:type="dxa"/>
          </w:tcPr>
          <w:p w14:paraId="73651351" w14:textId="77777777" w:rsidR="004A6EC1" w:rsidRDefault="004A6EC1" w:rsidP="00C7389B">
            <w:pPr>
              <w:pStyle w:val="VariableTypeName"/>
              <w:ind w:left="0"/>
            </w:pPr>
            <w:r>
              <w:t>int</w:t>
            </w:r>
          </w:p>
        </w:tc>
        <w:tc>
          <w:tcPr>
            <w:tcW w:w="5292"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C7389B">
        <w:tc>
          <w:tcPr>
            <w:tcW w:w="2497" w:type="dxa"/>
          </w:tcPr>
          <w:p w14:paraId="4EEAA6D6" w14:textId="77777777" w:rsidR="004A6EC1" w:rsidRDefault="004A6EC1" w:rsidP="00C7389B">
            <w:pPr>
              <w:pStyle w:val="VariableTypeName"/>
              <w:ind w:left="0"/>
              <w:rPr>
                <w:rFonts w:cs="Courier New"/>
              </w:rPr>
            </w:pPr>
            <w:r>
              <w:rPr>
                <w:rFonts w:cs="Courier New"/>
              </w:rPr>
              <w:t>NumPulses</w:t>
            </w:r>
          </w:p>
        </w:tc>
        <w:tc>
          <w:tcPr>
            <w:tcW w:w="1561" w:type="dxa"/>
          </w:tcPr>
          <w:p w14:paraId="1B0F4B1E" w14:textId="77777777" w:rsidR="004A6EC1" w:rsidRDefault="004A6EC1" w:rsidP="00C7389B">
            <w:pPr>
              <w:pStyle w:val="VariableTypeName"/>
              <w:ind w:left="0"/>
            </w:pPr>
            <w:r>
              <w:t>int</w:t>
            </w:r>
          </w:p>
        </w:tc>
        <w:tc>
          <w:tcPr>
            <w:tcW w:w="5292" w:type="dxa"/>
          </w:tcPr>
          <w:p w14:paraId="34C17C8A" w14:textId="77777777" w:rsidR="004A6EC1" w:rsidRPr="00955482" w:rsidRDefault="004A6EC1" w:rsidP="00C7389B">
            <w:pPr>
              <w:pStyle w:val="VarDescription"/>
              <w:ind w:left="0"/>
            </w:pPr>
            <w:r w:rsidRPr="00055174">
              <w:t>The number of pulses transmitted to the SyncBox when a pulse reward is given.</w:t>
            </w:r>
          </w:p>
        </w:tc>
      </w:tr>
      <w:tr w:rsidR="004A6EC1" w14:paraId="56795BF0" w14:textId="77777777" w:rsidTr="00C7389B">
        <w:tc>
          <w:tcPr>
            <w:tcW w:w="2497" w:type="dxa"/>
          </w:tcPr>
          <w:p w14:paraId="380612F5" w14:textId="77777777" w:rsidR="004A6EC1" w:rsidRDefault="004A6EC1" w:rsidP="00C7389B">
            <w:pPr>
              <w:pStyle w:val="VariableTypeName"/>
              <w:ind w:left="0"/>
              <w:rPr>
                <w:rFonts w:cs="Courier New"/>
              </w:rPr>
            </w:pPr>
            <w:r>
              <w:rPr>
                <w:rFonts w:cs="Courier New"/>
              </w:rPr>
              <w:t>PulseSize</w:t>
            </w:r>
          </w:p>
        </w:tc>
        <w:tc>
          <w:tcPr>
            <w:tcW w:w="1561" w:type="dxa"/>
          </w:tcPr>
          <w:p w14:paraId="5C1220B0" w14:textId="77777777" w:rsidR="004A6EC1" w:rsidRDefault="004A6EC1" w:rsidP="00C7389B">
            <w:pPr>
              <w:pStyle w:val="VariableTypeName"/>
              <w:ind w:left="0"/>
            </w:pPr>
            <w:r>
              <w:t>int</w:t>
            </w:r>
          </w:p>
        </w:tc>
        <w:tc>
          <w:tcPr>
            <w:tcW w:w="5292"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SyncBox for reward.</w:t>
            </w:r>
          </w:p>
        </w:tc>
      </w:tr>
      <w:tr w:rsidR="004A6EC1" w14:paraId="71F1B362" w14:textId="77777777" w:rsidTr="00C7389B">
        <w:tc>
          <w:tcPr>
            <w:tcW w:w="2497" w:type="dxa"/>
          </w:tcPr>
          <w:p w14:paraId="08C8F1A3" w14:textId="77777777" w:rsidR="004A6EC1" w:rsidRDefault="004A6EC1" w:rsidP="00C7389B">
            <w:pPr>
              <w:pStyle w:val="VariableTypeName"/>
              <w:ind w:left="0"/>
              <w:rPr>
                <w:rFonts w:cs="Courier New"/>
              </w:rPr>
            </w:pPr>
            <w:r>
              <w:rPr>
                <w:rFonts w:cs="Courier New"/>
              </w:rPr>
              <w:t>SliderInitialValue</w:t>
            </w:r>
          </w:p>
        </w:tc>
        <w:tc>
          <w:tcPr>
            <w:tcW w:w="1561" w:type="dxa"/>
          </w:tcPr>
          <w:p w14:paraId="1FEABFD3" w14:textId="77777777" w:rsidR="004A6EC1" w:rsidRDefault="004A6EC1" w:rsidP="00C7389B">
            <w:pPr>
              <w:pStyle w:val="VariableTypeName"/>
              <w:ind w:left="0"/>
            </w:pPr>
            <w:r>
              <w:t>int</w:t>
            </w:r>
          </w:p>
        </w:tc>
        <w:tc>
          <w:tcPr>
            <w:tcW w:w="5292" w:type="dxa"/>
          </w:tcPr>
          <w:p w14:paraId="0BCDD1AE" w14:textId="77777777" w:rsidR="004A6EC1" w:rsidRPr="00955482" w:rsidRDefault="004A6EC1" w:rsidP="00C7389B">
            <w:pPr>
              <w:pStyle w:val="VarDescription"/>
              <w:ind w:left="0"/>
            </w:pPr>
            <w:r>
              <w:t>The i</w:t>
            </w:r>
            <w:r w:rsidRPr="00AE41A6">
              <w:t xml:space="preserve">nitial position or value of a slider used within the </w:t>
            </w:r>
            <w:r>
              <w:t>block</w:t>
            </w:r>
            <w:r w:rsidRPr="00AE41A6">
              <w:t>.</w:t>
            </w:r>
          </w:p>
        </w:tc>
      </w:tr>
      <w:tr w:rsidR="004A6EC1" w14:paraId="197073E9" w14:textId="77777777" w:rsidTr="00C7389B">
        <w:tc>
          <w:tcPr>
            <w:tcW w:w="2497" w:type="dxa"/>
          </w:tcPr>
          <w:p w14:paraId="607BB920" w14:textId="77777777" w:rsidR="004A6EC1" w:rsidRDefault="004A6EC1" w:rsidP="00C7389B">
            <w:pPr>
              <w:pStyle w:val="VariableTypeName"/>
              <w:ind w:left="0"/>
              <w:rPr>
                <w:rFonts w:cs="Courier New"/>
              </w:rPr>
            </w:pPr>
            <w:r>
              <w:rPr>
                <w:rFonts w:cs="Courier New"/>
              </w:rPr>
              <w:t>NumInitialTokens</w:t>
            </w:r>
          </w:p>
        </w:tc>
        <w:tc>
          <w:tcPr>
            <w:tcW w:w="1561" w:type="dxa"/>
          </w:tcPr>
          <w:p w14:paraId="0579EA81" w14:textId="77777777" w:rsidR="004A6EC1" w:rsidRDefault="004A6EC1" w:rsidP="00C7389B">
            <w:pPr>
              <w:pStyle w:val="VariableTypeName"/>
              <w:ind w:left="0"/>
            </w:pPr>
            <w:r>
              <w:t>int</w:t>
            </w:r>
          </w:p>
        </w:tc>
        <w:tc>
          <w:tcPr>
            <w:tcW w:w="5292" w:type="dxa"/>
          </w:tcPr>
          <w:p w14:paraId="3125FD3A" w14:textId="22E8190B" w:rsidR="004A6EC1" w:rsidRPr="00955482" w:rsidRDefault="004A6EC1" w:rsidP="00C7389B">
            <w:pPr>
              <w:pStyle w:val="VarDescription"/>
              <w:ind w:left="0"/>
              <w:jc w:val="left"/>
            </w:pPr>
            <w:r>
              <w:t>The initial tokens in the token bar at the start of the block</w:t>
            </w:r>
            <w:r w:rsidR="002E5DFF">
              <w:t>.</w:t>
            </w:r>
          </w:p>
        </w:tc>
      </w:tr>
      <w:tr w:rsidR="004A6EC1" w14:paraId="6A08A9FF" w14:textId="77777777" w:rsidTr="00C7389B">
        <w:tc>
          <w:tcPr>
            <w:tcW w:w="2497" w:type="dxa"/>
          </w:tcPr>
          <w:p w14:paraId="5C8993D0" w14:textId="3D15918A" w:rsidR="004A6EC1" w:rsidRDefault="004A6EC1" w:rsidP="002E5DFF">
            <w:pPr>
              <w:pStyle w:val="VariableTypeName"/>
              <w:ind w:left="0"/>
              <w:rPr>
                <w:rFonts w:cs="Courier New"/>
              </w:rPr>
            </w:pPr>
            <w:r>
              <w:rPr>
                <w:rFonts w:cs="Courier New"/>
              </w:rPr>
              <w:t>TokenBarCapacity</w:t>
            </w:r>
          </w:p>
        </w:tc>
        <w:tc>
          <w:tcPr>
            <w:tcW w:w="1561" w:type="dxa"/>
          </w:tcPr>
          <w:p w14:paraId="24F88727" w14:textId="77777777" w:rsidR="004A6EC1" w:rsidRDefault="004A6EC1" w:rsidP="00C7389B">
            <w:pPr>
              <w:pStyle w:val="VariableTypeName"/>
              <w:ind w:left="0"/>
            </w:pPr>
            <w:r>
              <w:t>int</w:t>
            </w:r>
          </w:p>
        </w:tc>
        <w:tc>
          <w:tcPr>
            <w:tcW w:w="5292" w:type="dxa"/>
          </w:tcPr>
          <w:p w14:paraId="6D65AEEB" w14:textId="77777777" w:rsidR="004A6EC1" w:rsidRDefault="004A6EC1" w:rsidP="00C7389B">
            <w:pPr>
              <w:pStyle w:val="VarDescription"/>
              <w:ind w:left="0"/>
            </w:pPr>
            <w:r>
              <w:t xml:space="preserve">The number of tokens that the token bar can hold. </w:t>
            </w:r>
          </w:p>
          <w:p w14:paraId="70F45FB6" w14:textId="77777777" w:rsidR="004A6EC1" w:rsidRDefault="004A6EC1" w:rsidP="00C7389B">
            <w:pPr>
              <w:pStyle w:val="VarDescription"/>
              <w:ind w:left="0"/>
            </w:pPr>
            <w:r>
              <w:t>Note: Ensure the value is less than 10 for CR</w:t>
            </w:r>
          </w:p>
        </w:tc>
      </w:tr>
      <w:tr w:rsidR="004A6EC1" w14:paraId="6E6D509A" w14:textId="77777777" w:rsidTr="00C7389B">
        <w:tc>
          <w:tcPr>
            <w:tcW w:w="2497" w:type="dxa"/>
          </w:tcPr>
          <w:p w14:paraId="696E9698" w14:textId="77777777" w:rsidR="004A6EC1" w:rsidRDefault="004A6EC1" w:rsidP="00C7389B">
            <w:pPr>
              <w:pStyle w:val="VariableTypeName"/>
              <w:ind w:left="0"/>
              <w:rPr>
                <w:rFonts w:cs="Courier New"/>
              </w:rPr>
            </w:pPr>
            <w:r>
              <w:rPr>
                <w:rFonts w:cs="Courier New"/>
              </w:rPr>
              <w:t>TrialDefs</w:t>
            </w:r>
          </w:p>
        </w:tc>
        <w:tc>
          <w:tcPr>
            <w:tcW w:w="1561" w:type="dxa"/>
          </w:tcPr>
          <w:p w14:paraId="529421D4" w14:textId="77777777" w:rsidR="004A6EC1" w:rsidRDefault="004A6EC1" w:rsidP="00C7389B">
            <w:pPr>
              <w:pStyle w:val="VariableTypeName"/>
              <w:ind w:left="0"/>
            </w:pPr>
            <w:r>
              <w:t>List&lt;TrialDef&gt;</w:t>
            </w:r>
          </w:p>
        </w:tc>
        <w:tc>
          <w:tcPr>
            <w:tcW w:w="5292" w:type="dxa"/>
          </w:tcPr>
          <w:p w14:paraId="17E2AF57" w14:textId="77777777" w:rsidR="004A6EC1" w:rsidRPr="00955482" w:rsidRDefault="004A6EC1" w:rsidP="00C7389B">
            <w:pPr>
              <w:pStyle w:val="VarDescription"/>
              <w:ind w:left="0"/>
            </w:pPr>
            <w:r w:rsidRPr="00F737D1">
              <w:t>A list of trial definitions for the block.</w:t>
            </w:r>
          </w:p>
        </w:tc>
      </w:tr>
      <w:tr w:rsidR="004A6EC1" w14:paraId="649A502F" w14:textId="77777777" w:rsidTr="00C7389B">
        <w:tc>
          <w:tcPr>
            <w:tcW w:w="2497" w:type="dxa"/>
          </w:tcPr>
          <w:p w14:paraId="72BA2665" w14:textId="77777777" w:rsidR="004A6EC1" w:rsidRDefault="004A6EC1" w:rsidP="00C7389B">
            <w:pPr>
              <w:pStyle w:val="VariableTypeName"/>
              <w:ind w:left="0"/>
              <w:rPr>
                <w:rFonts w:cs="Courier New"/>
              </w:rPr>
            </w:pPr>
            <w:r w:rsidRPr="00F737D1">
              <w:rPr>
                <w:rFonts w:cs="Courier New"/>
              </w:rPr>
              <w:t>RandomNumGenerator</w:t>
            </w:r>
          </w:p>
        </w:tc>
        <w:tc>
          <w:tcPr>
            <w:tcW w:w="1561" w:type="dxa"/>
          </w:tcPr>
          <w:p w14:paraId="6A5FD3AB" w14:textId="77777777" w:rsidR="004A6EC1" w:rsidRDefault="004A6EC1" w:rsidP="00C7389B">
            <w:pPr>
              <w:pStyle w:val="VariableTypeName"/>
              <w:ind w:left="0"/>
            </w:pPr>
            <w:r>
              <w:t>int</w:t>
            </w:r>
          </w:p>
        </w:tc>
        <w:tc>
          <w:tcPr>
            <w:tcW w:w="5292" w:type="dxa"/>
          </w:tcPr>
          <w:p w14:paraId="7948455F" w14:textId="77777777" w:rsidR="004A6EC1" w:rsidRPr="00955482" w:rsidRDefault="004A6EC1" w:rsidP="00C7389B">
            <w:pPr>
              <w:pStyle w:val="VarDescription"/>
              <w:ind w:left="0"/>
            </w:pPr>
            <w:r w:rsidRPr="00A61BBB">
              <w:t xml:space="preserve">Random number generator, used to select random number of max trials in the </w:t>
            </w:r>
            <w:r w:rsidRPr="002624E6">
              <w:rPr>
                <w:rFonts w:ascii="Courier New" w:hAnsi="Courier New" w:cs="Courier New"/>
              </w:rPr>
              <w:t>MinMaxTrials</w:t>
            </w:r>
            <w:r w:rsidRPr="00A61BBB">
              <w:t xml:space="preserve"> range.</w:t>
            </w:r>
          </w:p>
        </w:tc>
      </w:tr>
      <w:tr w:rsidR="00673F1E" w14:paraId="7912D174" w14:textId="77777777" w:rsidTr="00C7389B">
        <w:tc>
          <w:tcPr>
            <w:tcW w:w="2497" w:type="dxa"/>
          </w:tcPr>
          <w:p w14:paraId="376179F2" w14:textId="080C7620" w:rsidR="00673F1E" w:rsidRPr="00F737D1" w:rsidRDefault="00673F1E" w:rsidP="00673F1E">
            <w:pPr>
              <w:pStyle w:val="VariableTypeName"/>
              <w:ind w:left="0"/>
              <w:rPr>
                <w:rFonts w:cs="Courier New"/>
              </w:rPr>
            </w:pPr>
            <w:proofErr w:type="spellStart"/>
            <w:r>
              <w:rPr>
                <w:rFonts w:cs="Courier New"/>
              </w:rPr>
              <w:lastRenderedPageBreak/>
              <w:t>TrialDefSelectionStyle</w:t>
            </w:r>
            <w:proofErr w:type="spellEnd"/>
          </w:p>
        </w:tc>
        <w:tc>
          <w:tcPr>
            <w:tcW w:w="1561" w:type="dxa"/>
          </w:tcPr>
          <w:p w14:paraId="318FF8AE" w14:textId="5A62154E" w:rsidR="00673F1E" w:rsidRDefault="00673F1E" w:rsidP="00673F1E">
            <w:pPr>
              <w:pStyle w:val="VariableTypeName"/>
              <w:ind w:left="0"/>
            </w:pPr>
            <w:r>
              <w:t>string</w:t>
            </w:r>
          </w:p>
        </w:tc>
        <w:tc>
          <w:tcPr>
            <w:tcW w:w="5292" w:type="dxa"/>
          </w:tcPr>
          <w:p w14:paraId="7B43F4CA" w14:textId="465ECFED" w:rsidR="00673F1E" w:rsidRPr="00673F1E" w:rsidRDefault="00673F1E" w:rsidP="00673F1E">
            <w:pPr>
              <w:pStyle w:val="VarDescription"/>
              <w:ind w:left="0"/>
              <w:rPr>
                <w:rFonts w:cstheme="majorHAnsi"/>
              </w:rPr>
            </w:pPr>
            <w:r w:rsidRPr="00673F1E">
              <w:rPr>
                <w:rFonts w:cstheme="majorHAnsi"/>
                <w:color w:val="000000"/>
              </w:rPr>
              <w:t>If set to “adaptive,” adaptive procedure takes place; if set to “default,” default procedure takes place.</w:t>
            </w:r>
          </w:p>
        </w:tc>
      </w:tr>
      <w:tr w:rsidR="00673F1E" w14:paraId="49562288" w14:textId="77777777" w:rsidTr="00C7389B">
        <w:tc>
          <w:tcPr>
            <w:tcW w:w="2497" w:type="dxa"/>
          </w:tcPr>
          <w:p w14:paraId="3DC43170" w14:textId="5A60A6A8" w:rsidR="00673F1E" w:rsidRPr="00F737D1" w:rsidRDefault="00673F1E" w:rsidP="00673F1E">
            <w:pPr>
              <w:pStyle w:val="VariableTypeName"/>
              <w:ind w:left="0"/>
              <w:rPr>
                <w:rFonts w:cs="Courier New"/>
              </w:rPr>
            </w:pPr>
            <w:proofErr w:type="spellStart"/>
            <w:r>
              <w:rPr>
                <w:rFonts w:cs="Courier New"/>
              </w:rPr>
              <w:t>MaxDiffLevel</w:t>
            </w:r>
            <w:proofErr w:type="spellEnd"/>
          </w:p>
        </w:tc>
        <w:tc>
          <w:tcPr>
            <w:tcW w:w="1561" w:type="dxa"/>
          </w:tcPr>
          <w:p w14:paraId="2AA95C92" w14:textId="355CAF2B" w:rsidR="00673F1E" w:rsidRDefault="00673F1E" w:rsidP="00673F1E">
            <w:pPr>
              <w:pStyle w:val="VariableTypeName"/>
              <w:ind w:left="0"/>
            </w:pPr>
            <w:r>
              <w:t>int</w:t>
            </w:r>
          </w:p>
        </w:tc>
        <w:tc>
          <w:tcPr>
            <w:tcW w:w="5292" w:type="dxa"/>
          </w:tcPr>
          <w:p w14:paraId="3E51206F" w14:textId="03861486" w:rsidR="00673F1E" w:rsidRPr="0026530E" w:rsidRDefault="00673F1E" w:rsidP="00673F1E">
            <w:pPr>
              <w:pStyle w:val="VarDescription"/>
              <w:ind w:left="0"/>
              <w:rPr>
                <w:rFonts w:cstheme="majorHAnsi"/>
              </w:rPr>
            </w:pPr>
            <w:r w:rsidRPr="0026530E">
              <w:rPr>
                <w:rFonts w:cstheme="majorHAnsi"/>
                <w:color w:val="000000"/>
              </w:rPr>
              <w:t xml:space="preserve">The </w:t>
            </w:r>
            <w:r w:rsidR="0026530E" w:rsidRPr="0026530E">
              <w:rPr>
                <w:rFonts w:cstheme="majorHAnsi"/>
                <w:color w:val="000000"/>
              </w:rPr>
              <w:t xml:space="preserve">highest difficulty level of all trials in a block. </w:t>
            </w:r>
            <w:r w:rsidRPr="0026530E">
              <w:rPr>
                <w:rFonts w:cstheme="majorHAnsi"/>
                <w:color w:val="000000"/>
              </w:rPr>
              <w:t xml:space="preserve">For default blocks, </w:t>
            </w:r>
            <w:r w:rsidR="0026530E" w:rsidRPr="0026530E">
              <w:rPr>
                <w:rFonts w:cstheme="majorHAnsi"/>
                <w:color w:val="000000"/>
              </w:rPr>
              <w:t>you may</w:t>
            </w:r>
            <w:r w:rsidRPr="0026530E">
              <w:rPr>
                <w:rFonts w:cstheme="majorHAnsi"/>
                <w:color w:val="000000"/>
              </w:rPr>
              <w:t xml:space="preserve"> this to -1</w:t>
            </w:r>
            <w:r w:rsidR="00E92148">
              <w:rPr>
                <w:rFonts w:cstheme="majorHAnsi"/>
                <w:color w:val="000000"/>
              </w:rPr>
              <w:t>.</w:t>
            </w:r>
          </w:p>
        </w:tc>
      </w:tr>
      <w:tr w:rsidR="00673F1E" w14:paraId="4464D9DE" w14:textId="77777777" w:rsidTr="00C7389B">
        <w:tc>
          <w:tcPr>
            <w:tcW w:w="2497" w:type="dxa"/>
          </w:tcPr>
          <w:p w14:paraId="0D165064" w14:textId="429ADAA6" w:rsidR="00673F1E" w:rsidRPr="00F737D1" w:rsidRDefault="00673F1E" w:rsidP="00673F1E">
            <w:pPr>
              <w:pStyle w:val="VariableTypeName"/>
              <w:ind w:left="0"/>
              <w:rPr>
                <w:rFonts w:cs="Courier New"/>
              </w:rPr>
            </w:pPr>
            <w:proofErr w:type="spellStart"/>
            <w:r>
              <w:rPr>
                <w:rFonts w:cs="Courier New"/>
              </w:rPr>
              <w:t>AvgDiffLevel</w:t>
            </w:r>
            <w:proofErr w:type="spellEnd"/>
          </w:p>
        </w:tc>
        <w:tc>
          <w:tcPr>
            <w:tcW w:w="1561" w:type="dxa"/>
          </w:tcPr>
          <w:p w14:paraId="2C16C101" w14:textId="67BE3E52" w:rsidR="00673F1E" w:rsidRDefault="00673F1E" w:rsidP="00673F1E">
            <w:pPr>
              <w:pStyle w:val="VariableTypeName"/>
              <w:ind w:left="0"/>
            </w:pPr>
            <w:r>
              <w:t>int</w:t>
            </w:r>
          </w:p>
        </w:tc>
        <w:tc>
          <w:tcPr>
            <w:tcW w:w="5292" w:type="dxa"/>
          </w:tcPr>
          <w:p w14:paraId="7FF7116F" w14:textId="49CDFD52" w:rsidR="00673F1E" w:rsidRPr="0026530E" w:rsidRDefault="0026530E" w:rsidP="00673F1E">
            <w:pPr>
              <w:pStyle w:val="VarDescription"/>
              <w:ind w:left="0"/>
              <w:rPr>
                <w:rFonts w:cstheme="majorHAnsi"/>
              </w:rPr>
            </w:pPr>
            <w:r w:rsidRPr="0026530E">
              <w:rPr>
                <w:rFonts w:cstheme="majorHAnsi"/>
                <w:color w:val="000000"/>
              </w:rPr>
              <w:t xml:space="preserve">Used as a seed to randomize the initial trial. For default blocks, </w:t>
            </w:r>
            <w:r>
              <w:rPr>
                <w:rFonts w:cstheme="majorHAnsi"/>
                <w:color w:val="000000"/>
              </w:rPr>
              <w:t>you may set</w:t>
            </w:r>
            <w:r w:rsidRPr="0026530E">
              <w:rPr>
                <w:rFonts w:cstheme="majorHAnsi"/>
                <w:color w:val="000000"/>
              </w:rPr>
              <w:t xml:space="preserve"> this to -1</w:t>
            </w:r>
            <w:r w:rsidR="00E92148">
              <w:rPr>
                <w:rFonts w:cstheme="majorHAnsi"/>
                <w:color w:val="000000"/>
              </w:rPr>
              <w:t>.</w:t>
            </w:r>
          </w:p>
        </w:tc>
      </w:tr>
      <w:tr w:rsidR="00673F1E" w14:paraId="2F322D85" w14:textId="77777777" w:rsidTr="00C7389B">
        <w:tc>
          <w:tcPr>
            <w:tcW w:w="2497" w:type="dxa"/>
          </w:tcPr>
          <w:p w14:paraId="629DB56D" w14:textId="691D2C0F" w:rsidR="00673F1E" w:rsidRPr="00F737D1" w:rsidRDefault="00673F1E" w:rsidP="00673F1E">
            <w:pPr>
              <w:pStyle w:val="VariableTypeName"/>
              <w:ind w:left="0"/>
              <w:rPr>
                <w:rFonts w:cs="Courier New"/>
              </w:rPr>
            </w:pPr>
            <w:proofErr w:type="spellStart"/>
            <w:r>
              <w:rPr>
                <w:rFonts w:cs="Courier New"/>
              </w:rPr>
              <w:t>DiffLevelJitter</w:t>
            </w:r>
            <w:proofErr w:type="spellEnd"/>
          </w:p>
        </w:tc>
        <w:tc>
          <w:tcPr>
            <w:tcW w:w="1561" w:type="dxa"/>
          </w:tcPr>
          <w:p w14:paraId="5745F6CE" w14:textId="713E2850" w:rsidR="00673F1E" w:rsidRDefault="00673F1E" w:rsidP="00673F1E">
            <w:pPr>
              <w:pStyle w:val="VariableTypeName"/>
              <w:ind w:left="0"/>
            </w:pPr>
            <w:r>
              <w:t>int</w:t>
            </w:r>
          </w:p>
        </w:tc>
        <w:tc>
          <w:tcPr>
            <w:tcW w:w="5292" w:type="dxa"/>
          </w:tcPr>
          <w:p w14:paraId="321A1F5E" w14:textId="7E46FA2A" w:rsidR="00673F1E" w:rsidRPr="0026530E" w:rsidRDefault="0026530E" w:rsidP="00E92148">
            <w:pPr>
              <w:pStyle w:val="VarDescription"/>
              <w:ind w:left="0"/>
              <w:jc w:val="left"/>
              <w:rPr>
                <w:rFonts w:cstheme="majorHAnsi"/>
              </w:rPr>
            </w:pPr>
            <w:r w:rsidRPr="0026530E">
              <w:rPr>
                <w:rFonts w:cstheme="majorHAnsi"/>
                <w:color w:val="000000"/>
              </w:rPr>
              <w:t xml:space="preserve">Defines range of randomization for initial trial. The first trial will have a </w:t>
            </w:r>
            <w:proofErr w:type="spellStart"/>
            <w:r w:rsidRPr="0026530E">
              <w:rPr>
                <w:rFonts w:ascii="Courier New" w:hAnsi="Courier New" w:cs="Courier New"/>
                <w:color w:val="000000"/>
              </w:rPr>
              <w:t>difficultyLevel</w:t>
            </w:r>
            <w:proofErr w:type="spellEnd"/>
            <w:r w:rsidRPr="0026530E">
              <w:rPr>
                <w:rFonts w:cstheme="majorHAnsi"/>
                <w:color w:val="000000"/>
              </w:rPr>
              <w:t xml:space="preserve"> somewhere in the range of </w:t>
            </w:r>
            <w:proofErr w:type="spellStart"/>
            <w:r w:rsidRPr="0026530E">
              <w:rPr>
                <w:rFonts w:ascii="Courier New" w:hAnsi="Courier New" w:cs="Courier New"/>
                <w:color w:val="000000"/>
              </w:rPr>
              <w:t>AvgDifficultyLevel</w:t>
            </w:r>
            <w:proofErr w:type="spellEnd"/>
            <w:r w:rsidRPr="0026530E">
              <w:rPr>
                <w:rFonts w:cstheme="majorHAnsi"/>
                <w:color w:val="000000"/>
              </w:rPr>
              <w:t xml:space="preserve"> - </w:t>
            </w:r>
            <w:proofErr w:type="spellStart"/>
            <w:r w:rsidRPr="0026530E">
              <w:rPr>
                <w:rFonts w:ascii="Courier New" w:hAnsi="Courier New" w:cs="Courier New"/>
                <w:color w:val="000000"/>
              </w:rPr>
              <w:t>DiffLevelJitter</w:t>
            </w:r>
            <w:proofErr w:type="spellEnd"/>
            <w:r w:rsidRPr="0026530E">
              <w:rPr>
                <w:rFonts w:cstheme="majorHAnsi"/>
                <w:color w:val="000000"/>
              </w:rPr>
              <w:t xml:space="preserve">, </w:t>
            </w:r>
            <w:proofErr w:type="spellStart"/>
            <w:r w:rsidRPr="0026530E">
              <w:rPr>
                <w:rFonts w:ascii="Courier New" w:hAnsi="Courier New" w:cs="Courier New"/>
                <w:color w:val="000000"/>
              </w:rPr>
              <w:t>AvgDifficultyLevel</w:t>
            </w:r>
            <w:proofErr w:type="spellEnd"/>
            <w:r w:rsidRPr="0026530E">
              <w:rPr>
                <w:rFonts w:cstheme="majorHAnsi"/>
                <w:color w:val="000000"/>
              </w:rPr>
              <w:t xml:space="preserve"> + </w:t>
            </w:r>
            <w:proofErr w:type="spellStart"/>
            <w:r w:rsidRPr="0026530E">
              <w:rPr>
                <w:rFonts w:ascii="Courier New" w:hAnsi="Courier New" w:cs="Courier New"/>
                <w:color w:val="000000"/>
              </w:rPr>
              <w:t>DiffLevelJitter</w:t>
            </w:r>
            <w:proofErr w:type="spellEnd"/>
            <w:r w:rsidRPr="0026530E">
              <w:rPr>
                <w:rFonts w:cstheme="majorHAnsi"/>
                <w:color w:val="000000"/>
              </w:rPr>
              <w:t>. For default blocks, you may set this to -1.</w:t>
            </w:r>
          </w:p>
        </w:tc>
      </w:tr>
      <w:tr w:rsidR="00693CF6" w14:paraId="0BCA371B" w14:textId="77777777" w:rsidTr="00C7389B">
        <w:tc>
          <w:tcPr>
            <w:tcW w:w="2497" w:type="dxa"/>
          </w:tcPr>
          <w:p w14:paraId="77133892" w14:textId="1B48F1F1" w:rsidR="00693CF6" w:rsidRDefault="00693CF6" w:rsidP="00693CF6">
            <w:pPr>
              <w:pStyle w:val="VariableTypeName"/>
              <w:ind w:left="0"/>
              <w:rPr>
                <w:rFonts w:cs="Courier New"/>
              </w:rPr>
            </w:pPr>
            <w:proofErr w:type="spellStart"/>
            <w:r>
              <w:rPr>
                <w:rFonts w:cs="Courier New"/>
              </w:rPr>
              <w:t>NumReversalsUntilTerm</w:t>
            </w:r>
            <w:proofErr w:type="spellEnd"/>
          </w:p>
        </w:tc>
        <w:tc>
          <w:tcPr>
            <w:tcW w:w="1561" w:type="dxa"/>
          </w:tcPr>
          <w:p w14:paraId="376E26F6" w14:textId="708EC0E6" w:rsidR="00693CF6" w:rsidRDefault="00693CF6" w:rsidP="00693CF6">
            <w:pPr>
              <w:pStyle w:val="VariableTypeName"/>
              <w:ind w:left="0"/>
            </w:pPr>
            <w:r>
              <w:t>int</w:t>
            </w:r>
          </w:p>
        </w:tc>
        <w:tc>
          <w:tcPr>
            <w:tcW w:w="5292" w:type="dxa"/>
          </w:tcPr>
          <w:p w14:paraId="17D970D4" w14:textId="2F8B26E6" w:rsidR="00693CF6" w:rsidRPr="00693CF6" w:rsidRDefault="00693CF6" w:rsidP="00693CF6">
            <w:pPr>
              <w:pStyle w:val="VarDescription"/>
              <w:ind w:left="0"/>
              <w:rPr>
                <w:rFonts w:cstheme="majorHAnsi"/>
                <w:color w:val="000000"/>
              </w:rPr>
            </w:pPr>
            <w:r w:rsidRPr="00693CF6">
              <w:rPr>
                <w:rFonts w:cstheme="majorHAnsi"/>
                <w:color w:val="000000"/>
              </w:rPr>
              <w:t>Defines the number of reversals needed to terminate a block. A reversal is defined as correctly completing a trial to incorrectly completing the next one, or vice versa.</w:t>
            </w:r>
          </w:p>
        </w:tc>
      </w:tr>
      <w:tr w:rsidR="00693CF6" w14:paraId="1F1D6887" w14:textId="77777777" w:rsidTr="00C7389B">
        <w:tc>
          <w:tcPr>
            <w:tcW w:w="2497" w:type="dxa"/>
          </w:tcPr>
          <w:p w14:paraId="3C0AA5FD" w14:textId="2C02F492" w:rsidR="00693CF6" w:rsidRDefault="00693CF6" w:rsidP="00693CF6">
            <w:pPr>
              <w:pStyle w:val="VariableTypeName"/>
              <w:ind w:left="0"/>
              <w:rPr>
                <w:rFonts w:cs="Courier New"/>
              </w:rPr>
            </w:pPr>
            <w:proofErr w:type="spellStart"/>
            <w:r>
              <w:rPr>
                <w:rFonts w:cs="Courier New"/>
              </w:rPr>
              <w:t>MinTrialsBeforeTerm</w:t>
            </w:r>
            <w:r w:rsidR="001552FA">
              <w:rPr>
                <w:rFonts w:cs="Courier New"/>
              </w:rPr>
              <w:t>Procedure</w:t>
            </w:r>
            <w:proofErr w:type="spellEnd"/>
          </w:p>
        </w:tc>
        <w:tc>
          <w:tcPr>
            <w:tcW w:w="1561" w:type="dxa"/>
          </w:tcPr>
          <w:p w14:paraId="7F8EABE7" w14:textId="601897F9" w:rsidR="00693CF6" w:rsidRDefault="00693CF6" w:rsidP="00693CF6">
            <w:pPr>
              <w:pStyle w:val="VariableTypeName"/>
              <w:ind w:left="0"/>
            </w:pPr>
            <w:r>
              <w:t>int</w:t>
            </w:r>
          </w:p>
        </w:tc>
        <w:tc>
          <w:tcPr>
            <w:tcW w:w="5292" w:type="dxa"/>
          </w:tcPr>
          <w:p w14:paraId="1F65CAAF" w14:textId="0F6D872F" w:rsidR="00693CF6" w:rsidRPr="00693CF6" w:rsidRDefault="00693CF6" w:rsidP="00693CF6">
            <w:pPr>
              <w:pStyle w:val="VarDescription"/>
              <w:ind w:left="0"/>
              <w:rPr>
                <w:rFonts w:cstheme="majorHAnsi"/>
                <w:color w:val="000000"/>
              </w:rPr>
            </w:pPr>
            <w:r w:rsidRPr="00693CF6">
              <w:rPr>
                <w:rFonts w:cstheme="majorHAnsi"/>
                <w:color w:val="000000"/>
              </w:rPr>
              <w:t>This is the user-defined minimum number of trials completed before the termination procedure takes place and reversals start being counted.</w:t>
            </w:r>
          </w:p>
        </w:tc>
      </w:tr>
    </w:tbl>
    <w:p w14:paraId="0F0312E3" w14:textId="77777777" w:rsidR="004A6EC1" w:rsidRDefault="004A6EC1" w:rsidP="004A6EC1"/>
    <w:p w14:paraId="03F852F4" w14:textId="77777777" w:rsidR="004A6EC1" w:rsidRDefault="004A6EC1" w:rsidP="004A6EC1">
      <w:pPr>
        <w:pStyle w:val="Heading3"/>
      </w:pPr>
      <w:bookmarkStart w:id="7" w:name="_Ref143762808"/>
      <w:bookmarkStart w:id="8" w:name="_Toc150418596"/>
      <w:r>
        <w:t>TrialDef</w:t>
      </w:r>
      <w:bookmarkEnd w:id="7"/>
      <w:bookmarkEnd w:id="8"/>
    </w:p>
    <w:p w14:paraId="68930EDD" w14:textId="77777777" w:rsidR="004A6EC1" w:rsidRPr="00387700" w:rsidRDefault="004A6EC1" w:rsidP="004A6EC1">
      <w:r>
        <w:t xml:space="preserve">See </w:t>
      </w:r>
      <w:r w:rsidRPr="00387700">
        <w:rPr>
          <w:b/>
          <w:bCs/>
        </w:rPr>
        <w:fldChar w:fldCharType="begin"/>
      </w:r>
      <w:r w:rsidRPr="00387700">
        <w:rPr>
          <w:b/>
          <w:bCs/>
        </w:rPr>
        <w:instrText xml:space="preserve"> REF _Ref143864161 \h </w:instrText>
      </w:r>
      <w:r>
        <w:rPr>
          <w:b/>
          <w:bCs/>
        </w:rPr>
        <w:instrText xml:space="preserve"> \* MERGEFORMAT </w:instrText>
      </w:r>
      <w:r w:rsidRPr="00387700">
        <w:rPr>
          <w:b/>
          <w:bCs/>
        </w:rPr>
      </w:r>
      <w:r w:rsidRPr="00387700">
        <w:rPr>
          <w:b/>
          <w:bCs/>
        </w:rPr>
        <w:fldChar w:fldCharType="separate"/>
      </w:r>
      <w:proofErr w:type="spellStart"/>
      <w:r w:rsidRPr="00387700">
        <w:rPr>
          <w:b/>
          <w:bCs/>
        </w:rPr>
        <w:t>BlockDef</w:t>
      </w:r>
      <w:proofErr w:type="spellEnd"/>
      <w:r w:rsidRPr="00387700">
        <w:rPr>
          <w:b/>
          <w:bCs/>
        </w:rPr>
        <w:fldChar w:fldCharType="end"/>
      </w:r>
      <w:r>
        <w:t>, in addition to the variables listed below.</w:t>
      </w:r>
    </w:p>
    <w:tbl>
      <w:tblPr>
        <w:tblStyle w:val="TableGrid"/>
        <w:tblW w:w="0" w:type="auto"/>
        <w:tblLook w:val="04A0" w:firstRow="1" w:lastRow="0" w:firstColumn="1" w:lastColumn="0" w:noHBand="0" w:noVBand="1"/>
      </w:tblPr>
      <w:tblGrid>
        <w:gridCol w:w="2617"/>
        <w:gridCol w:w="798"/>
        <w:gridCol w:w="5935"/>
      </w:tblGrid>
      <w:tr w:rsidR="004A6EC1" w14:paraId="101C30D4" w14:textId="77777777" w:rsidTr="00C7389B">
        <w:tc>
          <w:tcPr>
            <w:tcW w:w="2617"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798"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93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C7389B">
        <w:tc>
          <w:tcPr>
            <w:tcW w:w="2617" w:type="dxa"/>
          </w:tcPr>
          <w:p w14:paraId="5BA2E4AF" w14:textId="1FF2C70C"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TrialCountInBlock</w:t>
            </w:r>
          </w:p>
        </w:tc>
        <w:tc>
          <w:tcPr>
            <w:tcW w:w="798" w:type="dxa"/>
          </w:tcPr>
          <w:p w14:paraId="132BEA90" w14:textId="77777777" w:rsidR="004A6EC1" w:rsidRDefault="004A6EC1" w:rsidP="00C7389B">
            <w:pPr>
              <w:pStyle w:val="VariableTypeName"/>
              <w:ind w:left="0"/>
              <w:jc w:val="both"/>
            </w:pPr>
            <w:r>
              <w:t>int</w:t>
            </w:r>
          </w:p>
        </w:tc>
        <w:tc>
          <w:tcPr>
            <w:tcW w:w="593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C7389B">
        <w:tc>
          <w:tcPr>
            <w:tcW w:w="2617" w:type="dxa"/>
          </w:tcPr>
          <w:p w14:paraId="19EB37BD" w14:textId="07248AF0"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TrialCountInTask</w:t>
            </w:r>
          </w:p>
        </w:tc>
        <w:tc>
          <w:tcPr>
            <w:tcW w:w="798" w:type="dxa"/>
          </w:tcPr>
          <w:p w14:paraId="6FC60435" w14:textId="77777777" w:rsidR="004A6EC1" w:rsidRDefault="004A6EC1" w:rsidP="00C7389B">
            <w:pPr>
              <w:pStyle w:val="VariableTypeName"/>
              <w:ind w:left="0"/>
              <w:jc w:val="both"/>
            </w:pPr>
            <w:r>
              <w:t>int</w:t>
            </w:r>
          </w:p>
        </w:tc>
        <w:tc>
          <w:tcPr>
            <w:tcW w:w="593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C7389B">
        <w:tc>
          <w:tcPr>
            <w:tcW w:w="2617" w:type="dxa"/>
          </w:tcPr>
          <w:p w14:paraId="51035178" w14:textId="77777777" w:rsidR="004A6EC1" w:rsidRPr="00387700" w:rsidRDefault="004A6EC1" w:rsidP="00C7389B">
            <w:pPr>
              <w:pStyle w:val="HTMLPreformatted"/>
              <w:shd w:val="clear" w:color="auto" w:fill="FFFFFF"/>
              <w:ind w:left="0"/>
              <w:jc w:val="left"/>
              <w:rPr>
                <w:color w:val="007F00"/>
                <w:sz w:val="16"/>
                <w:szCs w:val="16"/>
              </w:rPr>
            </w:pPr>
            <w:proofErr w:type="spellStart"/>
            <w:r w:rsidRPr="00387700">
              <w:rPr>
                <w:color w:val="000000"/>
                <w:sz w:val="16"/>
                <w:szCs w:val="16"/>
              </w:rPr>
              <w:t>TrialID</w:t>
            </w:r>
            <w:proofErr w:type="spellEnd"/>
          </w:p>
        </w:tc>
        <w:tc>
          <w:tcPr>
            <w:tcW w:w="798" w:type="dxa"/>
          </w:tcPr>
          <w:p w14:paraId="0759394C" w14:textId="77777777" w:rsidR="004A6EC1" w:rsidRDefault="004A6EC1" w:rsidP="00C7389B">
            <w:pPr>
              <w:pStyle w:val="VariableTypeName"/>
              <w:ind w:left="0"/>
              <w:jc w:val="both"/>
            </w:pPr>
            <w:r>
              <w:t>string</w:t>
            </w:r>
          </w:p>
        </w:tc>
        <w:tc>
          <w:tcPr>
            <w:tcW w:w="5935" w:type="dxa"/>
          </w:tcPr>
          <w:p w14:paraId="04F7BDC7" w14:textId="77777777" w:rsidR="004A6EC1" w:rsidRDefault="004A6EC1" w:rsidP="00C7389B">
            <w:pPr>
              <w:pStyle w:val="VarDescription"/>
              <w:ind w:left="0"/>
            </w:pPr>
            <w:r>
              <w:t>A unique string</w:t>
            </w:r>
            <w:r w:rsidRPr="00387700">
              <w:t xml:space="preserve"> identifier for a trial.</w:t>
            </w:r>
          </w:p>
        </w:tc>
      </w:tr>
      <w:tr w:rsidR="0026530E" w14:paraId="2BD17AE9" w14:textId="77777777" w:rsidTr="00C7389B">
        <w:tc>
          <w:tcPr>
            <w:tcW w:w="2617" w:type="dxa"/>
          </w:tcPr>
          <w:p w14:paraId="3DE51D9F" w14:textId="24992CE0"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DifficultyLevel</w:t>
            </w:r>
            <w:proofErr w:type="spellEnd"/>
          </w:p>
        </w:tc>
        <w:tc>
          <w:tcPr>
            <w:tcW w:w="798" w:type="dxa"/>
          </w:tcPr>
          <w:p w14:paraId="19AE2D9D" w14:textId="3B8DBB0B" w:rsidR="0026530E" w:rsidRDefault="0026530E" w:rsidP="0026530E">
            <w:pPr>
              <w:pStyle w:val="VariableTypeName"/>
              <w:ind w:left="0"/>
              <w:jc w:val="both"/>
            </w:pPr>
            <w:r>
              <w:t>int</w:t>
            </w:r>
          </w:p>
        </w:tc>
        <w:tc>
          <w:tcPr>
            <w:tcW w:w="5935" w:type="dxa"/>
          </w:tcPr>
          <w:p w14:paraId="4A189323" w14:textId="30014AE1" w:rsidR="0026530E" w:rsidRPr="0026530E" w:rsidRDefault="0026530E" w:rsidP="0026530E">
            <w:pPr>
              <w:pStyle w:val="VarDescription"/>
              <w:ind w:left="0"/>
              <w:rPr>
                <w:rFonts w:cstheme="majorHAnsi"/>
              </w:rPr>
            </w:pPr>
            <w:r w:rsidRPr="0026530E">
              <w:rPr>
                <w:rFonts w:cstheme="majorHAnsi"/>
                <w:color w:val="000000"/>
              </w:rPr>
              <w:t>Defines a trial’s difficulty level</w:t>
            </w:r>
            <w:r>
              <w:rPr>
                <w:rFonts w:cstheme="majorHAnsi"/>
                <w:color w:val="000000"/>
              </w:rPr>
              <w:t>. H</w:t>
            </w:r>
            <w:r w:rsidRPr="0026530E">
              <w:rPr>
                <w:rFonts w:cstheme="majorHAnsi"/>
                <w:color w:val="000000"/>
              </w:rPr>
              <w:t xml:space="preserve">igher numbers </w:t>
            </w:r>
            <w:r>
              <w:rPr>
                <w:rFonts w:cstheme="majorHAnsi"/>
                <w:color w:val="000000"/>
              </w:rPr>
              <w:t>correspond</w:t>
            </w:r>
            <w:r w:rsidRPr="0026530E">
              <w:rPr>
                <w:rFonts w:cstheme="majorHAnsi"/>
                <w:color w:val="000000"/>
              </w:rPr>
              <w:t xml:space="preserve"> to higher difficulty. For trials in default blocks, you may set this to -1</w:t>
            </w:r>
          </w:p>
        </w:tc>
      </w:tr>
      <w:tr w:rsidR="0026530E" w14:paraId="25655DA1" w14:textId="77777777" w:rsidTr="00C7389B">
        <w:tc>
          <w:tcPr>
            <w:tcW w:w="2617" w:type="dxa"/>
          </w:tcPr>
          <w:p w14:paraId="221E61A4" w14:textId="6554E476"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PosStep</w:t>
            </w:r>
            <w:proofErr w:type="spellEnd"/>
          </w:p>
        </w:tc>
        <w:tc>
          <w:tcPr>
            <w:tcW w:w="798" w:type="dxa"/>
          </w:tcPr>
          <w:p w14:paraId="029488D0" w14:textId="5019A6FB" w:rsidR="0026530E" w:rsidRDefault="0026530E" w:rsidP="0026530E">
            <w:pPr>
              <w:pStyle w:val="VariableTypeName"/>
              <w:ind w:left="0"/>
              <w:jc w:val="both"/>
            </w:pPr>
            <w:r>
              <w:t>int</w:t>
            </w:r>
          </w:p>
        </w:tc>
        <w:tc>
          <w:tcPr>
            <w:tcW w:w="5935" w:type="dxa"/>
          </w:tcPr>
          <w:p w14:paraId="17514F8C" w14:textId="759D32E4" w:rsidR="0026530E" w:rsidRPr="0026530E" w:rsidRDefault="0026530E" w:rsidP="0026530E">
            <w:pPr>
              <w:pStyle w:val="NormalWeb"/>
              <w:spacing w:before="0" w:beforeAutospacing="0" w:after="0" w:afterAutospacing="0" w:line="240" w:lineRule="auto"/>
              <w:ind w:left="0"/>
              <w:jc w:val="left"/>
              <w:textAlignment w:val="baseline"/>
              <w:rPr>
                <w:rFonts w:cstheme="majorHAnsi"/>
                <w:color w:val="000000"/>
                <w:sz w:val="16"/>
                <w:szCs w:val="16"/>
              </w:rPr>
            </w:pPr>
            <w:r w:rsidRPr="0026530E">
              <w:rPr>
                <w:rFonts w:cstheme="majorHAnsi"/>
                <w:color w:val="000000"/>
                <w:sz w:val="16"/>
                <w:szCs w:val="16"/>
              </w:rPr>
              <w:t xml:space="preserve">This determines the number of </w:t>
            </w:r>
            <w:proofErr w:type="spellStart"/>
            <w:r w:rsidRPr="0026530E">
              <w:rPr>
                <w:rFonts w:ascii="Courier New" w:hAnsi="Courier New" w:cs="Courier New"/>
                <w:color w:val="000000"/>
                <w:sz w:val="16"/>
                <w:szCs w:val="16"/>
              </w:rPr>
              <w:t>DifficultyLevels</w:t>
            </w:r>
            <w:proofErr w:type="spellEnd"/>
            <w:r w:rsidRPr="0026530E">
              <w:rPr>
                <w:rFonts w:cstheme="majorHAnsi"/>
                <w:color w:val="000000"/>
                <w:sz w:val="16"/>
                <w:szCs w:val="16"/>
              </w:rPr>
              <w:t xml:space="preserve"> up the staircase goes after a lower effort choice. For trials in default blocks,</w:t>
            </w:r>
            <w:r>
              <w:rPr>
                <w:rFonts w:cstheme="majorHAnsi"/>
                <w:color w:val="000000"/>
                <w:sz w:val="16"/>
                <w:szCs w:val="16"/>
              </w:rPr>
              <w:t xml:space="preserve"> you may</w:t>
            </w:r>
            <w:r w:rsidRPr="0026530E">
              <w:rPr>
                <w:rFonts w:cstheme="majorHAnsi"/>
                <w:color w:val="000000"/>
                <w:sz w:val="16"/>
                <w:szCs w:val="16"/>
              </w:rPr>
              <w:t xml:space="preserve"> set this to -1</w:t>
            </w:r>
          </w:p>
        </w:tc>
      </w:tr>
      <w:tr w:rsidR="0026530E" w14:paraId="7EF59EDE" w14:textId="77777777" w:rsidTr="00C7389B">
        <w:tc>
          <w:tcPr>
            <w:tcW w:w="2617" w:type="dxa"/>
          </w:tcPr>
          <w:p w14:paraId="046E5955" w14:textId="20CDB826"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NegStep</w:t>
            </w:r>
            <w:proofErr w:type="spellEnd"/>
          </w:p>
        </w:tc>
        <w:tc>
          <w:tcPr>
            <w:tcW w:w="798" w:type="dxa"/>
          </w:tcPr>
          <w:p w14:paraId="1865C4FC" w14:textId="2CF7B05F" w:rsidR="0026530E" w:rsidRDefault="0026530E" w:rsidP="0026530E">
            <w:pPr>
              <w:pStyle w:val="VariableTypeName"/>
              <w:ind w:left="0"/>
              <w:jc w:val="both"/>
            </w:pPr>
            <w:r>
              <w:t>int</w:t>
            </w:r>
          </w:p>
        </w:tc>
        <w:tc>
          <w:tcPr>
            <w:tcW w:w="5935" w:type="dxa"/>
          </w:tcPr>
          <w:p w14:paraId="1342A661" w14:textId="080C6DF1" w:rsidR="0026530E" w:rsidRPr="0026530E" w:rsidRDefault="0026530E" w:rsidP="0026530E">
            <w:pPr>
              <w:pStyle w:val="VarDescription"/>
              <w:ind w:left="0"/>
              <w:rPr>
                <w:rFonts w:cstheme="majorHAnsi"/>
              </w:rPr>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bl>
    <w:p w14:paraId="19F10709" w14:textId="77777777" w:rsidR="004A6EC1" w:rsidRPr="00E03420" w:rsidRDefault="004A6EC1" w:rsidP="004A6EC1"/>
    <w:p w14:paraId="4EA7914D" w14:textId="77777777" w:rsidR="004A6EC1" w:rsidRDefault="004A6EC1" w:rsidP="004A6EC1">
      <w:pPr>
        <w:pStyle w:val="Heading3"/>
      </w:pPr>
      <w:bookmarkStart w:id="9" w:name="_Ref143762828"/>
      <w:bookmarkStart w:id="10" w:name="_Toc150418597"/>
      <w:r>
        <w:t>TaskDef</w:t>
      </w:r>
      <w:bookmarkEnd w:id="9"/>
      <w:bookmarkEnd w:id="10"/>
    </w:p>
    <w:tbl>
      <w:tblPr>
        <w:tblStyle w:val="TableGrid"/>
        <w:tblW w:w="0" w:type="auto"/>
        <w:tblLook w:val="04A0" w:firstRow="1" w:lastRow="0" w:firstColumn="1" w:lastColumn="0" w:noHBand="0" w:noVBand="1"/>
      </w:tblPr>
      <w:tblGrid>
        <w:gridCol w:w="1795"/>
        <w:gridCol w:w="900"/>
        <w:gridCol w:w="6655"/>
      </w:tblGrid>
      <w:tr w:rsidR="004A6EC1" w14:paraId="4A8CB0E6" w14:textId="77777777" w:rsidTr="00C7389B">
        <w:tc>
          <w:tcPr>
            <w:tcW w:w="1795"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900"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6655"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C7389B">
        <w:tc>
          <w:tcPr>
            <w:tcW w:w="1795" w:type="dxa"/>
          </w:tcPr>
          <w:p w14:paraId="126B3AE1" w14:textId="77777777" w:rsidR="004A6EC1" w:rsidRPr="00EE693D" w:rsidRDefault="004A6EC1" w:rsidP="00C7389B">
            <w:pPr>
              <w:pStyle w:val="VariableTypeName"/>
              <w:ind w:left="0"/>
              <w:rPr>
                <w:rFonts w:cs="Courier New"/>
              </w:rPr>
            </w:pPr>
            <w:r>
              <w:rPr>
                <w:rFonts w:cs="Courier New"/>
              </w:rPr>
              <w:t>StimFacingCamera</w:t>
            </w:r>
          </w:p>
        </w:tc>
        <w:tc>
          <w:tcPr>
            <w:tcW w:w="900" w:type="dxa"/>
          </w:tcPr>
          <w:p w14:paraId="36BE7C9E" w14:textId="77777777" w:rsidR="004A6EC1" w:rsidRDefault="004A6EC1" w:rsidP="00C7389B">
            <w:pPr>
              <w:pStyle w:val="VariableTypeName"/>
              <w:ind w:left="0"/>
            </w:pPr>
            <w:r>
              <w:t>bool</w:t>
            </w:r>
          </w:p>
        </w:tc>
        <w:tc>
          <w:tcPr>
            <w:tcW w:w="6655" w:type="dxa"/>
          </w:tcPr>
          <w:p w14:paraId="44BF79B0" w14:textId="77777777" w:rsidR="004A6EC1" w:rsidRDefault="004A6EC1" w:rsidP="00C7389B">
            <w:pPr>
              <w:pStyle w:val="VarDescription"/>
              <w:ind w:left="0"/>
              <w:jc w:val="left"/>
            </w:pPr>
            <w:r w:rsidRPr="005263B2">
              <w:t>A boolean indicating if the stimuli should automatically orient to face the camera.</w:t>
            </w:r>
          </w:p>
        </w:tc>
      </w:tr>
      <w:tr w:rsidR="004A6EC1" w14:paraId="54CEBD98" w14:textId="77777777" w:rsidTr="00C7389B">
        <w:tc>
          <w:tcPr>
            <w:tcW w:w="1795" w:type="dxa"/>
          </w:tcPr>
          <w:p w14:paraId="67AB240D" w14:textId="77777777" w:rsidR="004A6EC1" w:rsidRDefault="004A6EC1" w:rsidP="00C7389B">
            <w:pPr>
              <w:pStyle w:val="VariableTypeName"/>
              <w:ind w:left="0"/>
              <w:rPr>
                <w:rFonts w:cs="Courier New"/>
              </w:rPr>
            </w:pPr>
            <w:r>
              <w:rPr>
                <w:rFonts w:cs="Courier New"/>
              </w:rPr>
              <w:t>ShadowType</w:t>
            </w:r>
          </w:p>
        </w:tc>
        <w:tc>
          <w:tcPr>
            <w:tcW w:w="900" w:type="dxa"/>
          </w:tcPr>
          <w:p w14:paraId="2B92EEA7" w14:textId="77777777" w:rsidR="004A6EC1" w:rsidRDefault="004A6EC1" w:rsidP="00C7389B">
            <w:pPr>
              <w:pStyle w:val="VariableTypeName"/>
              <w:ind w:left="0"/>
            </w:pPr>
            <w:r>
              <w:t>string</w:t>
            </w:r>
          </w:p>
        </w:tc>
        <w:tc>
          <w:tcPr>
            <w:tcW w:w="6655" w:type="dxa"/>
          </w:tcPr>
          <w:p w14:paraId="3EDA3923" w14:textId="77777777" w:rsidR="004A6EC1" w:rsidRPr="005263B2" w:rsidRDefault="004A6EC1" w:rsidP="00C7389B">
            <w:pPr>
              <w:pStyle w:val="VarDescription"/>
              <w:ind w:left="0"/>
              <w:jc w:val="left"/>
            </w:pPr>
            <w:r w:rsidRPr="005263B2">
              <w:t>A string indicating the type of shadow the stimulus produces. Available options are: "None", "Soft", and "Hard".</w:t>
            </w:r>
          </w:p>
        </w:tc>
      </w:tr>
      <w:tr w:rsidR="004A6EC1" w14:paraId="56CB101B" w14:textId="77777777" w:rsidTr="00C7389B">
        <w:tc>
          <w:tcPr>
            <w:tcW w:w="1795" w:type="dxa"/>
          </w:tcPr>
          <w:p w14:paraId="1A4C4DCF" w14:textId="77777777" w:rsidR="004A6EC1" w:rsidRDefault="004A6EC1" w:rsidP="00C7389B">
            <w:pPr>
              <w:pStyle w:val="VariableTypeName"/>
              <w:ind w:left="0"/>
              <w:rPr>
                <w:rFonts w:cs="Courier New"/>
              </w:rPr>
            </w:pPr>
            <w:r>
              <w:rPr>
                <w:rFonts w:cs="Courier New"/>
              </w:rPr>
              <w:t>NeutralITI</w:t>
            </w:r>
          </w:p>
        </w:tc>
        <w:tc>
          <w:tcPr>
            <w:tcW w:w="900" w:type="dxa"/>
          </w:tcPr>
          <w:p w14:paraId="7C51ACA7" w14:textId="77777777" w:rsidR="004A6EC1" w:rsidRDefault="004A6EC1" w:rsidP="00C7389B">
            <w:pPr>
              <w:pStyle w:val="VariableTypeName"/>
              <w:ind w:left="0"/>
            </w:pPr>
            <w:r>
              <w:t>bool</w:t>
            </w:r>
          </w:p>
        </w:tc>
        <w:tc>
          <w:tcPr>
            <w:tcW w:w="6655" w:type="dxa"/>
          </w:tcPr>
          <w:p w14:paraId="6459742F" w14:textId="77777777" w:rsidR="004A6EC1" w:rsidRPr="005263B2" w:rsidRDefault="004A6EC1" w:rsidP="00C7389B">
            <w:pPr>
              <w:pStyle w:val="VarDescription"/>
              <w:ind w:left="0"/>
              <w:jc w:val="left"/>
            </w:pPr>
            <w:r w:rsidRPr="005263B2">
              <w:t>A boolean denoting if a neutral texture should be presented during the task's Inter-Trial Interval. The "</w:t>
            </w:r>
            <w:r>
              <w:t>NeutralITI</w:t>
            </w:r>
            <w:r w:rsidRPr="005263B2">
              <w:t>" texture from the resources is utilized for this purpose.</w:t>
            </w:r>
          </w:p>
        </w:tc>
      </w:tr>
    </w:tbl>
    <w:p w14:paraId="55F0D65B" w14:textId="77777777" w:rsidR="009D7B21" w:rsidRDefault="009D7B21"/>
    <w:p w14:paraId="765D9458" w14:textId="570BA3E6" w:rsidR="00296DE3" w:rsidRDefault="00296DE3" w:rsidP="00296DE3">
      <w:r>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BlockDef</w:t>
      </w:r>
      <w:proofErr w:type="spellEnd"/>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TrialDef</w:t>
      </w:r>
      <w:proofErr w:type="spellEnd"/>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_Ref143762828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TaskDef</w:t>
      </w:r>
      <w:proofErr w:type="spellEnd"/>
      <w:r w:rsidR="000D7A45" w:rsidRPr="000D7A45">
        <w:rPr>
          <w:b/>
          <w:bCs/>
        </w:rPr>
        <w:fldChar w:fldCharType="end"/>
      </w:r>
      <w:r w:rsidR="005631A7">
        <w:rPr>
          <w:b/>
          <w:bCs/>
        </w:rPr>
        <w:t xml:space="preserve">, </w:t>
      </w:r>
      <w:r w:rsidR="005631A7" w:rsidRPr="005631A7">
        <w:t>and</w:t>
      </w:r>
      <w:r w:rsidR="005631A7">
        <w:rPr>
          <w:b/>
          <w:bCs/>
        </w:rPr>
        <w:t xml:space="preserve"> </w:t>
      </w:r>
      <w:r w:rsidR="005631A7" w:rsidRPr="00421236">
        <w:rPr>
          <w:b/>
          <w:bCs/>
        </w:rPr>
        <w:fldChar w:fldCharType="begin"/>
      </w:r>
      <w:r w:rsidR="005631A7" w:rsidRPr="00421236">
        <w:rPr>
          <w:b/>
          <w:bCs/>
        </w:rPr>
        <w:instrText xml:space="preserve"> REF _Ref143860286 \h  \* MERGEFORMAT </w:instrText>
      </w:r>
      <w:r w:rsidR="005631A7" w:rsidRPr="00421236">
        <w:rPr>
          <w:b/>
          <w:bCs/>
        </w:rPr>
      </w:r>
      <w:r w:rsidR="005631A7" w:rsidRPr="00421236">
        <w:rPr>
          <w:b/>
          <w:bCs/>
        </w:rPr>
        <w:fldChar w:fldCharType="separate"/>
      </w:r>
      <w:proofErr w:type="spellStart"/>
      <w:r w:rsidR="005631A7" w:rsidRPr="00421236">
        <w:rPr>
          <w:b/>
          <w:bCs/>
        </w:rPr>
        <w:t>StimDef</w:t>
      </w:r>
      <w:proofErr w:type="spellEnd"/>
      <w:r w:rsidR="005631A7" w:rsidRPr="00421236">
        <w:rPr>
          <w:b/>
          <w:bCs/>
        </w:rPr>
        <w:fldChar w:fldCharType="end"/>
      </w:r>
      <w:r w:rsidR="005631A7">
        <w:rPr>
          <w:b/>
          <w:bCs/>
        </w:rPr>
        <w:t xml:space="preserve"> </w:t>
      </w:r>
      <w:r w:rsidR="000D7A45">
        <w:t xml:space="preserve">inherit from the base class </w:t>
      </w:r>
      <w:r w:rsidR="006259B1">
        <w:t>detailed</w:t>
      </w:r>
      <w:r w:rsidR="000D7A45">
        <w:t xml:space="preserve"> </w:t>
      </w:r>
      <w:r w:rsidR="004A6EC1">
        <w:t>above</w:t>
      </w:r>
      <w:r w:rsidR="000D7A45">
        <w:t>.</w:t>
      </w:r>
    </w:p>
    <w:p w14:paraId="1C7D8DB7" w14:textId="4C9889EE" w:rsidR="00A85EAF" w:rsidRDefault="008D56E8" w:rsidP="00A85EAF">
      <w:pPr>
        <w:pStyle w:val="Heading2"/>
      </w:pPr>
      <w:bookmarkStart w:id="11" w:name="_Toc150418599"/>
      <w:r>
        <w:lastRenderedPageBreak/>
        <w:t>Continuous</w:t>
      </w:r>
      <w:r w:rsidR="00A85EAF">
        <w:t xml:space="preserve"> </w:t>
      </w:r>
      <w:r>
        <w:t>Recognition</w:t>
      </w:r>
      <w:bookmarkEnd w:id="11"/>
    </w:p>
    <w:p w14:paraId="6101500F" w14:textId="4D79DF07" w:rsidR="009C2877" w:rsidRPr="001029FA" w:rsidRDefault="001029FA" w:rsidP="009C2877">
      <w:pPr>
        <w:pStyle w:val="Heading3"/>
      </w:pPr>
      <w:bookmarkStart w:id="12" w:name="_Ref143849812"/>
      <w:bookmarkStart w:id="13" w:name="_Toc150418600"/>
      <w:r>
        <w:t>BlockDef</w:t>
      </w:r>
      <w:bookmarkEnd w:id="12"/>
      <w:bookmarkEnd w:id="13"/>
    </w:p>
    <w:tbl>
      <w:tblPr>
        <w:tblStyle w:val="TableGrid"/>
        <w:tblW w:w="0" w:type="auto"/>
        <w:tblLook w:val="04A0" w:firstRow="1" w:lastRow="0" w:firstColumn="1" w:lastColumn="0" w:noHBand="0" w:noVBand="1"/>
      </w:tblPr>
      <w:tblGrid>
        <w:gridCol w:w="2521"/>
        <w:gridCol w:w="1081"/>
        <w:gridCol w:w="5748"/>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boolean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r>
              <w:rPr>
                <w:rFonts w:cs="Courier New"/>
              </w:rPr>
              <w:t>FindAllStim</w:t>
            </w:r>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A boolean for whether or not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r w:rsidR="00203249" w:rsidRPr="00203249">
              <w:rPr>
                <w:rFonts w:ascii="Courier New" w:hAnsi="Courier New" w:cs="Courier New"/>
              </w:rPr>
              <w:t>TrialDef</w:t>
            </w:r>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r w:rsidRPr="00EE6295">
              <w:rPr>
                <w:rFonts w:cs="Courier New"/>
              </w:rPr>
              <w:t>UseStarfield</w:t>
            </w:r>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boolean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r>
              <w:rPr>
                <w:rFonts w:cs="Courier New"/>
              </w:rPr>
              <w:t>ManuallySpecifyLocations</w:t>
            </w:r>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boolean for manually specifying </w:t>
            </w:r>
            <w:r w:rsidR="00F95D8D">
              <w:t>stimulus</w:t>
            </w:r>
            <w:r>
              <w:t xml:space="preserve"> locations in the </w:t>
            </w:r>
            <w:r w:rsidR="001C4348" w:rsidRPr="001C4348">
              <w:rPr>
                <w:rFonts w:ascii="Courier New" w:hAnsi="Courier New" w:cs="Courier New"/>
              </w:rPr>
              <w:t>BlockDef</w:t>
            </w:r>
            <w:r>
              <w:t xml:space="preserve"> config</w:t>
            </w:r>
            <w:r w:rsidR="001C4348">
              <w:t xml:space="preserve"> file</w:t>
            </w:r>
            <w:r>
              <w:t xml:space="preserve">. Setting to </w:t>
            </w:r>
            <w:r w:rsidRPr="001C4348">
              <w:rPr>
                <w:rFonts w:ascii="Courier New" w:hAnsi="Courier New" w:cs="Courier New"/>
              </w:rPr>
              <w:t>true</w:t>
            </w:r>
            <w:r>
              <w:t xml:space="preserve"> indicates </w:t>
            </w:r>
            <w:r w:rsidR="0008540B">
              <w:t xml:space="preserve">that stimuli locations are specified in the </w:t>
            </w:r>
            <w:r>
              <w:t xml:space="preserve"> </w:t>
            </w:r>
            <w:r w:rsidRPr="00E97819">
              <w:rPr>
                <w:rFonts w:ascii="Courier New" w:hAnsi="Courier New" w:cs="Courier New"/>
              </w:rPr>
              <w:t>BlockStimLocations</w:t>
            </w:r>
            <w:r>
              <w:t xml:space="preserve"> field. </w:t>
            </w:r>
          </w:p>
        </w:tc>
      </w:tr>
      <w:tr w:rsidR="00E97819" w:rsidRPr="00377235" w14:paraId="03D83A3F" w14:textId="77777777" w:rsidTr="001465C3">
        <w:tc>
          <w:tcPr>
            <w:tcW w:w="2521" w:type="dxa"/>
          </w:tcPr>
          <w:p w14:paraId="4A582255" w14:textId="77777777" w:rsidR="00E97819" w:rsidRDefault="00E97819" w:rsidP="00227973">
            <w:pPr>
              <w:pStyle w:val="VariableTypeName"/>
              <w:ind w:left="0"/>
              <w:rPr>
                <w:rFonts w:cs="Courier New"/>
              </w:rPr>
            </w:pPr>
            <w:r>
              <w:rPr>
                <w:rFonts w:cs="Courier New"/>
              </w:rPr>
              <w:t>RewardMag</w:t>
            </w:r>
          </w:p>
        </w:tc>
        <w:tc>
          <w:tcPr>
            <w:tcW w:w="1081" w:type="dxa"/>
          </w:tcPr>
          <w:p w14:paraId="3229FF2E" w14:textId="77777777" w:rsidR="00E97819" w:rsidRDefault="00E97819" w:rsidP="00227973">
            <w:pPr>
              <w:pStyle w:val="VariableTypeName"/>
              <w:ind w:left="0"/>
            </w:pPr>
            <w:r>
              <w:t>int</w:t>
            </w:r>
          </w:p>
        </w:tc>
        <w:tc>
          <w:tcPr>
            <w:tcW w:w="5748" w:type="dxa"/>
          </w:tcPr>
          <w:p w14:paraId="102F5B8F" w14:textId="1F3B8396" w:rsidR="00E97819" w:rsidRPr="00377235" w:rsidRDefault="00387700" w:rsidP="00E97819">
            <w:pPr>
              <w:pStyle w:val="VarDescription"/>
              <w:ind w:left="0"/>
              <w:jc w:val="left"/>
            </w:pPr>
            <w:r>
              <w:t>The</w:t>
            </w:r>
            <w:r w:rsidR="00F95D8D">
              <w:t xml:space="preserve"> token gain from a correct selection.</w:t>
            </w:r>
            <w:r w:rsidR="00E97819">
              <w:t xml:space="preserve"> </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r>
              <w:rPr>
                <w:rFonts w:cs="Courier New"/>
              </w:rPr>
              <w:t>BlockStimIndices</w:t>
            </w:r>
          </w:p>
        </w:tc>
        <w:tc>
          <w:tcPr>
            <w:tcW w:w="1081" w:type="dxa"/>
          </w:tcPr>
          <w:p w14:paraId="26AE3B22" w14:textId="77777777" w:rsidR="00E97819" w:rsidRDefault="00E97819" w:rsidP="00227973">
            <w:pPr>
              <w:pStyle w:val="VariableTypeName"/>
              <w:ind w:left="0"/>
            </w:pPr>
            <w:r>
              <w:t>int[]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r>
              <w:rPr>
                <w:rFonts w:cs="Courier New"/>
              </w:rPr>
              <w:t>NumObjectsMinMax</w:t>
            </w:r>
          </w:p>
        </w:tc>
        <w:tc>
          <w:tcPr>
            <w:tcW w:w="1081" w:type="dxa"/>
          </w:tcPr>
          <w:p w14:paraId="3387A720" w14:textId="77777777" w:rsidR="00E97819" w:rsidRDefault="00E97819" w:rsidP="00227973">
            <w:pPr>
              <w:pStyle w:val="VariableTypeName"/>
              <w:ind w:left="0"/>
            </w:pPr>
            <w:r>
              <w:t>int[]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5AD6A2A0" w14:textId="77777777" w:rsidTr="001465C3">
        <w:tc>
          <w:tcPr>
            <w:tcW w:w="2521" w:type="dxa"/>
          </w:tcPr>
          <w:p w14:paraId="61452A59" w14:textId="77777777" w:rsidR="00E97819" w:rsidRDefault="00E97819" w:rsidP="00227973">
            <w:pPr>
              <w:pStyle w:val="VariableTypeName"/>
              <w:ind w:left="0"/>
              <w:rPr>
                <w:rFonts w:cs="Courier New"/>
              </w:rPr>
            </w:pPr>
            <w:r>
              <w:rPr>
                <w:rFonts w:cs="Courier New"/>
              </w:rPr>
              <w:t>InitialStimRatio</w:t>
            </w:r>
          </w:p>
        </w:tc>
        <w:tc>
          <w:tcPr>
            <w:tcW w:w="1081" w:type="dxa"/>
          </w:tcPr>
          <w:p w14:paraId="357676AB" w14:textId="77777777" w:rsidR="00E97819" w:rsidRDefault="00E97819" w:rsidP="00227973">
            <w:pPr>
              <w:pStyle w:val="VariableTypeName"/>
              <w:ind w:left="0"/>
            </w:pPr>
            <w:r>
              <w:t>int[]</w:t>
            </w:r>
          </w:p>
        </w:tc>
        <w:tc>
          <w:tcPr>
            <w:tcW w:w="5748" w:type="dxa"/>
          </w:tcPr>
          <w:p w14:paraId="1CB34BE6" w14:textId="18795E18" w:rsidR="00E97819" w:rsidRDefault="00387700" w:rsidP="00E97819">
            <w:pPr>
              <w:pStyle w:val="VarDescription"/>
              <w:ind w:left="0"/>
              <w:jc w:val="left"/>
            </w:pPr>
            <w:r>
              <w:t>The p</w:t>
            </w:r>
            <w:r w:rsidR="00E97819">
              <w:t>ercentage of PC, New, and PNC Stim.</w:t>
            </w:r>
          </w:p>
          <w:p w14:paraId="25737EDD" w14:textId="739BBFC4" w:rsidR="00E97819" w:rsidRPr="00377235" w:rsidRDefault="00DA6025" w:rsidP="00E97819">
            <w:pPr>
              <w:pStyle w:val="VarDescription"/>
              <w:ind w:left="0"/>
              <w:jc w:val="left"/>
            </w:pPr>
            <w:r>
              <w:t>*Note:</w:t>
            </w:r>
            <w:r w:rsidR="00E97819">
              <w:t xml:space="preserve"> A ratio of [2, 1, 1] means 50% PC Stim, 25% New Stim and 25% PNC Stim.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r>
              <w:rPr>
                <w:rFonts w:cs="Courier New"/>
              </w:rPr>
              <w:t>BlockStimLocations</w:t>
            </w:r>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r w:rsidR="00E97819" w:rsidRPr="00E97819">
              <w:rPr>
                <w:rFonts w:ascii="Courier New" w:hAnsi="Courier New" w:cs="Courier New"/>
              </w:rPr>
              <w:t>ManuallySpecifyLocations</w:t>
            </w:r>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r>
              <w:rPr>
                <w:rFonts w:cs="Courier New"/>
              </w:rPr>
              <w:t>X_Locations</w:t>
            </w:r>
          </w:p>
        </w:tc>
        <w:tc>
          <w:tcPr>
            <w:tcW w:w="1081" w:type="dxa"/>
          </w:tcPr>
          <w:p w14:paraId="592620AF" w14:textId="77777777" w:rsidR="00E97819" w:rsidRDefault="00E97819" w:rsidP="00227973">
            <w:pPr>
              <w:pStyle w:val="VariableTypeName"/>
              <w:ind w:left="0"/>
            </w:pPr>
            <w:r>
              <w:t>float[]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r>
              <w:rPr>
                <w:rFonts w:cs="Courier New"/>
              </w:rPr>
              <w:t>Y_Locations</w:t>
            </w:r>
          </w:p>
        </w:tc>
        <w:tc>
          <w:tcPr>
            <w:tcW w:w="1081" w:type="dxa"/>
          </w:tcPr>
          <w:p w14:paraId="05930CB6" w14:textId="77777777" w:rsidR="00E97819" w:rsidRDefault="00E97819" w:rsidP="00227973">
            <w:pPr>
              <w:pStyle w:val="VariableTypeName"/>
              <w:ind w:left="0"/>
            </w:pPr>
            <w:r>
              <w:t>float[]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E97819" w:rsidRPr="00377235" w14:paraId="0573128E" w14:textId="77777777" w:rsidTr="001465C3">
        <w:tc>
          <w:tcPr>
            <w:tcW w:w="2521" w:type="dxa"/>
          </w:tcPr>
          <w:p w14:paraId="2B4B4601" w14:textId="77777777" w:rsidR="00E97819" w:rsidRDefault="00E97819" w:rsidP="00227973">
            <w:pPr>
              <w:pStyle w:val="VariableTypeName"/>
              <w:ind w:left="0"/>
              <w:rPr>
                <w:rFonts w:cs="Courier New"/>
              </w:rPr>
            </w:pPr>
            <w:r>
              <w:rPr>
                <w:rFonts w:cs="Courier New"/>
              </w:rPr>
              <w:t>X_FbLocations</w:t>
            </w:r>
          </w:p>
        </w:tc>
        <w:tc>
          <w:tcPr>
            <w:tcW w:w="1081" w:type="dxa"/>
          </w:tcPr>
          <w:p w14:paraId="01C954F5" w14:textId="77777777" w:rsidR="00E97819" w:rsidRDefault="00E97819" w:rsidP="00227973">
            <w:pPr>
              <w:pStyle w:val="VariableTypeName"/>
              <w:ind w:left="0"/>
            </w:pPr>
            <w:r>
              <w:t>float[]</w:t>
            </w:r>
          </w:p>
        </w:tc>
        <w:tc>
          <w:tcPr>
            <w:tcW w:w="5748" w:type="dxa"/>
          </w:tcPr>
          <w:p w14:paraId="23CCDE26" w14:textId="3E093E4C" w:rsidR="00E97819" w:rsidRPr="00377235" w:rsidRDefault="00387700" w:rsidP="00E97819">
            <w:pPr>
              <w:pStyle w:val="VarDescription"/>
              <w:ind w:left="0"/>
              <w:jc w:val="left"/>
            </w:pPr>
            <w:r>
              <w:t>The feedback</w:t>
            </w:r>
            <w:r w:rsidR="00E97819">
              <w:t xml:space="preserve"> X </w:t>
            </w:r>
            <w:r>
              <w:t xml:space="preserve">locations </w:t>
            </w:r>
            <w:r w:rsidR="00E97819">
              <w:t xml:space="preserve">used to generate feedback </w:t>
            </w:r>
            <w:r>
              <w:t>locations</w:t>
            </w:r>
            <w:r w:rsidR="00E97819">
              <w:t xml:space="preserve">. </w:t>
            </w:r>
          </w:p>
        </w:tc>
      </w:tr>
      <w:tr w:rsidR="00E97819" w:rsidRPr="00377235" w14:paraId="21404586" w14:textId="77777777" w:rsidTr="001465C3">
        <w:tc>
          <w:tcPr>
            <w:tcW w:w="2521" w:type="dxa"/>
          </w:tcPr>
          <w:p w14:paraId="2A9B854A" w14:textId="77777777" w:rsidR="00E97819" w:rsidRDefault="00E97819" w:rsidP="00227973">
            <w:pPr>
              <w:pStyle w:val="VariableTypeName"/>
              <w:ind w:left="0"/>
              <w:rPr>
                <w:rFonts w:cs="Courier New"/>
              </w:rPr>
            </w:pPr>
            <w:r>
              <w:rPr>
                <w:rFonts w:cs="Courier New"/>
              </w:rPr>
              <w:t>Y_FbLocations</w:t>
            </w:r>
          </w:p>
        </w:tc>
        <w:tc>
          <w:tcPr>
            <w:tcW w:w="1081" w:type="dxa"/>
          </w:tcPr>
          <w:p w14:paraId="2B552819" w14:textId="77777777" w:rsidR="00E97819" w:rsidRDefault="00E97819" w:rsidP="00227973">
            <w:pPr>
              <w:pStyle w:val="VariableTypeName"/>
              <w:ind w:left="0"/>
            </w:pPr>
            <w:r>
              <w:t>float[]</w:t>
            </w:r>
          </w:p>
        </w:tc>
        <w:tc>
          <w:tcPr>
            <w:tcW w:w="5748" w:type="dxa"/>
          </w:tcPr>
          <w:p w14:paraId="7CF0141B" w14:textId="54AEB3B5" w:rsidR="00E97819" w:rsidRPr="00377235" w:rsidRDefault="00387700" w:rsidP="00E97819">
            <w:pPr>
              <w:pStyle w:val="VarDescription"/>
              <w:ind w:left="0"/>
              <w:jc w:val="left"/>
            </w:pPr>
            <w:r>
              <w:t>The feedback</w:t>
            </w:r>
            <w:r w:rsidR="00E97819">
              <w:t xml:space="preserve"> Y </w:t>
            </w:r>
            <w:r>
              <w:t xml:space="preserve">locations </w:t>
            </w:r>
            <w:r w:rsidR="00E97819">
              <w:t xml:space="preserve">used to generate feedback </w:t>
            </w:r>
            <w:r>
              <w:t>locations</w:t>
            </w:r>
            <w:r w:rsidR="00E97819">
              <w:t xml:space="preserve">. </w:t>
            </w:r>
          </w:p>
        </w:tc>
      </w:tr>
      <w:tr w:rsidR="00E97819" w14:paraId="1AB975D3" w14:textId="77777777" w:rsidTr="001465C3">
        <w:tc>
          <w:tcPr>
            <w:tcW w:w="2521" w:type="dxa"/>
          </w:tcPr>
          <w:p w14:paraId="5F238D68" w14:textId="06CFC9BD" w:rsidR="00E97819" w:rsidRDefault="00EA35B8" w:rsidP="00227973">
            <w:pPr>
              <w:pStyle w:val="VariableTypeName"/>
              <w:ind w:left="0"/>
              <w:rPr>
                <w:rFonts w:cs="Courier New"/>
              </w:rPr>
            </w:pPr>
            <w:r>
              <w:rPr>
                <w:rFonts w:cs="Courier New"/>
              </w:rPr>
              <w:t>*</w:t>
            </w:r>
            <w:r w:rsidR="00E97819">
              <w:rPr>
                <w:rFonts w:cs="Courier New"/>
              </w:rPr>
              <w:t>MaxTrials</w:t>
            </w:r>
          </w:p>
          <w:p w14:paraId="71F4B129" w14:textId="0A607761" w:rsidR="00E97819" w:rsidRDefault="00E97819" w:rsidP="00227973">
            <w:pPr>
              <w:pStyle w:val="VariableTypeName"/>
              <w:ind w:left="0"/>
              <w:rPr>
                <w:rFonts w:cs="Courier New"/>
              </w:rPr>
            </w:pPr>
          </w:p>
        </w:tc>
        <w:tc>
          <w:tcPr>
            <w:tcW w:w="1081" w:type="dxa"/>
          </w:tcPr>
          <w:p w14:paraId="533D5EB1" w14:textId="77777777" w:rsidR="00E97819" w:rsidRDefault="00E97819" w:rsidP="00227973">
            <w:pPr>
              <w:pStyle w:val="VariableTypeName"/>
              <w:ind w:left="0"/>
            </w:pPr>
            <w:r>
              <w:t>int</w:t>
            </w:r>
          </w:p>
        </w:tc>
        <w:tc>
          <w:tcPr>
            <w:tcW w:w="5748" w:type="dxa"/>
          </w:tcPr>
          <w:p w14:paraId="27F3E583" w14:textId="7855DB8C" w:rsidR="00E97819" w:rsidRDefault="005543CF" w:rsidP="00E97819">
            <w:pPr>
              <w:pStyle w:val="VarDescription"/>
              <w:ind w:left="0"/>
              <w:jc w:val="left"/>
            </w:pPr>
            <w:r>
              <w:t>The</w:t>
            </w:r>
            <w:r w:rsidR="00E97819">
              <w:t xml:space="preserve"> maximum number of trials in a block. Calculation depends on </w:t>
            </w:r>
            <w:r w:rsidR="0016200F">
              <w:t xml:space="preserve">the type of block end: </w:t>
            </w:r>
            <w:r w:rsidR="00E97819" w:rsidRPr="00E97819">
              <w:rPr>
                <w:rFonts w:ascii="Courier New" w:hAnsi="Courier New" w:cs="Courier New"/>
              </w:rPr>
              <w:t>FindAllStim</w:t>
            </w:r>
            <w:r w:rsidR="00E97819">
              <w:t xml:space="preserve"> </w:t>
            </w:r>
            <w:r w:rsidR="0016200F">
              <w:t xml:space="preserve"> or</w:t>
            </w:r>
            <w:r w:rsidR="00E97819">
              <w:t xml:space="preserve"> </w:t>
            </w:r>
            <w:r w:rsidR="00E97819" w:rsidRPr="00E97819">
              <w:rPr>
                <w:rFonts w:ascii="Courier New" w:hAnsi="Courier New" w:cs="Courier New"/>
              </w:rPr>
              <w:t>CompleteAllTrials</w:t>
            </w:r>
            <w:r w:rsidR="00E97819">
              <w:t xml:space="preserve">. </w:t>
            </w:r>
          </w:p>
          <w:p w14:paraId="74667C3F" w14:textId="34B3FE44" w:rsidR="00AB5F8B" w:rsidRDefault="00AB5F8B" w:rsidP="00E97819">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14" w:name="_Toc150418601"/>
      <w:r>
        <w:t>TrialDef</w:t>
      </w:r>
      <w:bookmarkEnd w:id="14"/>
    </w:p>
    <w:p w14:paraId="6185A108" w14:textId="1989C95D" w:rsidR="00E97819" w:rsidRPr="000B75C5" w:rsidRDefault="002A026B" w:rsidP="00E97819">
      <w:r>
        <w:t xml:space="preserve">See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proofErr w:type="spellStart"/>
      <w:r w:rsidR="00992E5B" w:rsidRPr="00992E5B">
        <w:rPr>
          <w:b/>
          <w:bCs/>
        </w:rPr>
        <w:t>BlockDef</w:t>
      </w:r>
      <w:proofErr w:type="spellEnd"/>
      <w:r w:rsidR="00992E5B" w:rsidRPr="00992E5B">
        <w:rPr>
          <w:b/>
          <w:bCs/>
        </w:rPr>
        <w:fldChar w:fldCharType="end"/>
      </w:r>
      <w:r>
        <w:t>.</w:t>
      </w:r>
    </w:p>
    <w:p w14:paraId="6C321B7C" w14:textId="315DC0E5" w:rsidR="002D7DBE" w:rsidRDefault="00471399" w:rsidP="00952F57">
      <w:pPr>
        <w:pStyle w:val="Heading3"/>
      </w:pPr>
      <w:bookmarkStart w:id="15" w:name="_Toc150418602"/>
      <w:r>
        <w:t>TaskDef</w:t>
      </w:r>
      <w:bookmarkEnd w:id="15"/>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6C7B15A0" w:rsidR="00E97819" w:rsidRDefault="00EA35B8" w:rsidP="00227973">
            <w:pPr>
              <w:pStyle w:val="VariableTypeName"/>
              <w:ind w:left="0"/>
              <w:rPr>
                <w:rFonts w:cs="Courier New"/>
              </w:rPr>
            </w:pPr>
            <w:r>
              <w:rPr>
                <w:rFonts w:cs="Courier New"/>
              </w:rPr>
              <w:t>*</w:t>
            </w:r>
            <w:r w:rsidR="00E97819">
              <w:rPr>
                <w:rFonts w:cs="Courier New"/>
              </w:rPr>
              <w:t>TrialStimLocations</w:t>
            </w:r>
          </w:p>
          <w:p w14:paraId="42C098D7" w14:textId="1E384E90" w:rsidR="00E97819" w:rsidRPr="00EE693D" w:rsidRDefault="00E97819" w:rsidP="00227973">
            <w:pPr>
              <w:pStyle w:val="VariableTypeName"/>
              <w:ind w:left="0"/>
              <w:rPr>
                <w:rFonts w:cs="Courier New"/>
              </w:rPr>
            </w:pPr>
          </w:p>
        </w:tc>
        <w:tc>
          <w:tcPr>
            <w:tcW w:w="1788" w:type="dxa"/>
          </w:tcPr>
          <w:p w14:paraId="71B43975" w14:textId="77777777" w:rsidR="00E97819" w:rsidRDefault="00E97819" w:rsidP="00227973">
            <w:pPr>
              <w:pStyle w:val="VariableTypeName"/>
              <w:ind w:left="0"/>
            </w:pPr>
            <w:r>
              <w:t>Vector3[]</w:t>
            </w:r>
          </w:p>
        </w:tc>
        <w:tc>
          <w:tcPr>
            <w:tcW w:w="4945" w:type="dxa"/>
          </w:tcPr>
          <w:p w14:paraId="648BBB67" w14:textId="77777777" w:rsidR="00AB5F8B" w:rsidRDefault="00AB5F8B" w:rsidP="00227973">
            <w:pPr>
              <w:pStyle w:val="VarDescription"/>
              <w:ind w:left="0"/>
              <w:jc w:val="left"/>
            </w:pPr>
            <w:r w:rsidRPr="0022227F">
              <w:t>An array of 3D vectors specifying where each stimulus will appear</w:t>
            </w:r>
            <w:r>
              <w:t>.</w:t>
            </w:r>
          </w:p>
          <w:p w14:paraId="2A0D370A" w14:textId="5FA14BBD" w:rsidR="00AB5F8B" w:rsidRDefault="00AB5F8B" w:rsidP="00227973">
            <w:pPr>
              <w:pStyle w:val="VarDescription"/>
              <w:ind w:left="0"/>
              <w:jc w:val="left"/>
            </w:pPr>
            <w:r>
              <w:rPr>
                <w:rFonts w:cs="Courier New"/>
              </w:rPr>
              <w:t>*Note: Not a configurable variable. Calculated in script.</w:t>
            </w:r>
          </w:p>
        </w:tc>
      </w:tr>
      <w:tr w:rsidR="00E97819" w14:paraId="221DFA19" w14:textId="77777777" w:rsidTr="00227973">
        <w:tc>
          <w:tcPr>
            <w:tcW w:w="2617" w:type="dxa"/>
          </w:tcPr>
          <w:p w14:paraId="334BF617" w14:textId="34DCA7AC" w:rsidR="00E97819" w:rsidRDefault="00EA35B8" w:rsidP="00227973">
            <w:pPr>
              <w:pStyle w:val="VariableTypeName"/>
              <w:ind w:left="0"/>
              <w:rPr>
                <w:rFonts w:cs="Courier New"/>
              </w:rPr>
            </w:pPr>
            <w:r>
              <w:rPr>
                <w:rFonts w:cs="Courier New"/>
              </w:rPr>
              <w:t>*</w:t>
            </w:r>
            <w:r w:rsidR="00E97819">
              <w:rPr>
                <w:rFonts w:cs="Courier New"/>
              </w:rPr>
              <w:t>NumTrialStims</w:t>
            </w:r>
          </w:p>
          <w:p w14:paraId="042CA2A1" w14:textId="7CF854DD" w:rsidR="00E97819" w:rsidRDefault="00E97819" w:rsidP="00227973">
            <w:pPr>
              <w:pStyle w:val="VariableTypeName"/>
              <w:ind w:left="0"/>
              <w:rPr>
                <w:rFonts w:cs="Courier New"/>
              </w:rPr>
            </w:pPr>
          </w:p>
        </w:tc>
        <w:tc>
          <w:tcPr>
            <w:tcW w:w="1788" w:type="dxa"/>
          </w:tcPr>
          <w:p w14:paraId="3F67BEE6" w14:textId="13A11BB3" w:rsidR="00E97819" w:rsidRDefault="00373A73" w:rsidP="00227973">
            <w:pPr>
              <w:pStyle w:val="VariableTypeName"/>
              <w:ind w:left="0"/>
            </w:pPr>
            <w:r>
              <w:t>i</w:t>
            </w:r>
            <w:r w:rsidR="00E97819">
              <w:t>nt</w:t>
            </w:r>
          </w:p>
        </w:tc>
        <w:tc>
          <w:tcPr>
            <w:tcW w:w="4945" w:type="dxa"/>
          </w:tcPr>
          <w:p w14:paraId="0DEBAB76" w14:textId="263A5081" w:rsidR="00E97819" w:rsidRDefault="005543CF" w:rsidP="00227973">
            <w:pPr>
              <w:pStyle w:val="VarDescription"/>
              <w:ind w:left="0"/>
            </w:pPr>
            <w:r>
              <w:t>The number of stimuli loaded for</w:t>
            </w:r>
            <w:r w:rsidR="00E97819">
              <w:t xml:space="preserve"> the trial. </w:t>
            </w:r>
          </w:p>
          <w:p w14:paraId="0A13512E" w14:textId="49E36C06" w:rsidR="00AB5F8B" w:rsidRDefault="00AB5F8B" w:rsidP="00227973">
            <w:pPr>
              <w:pStyle w:val="VarDescription"/>
              <w:ind w:left="0"/>
            </w:pPr>
            <w:r>
              <w:rPr>
                <w:rFonts w:cs="Courier New"/>
              </w:rPr>
              <w:t>*Note: Not a configurable variable. Calculated in script.</w:t>
            </w:r>
          </w:p>
        </w:tc>
      </w:tr>
    </w:tbl>
    <w:p w14:paraId="39FD5DAF" w14:textId="77777777" w:rsidR="00544F9A" w:rsidRDefault="00544F9A" w:rsidP="00544F9A">
      <w:pPr>
        <w:pStyle w:val="Heading3"/>
      </w:pPr>
      <w:bookmarkStart w:id="16" w:name="_Toc150418603"/>
      <w:r>
        <w:lastRenderedPageBreak/>
        <w:t>StimDef</w:t>
      </w:r>
      <w:bookmarkEnd w:id="16"/>
    </w:p>
    <w:tbl>
      <w:tblPr>
        <w:tblStyle w:val="TableGrid"/>
        <w:tblW w:w="0" w:type="auto"/>
        <w:tblLook w:val="04A0" w:firstRow="1" w:lastRow="0" w:firstColumn="1" w:lastColumn="0" w:noHBand="0" w:noVBand="1"/>
      </w:tblPr>
      <w:tblGrid>
        <w:gridCol w:w="1795"/>
        <w:gridCol w:w="671"/>
        <w:gridCol w:w="6884"/>
      </w:tblGrid>
      <w:tr w:rsidR="00544F9A" w14:paraId="26CE1808" w14:textId="77777777" w:rsidTr="00227973">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t>Variable Name</w:t>
            </w:r>
          </w:p>
        </w:tc>
        <w:tc>
          <w:tcPr>
            <w:tcW w:w="630"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925"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227973">
        <w:tc>
          <w:tcPr>
            <w:tcW w:w="1795" w:type="dxa"/>
          </w:tcPr>
          <w:p w14:paraId="4B7CB622" w14:textId="1E822E0E" w:rsidR="00544F9A" w:rsidRPr="00EE693D" w:rsidRDefault="00544F9A" w:rsidP="00227973">
            <w:pPr>
              <w:pStyle w:val="VariableTypeName"/>
              <w:ind w:left="0"/>
              <w:rPr>
                <w:rFonts w:cs="Courier New"/>
              </w:rPr>
            </w:pPr>
            <w:proofErr w:type="spellStart"/>
            <w:r>
              <w:rPr>
                <w:rFonts w:cs="Courier New"/>
              </w:rPr>
              <w:t>PreviouslyChosen</w:t>
            </w:r>
            <w:proofErr w:type="spellEnd"/>
          </w:p>
        </w:tc>
        <w:tc>
          <w:tcPr>
            <w:tcW w:w="630" w:type="dxa"/>
          </w:tcPr>
          <w:p w14:paraId="0A641E48" w14:textId="77777777" w:rsidR="00544F9A" w:rsidRDefault="00544F9A" w:rsidP="00227973">
            <w:pPr>
              <w:pStyle w:val="VariableTypeName"/>
              <w:ind w:left="0"/>
            </w:pPr>
            <w:r>
              <w:t>bool</w:t>
            </w:r>
          </w:p>
        </w:tc>
        <w:tc>
          <w:tcPr>
            <w:tcW w:w="6925" w:type="dxa"/>
          </w:tcPr>
          <w:p w14:paraId="3DEA6129" w14:textId="3210A63F" w:rsidR="00544F9A" w:rsidRDefault="00544F9A" w:rsidP="00227973">
            <w:pPr>
              <w:pStyle w:val="VarDescription"/>
              <w:ind w:left="0"/>
              <w:jc w:val="left"/>
            </w:pPr>
            <w:r>
              <w:t>A boolean that assigns if the stimulus has already been chosen during the block.</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17" w:name="_Toc150418604"/>
      <w:r>
        <w:lastRenderedPageBreak/>
        <w:t>Effort Control</w:t>
      </w:r>
      <w:bookmarkEnd w:id="17"/>
    </w:p>
    <w:p w14:paraId="40272A41" w14:textId="77777777" w:rsidR="00B0798C" w:rsidRPr="001029FA" w:rsidRDefault="00B0798C" w:rsidP="00B0798C">
      <w:pPr>
        <w:pStyle w:val="Heading3"/>
      </w:pPr>
      <w:bookmarkStart w:id="18" w:name="_Ref142521578"/>
      <w:bookmarkStart w:id="19" w:name="_Toc150418605"/>
      <w:r>
        <w:t>BlockDef</w:t>
      </w:r>
      <w:bookmarkEnd w:id="18"/>
      <w:bookmarkEnd w:id="19"/>
    </w:p>
    <w:tbl>
      <w:tblPr>
        <w:tblStyle w:val="TableGrid"/>
        <w:tblW w:w="0" w:type="auto"/>
        <w:tblLook w:val="04A0" w:firstRow="1" w:lastRow="0" w:firstColumn="1" w:lastColumn="0" w:noHBand="0" w:noVBand="1"/>
      </w:tblPr>
      <w:tblGrid>
        <w:gridCol w:w="1885"/>
        <w:gridCol w:w="720"/>
        <w:gridCol w:w="6745"/>
      </w:tblGrid>
      <w:tr w:rsidR="00B0798C" w14:paraId="194E5206" w14:textId="77777777" w:rsidTr="00757DA5">
        <w:tc>
          <w:tcPr>
            <w:tcW w:w="188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720"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52495848" w14:textId="77777777" w:rsidTr="00757DA5">
        <w:tc>
          <w:tcPr>
            <w:tcW w:w="1885" w:type="dxa"/>
          </w:tcPr>
          <w:p w14:paraId="535422C6" w14:textId="7A16AF77" w:rsidR="00E97819" w:rsidRDefault="00E97819" w:rsidP="00E97819">
            <w:pPr>
              <w:pStyle w:val="VariableTypeName"/>
              <w:ind w:left="0"/>
              <w:rPr>
                <w:rFonts w:cs="Courier New"/>
              </w:rPr>
            </w:pPr>
            <w:r>
              <w:rPr>
                <w:rFonts w:cs="Courier New"/>
              </w:rPr>
              <w:t>NumTrials</w:t>
            </w:r>
          </w:p>
        </w:tc>
        <w:tc>
          <w:tcPr>
            <w:tcW w:w="720" w:type="dxa"/>
          </w:tcPr>
          <w:p w14:paraId="5DC6DDE5" w14:textId="31EEDEBB" w:rsidR="00E97819" w:rsidRDefault="00E97819" w:rsidP="00E97819">
            <w:pPr>
              <w:pStyle w:val="VariableTypeName"/>
              <w:ind w:left="0"/>
            </w:pPr>
            <w:r>
              <w:t>int</w:t>
            </w:r>
          </w:p>
        </w:tc>
        <w:tc>
          <w:tcPr>
            <w:tcW w:w="6745" w:type="dxa"/>
          </w:tcPr>
          <w:p w14:paraId="313B7D79" w14:textId="293B6272" w:rsidR="00E97819" w:rsidRDefault="00BA2F9A" w:rsidP="00E97819">
            <w:pPr>
              <w:pStyle w:val="VarDescription"/>
              <w:ind w:left="0"/>
            </w:pPr>
            <w:r>
              <w:t>The</w:t>
            </w:r>
            <w:r w:rsidR="00E97819">
              <w:t xml:space="preserve"> number of trials in the block.</w:t>
            </w:r>
          </w:p>
        </w:tc>
      </w:tr>
      <w:tr w:rsidR="00E97819" w14:paraId="7444C680" w14:textId="77777777" w:rsidTr="00757DA5">
        <w:tc>
          <w:tcPr>
            <w:tcW w:w="1885" w:type="dxa"/>
          </w:tcPr>
          <w:p w14:paraId="3893147D" w14:textId="5F10F435" w:rsidR="00E97819" w:rsidRDefault="00E97819" w:rsidP="00E97819">
            <w:pPr>
              <w:pStyle w:val="VariableTypeName"/>
              <w:ind w:left="0"/>
              <w:rPr>
                <w:rFonts w:cs="Courier New"/>
              </w:rPr>
            </w:pPr>
            <w:r>
              <w:rPr>
                <w:rFonts w:cs="Courier New"/>
              </w:rPr>
              <w:t>NumClicksLeft</w:t>
            </w:r>
          </w:p>
        </w:tc>
        <w:tc>
          <w:tcPr>
            <w:tcW w:w="720" w:type="dxa"/>
          </w:tcPr>
          <w:p w14:paraId="7D85DFD7" w14:textId="3F6CB846" w:rsidR="00E97819" w:rsidRDefault="00E97819" w:rsidP="00E97819">
            <w:pPr>
              <w:pStyle w:val="VariableTypeName"/>
              <w:ind w:left="0"/>
            </w:pPr>
            <w:r>
              <w:t>int</w:t>
            </w:r>
          </w:p>
        </w:tc>
        <w:tc>
          <w:tcPr>
            <w:tcW w:w="6745"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757DA5">
        <w:tc>
          <w:tcPr>
            <w:tcW w:w="1885" w:type="dxa"/>
          </w:tcPr>
          <w:p w14:paraId="2F7BBC14" w14:textId="549E705F" w:rsidR="00E97819" w:rsidRDefault="00E97819" w:rsidP="00E97819">
            <w:pPr>
              <w:pStyle w:val="VariableTypeName"/>
              <w:ind w:left="0"/>
              <w:rPr>
                <w:rFonts w:cs="Courier New"/>
              </w:rPr>
            </w:pPr>
            <w:r>
              <w:rPr>
                <w:rFonts w:cs="Courier New"/>
              </w:rPr>
              <w:t>NumClicksRight</w:t>
            </w:r>
          </w:p>
        </w:tc>
        <w:tc>
          <w:tcPr>
            <w:tcW w:w="720" w:type="dxa"/>
          </w:tcPr>
          <w:p w14:paraId="38EB1BAA" w14:textId="736D8F4D" w:rsidR="00E97819" w:rsidRDefault="00E97819" w:rsidP="00E97819">
            <w:pPr>
              <w:pStyle w:val="VariableTypeName"/>
              <w:ind w:left="0"/>
            </w:pPr>
            <w:r>
              <w:t>int</w:t>
            </w:r>
          </w:p>
        </w:tc>
        <w:tc>
          <w:tcPr>
            <w:tcW w:w="6745"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757DA5">
        <w:tc>
          <w:tcPr>
            <w:tcW w:w="1885" w:type="dxa"/>
          </w:tcPr>
          <w:p w14:paraId="7ED77561" w14:textId="23D713E1" w:rsidR="00E97819" w:rsidRDefault="00E97819" w:rsidP="00E97819">
            <w:pPr>
              <w:pStyle w:val="VariableTypeName"/>
              <w:ind w:left="0"/>
              <w:rPr>
                <w:rFonts w:cs="Courier New"/>
              </w:rPr>
            </w:pPr>
            <w:r>
              <w:rPr>
                <w:rFonts w:cs="Courier New"/>
              </w:rPr>
              <w:t>NumCoinsLeft</w:t>
            </w:r>
          </w:p>
        </w:tc>
        <w:tc>
          <w:tcPr>
            <w:tcW w:w="720" w:type="dxa"/>
          </w:tcPr>
          <w:p w14:paraId="2ABF0ECA" w14:textId="796551E4" w:rsidR="00E97819" w:rsidRDefault="00E97819" w:rsidP="00E97819">
            <w:pPr>
              <w:pStyle w:val="VariableTypeName"/>
              <w:ind w:left="0"/>
            </w:pPr>
            <w:r>
              <w:t>int</w:t>
            </w:r>
          </w:p>
        </w:tc>
        <w:tc>
          <w:tcPr>
            <w:tcW w:w="6745"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757DA5">
        <w:tc>
          <w:tcPr>
            <w:tcW w:w="1885" w:type="dxa"/>
          </w:tcPr>
          <w:p w14:paraId="5B61F6DD" w14:textId="79228E32" w:rsidR="00E97819" w:rsidRDefault="00E97819" w:rsidP="00E97819">
            <w:pPr>
              <w:pStyle w:val="VariableTypeName"/>
              <w:ind w:left="0"/>
              <w:rPr>
                <w:rFonts w:cs="Courier New"/>
              </w:rPr>
            </w:pPr>
            <w:r>
              <w:rPr>
                <w:rFonts w:cs="Courier New"/>
              </w:rPr>
              <w:t>NumCoinsRight</w:t>
            </w:r>
          </w:p>
        </w:tc>
        <w:tc>
          <w:tcPr>
            <w:tcW w:w="720" w:type="dxa"/>
          </w:tcPr>
          <w:p w14:paraId="58485958" w14:textId="0DED43AD" w:rsidR="00E97819" w:rsidRDefault="00E97819" w:rsidP="00E97819">
            <w:pPr>
              <w:pStyle w:val="VariableTypeName"/>
              <w:ind w:left="0"/>
            </w:pPr>
            <w:r>
              <w:t>int</w:t>
            </w:r>
          </w:p>
        </w:tc>
        <w:tc>
          <w:tcPr>
            <w:tcW w:w="6745"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757DA5">
        <w:tc>
          <w:tcPr>
            <w:tcW w:w="1885" w:type="dxa"/>
          </w:tcPr>
          <w:p w14:paraId="48279668" w14:textId="3CF04F22" w:rsidR="00E97819" w:rsidRDefault="00E97819" w:rsidP="00E97819">
            <w:pPr>
              <w:pStyle w:val="VariableTypeName"/>
              <w:ind w:left="0"/>
              <w:rPr>
                <w:rFonts w:cs="Courier New"/>
              </w:rPr>
            </w:pPr>
            <w:r>
              <w:rPr>
                <w:rFonts w:cs="Courier New"/>
              </w:rPr>
              <w:t>NumPulsesLeft</w:t>
            </w:r>
          </w:p>
        </w:tc>
        <w:tc>
          <w:tcPr>
            <w:tcW w:w="720" w:type="dxa"/>
          </w:tcPr>
          <w:p w14:paraId="31C1F411" w14:textId="50074924" w:rsidR="00E97819" w:rsidRDefault="00E97819" w:rsidP="00E97819">
            <w:pPr>
              <w:pStyle w:val="VariableTypeName"/>
              <w:ind w:left="0"/>
            </w:pPr>
            <w:r>
              <w:t>int</w:t>
            </w:r>
          </w:p>
        </w:tc>
        <w:tc>
          <w:tcPr>
            <w:tcW w:w="6745"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757DA5">
        <w:tc>
          <w:tcPr>
            <w:tcW w:w="1885" w:type="dxa"/>
          </w:tcPr>
          <w:p w14:paraId="2A74FE10" w14:textId="4D51E4D5" w:rsidR="00E97819" w:rsidRDefault="00E97819" w:rsidP="00E97819">
            <w:pPr>
              <w:pStyle w:val="VariableTypeName"/>
              <w:ind w:left="0"/>
              <w:rPr>
                <w:rFonts w:cs="Courier New"/>
              </w:rPr>
            </w:pPr>
            <w:r>
              <w:rPr>
                <w:rFonts w:cs="Courier New"/>
              </w:rPr>
              <w:t>NumPulsesRight</w:t>
            </w:r>
          </w:p>
        </w:tc>
        <w:tc>
          <w:tcPr>
            <w:tcW w:w="720" w:type="dxa"/>
          </w:tcPr>
          <w:p w14:paraId="654372EB" w14:textId="64A45D1F" w:rsidR="00E97819" w:rsidRDefault="00E97819" w:rsidP="00E97819">
            <w:pPr>
              <w:pStyle w:val="VariableTypeName"/>
              <w:ind w:left="0"/>
            </w:pPr>
            <w:r>
              <w:t>int</w:t>
            </w:r>
          </w:p>
        </w:tc>
        <w:tc>
          <w:tcPr>
            <w:tcW w:w="6745"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757DA5">
        <w:tc>
          <w:tcPr>
            <w:tcW w:w="1885" w:type="dxa"/>
          </w:tcPr>
          <w:p w14:paraId="77D1578E" w14:textId="1D0656F3" w:rsidR="00E97819" w:rsidRDefault="00E97819" w:rsidP="00E97819">
            <w:pPr>
              <w:pStyle w:val="VariableTypeName"/>
              <w:ind w:left="0"/>
              <w:rPr>
                <w:rFonts w:cs="Courier New"/>
              </w:rPr>
            </w:pPr>
            <w:r>
              <w:rPr>
                <w:rFonts w:cs="Courier New"/>
              </w:rPr>
              <w:t>PulseSizeLeft</w:t>
            </w:r>
          </w:p>
        </w:tc>
        <w:tc>
          <w:tcPr>
            <w:tcW w:w="720" w:type="dxa"/>
          </w:tcPr>
          <w:p w14:paraId="3518ECD4" w14:textId="69C675C3" w:rsidR="00E97819" w:rsidRDefault="00E97819" w:rsidP="00E97819">
            <w:pPr>
              <w:pStyle w:val="VariableTypeName"/>
              <w:ind w:left="0"/>
            </w:pPr>
            <w:r>
              <w:t>int</w:t>
            </w:r>
          </w:p>
        </w:tc>
        <w:tc>
          <w:tcPr>
            <w:tcW w:w="6745"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757DA5">
        <w:tc>
          <w:tcPr>
            <w:tcW w:w="1885" w:type="dxa"/>
          </w:tcPr>
          <w:p w14:paraId="6685A730" w14:textId="56752807" w:rsidR="00E97819" w:rsidRDefault="00E97819" w:rsidP="00E97819">
            <w:pPr>
              <w:pStyle w:val="VariableTypeName"/>
              <w:ind w:left="0"/>
              <w:rPr>
                <w:rFonts w:cs="Courier New"/>
              </w:rPr>
            </w:pPr>
            <w:r>
              <w:rPr>
                <w:rFonts w:cs="Courier New"/>
              </w:rPr>
              <w:t>PulseSizeRight</w:t>
            </w:r>
          </w:p>
        </w:tc>
        <w:tc>
          <w:tcPr>
            <w:tcW w:w="720" w:type="dxa"/>
          </w:tcPr>
          <w:p w14:paraId="306BD91F" w14:textId="37187F8D" w:rsidR="00E97819" w:rsidRDefault="00E97819" w:rsidP="00E97819">
            <w:pPr>
              <w:pStyle w:val="VariableTypeName"/>
              <w:ind w:left="0"/>
            </w:pPr>
            <w:r>
              <w:t>int</w:t>
            </w:r>
          </w:p>
        </w:tc>
        <w:tc>
          <w:tcPr>
            <w:tcW w:w="6745"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757DA5">
        <w:tc>
          <w:tcPr>
            <w:tcW w:w="1885" w:type="dxa"/>
          </w:tcPr>
          <w:p w14:paraId="434AFE50" w14:textId="676663B8" w:rsidR="00E97819" w:rsidRDefault="00E97819" w:rsidP="00E97819">
            <w:pPr>
              <w:pStyle w:val="VariableTypeName"/>
              <w:ind w:left="0"/>
              <w:rPr>
                <w:rFonts w:cs="Courier New"/>
              </w:rPr>
            </w:pPr>
            <w:r>
              <w:rPr>
                <w:rFonts w:cs="Courier New"/>
              </w:rPr>
              <w:t>ClicksPerOutline</w:t>
            </w:r>
          </w:p>
        </w:tc>
        <w:tc>
          <w:tcPr>
            <w:tcW w:w="720" w:type="dxa"/>
          </w:tcPr>
          <w:p w14:paraId="2F0B1483" w14:textId="1CAF3E5E" w:rsidR="00E97819" w:rsidRDefault="00E97819" w:rsidP="00E97819">
            <w:pPr>
              <w:pStyle w:val="VariableTypeName"/>
              <w:ind w:left="0"/>
            </w:pPr>
            <w:r>
              <w:t>int</w:t>
            </w:r>
          </w:p>
        </w:tc>
        <w:tc>
          <w:tcPr>
            <w:tcW w:w="6745"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bl>
    <w:p w14:paraId="23229413" w14:textId="77777777" w:rsidR="00B0798C" w:rsidRPr="009C2877" w:rsidRDefault="00B0798C" w:rsidP="00B0798C"/>
    <w:p w14:paraId="00975C12" w14:textId="77777777" w:rsidR="00B0798C" w:rsidRDefault="00B0798C" w:rsidP="00B0798C">
      <w:pPr>
        <w:pStyle w:val="Heading3"/>
      </w:pPr>
      <w:bookmarkStart w:id="20" w:name="_Toc150418606"/>
      <w:r>
        <w:t>TrialDef</w:t>
      </w:r>
      <w:bookmarkEnd w:id="20"/>
    </w:p>
    <w:p w14:paraId="49B3D6BC" w14:textId="11E99A73" w:rsidR="00B0798C" w:rsidRPr="000B75C5" w:rsidRDefault="00B0798C" w:rsidP="00B0798C">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proofErr w:type="spellStart"/>
      <w:r w:rsidR="00311744" w:rsidRPr="00D60ADE">
        <w:rPr>
          <w:b/>
          <w:bCs/>
        </w:rPr>
        <w:t>BlockDef</w:t>
      </w:r>
      <w:proofErr w:type="spellEnd"/>
      <w:r w:rsidR="00311744" w:rsidRPr="00D60ADE">
        <w:rPr>
          <w:b/>
          <w:bCs/>
        </w:rPr>
        <w:fldChar w:fldCharType="end"/>
      </w:r>
    </w:p>
    <w:p w14:paraId="1341CCFB" w14:textId="77777777" w:rsidR="00B0798C" w:rsidRDefault="00B0798C" w:rsidP="00B0798C">
      <w:pPr>
        <w:pStyle w:val="Heading3"/>
      </w:pPr>
      <w:bookmarkStart w:id="21" w:name="_Toc150418607"/>
      <w:r>
        <w:t>TaskDef</w:t>
      </w:r>
      <w:bookmarkEnd w:id="21"/>
    </w:p>
    <w:p w14:paraId="4ECE90DB" w14:textId="55E7BC2B" w:rsidR="00F70A96" w:rsidRDefault="00E97819" w:rsidP="00E97819">
      <w:r>
        <w:t>No additional variables used.</w:t>
      </w:r>
    </w:p>
    <w:p w14:paraId="776E083F" w14:textId="77777777" w:rsidR="00053F3B" w:rsidRDefault="00053F3B" w:rsidP="00053F3B">
      <w:pPr>
        <w:pStyle w:val="Heading3"/>
      </w:pPr>
      <w:bookmarkStart w:id="22" w:name="_Toc150418608"/>
      <w:r>
        <w:t>StimDef</w:t>
      </w:r>
      <w:bookmarkEnd w:id="22"/>
    </w:p>
    <w:p w14:paraId="7A10BA35" w14:textId="77777777" w:rsidR="00053F3B" w:rsidRDefault="00053F3B" w:rsidP="00053F3B">
      <w:r>
        <w:t>No additional variables used.</w:t>
      </w:r>
    </w:p>
    <w:p w14:paraId="61182C72" w14:textId="77777777" w:rsidR="00053F3B" w:rsidRPr="00E97819" w:rsidRDefault="00053F3B" w:rsidP="00E97819"/>
    <w:p w14:paraId="1A15A625" w14:textId="77777777" w:rsidR="00E97819" w:rsidRDefault="00E97819">
      <w:pPr>
        <w:rPr>
          <w:smallCaps/>
          <w:sz w:val="28"/>
          <w:szCs w:val="28"/>
        </w:rPr>
      </w:pPr>
      <w:r>
        <w:br w:type="page"/>
      </w:r>
    </w:p>
    <w:p w14:paraId="11DACA8D" w14:textId="362A9151" w:rsidR="00B0798C" w:rsidRDefault="00011BC5" w:rsidP="00B0798C">
      <w:pPr>
        <w:pStyle w:val="Heading2"/>
      </w:pPr>
      <w:bookmarkStart w:id="23" w:name="_Toc150418609"/>
      <w:r>
        <w:lastRenderedPageBreak/>
        <w:t>Flex Learning</w:t>
      </w:r>
      <w:bookmarkEnd w:id="23"/>
    </w:p>
    <w:p w14:paraId="11993CC5" w14:textId="77777777" w:rsidR="00B0798C" w:rsidRPr="001029FA" w:rsidRDefault="00B0798C" w:rsidP="00B0798C">
      <w:pPr>
        <w:pStyle w:val="Heading3"/>
      </w:pPr>
      <w:bookmarkStart w:id="24" w:name="_Ref143862584"/>
      <w:bookmarkStart w:id="25" w:name="_Toc150418610"/>
      <w:r>
        <w:t>BlockDef</w:t>
      </w:r>
      <w:bookmarkEnd w:id="24"/>
      <w:bookmarkEnd w:id="25"/>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r>
              <w:rPr>
                <w:rFonts w:cs="Courier New"/>
              </w:rPr>
              <w:t>TrialStimLocations</w:t>
            </w:r>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r w:rsidRPr="00AB5BBD">
              <w:rPr>
                <w:rFonts w:cs="Courier New"/>
              </w:rPr>
              <w:t>TrialStimIndices</w:t>
            </w:r>
          </w:p>
        </w:tc>
        <w:tc>
          <w:tcPr>
            <w:tcW w:w="1177" w:type="dxa"/>
          </w:tcPr>
          <w:p w14:paraId="56EE4177" w14:textId="100426BA" w:rsidR="00A06F17" w:rsidRDefault="00AB5BBD" w:rsidP="00851D97">
            <w:pPr>
              <w:pStyle w:val="VariableTypeName"/>
              <w:ind w:left="0"/>
            </w:pPr>
            <w:r>
              <w:t>i</w:t>
            </w:r>
            <w:r w:rsidR="00851D97">
              <w:t>nt[]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A06F17" w14:paraId="6E9FEF7D" w14:textId="77777777" w:rsidTr="005543CF">
        <w:tc>
          <w:tcPr>
            <w:tcW w:w="3415" w:type="dxa"/>
          </w:tcPr>
          <w:p w14:paraId="64149D2E" w14:textId="7B8CF5CE" w:rsidR="00A06F17" w:rsidRPr="0066124D" w:rsidRDefault="00580648" w:rsidP="00580648">
            <w:pPr>
              <w:pStyle w:val="VariableTypeName"/>
              <w:ind w:left="0"/>
              <w:rPr>
                <w:rFonts w:cs="Courier New"/>
                <w:highlight w:val="cyan"/>
              </w:rPr>
            </w:pPr>
            <w:r w:rsidRPr="00580648">
              <w:rPr>
                <w:rFonts w:cs="Courier New"/>
              </w:rPr>
              <w:t>Trial</w:t>
            </w:r>
            <w:r>
              <w:rPr>
                <w:rFonts w:cs="Courier New"/>
              </w:rPr>
              <w:t>StimTokenReward</w:t>
            </w:r>
          </w:p>
        </w:tc>
        <w:tc>
          <w:tcPr>
            <w:tcW w:w="1177" w:type="dxa"/>
          </w:tcPr>
          <w:p w14:paraId="05DECD19" w14:textId="14BDFDE5" w:rsidR="00A06F17" w:rsidRDefault="00F262AF" w:rsidP="00580648">
            <w:pPr>
              <w:pStyle w:val="VariableTypeName"/>
              <w:ind w:left="0"/>
            </w:pPr>
            <w:r>
              <w:t>int[]</w:t>
            </w:r>
          </w:p>
        </w:tc>
        <w:tc>
          <w:tcPr>
            <w:tcW w:w="4758" w:type="dxa"/>
          </w:tcPr>
          <w:p w14:paraId="4F6EF453" w14:textId="4B1B9B43" w:rsidR="00A06F17" w:rsidRPr="00C000A2" w:rsidRDefault="006D1C2E" w:rsidP="005543CF">
            <w:pPr>
              <w:pStyle w:val="VarDescription"/>
              <w:ind w:left="0"/>
              <w:jc w:val="left"/>
            </w:pPr>
            <w:r>
              <w:t>An array of integers that indicate</w:t>
            </w:r>
            <w:r w:rsidR="00B35053">
              <w:t xml:space="preserve"> the</w:t>
            </w:r>
            <w:r>
              <w:t xml:space="preserve"> number of </w:t>
            </w:r>
            <w:r w:rsidR="00B35053">
              <w:t xml:space="preserve">token value of each stimulus, </w:t>
            </w:r>
            <w:r w:rsidR="00BA2F9A">
              <w:t>assigned</w:t>
            </w:r>
            <w:r w:rsidR="00BA2F9A" w:rsidRPr="00C000A2">
              <w:t xml:space="preserve"> </w:t>
            </w:r>
            <w:r w:rsidR="00BA2F9A">
              <w:t xml:space="preserve">based </w:t>
            </w:r>
            <w:r w:rsidR="00BA2F9A" w:rsidRPr="00C000A2">
              <w:t xml:space="preserve">on the order in the </w:t>
            </w:r>
            <w:r w:rsidR="00BA2F9A" w:rsidRPr="006D7EB9">
              <w:rPr>
                <w:rFonts w:ascii="Courier New" w:hAnsi="Courier New" w:cs="Courier New"/>
              </w:rPr>
              <w:t>TrialStimIndices</w:t>
            </w:r>
            <w:r w:rsidR="00BA2F9A" w:rsidRPr="00C000A2">
              <w:t>.</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r>
              <w:rPr>
                <w:rFonts w:cs="Courier New"/>
              </w:rPr>
              <w:t>ProbabilisticTrialStimTokenReward</w:t>
            </w:r>
          </w:p>
        </w:tc>
        <w:tc>
          <w:tcPr>
            <w:tcW w:w="1177" w:type="dxa"/>
          </w:tcPr>
          <w:p w14:paraId="45F71B41" w14:textId="47414418" w:rsidR="00A06F17" w:rsidRDefault="00A06F17" w:rsidP="00A06F17">
            <w:pPr>
              <w:pStyle w:val="VariableTypeName"/>
              <w:ind w:left="0"/>
            </w:pPr>
            <w:r>
              <w:t>Reward[][]</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r>
              <w:rPr>
                <w:rFonts w:cs="Courier New"/>
              </w:rPr>
              <w:t>ProbabilisticNumPulses</w:t>
            </w:r>
          </w:p>
        </w:tc>
        <w:tc>
          <w:tcPr>
            <w:tcW w:w="1177" w:type="dxa"/>
          </w:tcPr>
          <w:p w14:paraId="05B8120F" w14:textId="7A763548" w:rsidR="00A06F17" w:rsidRDefault="00A06F17" w:rsidP="00A06F17">
            <w:pPr>
              <w:pStyle w:val="VariableTypeName"/>
              <w:ind w:left="0"/>
            </w:pPr>
            <w:r>
              <w:t>Reward[]</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r>
              <w:rPr>
                <w:rFonts w:cs="Courier New"/>
              </w:rPr>
              <w:t>RandomizedLocations</w:t>
            </w:r>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r>
              <w:rPr>
                <w:rFonts w:cs="Courier New"/>
              </w:rPr>
              <w:t>TokensWithStimOn</w:t>
            </w:r>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A boolean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bl>
    <w:p w14:paraId="55028CE8" w14:textId="77777777" w:rsidR="00B0798C" w:rsidRDefault="00B0798C" w:rsidP="00B23B38">
      <w:pPr>
        <w:pStyle w:val="Heading3"/>
        <w:tabs>
          <w:tab w:val="left" w:pos="360"/>
        </w:tabs>
        <w:ind w:left="0" w:firstLine="270"/>
      </w:pPr>
      <w:bookmarkStart w:id="26" w:name="_Toc150418611"/>
      <w:r>
        <w:t>TrialDef</w:t>
      </w:r>
      <w:bookmarkEnd w:id="26"/>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proofErr w:type="spellStart"/>
      <w:r w:rsidR="00531608" w:rsidRPr="00531608">
        <w:rPr>
          <w:b/>
          <w:bCs/>
        </w:rPr>
        <w:t>BlockDef</w:t>
      </w:r>
      <w:proofErr w:type="spellEnd"/>
      <w:r w:rsidR="00531608" w:rsidRPr="00531608">
        <w:rPr>
          <w:b/>
          <w:bCs/>
        </w:rPr>
        <w:fldChar w:fldCharType="end"/>
      </w:r>
      <w:r w:rsidR="00531608">
        <w:t>.</w:t>
      </w:r>
    </w:p>
    <w:p w14:paraId="216FE5F6" w14:textId="77777777" w:rsidR="00B0798C" w:rsidRDefault="00B0798C" w:rsidP="00B0798C">
      <w:pPr>
        <w:pStyle w:val="Heading3"/>
      </w:pPr>
      <w:bookmarkStart w:id="27" w:name="_Toc150418612"/>
      <w:r>
        <w:t>TaskDef</w:t>
      </w:r>
      <w:bookmarkEnd w:id="27"/>
    </w:p>
    <w:p w14:paraId="43B794BE" w14:textId="3D9CB460" w:rsidR="00DE0940" w:rsidRDefault="00DE0940" w:rsidP="00DE0940">
      <w:r>
        <w:t>No additional variables used.</w:t>
      </w:r>
    </w:p>
    <w:p w14:paraId="3B34D7C6" w14:textId="08230D08" w:rsidR="0075654E" w:rsidRDefault="0075654E" w:rsidP="0075654E">
      <w:pPr>
        <w:pStyle w:val="Heading3"/>
      </w:pPr>
      <w:bookmarkStart w:id="28" w:name="_Toc150418613"/>
      <w:r>
        <w:t>StimDef</w:t>
      </w:r>
      <w:bookmarkEnd w:id="28"/>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r>
              <w:rPr>
                <w:rFonts w:cs="Courier New"/>
              </w:rPr>
              <w:t>IsTarget</w:t>
            </w:r>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A boolean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418F2435" w14:textId="77777777" w:rsidR="00992E5B" w:rsidRDefault="00992E5B">
      <w:pPr>
        <w:rPr>
          <w:smallCaps/>
          <w:sz w:val="28"/>
          <w:szCs w:val="28"/>
        </w:rPr>
      </w:pPr>
      <w:r>
        <w:br w:type="page"/>
      </w:r>
    </w:p>
    <w:p w14:paraId="628728E6" w14:textId="37E4048B" w:rsidR="003D3E79" w:rsidRDefault="00011BC5" w:rsidP="003D3E79">
      <w:pPr>
        <w:pStyle w:val="Heading2"/>
      </w:pPr>
      <w:bookmarkStart w:id="29" w:name="_Toc150418614"/>
      <w:r>
        <w:lastRenderedPageBreak/>
        <w:t>Maze Game</w:t>
      </w:r>
      <w:bookmarkEnd w:id="29"/>
    </w:p>
    <w:p w14:paraId="7638EE98" w14:textId="77777777" w:rsidR="003D3E79" w:rsidRPr="001029FA" w:rsidRDefault="003D3E79" w:rsidP="003D3E79">
      <w:pPr>
        <w:pStyle w:val="Heading3"/>
      </w:pPr>
      <w:bookmarkStart w:id="30" w:name="_Ref143855028"/>
      <w:bookmarkStart w:id="31" w:name="_Toc150418615"/>
      <w:r>
        <w:t>BlockDef</w:t>
      </w:r>
      <w:bookmarkEnd w:id="30"/>
      <w:bookmarkEnd w:id="31"/>
    </w:p>
    <w:tbl>
      <w:tblPr>
        <w:tblStyle w:val="TableGrid"/>
        <w:tblW w:w="0" w:type="auto"/>
        <w:tblLook w:val="04A0" w:firstRow="1" w:lastRow="0" w:firstColumn="1" w:lastColumn="0" w:noHBand="0" w:noVBand="1"/>
      </w:tblPr>
      <w:tblGrid>
        <w:gridCol w:w="1849"/>
        <w:gridCol w:w="900"/>
        <w:gridCol w:w="6601"/>
      </w:tblGrid>
      <w:tr w:rsidR="003D3E79" w14:paraId="1D69F7FA" w14:textId="77777777" w:rsidTr="00121679">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900"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6601"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121679">
        <w:tc>
          <w:tcPr>
            <w:tcW w:w="1849" w:type="dxa"/>
          </w:tcPr>
          <w:p w14:paraId="77D086DE" w14:textId="1E2CE53E" w:rsidR="00217929" w:rsidRDefault="00217929" w:rsidP="00217929">
            <w:pPr>
              <w:pStyle w:val="VariableTypeName"/>
              <w:ind w:left="0"/>
              <w:rPr>
                <w:rFonts w:cs="Courier New"/>
              </w:rPr>
            </w:pPr>
            <w:r>
              <w:rPr>
                <w:rFonts w:cs="Courier New"/>
              </w:rPr>
              <w:t>MazeName</w:t>
            </w:r>
          </w:p>
        </w:tc>
        <w:tc>
          <w:tcPr>
            <w:tcW w:w="900" w:type="dxa"/>
          </w:tcPr>
          <w:p w14:paraId="15D2DE66" w14:textId="3B634075" w:rsidR="00217929" w:rsidRDefault="00217929" w:rsidP="00217929">
            <w:pPr>
              <w:pStyle w:val="VariableTypeName"/>
              <w:ind w:left="0"/>
            </w:pPr>
            <w:r>
              <w:t>string</w:t>
            </w:r>
          </w:p>
        </w:tc>
        <w:tc>
          <w:tcPr>
            <w:tcW w:w="6601"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121679">
        <w:tc>
          <w:tcPr>
            <w:tcW w:w="1849" w:type="dxa"/>
          </w:tcPr>
          <w:p w14:paraId="3B3CCD17" w14:textId="0A8A02A5" w:rsidR="00217929" w:rsidRDefault="00217929" w:rsidP="00217929">
            <w:pPr>
              <w:pStyle w:val="VariableTypeName"/>
              <w:ind w:left="0"/>
              <w:rPr>
                <w:rFonts w:cs="Courier New"/>
              </w:rPr>
            </w:pPr>
            <w:proofErr w:type="spellStart"/>
            <w:r>
              <w:rPr>
                <w:rFonts w:cs="Courier New"/>
              </w:rPr>
              <w:t>MazeDims</w:t>
            </w:r>
            <w:proofErr w:type="spellEnd"/>
          </w:p>
        </w:tc>
        <w:tc>
          <w:tcPr>
            <w:tcW w:w="900" w:type="dxa"/>
          </w:tcPr>
          <w:p w14:paraId="2694BF6D" w14:textId="6B942312" w:rsidR="00217929" w:rsidRDefault="00217929" w:rsidP="00217929">
            <w:pPr>
              <w:pStyle w:val="VariableTypeName"/>
              <w:ind w:left="0"/>
            </w:pPr>
            <w:r>
              <w:t>Vector2</w:t>
            </w:r>
          </w:p>
        </w:tc>
        <w:tc>
          <w:tcPr>
            <w:tcW w:w="6601"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121679">
        <w:tc>
          <w:tcPr>
            <w:tcW w:w="1849" w:type="dxa"/>
          </w:tcPr>
          <w:p w14:paraId="5EEACA1C" w14:textId="2B343997" w:rsidR="00217929" w:rsidRDefault="00217929" w:rsidP="00217929">
            <w:pPr>
              <w:pStyle w:val="VariableTypeName"/>
              <w:ind w:left="0"/>
              <w:rPr>
                <w:rFonts w:cs="Courier New"/>
              </w:rPr>
            </w:pPr>
            <w:proofErr w:type="spellStart"/>
            <w:r>
              <w:rPr>
                <w:rFonts w:cs="Courier New"/>
              </w:rPr>
              <w:t>MazeStart</w:t>
            </w:r>
            <w:proofErr w:type="spellEnd"/>
          </w:p>
        </w:tc>
        <w:tc>
          <w:tcPr>
            <w:tcW w:w="900" w:type="dxa"/>
          </w:tcPr>
          <w:p w14:paraId="705878F3" w14:textId="0D9213D3" w:rsidR="00217929" w:rsidRDefault="00217929" w:rsidP="00217929">
            <w:pPr>
              <w:pStyle w:val="VariableTypeName"/>
              <w:ind w:left="0"/>
            </w:pPr>
            <w:r>
              <w:t>string</w:t>
            </w:r>
          </w:p>
        </w:tc>
        <w:tc>
          <w:tcPr>
            <w:tcW w:w="6601"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121679">
        <w:tc>
          <w:tcPr>
            <w:tcW w:w="1849" w:type="dxa"/>
          </w:tcPr>
          <w:p w14:paraId="788F8CE2" w14:textId="19DC26D1" w:rsidR="00217929" w:rsidRDefault="00217929" w:rsidP="00217929">
            <w:pPr>
              <w:pStyle w:val="VariableTypeName"/>
              <w:ind w:left="0"/>
              <w:rPr>
                <w:rFonts w:cs="Courier New"/>
              </w:rPr>
            </w:pPr>
            <w:proofErr w:type="spellStart"/>
            <w:r>
              <w:rPr>
                <w:rFonts w:cs="Courier New"/>
              </w:rPr>
              <w:t>MazeFinish</w:t>
            </w:r>
            <w:proofErr w:type="spellEnd"/>
          </w:p>
        </w:tc>
        <w:tc>
          <w:tcPr>
            <w:tcW w:w="900" w:type="dxa"/>
          </w:tcPr>
          <w:p w14:paraId="361CB2D0" w14:textId="2DC9D07B" w:rsidR="00217929" w:rsidRDefault="00217929" w:rsidP="00217929">
            <w:pPr>
              <w:pStyle w:val="VariableTypeName"/>
              <w:ind w:left="0"/>
            </w:pPr>
            <w:r>
              <w:t>string</w:t>
            </w:r>
          </w:p>
        </w:tc>
        <w:tc>
          <w:tcPr>
            <w:tcW w:w="6601"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121679">
        <w:tc>
          <w:tcPr>
            <w:tcW w:w="1849" w:type="dxa"/>
          </w:tcPr>
          <w:p w14:paraId="036F623B" w14:textId="678F1775" w:rsidR="00217929" w:rsidRDefault="00217929" w:rsidP="00217929">
            <w:pPr>
              <w:pStyle w:val="VariableTypeName"/>
              <w:ind w:left="0"/>
              <w:rPr>
                <w:rFonts w:cs="Courier New"/>
              </w:rPr>
            </w:pPr>
            <w:r>
              <w:rPr>
                <w:rFonts w:cs="Courier New"/>
              </w:rPr>
              <w:t>MazeNumSquares</w:t>
            </w:r>
          </w:p>
        </w:tc>
        <w:tc>
          <w:tcPr>
            <w:tcW w:w="900" w:type="dxa"/>
          </w:tcPr>
          <w:p w14:paraId="63182AC0" w14:textId="7783D6AA" w:rsidR="00217929" w:rsidRDefault="00217929" w:rsidP="00217929">
            <w:pPr>
              <w:pStyle w:val="VariableTypeName"/>
              <w:ind w:left="0"/>
            </w:pPr>
            <w:r>
              <w:t>int</w:t>
            </w:r>
          </w:p>
        </w:tc>
        <w:tc>
          <w:tcPr>
            <w:tcW w:w="6601"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121679">
        <w:tc>
          <w:tcPr>
            <w:tcW w:w="1849" w:type="dxa"/>
          </w:tcPr>
          <w:p w14:paraId="4C97E2D6" w14:textId="17CF3EEE" w:rsidR="00217929" w:rsidRDefault="00217929" w:rsidP="00217929">
            <w:pPr>
              <w:pStyle w:val="VariableTypeName"/>
              <w:ind w:left="0"/>
              <w:rPr>
                <w:rFonts w:cs="Courier New"/>
              </w:rPr>
            </w:pPr>
            <w:r>
              <w:rPr>
                <w:rFonts w:cs="Courier New"/>
              </w:rPr>
              <w:t>MazeNumTurns</w:t>
            </w:r>
          </w:p>
        </w:tc>
        <w:tc>
          <w:tcPr>
            <w:tcW w:w="900" w:type="dxa"/>
          </w:tcPr>
          <w:p w14:paraId="79E61636" w14:textId="04ADFE04" w:rsidR="00217929" w:rsidRDefault="00217929" w:rsidP="00217929">
            <w:pPr>
              <w:pStyle w:val="VariableTypeName"/>
              <w:ind w:left="0"/>
            </w:pPr>
            <w:r>
              <w:t>int</w:t>
            </w:r>
          </w:p>
        </w:tc>
        <w:tc>
          <w:tcPr>
            <w:tcW w:w="6601"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121679">
        <w:tc>
          <w:tcPr>
            <w:tcW w:w="1849" w:type="dxa"/>
          </w:tcPr>
          <w:p w14:paraId="0093397F" w14:textId="0D89E411" w:rsidR="00C659B8" w:rsidRDefault="00C659B8" w:rsidP="00C659B8">
            <w:pPr>
              <w:pStyle w:val="VariableTypeName"/>
              <w:ind w:left="0"/>
              <w:rPr>
                <w:rFonts w:cs="Courier New"/>
              </w:rPr>
            </w:pPr>
            <w:r>
              <w:rPr>
                <w:rFonts w:cs="Courier New"/>
              </w:rPr>
              <w:t>ViewPath</w:t>
            </w:r>
          </w:p>
        </w:tc>
        <w:tc>
          <w:tcPr>
            <w:tcW w:w="900" w:type="dxa"/>
          </w:tcPr>
          <w:p w14:paraId="2B117A21" w14:textId="7DFF093C" w:rsidR="00C659B8" w:rsidRDefault="00C659B8" w:rsidP="00C659B8">
            <w:pPr>
              <w:pStyle w:val="VariableTypeName"/>
              <w:ind w:left="0"/>
            </w:pPr>
            <w:r>
              <w:t>bool</w:t>
            </w:r>
          </w:p>
        </w:tc>
        <w:tc>
          <w:tcPr>
            <w:tcW w:w="6601" w:type="dxa"/>
          </w:tcPr>
          <w:p w14:paraId="58871848" w14:textId="3C123151" w:rsidR="00C659B8" w:rsidRDefault="00C659B8" w:rsidP="00C659B8">
            <w:pPr>
              <w:pStyle w:val="VarDescription"/>
              <w:ind w:left="0"/>
            </w:pPr>
            <w:r w:rsidRPr="00072E84">
              <w:t>A boolean indicating if the chosen path through the maze should be visualized or highlighted for the participant.</w:t>
            </w:r>
          </w:p>
        </w:tc>
      </w:tr>
      <w:tr w:rsidR="00C659B8" w14:paraId="51660627" w14:textId="77777777" w:rsidTr="00121679">
        <w:tc>
          <w:tcPr>
            <w:tcW w:w="1849" w:type="dxa"/>
          </w:tcPr>
          <w:p w14:paraId="16518AC2" w14:textId="646186D4" w:rsidR="00C659B8" w:rsidRDefault="00C659B8" w:rsidP="00C659B8">
            <w:pPr>
              <w:pStyle w:val="VariableTypeName"/>
              <w:ind w:left="0"/>
              <w:rPr>
                <w:rFonts w:cs="Courier New"/>
              </w:rPr>
            </w:pPr>
            <w:r>
              <w:rPr>
                <w:rFonts w:cs="Courier New"/>
              </w:rPr>
              <w:t>RewardRatio</w:t>
            </w:r>
          </w:p>
        </w:tc>
        <w:tc>
          <w:tcPr>
            <w:tcW w:w="900" w:type="dxa"/>
          </w:tcPr>
          <w:p w14:paraId="5144E4BB" w14:textId="0C7E5FF7" w:rsidR="00C659B8" w:rsidRDefault="00C659B8" w:rsidP="00C659B8">
            <w:pPr>
              <w:pStyle w:val="VariableTypeName"/>
              <w:ind w:left="0"/>
            </w:pPr>
            <w:r>
              <w:t>int</w:t>
            </w:r>
          </w:p>
        </w:tc>
        <w:tc>
          <w:tcPr>
            <w:tcW w:w="6601"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121679">
        <w:tc>
          <w:tcPr>
            <w:tcW w:w="1849" w:type="dxa"/>
          </w:tcPr>
          <w:p w14:paraId="53ADDDD2" w14:textId="7C00E50E" w:rsidR="00C659B8" w:rsidRDefault="00C659B8" w:rsidP="00C659B8">
            <w:pPr>
              <w:pStyle w:val="VariableTypeName"/>
              <w:ind w:left="0"/>
              <w:rPr>
                <w:rFonts w:cs="Courier New"/>
              </w:rPr>
            </w:pPr>
            <w:r>
              <w:rPr>
                <w:rFonts w:cs="Courier New"/>
              </w:rPr>
              <w:t>ErrorPenalty</w:t>
            </w:r>
          </w:p>
        </w:tc>
        <w:tc>
          <w:tcPr>
            <w:tcW w:w="900" w:type="dxa"/>
          </w:tcPr>
          <w:p w14:paraId="5023A8B0" w14:textId="49604C29" w:rsidR="00C659B8" w:rsidRDefault="00C659B8" w:rsidP="00C659B8">
            <w:pPr>
              <w:pStyle w:val="VariableTypeName"/>
              <w:ind w:left="0"/>
            </w:pPr>
            <w:r>
              <w:t>bool</w:t>
            </w:r>
          </w:p>
        </w:tc>
        <w:tc>
          <w:tcPr>
            <w:tcW w:w="6601" w:type="dxa"/>
          </w:tcPr>
          <w:p w14:paraId="030B5B42" w14:textId="5D9A0BE6" w:rsidR="00C659B8" w:rsidRDefault="00C659B8" w:rsidP="00C659B8">
            <w:pPr>
              <w:pStyle w:val="VarDescription"/>
              <w:ind w:left="0"/>
            </w:pPr>
            <w:r w:rsidRPr="00072E84">
              <w:t>A boolean indicating whether a penalty is applied for incorrect responses or errors.</w:t>
            </w:r>
          </w:p>
        </w:tc>
      </w:tr>
      <w:tr w:rsidR="00121679" w14:paraId="2DF511C3" w14:textId="77777777" w:rsidTr="00121679">
        <w:tc>
          <w:tcPr>
            <w:tcW w:w="1849" w:type="dxa"/>
          </w:tcPr>
          <w:p w14:paraId="45A0DEA5" w14:textId="25DD2595" w:rsidR="00121679" w:rsidRDefault="00121679" w:rsidP="00121679">
            <w:pPr>
              <w:pStyle w:val="VariableTypeName"/>
              <w:ind w:left="0"/>
              <w:rPr>
                <w:rFonts w:cs="Courier New"/>
              </w:rPr>
            </w:pPr>
            <w:r>
              <w:rPr>
                <w:rFonts w:cs="Courier New"/>
              </w:rPr>
              <w:t>FlashingTileRatio</w:t>
            </w:r>
          </w:p>
        </w:tc>
        <w:tc>
          <w:tcPr>
            <w:tcW w:w="900" w:type="dxa"/>
          </w:tcPr>
          <w:p w14:paraId="478A33B6" w14:textId="2FF798D3" w:rsidR="00121679" w:rsidRDefault="00121679" w:rsidP="00121679">
            <w:pPr>
              <w:pStyle w:val="VariableTypeName"/>
              <w:ind w:left="0"/>
            </w:pPr>
            <w:r>
              <w:t>int</w:t>
            </w:r>
          </w:p>
        </w:tc>
        <w:tc>
          <w:tcPr>
            <w:tcW w:w="6601"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121679">
        <w:tc>
          <w:tcPr>
            <w:tcW w:w="1849" w:type="dxa"/>
          </w:tcPr>
          <w:p w14:paraId="76C5C1AD" w14:textId="03E9D358" w:rsidR="00121679" w:rsidRDefault="00121679" w:rsidP="00121679">
            <w:pPr>
              <w:pStyle w:val="VariableTypeName"/>
              <w:ind w:left="0"/>
              <w:rPr>
                <w:rFonts w:cs="Courier New"/>
              </w:rPr>
            </w:pPr>
            <w:proofErr w:type="spellStart"/>
            <w:r>
              <w:rPr>
                <w:rFonts w:cs="Courier New"/>
              </w:rPr>
              <w:t>DefaultTileColor</w:t>
            </w:r>
            <w:proofErr w:type="spellEnd"/>
          </w:p>
        </w:tc>
        <w:tc>
          <w:tcPr>
            <w:tcW w:w="900" w:type="dxa"/>
          </w:tcPr>
          <w:p w14:paraId="1BA40867" w14:textId="3C5D8B45" w:rsidR="00121679" w:rsidRDefault="00121679" w:rsidP="00121679">
            <w:pPr>
              <w:pStyle w:val="VariableTypeName"/>
              <w:ind w:left="0"/>
            </w:pPr>
            <w:proofErr w:type="gramStart"/>
            <w:r>
              <w:t>float[</w:t>
            </w:r>
            <w:proofErr w:type="gramEnd"/>
            <w:r>
              <w:t>]</w:t>
            </w:r>
          </w:p>
        </w:tc>
        <w:tc>
          <w:tcPr>
            <w:tcW w:w="6601" w:type="dxa"/>
          </w:tcPr>
          <w:p w14:paraId="6BB4A7A9" w14:textId="77777777" w:rsidR="00121679" w:rsidRDefault="00121679" w:rsidP="00121679">
            <w:pPr>
              <w:pStyle w:val="VarDescription"/>
              <w:ind w:left="0"/>
              <w:jc w:val="left"/>
            </w:pPr>
            <w:r>
              <w:t>The</w:t>
            </w:r>
            <w:r w:rsidRPr="004074D3">
              <w:t xml:space="preserve"> </w:t>
            </w:r>
            <w:r>
              <w:t>RGB values of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bl>
    <w:p w14:paraId="6167488E" w14:textId="77777777" w:rsidR="003D3E79" w:rsidRPr="009C2877" w:rsidRDefault="003D3E79" w:rsidP="003D3E79"/>
    <w:p w14:paraId="525766A5" w14:textId="77777777" w:rsidR="003D3E79" w:rsidRDefault="003D3E79" w:rsidP="003D3E79">
      <w:pPr>
        <w:pStyle w:val="Heading3"/>
      </w:pPr>
      <w:bookmarkStart w:id="32" w:name="_Toc150418616"/>
      <w:r>
        <w:t>TrialDef</w:t>
      </w:r>
      <w:bookmarkEnd w:id="32"/>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proofErr w:type="spellStart"/>
      <w:r w:rsidR="00AD25FD" w:rsidRPr="003A12D4">
        <w:rPr>
          <w:b/>
          <w:bCs/>
        </w:rPr>
        <w:t>BlockDef</w:t>
      </w:r>
      <w:proofErr w:type="spellEnd"/>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33" w:name="_Toc150418617"/>
      <w:r>
        <w:t>TaskDef</w:t>
      </w:r>
      <w:bookmarkEnd w:id="33"/>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r>
              <w:rPr>
                <w:rFonts w:cs="Courier New"/>
              </w:rPr>
              <w:t>MazePosition</w:t>
            </w:r>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r>
              <w:rPr>
                <w:rFonts w:cs="Courier New"/>
              </w:rPr>
              <w:t>MazeBackgroundTexture</w:t>
            </w:r>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as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proofErr w:type="spellStart"/>
            <w:r>
              <w:rPr>
                <w:rFonts w:cs="Courier New"/>
              </w:rPr>
              <w:t>TileSize</w:t>
            </w:r>
            <w:proofErr w:type="spellEnd"/>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proofErr w:type="gramStart"/>
            <w:r>
              <w:t xml:space="preserve">The </w:t>
            </w:r>
            <w:r w:rsidRPr="00193605">
              <w:t xml:space="preserve"> size</w:t>
            </w:r>
            <w:proofErr w:type="gramEnd"/>
            <w:r w:rsidRPr="00193605">
              <w:t xml:space="preserv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proofErr w:type="spellStart"/>
            <w:r>
              <w:rPr>
                <w:rFonts w:cs="Courier New"/>
              </w:rPr>
              <w:t>TileTexture</w:t>
            </w:r>
            <w:proofErr w:type="spellEnd"/>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proofErr w:type="spellStart"/>
            <w:r>
              <w:rPr>
                <w:rFonts w:cs="Courier New"/>
              </w:rPr>
              <w:t>StartColor</w:t>
            </w:r>
            <w:proofErr w:type="spellEnd"/>
          </w:p>
        </w:tc>
        <w:tc>
          <w:tcPr>
            <w:tcW w:w="1062" w:type="dxa"/>
          </w:tcPr>
          <w:p w14:paraId="60131446" w14:textId="0CB5C54E" w:rsidR="00121679" w:rsidRDefault="00121679" w:rsidP="00D641F1">
            <w:pPr>
              <w:pStyle w:val="VariableTypeName"/>
              <w:ind w:left="0"/>
            </w:pPr>
            <w:proofErr w:type="gramStart"/>
            <w:r>
              <w:t>float[</w:t>
            </w:r>
            <w:proofErr w:type="gramEnd"/>
            <w:r>
              <w:t>]</w:t>
            </w:r>
          </w:p>
        </w:tc>
        <w:tc>
          <w:tcPr>
            <w:tcW w:w="5575" w:type="dxa"/>
          </w:tcPr>
          <w:p w14:paraId="345EEF0B" w14:textId="77777777" w:rsidR="00121679" w:rsidRDefault="00121679" w:rsidP="00D641F1">
            <w:pPr>
              <w:pStyle w:val="VarDescription"/>
              <w:ind w:left="0"/>
              <w:jc w:val="left"/>
            </w:pPr>
            <w:r>
              <w:t>The</w:t>
            </w:r>
            <w:r w:rsidRPr="00193605">
              <w:t xml:space="preserve"> </w:t>
            </w:r>
            <w:r>
              <w:t>RGB values of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proofErr w:type="spellStart"/>
            <w:r>
              <w:rPr>
                <w:rFonts w:cs="Courier New"/>
              </w:rPr>
              <w:t>FinishColor</w:t>
            </w:r>
            <w:proofErr w:type="spellEnd"/>
          </w:p>
        </w:tc>
        <w:tc>
          <w:tcPr>
            <w:tcW w:w="1062" w:type="dxa"/>
          </w:tcPr>
          <w:p w14:paraId="7CB54D88" w14:textId="03AB39C6" w:rsidR="00121679" w:rsidRDefault="00121679" w:rsidP="00D641F1">
            <w:pPr>
              <w:pStyle w:val="VariableTypeName"/>
              <w:ind w:left="0"/>
            </w:pPr>
            <w:proofErr w:type="gramStart"/>
            <w:r>
              <w:t>float[</w:t>
            </w:r>
            <w:proofErr w:type="gramEnd"/>
            <w:r>
              <w:t>]</w:t>
            </w:r>
          </w:p>
        </w:tc>
        <w:tc>
          <w:tcPr>
            <w:tcW w:w="5575" w:type="dxa"/>
          </w:tcPr>
          <w:p w14:paraId="178F6F64" w14:textId="77777777" w:rsidR="00121679" w:rsidRDefault="00121679" w:rsidP="00D641F1">
            <w:pPr>
              <w:pStyle w:val="VarDescription"/>
              <w:ind w:left="0"/>
              <w:jc w:val="left"/>
            </w:pPr>
            <w:r>
              <w:t>The RGB values of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proofErr w:type="spellStart"/>
            <w:r>
              <w:rPr>
                <w:rFonts w:cs="Courier New"/>
              </w:rPr>
              <w:t>CorrectColor</w:t>
            </w:r>
            <w:proofErr w:type="spellEnd"/>
          </w:p>
        </w:tc>
        <w:tc>
          <w:tcPr>
            <w:tcW w:w="1062" w:type="dxa"/>
          </w:tcPr>
          <w:p w14:paraId="41A6DA22" w14:textId="1802D1D0" w:rsidR="00121679" w:rsidRDefault="00121679" w:rsidP="00D641F1">
            <w:pPr>
              <w:pStyle w:val="VariableTypeName"/>
              <w:ind w:left="0"/>
            </w:pPr>
            <w:proofErr w:type="gramStart"/>
            <w:r>
              <w:t>float[</w:t>
            </w:r>
            <w:proofErr w:type="gramEnd"/>
            <w:r>
              <w:t>]</w:t>
            </w:r>
          </w:p>
        </w:tc>
        <w:tc>
          <w:tcPr>
            <w:tcW w:w="5575" w:type="dxa"/>
          </w:tcPr>
          <w:p w14:paraId="5C2AFB54" w14:textId="77777777" w:rsidR="00121679" w:rsidRDefault="00121679" w:rsidP="00D641F1">
            <w:pPr>
              <w:pStyle w:val="VarDescription"/>
              <w:ind w:left="0"/>
              <w:jc w:val="left"/>
            </w:pPr>
            <w:r>
              <w:t>The RGB values of the color displayed given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proofErr w:type="spellStart"/>
            <w:r>
              <w:rPr>
                <w:rFonts w:cs="Courier New"/>
              </w:rPr>
              <w:lastRenderedPageBreak/>
              <w:t>LastCorrectColor</w:t>
            </w:r>
            <w:proofErr w:type="spellEnd"/>
          </w:p>
        </w:tc>
        <w:tc>
          <w:tcPr>
            <w:tcW w:w="1062" w:type="dxa"/>
          </w:tcPr>
          <w:p w14:paraId="7436D31F" w14:textId="69CAD495" w:rsidR="00121679" w:rsidRDefault="00121679" w:rsidP="00D641F1">
            <w:pPr>
              <w:pStyle w:val="VariableTypeName"/>
              <w:ind w:left="0"/>
            </w:pPr>
            <w:proofErr w:type="gramStart"/>
            <w:r>
              <w:t>float[</w:t>
            </w:r>
            <w:proofErr w:type="gramEnd"/>
            <w:r>
              <w:t>]</w:t>
            </w:r>
          </w:p>
        </w:tc>
        <w:tc>
          <w:tcPr>
            <w:tcW w:w="5575" w:type="dxa"/>
          </w:tcPr>
          <w:p w14:paraId="2AD623FB" w14:textId="77777777" w:rsidR="00121679" w:rsidRDefault="00121679" w:rsidP="00633E70">
            <w:pPr>
              <w:pStyle w:val="VarDescription"/>
              <w:ind w:left="0"/>
              <w:jc w:val="left"/>
            </w:pPr>
            <w:r>
              <w:t xml:space="preserve">The color displayed </w:t>
            </w:r>
            <w:proofErr w:type="gramStart"/>
            <w:r>
              <w:t>given</w:t>
            </w:r>
            <w:proofErr w:type="gramEnd"/>
            <w:r>
              <w:t xml:space="preserve">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proofErr w:type="spellStart"/>
            <w:r>
              <w:rPr>
                <w:rFonts w:cs="Courier New"/>
              </w:rPr>
              <w:t>IncorrectRuleAbidingColor</w:t>
            </w:r>
            <w:proofErr w:type="spellEnd"/>
          </w:p>
        </w:tc>
        <w:tc>
          <w:tcPr>
            <w:tcW w:w="1062" w:type="dxa"/>
          </w:tcPr>
          <w:p w14:paraId="34559932" w14:textId="66C99911" w:rsidR="00121679" w:rsidRDefault="00121679" w:rsidP="00D641F1">
            <w:pPr>
              <w:pStyle w:val="VariableTypeName"/>
              <w:ind w:left="0"/>
            </w:pPr>
            <w:proofErr w:type="gramStart"/>
            <w:r>
              <w:t>float[</w:t>
            </w:r>
            <w:proofErr w:type="gramEnd"/>
            <w:r>
              <w: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proofErr w:type="gramStart"/>
            <w:r>
              <w:t>given</w:t>
            </w:r>
            <w:proofErr w:type="gramEnd"/>
            <w:r>
              <w:t xml:space="preserve">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proofErr w:type="spellStart"/>
            <w:r>
              <w:rPr>
                <w:rFonts w:cs="Courier New"/>
              </w:rPr>
              <w:t>IncorrectRuleBreakingColor</w:t>
            </w:r>
            <w:proofErr w:type="spellEnd"/>
          </w:p>
        </w:tc>
        <w:tc>
          <w:tcPr>
            <w:tcW w:w="1062" w:type="dxa"/>
          </w:tcPr>
          <w:p w14:paraId="241A76E2" w14:textId="69ED51E9" w:rsidR="00121679" w:rsidRDefault="00121679" w:rsidP="00633E70">
            <w:pPr>
              <w:pStyle w:val="VariableTypeName"/>
              <w:ind w:left="0"/>
            </w:pPr>
            <w:proofErr w:type="gramStart"/>
            <w:r>
              <w:t>float[</w:t>
            </w:r>
            <w:proofErr w:type="gramEnd"/>
            <w:r>
              <w: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proofErr w:type="gramStart"/>
            <w:r>
              <w:t>given</w:t>
            </w:r>
            <w:proofErr w:type="gramEnd"/>
            <w:r>
              <w:t xml:space="preserve">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proofErr w:type="spellStart"/>
            <w:r>
              <w:rPr>
                <w:rFonts w:cs="Courier New"/>
              </w:rPr>
              <w:t>NumBlinks</w:t>
            </w:r>
            <w:proofErr w:type="spellEnd"/>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r w:rsidRPr="00643BB2">
              <w:rPr>
                <w:rFonts w:ascii="Courier New" w:hAnsi="Courier New" w:cs="Courier New"/>
              </w:rPr>
              <w:t>GuidedMazeSelection</w:t>
            </w:r>
            <w:r>
              <w:t xml:space="preserve"> or when indicating last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proofErr w:type="spellStart"/>
            <w:r>
              <w:rPr>
                <w:rFonts w:cs="Courier New"/>
              </w:rPr>
              <w:t>UsingFixedRatioReward</w:t>
            </w:r>
            <w:proofErr w:type="spellEnd"/>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proofErr w:type="spellStart"/>
            <w:r w:rsidRPr="00AD0B3F">
              <w:rPr>
                <w:rFonts w:ascii="Courier New" w:hAnsi="Courier New" w:cs="Courier New"/>
              </w:rPr>
              <w:t>BlockDef</w:t>
            </w:r>
            <w:proofErr w:type="spellEnd"/>
            <w:r>
              <w:t>.</w:t>
            </w:r>
          </w:p>
        </w:tc>
      </w:tr>
    </w:tbl>
    <w:p w14:paraId="766A031B" w14:textId="402F491D" w:rsidR="00AD25FD" w:rsidRDefault="00AD25FD" w:rsidP="00AD25FD">
      <w:pPr>
        <w:pStyle w:val="Heading3"/>
      </w:pPr>
      <w:bookmarkStart w:id="34" w:name="_Toc150418618"/>
      <w:r>
        <w:t>MazeDef</w:t>
      </w:r>
      <w:bookmarkEnd w:id="34"/>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227973">
        <w:tc>
          <w:tcPr>
            <w:tcW w:w="2713"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062"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227973">
        <w:tc>
          <w:tcPr>
            <w:tcW w:w="2713" w:type="dxa"/>
          </w:tcPr>
          <w:p w14:paraId="0AEE3058" w14:textId="696A736D" w:rsidR="006C28A2" w:rsidRDefault="00DC73F8" w:rsidP="006C28A2">
            <w:pPr>
              <w:pStyle w:val="VariableTypeName"/>
              <w:ind w:left="0"/>
              <w:rPr>
                <w:rFonts w:cs="Courier New"/>
              </w:rPr>
            </w:pPr>
            <w:r>
              <w:rPr>
                <w:rFonts w:cs="Courier New"/>
              </w:rPr>
              <w:t>m</w:t>
            </w:r>
            <w:r w:rsidR="006C28A2">
              <w:rPr>
                <w:rFonts w:cs="Courier New"/>
              </w:rPr>
              <w:t>Name</w:t>
            </w:r>
          </w:p>
        </w:tc>
        <w:tc>
          <w:tcPr>
            <w:tcW w:w="1062" w:type="dxa"/>
          </w:tcPr>
          <w:p w14:paraId="6EC16221" w14:textId="445EB2F2" w:rsidR="006C28A2" w:rsidRDefault="006C28A2" w:rsidP="006C28A2">
            <w:pPr>
              <w:pStyle w:val="VariableTypeName"/>
              <w:ind w:left="0"/>
            </w:pPr>
            <w:r>
              <w:t>string</w:t>
            </w:r>
          </w:p>
        </w:tc>
        <w:tc>
          <w:tcPr>
            <w:tcW w:w="557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227973">
        <w:tc>
          <w:tcPr>
            <w:tcW w:w="2713" w:type="dxa"/>
          </w:tcPr>
          <w:p w14:paraId="2E885492" w14:textId="2D67F31D" w:rsidR="006C28A2" w:rsidRDefault="00DC73F8" w:rsidP="006C28A2">
            <w:pPr>
              <w:pStyle w:val="VariableTypeName"/>
              <w:ind w:left="0"/>
              <w:rPr>
                <w:rFonts w:cs="Courier New"/>
              </w:rPr>
            </w:pPr>
            <w:r>
              <w:rPr>
                <w:rFonts w:cs="Courier New"/>
              </w:rPr>
              <w:t>m</w:t>
            </w:r>
            <w:r w:rsidR="006C28A2">
              <w:rPr>
                <w:rFonts w:cs="Courier New"/>
              </w:rPr>
              <w:t>Dims</w:t>
            </w:r>
          </w:p>
        </w:tc>
        <w:tc>
          <w:tcPr>
            <w:tcW w:w="1062" w:type="dxa"/>
          </w:tcPr>
          <w:p w14:paraId="3F213117" w14:textId="06FBB7CD" w:rsidR="006C28A2" w:rsidRDefault="006C28A2" w:rsidP="006C28A2">
            <w:pPr>
              <w:pStyle w:val="VariableTypeName"/>
              <w:ind w:left="0"/>
            </w:pPr>
            <w:r>
              <w:t>Vector2</w:t>
            </w:r>
          </w:p>
        </w:tc>
        <w:tc>
          <w:tcPr>
            <w:tcW w:w="557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 xml:space="preserve">*Note: Use of </w:t>
            </w:r>
            <w:proofErr w:type="spellStart"/>
            <w:r>
              <w:t>mDims</w:t>
            </w:r>
            <w:proofErr w:type="spellEnd"/>
            <w:r>
              <w:t xml:space="preserve"> implies the generation of a rectangular maze.</w:t>
            </w:r>
          </w:p>
        </w:tc>
      </w:tr>
      <w:tr w:rsidR="0054399F" w14:paraId="07973EFC" w14:textId="77777777" w:rsidTr="00227973">
        <w:tc>
          <w:tcPr>
            <w:tcW w:w="2713" w:type="dxa"/>
          </w:tcPr>
          <w:p w14:paraId="729C899E" w14:textId="285A2E10" w:rsidR="0054399F" w:rsidRDefault="0054399F" w:rsidP="0054399F">
            <w:pPr>
              <w:pStyle w:val="VariableTypeName"/>
              <w:ind w:left="0"/>
              <w:rPr>
                <w:rFonts w:cs="Courier New"/>
              </w:rPr>
            </w:pPr>
            <w:proofErr w:type="spellStart"/>
            <w:r>
              <w:rPr>
                <w:rFonts w:cs="Courier New"/>
              </w:rPr>
              <w:t>mCustomDims</w:t>
            </w:r>
            <w:proofErr w:type="spellEnd"/>
          </w:p>
        </w:tc>
        <w:tc>
          <w:tcPr>
            <w:tcW w:w="1062" w:type="dxa"/>
          </w:tcPr>
          <w:p w14:paraId="7A586F00" w14:textId="6A4ED3DB" w:rsidR="0054399F" w:rsidRDefault="0054399F" w:rsidP="0054399F">
            <w:pPr>
              <w:pStyle w:val="VariableTypeName"/>
              <w:ind w:left="0"/>
            </w:pPr>
            <w:r>
              <w:t>List&lt;int&gt;</w:t>
            </w:r>
          </w:p>
        </w:tc>
        <w:tc>
          <w:tcPr>
            <w:tcW w:w="5575" w:type="dxa"/>
          </w:tcPr>
          <w:p w14:paraId="2DA755E7" w14:textId="7BB12FF8" w:rsidR="0054399F" w:rsidRPr="00072E84" w:rsidRDefault="0054399F" w:rsidP="0054399F">
            <w:pPr>
              <w:pStyle w:val="VarDescription"/>
              <w:ind w:left="0"/>
            </w:pPr>
            <w:r>
              <w:t>A list of integers that describes the number of elements in each row. This format allows for varying number of elements in each row of the maze.</w:t>
            </w:r>
          </w:p>
        </w:tc>
      </w:tr>
      <w:tr w:rsidR="006C28A2" w14:paraId="4AB699E4" w14:textId="77777777" w:rsidTr="00227973">
        <w:tc>
          <w:tcPr>
            <w:tcW w:w="2713" w:type="dxa"/>
          </w:tcPr>
          <w:p w14:paraId="0B8C98C4" w14:textId="3980C3C8" w:rsidR="006C28A2" w:rsidRDefault="00DC73F8" w:rsidP="006C28A2">
            <w:pPr>
              <w:pStyle w:val="VariableTypeName"/>
              <w:ind w:left="0"/>
              <w:rPr>
                <w:rFonts w:cs="Courier New"/>
              </w:rPr>
            </w:pPr>
            <w:proofErr w:type="spellStart"/>
            <w:r>
              <w:rPr>
                <w:rFonts w:cs="Courier New"/>
              </w:rPr>
              <w:t>m</w:t>
            </w:r>
            <w:r w:rsidR="006C28A2">
              <w:rPr>
                <w:rFonts w:cs="Courier New"/>
              </w:rPr>
              <w:t>Start</w:t>
            </w:r>
            <w:proofErr w:type="spellEnd"/>
          </w:p>
        </w:tc>
        <w:tc>
          <w:tcPr>
            <w:tcW w:w="1062" w:type="dxa"/>
          </w:tcPr>
          <w:p w14:paraId="2BCD3F71" w14:textId="4F6B8B3F" w:rsidR="006C28A2" w:rsidRDefault="006C28A2" w:rsidP="006C28A2">
            <w:pPr>
              <w:pStyle w:val="VariableTypeName"/>
              <w:ind w:left="0"/>
            </w:pPr>
            <w:r>
              <w:t>string</w:t>
            </w:r>
          </w:p>
        </w:tc>
        <w:tc>
          <w:tcPr>
            <w:tcW w:w="557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227973">
        <w:tc>
          <w:tcPr>
            <w:tcW w:w="2713" w:type="dxa"/>
          </w:tcPr>
          <w:p w14:paraId="5A3AA2A8" w14:textId="06663045" w:rsidR="006C28A2" w:rsidRDefault="00DC73F8" w:rsidP="006C28A2">
            <w:pPr>
              <w:pStyle w:val="VariableTypeName"/>
              <w:ind w:left="0"/>
              <w:rPr>
                <w:rFonts w:cs="Courier New"/>
              </w:rPr>
            </w:pPr>
            <w:r>
              <w:rPr>
                <w:rFonts w:cs="Courier New"/>
              </w:rPr>
              <w:t>m</w:t>
            </w:r>
            <w:r w:rsidR="006C28A2">
              <w:rPr>
                <w:rFonts w:cs="Courier New"/>
              </w:rPr>
              <w:t>Finish</w:t>
            </w:r>
          </w:p>
        </w:tc>
        <w:tc>
          <w:tcPr>
            <w:tcW w:w="1062" w:type="dxa"/>
          </w:tcPr>
          <w:p w14:paraId="167EF747" w14:textId="40E8D9B6" w:rsidR="006C28A2" w:rsidRDefault="006C28A2" w:rsidP="006C28A2">
            <w:pPr>
              <w:pStyle w:val="VariableTypeName"/>
              <w:ind w:left="0"/>
            </w:pPr>
            <w:r>
              <w:t>string</w:t>
            </w:r>
          </w:p>
        </w:tc>
        <w:tc>
          <w:tcPr>
            <w:tcW w:w="557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227973">
        <w:tc>
          <w:tcPr>
            <w:tcW w:w="2713" w:type="dxa"/>
          </w:tcPr>
          <w:p w14:paraId="0C448496" w14:textId="39CF70CC" w:rsidR="006C28A2" w:rsidRDefault="00DC73F8" w:rsidP="006C28A2">
            <w:pPr>
              <w:pStyle w:val="VariableTypeName"/>
              <w:ind w:left="0"/>
              <w:rPr>
                <w:rFonts w:cs="Courier New"/>
              </w:rPr>
            </w:pPr>
            <w:r>
              <w:rPr>
                <w:rFonts w:cs="Courier New"/>
              </w:rPr>
              <w:t>m</w:t>
            </w:r>
            <w:r w:rsidR="006C28A2">
              <w:rPr>
                <w:rFonts w:cs="Courier New"/>
              </w:rPr>
              <w:t>NumSquares</w:t>
            </w:r>
          </w:p>
        </w:tc>
        <w:tc>
          <w:tcPr>
            <w:tcW w:w="1062" w:type="dxa"/>
          </w:tcPr>
          <w:p w14:paraId="3B9F2916" w14:textId="39E16877" w:rsidR="006C28A2" w:rsidRDefault="006C28A2" w:rsidP="006C28A2">
            <w:pPr>
              <w:pStyle w:val="VariableTypeName"/>
              <w:ind w:left="0"/>
            </w:pPr>
            <w:r>
              <w:t>int</w:t>
            </w:r>
          </w:p>
        </w:tc>
        <w:tc>
          <w:tcPr>
            <w:tcW w:w="557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227973">
        <w:tc>
          <w:tcPr>
            <w:tcW w:w="2713" w:type="dxa"/>
          </w:tcPr>
          <w:p w14:paraId="2B8C68B5" w14:textId="2DD52DE0" w:rsidR="006C28A2" w:rsidRDefault="00DC73F8" w:rsidP="006C28A2">
            <w:pPr>
              <w:pStyle w:val="VariableTypeName"/>
              <w:ind w:left="0"/>
              <w:rPr>
                <w:rFonts w:cs="Courier New"/>
              </w:rPr>
            </w:pPr>
            <w:r>
              <w:rPr>
                <w:rFonts w:cs="Courier New"/>
              </w:rPr>
              <w:t>m</w:t>
            </w:r>
            <w:r w:rsidR="006C28A2">
              <w:rPr>
                <w:rFonts w:cs="Courier New"/>
              </w:rPr>
              <w:t>NumTurns</w:t>
            </w:r>
          </w:p>
        </w:tc>
        <w:tc>
          <w:tcPr>
            <w:tcW w:w="1062" w:type="dxa"/>
          </w:tcPr>
          <w:p w14:paraId="4499BE39" w14:textId="31EE24E0" w:rsidR="006C28A2" w:rsidRDefault="006C28A2" w:rsidP="006C28A2">
            <w:pPr>
              <w:pStyle w:val="VariableTypeName"/>
              <w:ind w:left="0"/>
            </w:pPr>
            <w:r>
              <w:t>int</w:t>
            </w:r>
          </w:p>
        </w:tc>
        <w:tc>
          <w:tcPr>
            <w:tcW w:w="5575" w:type="dxa"/>
          </w:tcPr>
          <w:p w14:paraId="59235BB6" w14:textId="3BC77C2B" w:rsidR="006C28A2" w:rsidRPr="00193605" w:rsidRDefault="006C28A2" w:rsidP="002624E6">
            <w:pPr>
              <w:pStyle w:val="VarDescription"/>
              <w:ind w:left="0"/>
              <w:jc w:val="left"/>
            </w:pPr>
            <w:r>
              <w:t>The total number of turns along the maze path.</w:t>
            </w:r>
          </w:p>
        </w:tc>
      </w:tr>
      <w:tr w:rsidR="00234DCF" w14:paraId="5D0FFCC9" w14:textId="77777777" w:rsidTr="00227973">
        <w:tc>
          <w:tcPr>
            <w:tcW w:w="2713" w:type="dxa"/>
          </w:tcPr>
          <w:p w14:paraId="5A60A490" w14:textId="12B1B8C4" w:rsidR="00234DCF" w:rsidRDefault="00234DCF" w:rsidP="00234DCF">
            <w:pPr>
              <w:pStyle w:val="VariableTypeName"/>
              <w:ind w:left="0"/>
              <w:rPr>
                <w:rFonts w:cs="Courier New"/>
              </w:rPr>
            </w:pPr>
            <w:proofErr w:type="spellStart"/>
            <w:r>
              <w:rPr>
                <w:rFonts w:cs="Courier New"/>
              </w:rPr>
              <w:t>m</w:t>
            </w:r>
            <w:r>
              <w:rPr>
                <w:rFonts w:cs="Courier New"/>
              </w:rPr>
              <w:t>Path</w:t>
            </w:r>
            <w:proofErr w:type="spellEnd"/>
          </w:p>
        </w:tc>
        <w:tc>
          <w:tcPr>
            <w:tcW w:w="1062" w:type="dxa"/>
          </w:tcPr>
          <w:p w14:paraId="489617E1" w14:textId="2078D756" w:rsidR="00234DCF" w:rsidRDefault="001C2F77" w:rsidP="001C2F77">
            <w:pPr>
              <w:pStyle w:val="VariableTypeName"/>
              <w:ind w:left="0"/>
            </w:pPr>
            <w:r>
              <w:t>List&lt;string&gt;</w:t>
            </w:r>
          </w:p>
        </w:tc>
        <w:tc>
          <w:tcPr>
            <w:tcW w:w="5575" w:type="dxa"/>
          </w:tcPr>
          <w:p w14:paraId="411EFE56" w14:textId="5FA492F8" w:rsidR="00234DCF" w:rsidRDefault="001C2F77" w:rsidP="001C2F77">
            <w:pPr>
              <w:pStyle w:val="VarDescription"/>
              <w:ind w:left="0"/>
              <w:jc w:val="left"/>
            </w:pPr>
            <w:r>
              <w:t>The</w:t>
            </w:r>
            <w:r w:rsidR="0054399F">
              <w:t xml:space="preserve"> designated</w:t>
            </w:r>
            <w:r>
              <w:t xml:space="preserve"> hidden tile path.</w:t>
            </w:r>
            <w:r>
              <w:br/>
              <w:t xml:space="preserve">*Note: If </w:t>
            </w:r>
            <w:proofErr w:type="spellStart"/>
            <w:r>
              <w:t>mPath</w:t>
            </w:r>
            <w:proofErr w:type="spellEnd"/>
            <w:r>
              <w:t xml:space="preserve"> is not included in the MazeDef, Free Play will be activated where the player can select any path from start to finish.</w:t>
            </w:r>
          </w:p>
        </w:tc>
      </w:tr>
      <w:tr w:rsidR="006C28A2" w14:paraId="5D74A923" w14:textId="77777777" w:rsidTr="00227973">
        <w:tc>
          <w:tcPr>
            <w:tcW w:w="2713" w:type="dxa"/>
          </w:tcPr>
          <w:p w14:paraId="684AAA71" w14:textId="6EB4B0A2" w:rsidR="006C28A2" w:rsidRPr="00EE693D" w:rsidRDefault="00DC73F8" w:rsidP="006C28A2">
            <w:pPr>
              <w:pStyle w:val="VariableTypeName"/>
              <w:ind w:left="0"/>
              <w:rPr>
                <w:rFonts w:cs="Courier New"/>
              </w:rPr>
            </w:pPr>
            <w:proofErr w:type="spellStart"/>
            <w:r>
              <w:rPr>
                <w:rFonts w:cs="Courier New"/>
              </w:rPr>
              <w:t>mString</w:t>
            </w:r>
            <w:proofErr w:type="spellEnd"/>
          </w:p>
        </w:tc>
        <w:tc>
          <w:tcPr>
            <w:tcW w:w="1062" w:type="dxa"/>
          </w:tcPr>
          <w:p w14:paraId="1379A831" w14:textId="73F55613" w:rsidR="006C28A2" w:rsidRDefault="00DC73F8" w:rsidP="006C28A2">
            <w:pPr>
              <w:pStyle w:val="VariableTypeName"/>
              <w:ind w:left="0"/>
            </w:pPr>
            <w:r>
              <w:t>string</w:t>
            </w:r>
          </w:p>
        </w:tc>
        <w:tc>
          <w:tcPr>
            <w:tcW w:w="557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35" w:name="_Toc150418619"/>
      <w:r>
        <w:t>Touch</w:t>
      </w:r>
      <w:r w:rsidR="00E97819">
        <w:t>-</w:t>
      </w:r>
      <w:r>
        <w:t>Hold</w:t>
      </w:r>
      <w:r w:rsidR="00E97819">
        <w:t>-</w:t>
      </w:r>
      <w:r>
        <w:t>Release</w:t>
      </w:r>
      <w:bookmarkEnd w:id="35"/>
    </w:p>
    <w:p w14:paraId="58D17EC5" w14:textId="77777777" w:rsidR="003D3E79" w:rsidRPr="001029FA" w:rsidRDefault="003D3E79" w:rsidP="003D3E79">
      <w:pPr>
        <w:pStyle w:val="Heading3"/>
      </w:pPr>
      <w:bookmarkStart w:id="36" w:name="_Ref143849679"/>
      <w:bookmarkStart w:id="37" w:name="_Toc150418620"/>
      <w:r>
        <w:t>BlockDef</w:t>
      </w:r>
      <w:bookmarkEnd w:id="36"/>
      <w:bookmarkEnd w:id="37"/>
    </w:p>
    <w:tbl>
      <w:tblPr>
        <w:tblStyle w:val="TableGrid"/>
        <w:tblW w:w="0" w:type="auto"/>
        <w:tblLook w:val="04A0" w:firstRow="1" w:lastRow="0" w:firstColumn="1" w:lastColumn="0" w:noHBand="0" w:noVBand="1"/>
      </w:tblPr>
      <w:tblGrid>
        <w:gridCol w:w="2617"/>
        <w:gridCol w:w="888"/>
        <w:gridCol w:w="5845"/>
      </w:tblGrid>
      <w:tr w:rsidR="003D3E79" w14:paraId="7DEEED3A" w14:textId="77777777" w:rsidTr="00952B9E">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45"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952B9E">
        <w:tc>
          <w:tcPr>
            <w:tcW w:w="2617" w:type="dxa"/>
          </w:tcPr>
          <w:p w14:paraId="63B231EE" w14:textId="6C9CDD0D" w:rsidR="00F15855" w:rsidRDefault="00F15855" w:rsidP="00F15855">
            <w:pPr>
              <w:pStyle w:val="VariableTypeName"/>
              <w:ind w:left="0"/>
              <w:rPr>
                <w:rFonts w:cs="Courier New"/>
              </w:rPr>
            </w:pPr>
            <w:r>
              <w:rPr>
                <w:rFonts w:cs="Courier New"/>
              </w:rPr>
              <w:t>ShowNegFB</w:t>
            </w:r>
          </w:p>
        </w:tc>
        <w:tc>
          <w:tcPr>
            <w:tcW w:w="888" w:type="dxa"/>
          </w:tcPr>
          <w:p w14:paraId="463275DD" w14:textId="1EB7D147" w:rsidR="00F15855" w:rsidRDefault="00F15855" w:rsidP="00F15855">
            <w:pPr>
              <w:pStyle w:val="VariableTypeName"/>
              <w:ind w:left="0"/>
            </w:pPr>
            <w:r>
              <w:t>bool</w:t>
            </w:r>
          </w:p>
        </w:tc>
        <w:tc>
          <w:tcPr>
            <w:tcW w:w="5845" w:type="dxa"/>
          </w:tcPr>
          <w:p w14:paraId="18E08989" w14:textId="2F28A7C3" w:rsidR="00F15855" w:rsidRDefault="00410CCC" w:rsidP="00693D52">
            <w:pPr>
              <w:pStyle w:val="VarDescription"/>
              <w:ind w:left="-35"/>
              <w:jc w:val="left"/>
            </w:pPr>
            <w:r>
              <w:t>A boolean</w:t>
            </w:r>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952B9E">
        <w:tc>
          <w:tcPr>
            <w:tcW w:w="2617" w:type="dxa"/>
          </w:tcPr>
          <w:p w14:paraId="53A35EA4" w14:textId="349B0457" w:rsidR="00410CCC" w:rsidRPr="002E5DFF" w:rsidRDefault="000F7900" w:rsidP="000F7900">
            <w:pPr>
              <w:pStyle w:val="VariableTypeName"/>
              <w:ind w:left="0"/>
              <w:rPr>
                <w:rFonts w:cs="Courier New"/>
              </w:rPr>
            </w:pPr>
            <w:r w:rsidRPr="002E5DFF">
              <w:rPr>
                <w:rFonts w:cs="Courier New"/>
              </w:rPr>
              <w:t>PerfWindowEndTrials</w:t>
            </w:r>
          </w:p>
        </w:tc>
        <w:tc>
          <w:tcPr>
            <w:tcW w:w="888" w:type="dxa"/>
          </w:tcPr>
          <w:p w14:paraId="3D72A853" w14:textId="1AD8A320" w:rsidR="000F7900" w:rsidRDefault="000F7900" w:rsidP="000F7900">
            <w:pPr>
              <w:pStyle w:val="VariableTypeName"/>
              <w:ind w:left="0"/>
            </w:pPr>
            <w:r>
              <w:t>int</w:t>
            </w:r>
          </w:p>
        </w:tc>
        <w:tc>
          <w:tcPr>
            <w:tcW w:w="5845"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952B9E">
        <w:tc>
          <w:tcPr>
            <w:tcW w:w="2617" w:type="dxa"/>
          </w:tcPr>
          <w:p w14:paraId="4C62F378" w14:textId="6331858E" w:rsidR="00410CCC" w:rsidRPr="002E5DFF" w:rsidRDefault="000F7900" w:rsidP="000F7900">
            <w:pPr>
              <w:pStyle w:val="VariableTypeName"/>
              <w:ind w:left="0"/>
              <w:rPr>
                <w:rFonts w:cs="Courier New"/>
              </w:rPr>
            </w:pPr>
            <w:r w:rsidRPr="002E5DFF">
              <w:rPr>
                <w:rFonts w:cs="Courier New"/>
              </w:rPr>
              <w:lastRenderedPageBreak/>
              <w:t>PerfThresholdEndTrials</w:t>
            </w:r>
          </w:p>
        </w:tc>
        <w:tc>
          <w:tcPr>
            <w:tcW w:w="888" w:type="dxa"/>
          </w:tcPr>
          <w:p w14:paraId="0B231398" w14:textId="73459250" w:rsidR="000F7900" w:rsidRDefault="000F7900" w:rsidP="000F7900">
            <w:pPr>
              <w:pStyle w:val="VariableTypeName"/>
              <w:ind w:left="0"/>
            </w:pPr>
            <w:r>
              <w:t>float</w:t>
            </w:r>
          </w:p>
        </w:tc>
        <w:tc>
          <w:tcPr>
            <w:tcW w:w="5845"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952B9E">
        <w:tc>
          <w:tcPr>
            <w:tcW w:w="2617" w:type="dxa"/>
          </w:tcPr>
          <w:p w14:paraId="32D9DEDA" w14:textId="3A023A86" w:rsidR="00F75105" w:rsidRPr="002E5DFF" w:rsidRDefault="000F7900" w:rsidP="002E5DFF">
            <w:pPr>
              <w:pStyle w:val="VariableTypeName"/>
              <w:ind w:left="0"/>
              <w:rPr>
                <w:rFonts w:cs="Courier New"/>
              </w:rPr>
            </w:pPr>
            <w:r w:rsidRPr="002E5DFF">
              <w:rPr>
                <w:rFonts w:cs="Courier New"/>
              </w:rPr>
              <w:t>AvoidObjectDuration</w:t>
            </w:r>
          </w:p>
        </w:tc>
        <w:tc>
          <w:tcPr>
            <w:tcW w:w="888" w:type="dxa"/>
          </w:tcPr>
          <w:p w14:paraId="6B472A82" w14:textId="7D3D99AB" w:rsidR="000F7900" w:rsidRDefault="000F7900" w:rsidP="000F7900">
            <w:pPr>
              <w:pStyle w:val="VariableTypeName"/>
              <w:ind w:left="0"/>
            </w:pPr>
            <w:r>
              <w:t>float</w:t>
            </w:r>
          </w:p>
        </w:tc>
        <w:tc>
          <w:tcPr>
            <w:tcW w:w="5845" w:type="dxa"/>
          </w:tcPr>
          <w:p w14:paraId="2436AAD9" w14:textId="429FBF29" w:rsidR="000F7900" w:rsidRDefault="000F7900" w:rsidP="000F7900">
            <w:pPr>
              <w:pStyle w:val="VarDescription"/>
              <w:ind w:left="-35"/>
              <w:jc w:val="left"/>
            </w:pPr>
            <w:r>
              <w:t xml:space="preserve">The duration of the </w:t>
            </w:r>
            <w:r w:rsidRPr="00BB0E79">
              <w:rPr>
                <w:rFonts w:ascii="Courier New" w:hAnsi="Courier New" w:cs="Courier New"/>
              </w:rPr>
              <w:t>AvoidObject</w:t>
            </w:r>
            <w:r>
              <w:t xml:space="preserve"> State. The units are in seconds.</w:t>
            </w:r>
          </w:p>
        </w:tc>
      </w:tr>
      <w:tr w:rsidR="000F7900" w14:paraId="1AA71093" w14:textId="77777777" w:rsidTr="00952B9E">
        <w:tc>
          <w:tcPr>
            <w:tcW w:w="2617" w:type="dxa"/>
          </w:tcPr>
          <w:p w14:paraId="429BC5AA" w14:textId="028BF402" w:rsidR="00F75105" w:rsidRPr="002E5DFF" w:rsidRDefault="000F7900" w:rsidP="002E5DFF">
            <w:pPr>
              <w:pStyle w:val="VariableTypeName"/>
              <w:ind w:left="0"/>
              <w:rPr>
                <w:rFonts w:cs="Courier New"/>
              </w:rPr>
            </w:pPr>
            <w:r w:rsidRPr="002E5DFF">
              <w:rPr>
                <w:rFonts w:cs="Courier New"/>
              </w:rPr>
              <w:t>SelectObjectDuration</w:t>
            </w:r>
          </w:p>
        </w:tc>
        <w:tc>
          <w:tcPr>
            <w:tcW w:w="888" w:type="dxa"/>
          </w:tcPr>
          <w:p w14:paraId="6CFAF348" w14:textId="5BB2ED27" w:rsidR="000F7900" w:rsidRDefault="000F7900" w:rsidP="000F7900">
            <w:pPr>
              <w:pStyle w:val="VariableTypeName"/>
              <w:ind w:left="0"/>
            </w:pPr>
            <w:r>
              <w:t>float</w:t>
            </w:r>
          </w:p>
        </w:tc>
        <w:tc>
          <w:tcPr>
            <w:tcW w:w="5845" w:type="dxa"/>
          </w:tcPr>
          <w:p w14:paraId="7253F9E7" w14:textId="2D809E2C" w:rsidR="000F7900" w:rsidRDefault="000F7900" w:rsidP="000F7900">
            <w:pPr>
              <w:pStyle w:val="VarDescription"/>
              <w:ind w:left="-35"/>
              <w:jc w:val="left"/>
            </w:pPr>
            <w:r>
              <w:t xml:space="preserve">The duration of the </w:t>
            </w:r>
            <w:r w:rsidRPr="00BB0E79">
              <w:rPr>
                <w:rFonts w:ascii="Courier New" w:hAnsi="Courier New" w:cs="Courier New"/>
              </w:rPr>
              <w:t>SelectObject</w:t>
            </w:r>
            <w:r>
              <w:t xml:space="preserve"> state. The units are in seconds.</w:t>
            </w:r>
          </w:p>
        </w:tc>
      </w:tr>
      <w:tr w:rsidR="000F7900" w14:paraId="13338641" w14:textId="77777777" w:rsidTr="00952B9E">
        <w:tc>
          <w:tcPr>
            <w:tcW w:w="2617" w:type="dxa"/>
          </w:tcPr>
          <w:p w14:paraId="220B18B9" w14:textId="3E6F1290" w:rsidR="00F75105" w:rsidRPr="002E5DFF" w:rsidRDefault="000F7900" w:rsidP="000F7900">
            <w:pPr>
              <w:pStyle w:val="VariableTypeName"/>
              <w:ind w:left="0"/>
              <w:rPr>
                <w:rFonts w:cs="Courier New"/>
              </w:rPr>
            </w:pPr>
            <w:r w:rsidRPr="002E5DFF">
              <w:rPr>
                <w:rFonts w:cs="Courier New"/>
              </w:rPr>
              <w:t>TimeoutDuration</w:t>
            </w:r>
          </w:p>
        </w:tc>
        <w:tc>
          <w:tcPr>
            <w:tcW w:w="888" w:type="dxa"/>
          </w:tcPr>
          <w:p w14:paraId="1EC031B9" w14:textId="67D7CDDA" w:rsidR="000F7900" w:rsidRDefault="000F7900" w:rsidP="000F7900">
            <w:pPr>
              <w:pStyle w:val="VariableTypeName"/>
              <w:ind w:left="0"/>
            </w:pPr>
            <w:r>
              <w:t>float</w:t>
            </w:r>
          </w:p>
        </w:tc>
        <w:tc>
          <w:tcPr>
            <w:tcW w:w="5845"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952B9E">
        <w:tc>
          <w:tcPr>
            <w:tcW w:w="2617" w:type="dxa"/>
          </w:tcPr>
          <w:p w14:paraId="34E220D9" w14:textId="047C37F5" w:rsidR="00F75105" w:rsidRPr="002E5DFF" w:rsidRDefault="000F7900" w:rsidP="000F7900">
            <w:pPr>
              <w:pStyle w:val="VariableTypeName"/>
              <w:ind w:left="0"/>
              <w:rPr>
                <w:rFonts w:cs="Courier New"/>
              </w:rPr>
            </w:pPr>
            <w:r w:rsidRPr="002E5DFF">
              <w:rPr>
                <w:rFonts w:cs="Courier New"/>
              </w:rPr>
              <w:t>ItiDuration</w:t>
            </w:r>
          </w:p>
        </w:tc>
        <w:tc>
          <w:tcPr>
            <w:tcW w:w="888" w:type="dxa"/>
          </w:tcPr>
          <w:p w14:paraId="6212F2AE" w14:textId="731DB28B" w:rsidR="000F7900" w:rsidRDefault="000F7900" w:rsidP="000F7900">
            <w:pPr>
              <w:pStyle w:val="VariableTypeName"/>
              <w:ind w:left="0"/>
            </w:pPr>
            <w:r>
              <w:t>float</w:t>
            </w:r>
          </w:p>
        </w:tc>
        <w:tc>
          <w:tcPr>
            <w:tcW w:w="5845"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952B9E">
        <w:tc>
          <w:tcPr>
            <w:tcW w:w="2617" w:type="dxa"/>
          </w:tcPr>
          <w:p w14:paraId="378C2A2B" w14:textId="16FEF9B1" w:rsidR="00F75105" w:rsidRPr="002E5DFF" w:rsidRDefault="000F7900" w:rsidP="000F7900">
            <w:pPr>
              <w:pStyle w:val="VariableTypeName"/>
              <w:ind w:left="0"/>
              <w:rPr>
                <w:rFonts w:cs="Courier New"/>
              </w:rPr>
            </w:pPr>
            <w:r w:rsidRPr="002E5DFF">
              <w:rPr>
                <w:rFonts w:cs="Courier New"/>
              </w:rPr>
              <w:t>MinTouchDuration</w:t>
            </w:r>
          </w:p>
        </w:tc>
        <w:tc>
          <w:tcPr>
            <w:tcW w:w="888" w:type="dxa"/>
          </w:tcPr>
          <w:p w14:paraId="173A7CAE" w14:textId="542353B7" w:rsidR="000F7900" w:rsidRDefault="000F7900" w:rsidP="000F7900">
            <w:pPr>
              <w:pStyle w:val="VariableTypeName"/>
              <w:ind w:left="0"/>
            </w:pPr>
            <w:r>
              <w:t>float</w:t>
            </w:r>
          </w:p>
        </w:tc>
        <w:tc>
          <w:tcPr>
            <w:tcW w:w="5845"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952B9E">
        <w:tc>
          <w:tcPr>
            <w:tcW w:w="2617" w:type="dxa"/>
          </w:tcPr>
          <w:p w14:paraId="5BF28CCD" w14:textId="5FCCA41B" w:rsidR="00F75105" w:rsidRPr="002E5DFF" w:rsidRDefault="000F7900" w:rsidP="000F7900">
            <w:pPr>
              <w:pStyle w:val="VariableTypeName"/>
              <w:ind w:left="0"/>
              <w:rPr>
                <w:rFonts w:cs="Courier New"/>
              </w:rPr>
            </w:pPr>
            <w:r w:rsidRPr="002E5DFF">
              <w:rPr>
                <w:rFonts w:cs="Courier New"/>
              </w:rPr>
              <w:t>MaxTouchDuration</w:t>
            </w:r>
          </w:p>
        </w:tc>
        <w:tc>
          <w:tcPr>
            <w:tcW w:w="888" w:type="dxa"/>
          </w:tcPr>
          <w:p w14:paraId="031070DD" w14:textId="02950650" w:rsidR="000F7900" w:rsidRDefault="000F7900" w:rsidP="000F7900">
            <w:pPr>
              <w:pStyle w:val="VariableTypeName"/>
              <w:ind w:left="0"/>
            </w:pPr>
            <w:r>
              <w:t>float</w:t>
            </w:r>
          </w:p>
        </w:tc>
        <w:tc>
          <w:tcPr>
            <w:tcW w:w="5845"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952B9E">
        <w:tc>
          <w:tcPr>
            <w:tcW w:w="2617" w:type="dxa"/>
          </w:tcPr>
          <w:p w14:paraId="15274953" w14:textId="121445D8" w:rsidR="000F7900" w:rsidRDefault="000F7900" w:rsidP="000F7900">
            <w:pPr>
              <w:pStyle w:val="VariableTypeName"/>
              <w:ind w:left="0"/>
              <w:rPr>
                <w:rFonts w:cs="Courier New"/>
              </w:rPr>
            </w:pPr>
            <w:r>
              <w:rPr>
                <w:rFonts w:cs="Courier New"/>
              </w:rPr>
              <w:t>ObjectSize</w:t>
            </w:r>
          </w:p>
        </w:tc>
        <w:tc>
          <w:tcPr>
            <w:tcW w:w="888" w:type="dxa"/>
          </w:tcPr>
          <w:p w14:paraId="1F34AB41" w14:textId="22953239" w:rsidR="000F7900" w:rsidRDefault="000F7900" w:rsidP="000F7900">
            <w:pPr>
              <w:pStyle w:val="VariableTypeName"/>
              <w:ind w:left="0"/>
            </w:pPr>
            <w:r>
              <w:t>float</w:t>
            </w:r>
          </w:p>
        </w:tc>
        <w:tc>
          <w:tcPr>
            <w:tcW w:w="5845" w:type="dxa"/>
          </w:tcPr>
          <w:p w14:paraId="429A95A2" w14:textId="0DE329C3" w:rsidR="000F7900" w:rsidRDefault="000F7900" w:rsidP="000F7900">
            <w:pPr>
              <w:pStyle w:val="VarDescription"/>
              <w:ind w:left="-35"/>
              <w:jc w:val="left"/>
            </w:pPr>
            <w:r>
              <w:t>The size of the object.</w:t>
            </w:r>
          </w:p>
        </w:tc>
      </w:tr>
      <w:tr w:rsidR="000F7900" w14:paraId="0FD2570C" w14:textId="77777777" w:rsidTr="00952B9E">
        <w:tc>
          <w:tcPr>
            <w:tcW w:w="2617" w:type="dxa"/>
          </w:tcPr>
          <w:p w14:paraId="26AC37EE" w14:textId="13621F42" w:rsidR="000F7900" w:rsidRDefault="000F7900" w:rsidP="000F7900">
            <w:pPr>
              <w:pStyle w:val="VariableTypeName"/>
              <w:ind w:left="0"/>
              <w:rPr>
                <w:rFonts w:cs="Courier New"/>
              </w:rPr>
            </w:pPr>
            <w:r>
              <w:rPr>
                <w:rFonts w:cs="Courier New"/>
              </w:rPr>
              <w:t>ObjectSizeMin</w:t>
            </w:r>
          </w:p>
        </w:tc>
        <w:tc>
          <w:tcPr>
            <w:tcW w:w="888" w:type="dxa"/>
          </w:tcPr>
          <w:p w14:paraId="37EA732A" w14:textId="393AC921" w:rsidR="000F7900" w:rsidRDefault="000F7900" w:rsidP="000F7900">
            <w:pPr>
              <w:pStyle w:val="VariableTypeName"/>
              <w:ind w:left="0"/>
            </w:pPr>
            <w:r>
              <w:t>float</w:t>
            </w:r>
          </w:p>
        </w:tc>
        <w:tc>
          <w:tcPr>
            <w:tcW w:w="5845"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952B9E">
        <w:tc>
          <w:tcPr>
            <w:tcW w:w="2617" w:type="dxa"/>
          </w:tcPr>
          <w:p w14:paraId="1D2BD042" w14:textId="613EF1F8" w:rsidR="000F7900" w:rsidRDefault="000F7900" w:rsidP="000F7900">
            <w:pPr>
              <w:pStyle w:val="VariableTypeName"/>
              <w:ind w:left="0"/>
              <w:rPr>
                <w:rFonts w:cs="Courier New"/>
              </w:rPr>
            </w:pPr>
            <w:r>
              <w:rPr>
                <w:rFonts w:cs="Courier New"/>
              </w:rPr>
              <w:t>ObjectSizeMax</w:t>
            </w:r>
          </w:p>
        </w:tc>
        <w:tc>
          <w:tcPr>
            <w:tcW w:w="888" w:type="dxa"/>
          </w:tcPr>
          <w:p w14:paraId="34E1456D" w14:textId="5E4169FE" w:rsidR="000F7900" w:rsidRDefault="000F7900" w:rsidP="000F7900">
            <w:pPr>
              <w:pStyle w:val="VariableTypeName"/>
              <w:ind w:left="0"/>
            </w:pPr>
            <w:r>
              <w:t>float</w:t>
            </w:r>
          </w:p>
        </w:tc>
        <w:tc>
          <w:tcPr>
            <w:tcW w:w="5845"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952B9E">
        <w:tc>
          <w:tcPr>
            <w:tcW w:w="2617" w:type="dxa"/>
          </w:tcPr>
          <w:p w14:paraId="53E6F67B" w14:textId="44CACFDE" w:rsidR="000F7900" w:rsidRDefault="000F7900" w:rsidP="000F7900">
            <w:pPr>
              <w:pStyle w:val="VariableTypeName"/>
              <w:ind w:left="0"/>
              <w:rPr>
                <w:rFonts w:cs="Courier New"/>
              </w:rPr>
            </w:pPr>
            <w:r>
              <w:rPr>
                <w:rFonts w:cs="Courier New"/>
              </w:rPr>
              <w:t>PositionX</w:t>
            </w:r>
          </w:p>
        </w:tc>
        <w:tc>
          <w:tcPr>
            <w:tcW w:w="888" w:type="dxa"/>
          </w:tcPr>
          <w:p w14:paraId="5E8AA7DF" w14:textId="6E9D9FCF" w:rsidR="000F7900" w:rsidRDefault="000F7900" w:rsidP="000F7900">
            <w:pPr>
              <w:pStyle w:val="VariableTypeName"/>
              <w:ind w:left="0"/>
            </w:pPr>
            <w:r>
              <w:t>int</w:t>
            </w:r>
          </w:p>
        </w:tc>
        <w:tc>
          <w:tcPr>
            <w:tcW w:w="5845"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952B9E">
        <w:tc>
          <w:tcPr>
            <w:tcW w:w="2617" w:type="dxa"/>
          </w:tcPr>
          <w:p w14:paraId="15D9DEF5" w14:textId="7FD009AB" w:rsidR="00FF7273" w:rsidRDefault="00FF7273" w:rsidP="00FF7273">
            <w:pPr>
              <w:pStyle w:val="VariableTypeName"/>
              <w:ind w:left="0"/>
              <w:rPr>
                <w:rFonts w:cs="Courier New"/>
              </w:rPr>
            </w:pPr>
            <w:r>
              <w:rPr>
                <w:rFonts w:cs="Courier New"/>
              </w:rPr>
              <w:t>PositionX_Min</w:t>
            </w:r>
          </w:p>
        </w:tc>
        <w:tc>
          <w:tcPr>
            <w:tcW w:w="888" w:type="dxa"/>
          </w:tcPr>
          <w:p w14:paraId="624B17BF" w14:textId="5B2552CA" w:rsidR="00FF7273" w:rsidRDefault="00FF7273" w:rsidP="00FF7273">
            <w:pPr>
              <w:pStyle w:val="VariableTypeName"/>
              <w:ind w:left="0"/>
            </w:pPr>
            <w:r>
              <w:t>int</w:t>
            </w:r>
          </w:p>
        </w:tc>
        <w:tc>
          <w:tcPr>
            <w:tcW w:w="5845"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952B9E">
        <w:tc>
          <w:tcPr>
            <w:tcW w:w="2617" w:type="dxa"/>
          </w:tcPr>
          <w:p w14:paraId="4CAC3320" w14:textId="1234146B" w:rsidR="00FF7273" w:rsidRDefault="00FF7273" w:rsidP="00FF7273">
            <w:pPr>
              <w:pStyle w:val="VariableTypeName"/>
              <w:ind w:left="0"/>
              <w:rPr>
                <w:rFonts w:cs="Courier New"/>
              </w:rPr>
            </w:pPr>
            <w:r>
              <w:rPr>
                <w:rFonts w:cs="Courier New"/>
              </w:rPr>
              <w:t>PositionX_Max</w:t>
            </w:r>
          </w:p>
        </w:tc>
        <w:tc>
          <w:tcPr>
            <w:tcW w:w="888" w:type="dxa"/>
          </w:tcPr>
          <w:p w14:paraId="05323F20" w14:textId="2C731E68" w:rsidR="00FF7273" w:rsidRDefault="00FF7273" w:rsidP="00FF7273">
            <w:pPr>
              <w:pStyle w:val="VariableTypeName"/>
              <w:ind w:left="0"/>
            </w:pPr>
            <w:r>
              <w:t>int</w:t>
            </w:r>
          </w:p>
        </w:tc>
        <w:tc>
          <w:tcPr>
            <w:tcW w:w="5845"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952B9E">
        <w:tc>
          <w:tcPr>
            <w:tcW w:w="2617" w:type="dxa"/>
          </w:tcPr>
          <w:p w14:paraId="2777E55D" w14:textId="1C392A63" w:rsidR="00600EA5" w:rsidRDefault="00600EA5" w:rsidP="00600EA5">
            <w:pPr>
              <w:pStyle w:val="VariableTypeName"/>
              <w:ind w:left="0"/>
              <w:rPr>
                <w:rFonts w:cs="Courier New"/>
              </w:rPr>
            </w:pPr>
            <w:r>
              <w:rPr>
                <w:rFonts w:cs="Courier New"/>
              </w:rPr>
              <w:t>PositionY</w:t>
            </w:r>
          </w:p>
        </w:tc>
        <w:tc>
          <w:tcPr>
            <w:tcW w:w="888" w:type="dxa"/>
          </w:tcPr>
          <w:p w14:paraId="3DA6E68B" w14:textId="6FB58660" w:rsidR="00600EA5" w:rsidRDefault="00600EA5" w:rsidP="00600EA5">
            <w:pPr>
              <w:pStyle w:val="VariableTypeName"/>
              <w:ind w:left="0"/>
            </w:pPr>
            <w:r>
              <w:t>int</w:t>
            </w:r>
          </w:p>
        </w:tc>
        <w:tc>
          <w:tcPr>
            <w:tcW w:w="5845"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952B9E">
        <w:tc>
          <w:tcPr>
            <w:tcW w:w="2617" w:type="dxa"/>
          </w:tcPr>
          <w:p w14:paraId="403BA564" w14:textId="7F1E9BE6" w:rsidR="00600EA5" w:rsidRDefault="00600EA5" w:rsidP="00600EA5">
            <w:pPr>
              <w:pStyle w:val="VariableTypeName"/>
              <w:ind w:left="0"/>
              <w:rPr>
                <w:rFonts w:cs="Courier New"/>
              </w:rPr>
            </w:pPr>
            <w:r>
              <w:rPr>
                <w:rFonts w:cs="Courier New"/>
              </w:rPr>
              <w:t>PositionY_Min</w:t>
            </w:r>
          </w:p>
        </w:tc>
        <w:tc>
          <w:tcPr>
            <w:tcW w:w="888" w:type="dxa"/>
          </w:tcPr>
          <w:p w14:paraId="4B44C8D1" w14:textId="3568BDA0" w:rsidR="00600EA5" w:rsidRDefault="00600EA5" w:rsidP="00600EA5">
            <w:pPr>
              <w:pStyle w:val="VariableTypeName"/>
              <w:ind w:left="0"/>
            </w:pPr>
            <w:r>
              <w:t>int</w:t>
            </w:r>
          </w:p>
        </w:tc>
        <w:tc>
          <w:tcPr>
            <w:tcW w:w="5845"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952B9E">
        <w:tc>
          <w:tcPr>
            <w:tcW w:w="2617" w:type="dxa"/>
          </w:tcPr>
          <w:p w14:paraId="62928680" w14:textId="61485111" w:rsidR="00600EA5" w:rsidRDefault="00600EA5" w:rsidP="00600EA5">
            <w:pPr>
              <w:pStyle w:val="VariableTypeName"/>
              <w:ind w:left="0"/>
              <w:rPr>
                <w:rFonts w:cs="Courier New"/>
              </w:rPr>
            </w:pPr>
            <w:r>
              <w:rPr>
                <w:rFonts w:cs="Courier New"/>
              </w:rPr>
              <w:t>PositionY_Max</w:t>
            </w:r>
          </w:p>
        </w:tc>
        <w:tc>
          <w:tcPr>
            <w:tcW w:w="888" w:type="dxa"/>
          </w:tcPr>
          <w:p w14:paraId="2A3EB584" w14:textId="05020408" w:rsidR="00600EA5" w:rsidRDefault="00952B9E" w:rsidP="00600EA5">
            <w:pPr>
              <w:pStyle w:val="VariableTypeName"/>
              <w:ind w:left="0"/>
            </w:pPr>
            <w:r>
              <w:t>i</w:t>
            </w:r>
            <w:r w:rsidR="00600EA5">
              <w:t>nt</w:t>
            </w:r>
          </w:p>
        </w:tc>
        <w:tc>
          <w:tcPr>
            <w:tcW w:w="5845" w:type="dxa"/>
          </w:tcPr>
          <w:p w14:paraId="42C65AB3" w14:textId="18050805" w:rsidR="00600EA5" w:rsidRDefault="00600EA5" w:rsidP="00600EA5">
            <w:pPr>
              <w:pStyle w:val="VarDescription"/>
              <w:ind w:left="-35"/>
              <w:jc w:val="left"/>
            </w:pPr>
            <w:r>
              <w:t>The maximum y position of the object.</w:t>
            </w:r>
          </w:p>
        </w:tc>
      </w:tr>
      <w:tr w:rsidR="00FF7273" w14:paraId="5EFC2D80" w14:textId="77777777" w:rsidTr="00952B9E">
        <w:tc>
          <w:tcPr>
            <w:tcW w:w="2617" w:type="dxa"/>
          </w:tcPr>
          <w:p w14:paraId="768C3BEC" w14:textId="0B6A65EA" w:rsidR="00FF7273" w:rsidRDefault="00FF7273" w:rsidP="00FF7273">
            <w:pPr>
              <w:pStyle w:val="VariableTypeName"/>
              <w:ind w:left="0"/>
              <w:rPr>
                <w:rFonts w:cs="Courier New"/>
              </w:rPr>
            </w:pPr>
            <w:r>
              <w:rPr>
                <w:rFonts w:cs="Courier New"/>
              </w:rPr>
              <w:t>RewardTouch</w:t>
            </w:r>
          </w:p>
        </w:tc>
        <w:tc>
          <w:tcPr>
            <w:tcW w:w="888" w:type="dxa"/>
          </w:tcPr>
          <w:p w14:paraId="7CE3D673" w14:textId="725C4A4B" w:rsidR="00FF7273" w:rsidRDefault="00FF7273" w:rsidP="00FF7273">
            <w:pPr>
              <w:pStyle w:val="VariableTypeName"/>
              <w:ind w:left="0"/>
            </w:pPr>
            <w:r>
              <w:t>bool</w:t>
            </w:r>
          </w:p>
        </w:tc>
        <w:tc>
          <w:tcPr>
            <w:tcW w:w="5845" w:type="dxa"/>
          </w:tcPr>
          <w:p w14:paraId="6FE87083" w14:textId="1FED4264" w:rsidR="00FF7273" w:rsidRDefault="00600EA5" w:rsidP="00FF7273">
            <w:pPr>
              <w:pStyle w:val="VarDescription"/>
              <w:ind w:left="-35"/>
              <w:jc w:val="left"/>
            </w:pPr>
            <w:r>
              <w:t xml:space="preserve">A boolean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r w:rsidR="00FF7273" w:rsidRPr="00B468CD">
              <w:rPr>
                <w:rFonts w:ascii="Courier New" w:hAnsi="Courier New" w:cs="Courier New"/>
              </w:rPr>
              <w:t>RewardTouch</w:t>
            </w:r>
            <w:r w:rsidR="00FF7273">
              <w:t xml:space="preserve"> </w:t>
            </w:r>
            <w:r w:rsidR="002624E6">
              <w:t>or</w:t>
            </w:r>
            <w:r w:rsidR="00FF7273">
              <w:t xml:space="preserve"> </w:t>
            </w:r>
            <w:r w:rsidR="00FF7273" w:rsidRPr="00B468CD">
              <w:rPr>
                <w:rFonts w:ascii="Courier New" w:hAnsi="Courier New" w:cs="Courier New"/>
              </w:rPr>
              <w:t>RewardRelease</w:t>
            </w:r>
            <w:r w:rsidR="00FF7273">
              <w:t xml:space="preserve"> are set to </w:t>
            </w:r>
            <w:r w:rsidRPr="00952B9E">
              <w:rPr>
                <w:rFonts w:ascii="Courier New" w:hAnsi="Courier New" w:cs="Courier New"/>
              </w:rPr>
              <w:t>true</w:t>
            </w:r>
            <w:r w:rsidR="00FF7273">
              <w:t>.</w:t>
            </w:r>
          </w:p>
        </w:tc>
      </w:tr>
      <w:tr w:rsidR="00952B9E" w14:paraId="68BC2881" w14:textId="77777777" w:rsidTr="00952B9E">
        <w:tc>
          <w:tcPr>
            <w:tcW w:w="2617" w:type="dxa"/>
          </w:tcPr>
          <w:p w14:paraId="16CE2533" w14:textId="0CD18D12" w:rsidR="00952B9E" w:rsidRDefault="00952B9E" w:rsidP="00952B9E">
            <w:pPr>
              <w:pStyle w:val="VariableTypeName"/>
              <w:ind w:left="0"/>
              <w:rPr>
                <w:rFonts w:cs="Courier New"/>
              </w:rPr>
            </w:pPr>
            <w:r>
              <w:rPr>
                <w:rFonts w:cs="Courier New"/>
              </w:rPr>
              <w:t>RewardRelease</w:t>
            </w:r>
          </w:p>
        </w:tc>
        <w:tc>
          <w:tcPr>
            <w:tcW w:w="888" w:type="dxa"/>
          </w:tcPr>
          <w:p w14:paraId="7D75D211" w14:textId="5E1DB4AB" w:rsidR="00952B9E" w:rsidRDefault="00952B9E" w:rsidP="00952B9E">
            <w:pPr>
              <w:pStyle w:val="VariableTypeName"/>
              <w:ind w:left="0"/>
            </w:pPr>
            <w:r>
              <w:t>bool</w:t>
            </w:r>
          </w:p>
        </w:tc>
        <w:tc>
          <w:tcPr>
            <w:tcW w:w="5845" w:type="dxa"/>
          </w:tcPr>
          <w:p w14:paraId="1D541075" w14:textId="64BB56AA" w:rsidR="00EC6E32" w:rsidRDefault="00EC6E32" w:rsidP="00EC6E32">
            <w:pPr>
              <w:pStyle w:val="VarDescription"/>
              <w:ind w:left="-35"/>
              <w:jc w:val="left"/>
            </w:pPr>
            <w:r>
              <w:t xml:space="preserve">A boolean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r w:rsidR="00952B9E" w:rsidRPr="00B468CD">
              <w:rPr>
                <w:rFonts w:ascii="Courier New" w:hAnsi="Courier New" w:cs="Courier New"/>
              </w:rPr>
              <w:t>RewardTouch</w:t>
            </w:r>
            <w:r w:rsidR="00952B9E">
              <w:t xml:space="preserve"> </w:t>
            </w:r>
            <w:r w:rsidR="002624E6">
              <w:t>or</w:t>
            </w:r>
            <w:r w:rsidR="00952B9E">
              <w:t xml:space="preserve"> </w:t>
            </w:r>
            <w:r w:rsidR="00952B9E" w:rsidRPr="00B468CD">
              <w:rPr>
                <w:rFonts w:ascii="Courier New" w:hAnsi="Courier New" w:cs="Courier New"/>
              </w:rPr>
              <w:t>RewardRelease</w:t>
            </w:r>
            <w:r w:rsidR="00952B9E">
              <w:t xml:space="preserve"> are set to </w:t>
            </w:r>
            <w:r w:rsidR="00952B9E" w:rsidRPr="00952B9E">
              <w:rPr>
                <w:rFonts w:ascii="Courier New" w:hAnsi="Courier New" w:cs="Courier New"/>
              </w:rPr>
              <w:t>true</w:t>
            </w:r>
            <w:r w:rsidR="00952B9E">
              <w:t>.</w:t>
            </w:r>
          </w:p>
        </w:tc>
      </w:tr>
      <w:tr w:rsidR="00952B9E" w14:paraId="54A3C20C" w14:textId="77777777" w:rsidTr="00952B9E">
        <w:tc>
          <w:tcPr>
            <w:tcW w:w="2617" w:type="dxa"/>
          </w:tcPr>
          <w:p w14:paraId="1E3C870F" w14:textId="29583734" w:rsidR="00952B9E" w:rsidRDefault="00952B9E" w:rsidP="00952B9E">
            <w:pPr>
              <w:pStyle w:val="VariableTypeName"/>
              <w:ind w:left="0"/>
              <w:rPr>
                <w:rFonts w:cs="Courier New"/>
              </w:rPr>
            </w:pPr>
            <w:r>
              <w:rPr>
                <w:rFonts w:cs="Courier New"/>
              </w:rPr>
              <w:t>NumTouchPulses</w:t>
            </w:r>
          </w:p>
        </w:tc>
        <w:tc>
          <w:tcPr>
            <w:tcW w:w="888" w:type="dxa"/>
          </w:tcPr>
          <w:p w14:paraId="1315FD2E" w14:textId="638A020B" w:rsidR="00952B9E" w:rsidRDefault="00952B9E" w:rsidP="00952B9E">
            <w:pPr>
              <w:pStyle w:val="VariableTypeName"/>
              <w:ind w:left="0"/>
            </w:pPr>
            <w:r>
              <w:t>int</w:t>
            </w:r>
          </w:p>
        </w:tc>
        <w:tc>
          <w:tcPr>
            <w:tcW w:w="5845" w:type="dxa"/>
          </w:tcPr>
          <w:p w14:paraId="4D9E8010" w14:textId="33DA7AAB" w:rsidR="00952B9E" w:rsidRDefault="00EC6E32" w:rsidP="00952B9E">
            <w:pPr>
              <w:pStyle w:val="VarDescription"/>
              <w:ind w:left="-35"/>
              <w:jc w:val="left"/>
            </w:pPr>
            <w:r>
              <w:t>The</w:t>
            </w:r>
            <w:r w:rsidR="00952B9E" w:rsidRPr="00055174">
              <w:t xml:space="preserve"> number of pulses transmitted to the SyncBox when a pulse reward is given</w:t>
            </w:r>
            <w:r w:rsidR="009A304B">
              <w:t xml:space="preserve"> for </w:t>
            </w:r>
            <w:r w:rsidR="00B823C3">
              <w:t>object touch</w:t>
            </w:r>
            <w:r w:rsidR="009A304B">
              <w:t>.</w:t>
            </w:r>
          </w:p>
        </w:tc>
      </w:tr>
      <w:tr w:rsidR="00952B9E" w14:paraId="3F4CDEFD" w14:textId="77777777" w:rsidTr="00952B9E">
        <w:tc>
          <w:tcPr>
            <w:tcW w:w="2617" w:type="dxa"/>
          </w:tcPr>
          <w:p w14:paraId="5E6623B8" w14:textId="03136136" w:rsidR="00952B9E" w:rsidRDefault="00952B9E" w:rsidP="00952B9E">
            <w:pPr>
              <w:pStyle w:val="VariableTypeName"/>
              <w:ind w:left="0"/>
              <w:rPr>
                <w:rFonts w:cs="Courier New"/>
              </w:rPr>
            </w:pPr>
            <w:r>
              <w:rPr>
                <w:rFonts w:cs="Courier New"/>
              </w:rPr>
              <w:t>NumReleasePulses</w:t>
            </w:r>
          </w:p>
        </w:tc>
        <w:tc>
          <w:tcPr>
            <w:tcW w:w="888" w:type="dxa"/>
          </w:tcPr>
          <w:p w14:paraId="0F7533A5" w14:textId="6F2AAEEA" w:rsidR="00952B9E" w:rsidRDefault="00952B9E" w:rsidP="00952B9E">
            <w:pPr>
              <w:pStyle w:val="VariableTypeName"/>
              <w:ind w:left="0"/>
            </w:pPr>
            <w:r>
              <w:t>int</w:t>
            </w:r>
          </w:p>
        </w:tc>
        <w:tc>
          <w:tcPr>
            <w:tcW w:w="5845" w:type="dxa"/>
          </w:tcPr>
          <w:p w14:paraId="1E4B06B4" w14:textId="5146AE72" w:rsidR="00952B9E" w:rsidRDefault="00952B9E" w:rsidP="00952B9E">
            <w:pPr>
              <w:pStyle w:val="VarDescription"/>
              <w:ind w:left="-35"/>
              <w:jc w:val="left"/>
            </w:pPr>
            <w:r>
              <w:t>The number of pulses transmitted to the SyncBox when a pulse reward is given</w:t>
            </w:r>
            <w:r w:rsidR="009A304B">
              <w:t xml:space="preserve"> for </w:t>
            </w:r>
            <w:r w:rsidR="00B823C3">
              <w:t>object release</w:t>
            </w:r>
            <w:r w:rsidR="009A304B">
              <w:t>.</w:t>
            </w:r>
          </w:p>
        </w:tc>
      </w:tr>
      <w:tr w:rsidR="00952B9E" w14:paraId="72A458A5" w14:textId="77777777" w:rsidTr="00952B9E">
        <w:tc>
          <w:tcPr>
            <w:tcW w:w="2617" w:type="dxa"/>
          </w:tcPr>
          <w:p w14:paraId="54AAF8A3" w14:textId="25E9A748" w:rsidR="00952B9E" w:rsidRDefault="00952B9E" w:rsidP="00952B9E">
            <w:pPr>
              <w:pStyle w:val="VariableTypeName"/>
              <w:ind w:left="0"/>
              <w:rPr>
                <w:rFonts w:cs="Courier New"/>
              </w:rPr>
            </w:pPr>
            <w:r>
              <w:rPr>
                <w:rFonts w:cs="Courier New"/>
              </w:rPr>
              <w:t>RandomObjectSize</w:t>
            </w:r>
          </w:p>
        </w:tc>
        <w:tc>
          <w:tcPr>
            <w:tcW w:w="888" w:type="dxa"/>
          </w:tcPr>
          <w:p w14:paraId="3E115F34" w14:textId="5E8CB357" w:rsidR="00952B9E" w:rsidRDefault="00952B9E" w:rsidP="00952B9E">
            <w:pPr>
              <w:pStyle w:val="VariableTypeName"/>
              <w:ind w:left="0"/>
            </w:pPr>
            <w:r>
              <w:t>bool</w:t>
            </w:r>
          </w:p>
        </w:tc>
        <w:tc>
          <w:tcPr>
            <w:tcW w:w="5845" w:type="dxa"/>
          </w:tcPr>
          <w:p w14:paraId="3B7E2D80" w14:textId="53305F3F" w:rsidR="00952B9E" w:rsidRDefault="00952B9E" w:rsidP="00952B9E">
            <w:pPr>
              <w:pStyle w:val="VarDescription"/>
              <w:ind w:left="-35"/>
              <w:jc w:val="left"/>
            </w:pPr>
            <w:r>
              <w:t xml:space="preserve">A boolean that randomizes the object’s size. </w:t>
            </w:r>
          </w:p>
        </w:tc>
      </w:tr>
      <w:tr w:rsidR="00952B9E" w14:paraId="23D877CF" w14:textId="77777777" w:rsidTr="00952B9E">
        <w:tc>
          <w:tcPr>
            <w:tcW w:w="2617" w:type="dxa"/>
          </w:tcPr>
          <w:p w14:paraId="12DBA777" w14:textId="4279111F" w:rsidR="00952B9E" w:rsidRDefault="00952B9E" w:rsidP="00952B9E">
            <w:pPr>
              <w:pStyle w:val="VariableTypeName"/>
              <w:ind w:left="0"/>
              <w:rPr>
                <w:rFonts w:cs="Courier New"/>
              </w:rPr>
            </w:pPr>
            <w:r>
              <w:rPr>
                <w:rFonts w:cs="Courier New"/>
              </w:rPr>
              <w:t>RandomObjectPosition</w:t>
            </w:r>
          </w:p>
        </w:tc>
        <w:tc>
          <w:tcPr>
            <w:tcW w:w="888" w:type="dxa"/>
          </w:tcPr>
          <w:p w14:paraId="0FB44398" w14:textId="461AD55A" w:rsidR="00952B9E" w:rsidRDefault="00952B9E" w:rsidP="00952B9E">
            <w:pPr>
              <w:pStyle w:val="VariableTypeName"/>
              <w:ind w:left="0"/>
            </w:pPr>
            <w:r>
              <w:t>bool</w:t>
            </w:r>
          </w:p>
        </w:tc>
        <w:tc>
          <w:tcPr>
            <w:tcW w:w="5845" w:type="dxa"/>
          </w:tcPr>
          <w:p w14:paraId="1191DD03" w14:textId="6F18D8A7" w:rsidR="00952B9E" w:rsidRDefault="00952B9E" w:rsidP="00952B9E">
            <w:pPr>
              <w:pStyle w:val="VarDescription"/>
              <w:ind w:left="-35"/>
              <w:jc w:val="left"/>
            </w:pPr>
            <w:r>
              <w:t xml:space="preserve">A boolean that randomizes the object’s position. </w:t>
            </w:r>
          </w:p>
        </w:tc>
      </w:tr>
      <w:tr w:rsidR="00952B9E" w14:paraId="3F77EEFC" w14:textId="77777777" w:rsidTr="00952B9E">
        <w:tc>
          <w:tcPr>
            <w:tcW w:w="2617" w:type="dxa"/>
          </w:tcPr>
          <w:p w14:paraId="575B60D7" w14:textId="77181734" w:rsidR="00952B9E" w:rsidRDefault="00952B9E" w:rsidP="00952B9E">
            <w:pPr>
              <w:pStyle w:val="VariableTypeName"/>
              <w:ind w:left="0"/>
              <w:rPr>
                <w:rFonts w:cs="Courier New"/>
              </w:rPr>
            </w:pPr>
            <w:r>
              <w:rPr>
                <w:rFonts w:cs="Courier New"/>
              </w:rPr>
              <w:t>TimeToAutoEndTrialSec</w:t>
            </w:r>
          </w:p>
        </w:tc>
        <w:tc>
          <w:tcPr>
            <w:tcW w:w="888" w:type="dxa"/>
          </w:tcPr>
          <w:p w14:paraId="679F0460" w14:textId="2058E4FF" w:rsidR="00952B9E" w:rsidRDefault="00952B9E" w:rsidP="00952B9E">
            <w:pPr>
              <w:pStyle w:val="VariableTypeName"/>
              <w:ind w:left="0"/>
            </w:pPr>
            <w:r>
              <w:t>int</w:t>
            </w:r>
          </w:p>
        </w:tc>
        <w:tc>
          <w:tcPr>
            <w:tcW w:w="5845" w:type="dxa"/>
          </w:tcPr>
          <w:p w14:paraId="5A77C2C5" w14:textId="57E85554" w:rsidR="00952B9E" w:rsidRDefault="00952B9E" w:rsidP="00952B9E">
            <w:pPr>
              <w:pStyle w:val="VarDescription"/>
              <w:ind w:left="-35"/>
              <w:jc w:val="left"/>
            </w:pPr>
            <w:r>
              <w:t xml:space="preserve">The number of seconds before the trial automatically terminates.. </w:t>
            </w:r>
          </w:p>
        </w:tc>
      </w:tr>
      <w:tr w:rsidR="00952B9E" w14:paraId="2C7E6A23" w14:textId="77777777" w:rsidTr="00952B9E">
        <w:tc>
          <w:tcPr>
            <w:tcW w:w="2617" w:type="dxa"/>
          </w:tcPr>
          <w:p w14:paraId="50B23641" w14:textId="581D9550" w:rsidR="00952B9E" w:rsidRDefault="00952B9E" w:rsidP="00952B9E">
            <w:pPr>
              <w:pStyle w:val="VariableTypeName"/>
              <w:ind w:left="0"/>
              <w:rPr>
                <w:rFonts w:cs="Courier New"/>
              </w:rPr>
            </w:pPr>
            <w:r>
              <w:rPr>
                <w:rFonts w:cs="Courier New"/>
              </w:rPr>
              <w:t>TouchToRewardDelay</w:t>
            </w:r>
          </w:p>
        </w:tc>
        <w:tc>
          <w:tcPr>
            <w:tcW w:w="888" w:type="dxa"/>
          </w:tcPr>
          <w:p w14:paraId="5FD82F28" w14:textId="01F606D1" w:rsidR="00952B9E" w:rsidRDefault="00952B9E" w:rsidP="00952B9E">
            <w:pPr>
              <w:pStyle w:val="VariableTypeName"/>
              <w:ind w:left="0"/>
            </w:pPr>
            <w:r>
              <w:t>float</w:t>
            </w:r>
          </w:p>
        </w:tc>
        <w:tc>
          <w:tcPr>
            <w:tcW w:w="5845"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952B9E">
        <w:tc>
          <w:tcPr>
            <w:tcW w:w="2617" w:type="dxa"/>
          </w:tcPr>
          <w:p w14:paraId="4D4A3662" w14:textId="328E91B1" w:rsidR="00952B9E" w:rsidRDefault="00952B9E" w:rsidP="00952B9E">
            <w:pPr>
              <w:pStyle w:val="VariableTypeName"/>
              <w:ind w:left="0"/>
              <w:rPr>
                <w:rFonts w:cs="Courier New"/>
              </w:rPr>
            </w:pPr>
            <w:r>
              <w:rPr>
                <w:rFonts w:cs="Courier New"/>
              </w:rPr>
              <w:t>ReleaseToRewardDelay</w:t>
            </w:r>
          </w:p>
        </w:tc>
        <w:tc>
          <w:tcPr>
            <w:tcW w:w="888" w:type="dxa"/>
          </w:tcPr>
          <w:p w14:paraId="33151EE6" w14:textId="290F0C7E" w:rsidR="00952B9E" w:rsidRDefault="00952B9E" w:rsidP="00952B9E">
            <w:pPr>
              <w:pStyle w:val="VariableTypeName"/>
              <w:ind w:left="0"/>
            </w:pPr>
            <w:r>
              <w:t>float</w:t>
            </w:r>
          </w:p>
        </w:tc>
        <w:tc>
          <w:tcPr>
            <w:tcW w:w="5845"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38" w:name="_Toc150418621"/>
      <w:r>
        <w:t>TrialDef</w:t>
      </w:r>
      <w:bookmarkEnd w:id="38"/>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proofErr w:type="spellStart"/>
      <w:r w:rsidR="002A026B" w:rsidRPr="002A026B">
        <w:rPr>
          <w:b/>
          <w:bCs/>
        </w:rPr>
        <w:t>BlockDef</w:t>
      </w:r>
      <w:proofErr w:type="spellEnd"/>
      <w:r w:rsidR="002A026B" w:rsidRPr="002A026B">
        <w:rPr>
          <w:b/>
          <w:bCs/>
        </w:rPr>
        <w:fldChar w:fldCharType="end"/>
      </w:r>
      <w:r w:rsidR="002A026B">
        <w:t>.</w:t>
      </w:r>
    </w:p>
    <w:p w14:paraId="1FC9BBD1" w14:textId="77777777" w:rsidR="003D3E79" w:rsidRDefault="003D3E79" w:rsidP="003D3E79">
      <w:pPr>
        <w:pStyle w:val="Heading3"/>
      </w:pPr>
      <w:bookmarkStart w:id="39" w:name="_Toc150418622"/>
      <w:r>
        <w:t>TaskDef</w:t>
      </w:r>
      <w:bookmarkEnd w:id="39"/>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r>
              <w:rPr>
                <w:rFonts w:cs="Courier New"/>
              </w:rPr>
              <w:lastRenderedPageBreak/>
              <w:t>StartWithSelectObjectState</w:t>
            </w:r>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boolean for whether the trial skips the </w:t>
            </w:r>
            <w:r w:rsidRPr="00B823C3">
              <w:rPr>
                <w:rFonts w:ascii="Courier New" w:hAnsi="Courier New" w:cs="Courier New"/>
              </w:rPr>
              <w:t>AvoidObject</w:t>
            </w:r>
            <w:r>
              <w:t xml:space="preserve"> State and begins with the </w:t>
            </w:r>
            <w:r w:rsidRPr="00B823C3">
              <w:rPr>
                <w:rFonts w:ascii="Courier New" w:hAnsi="Courier New" w:cs="Courier New"/>
              </w:rPr>
              <w:t>SelectObject</w:t>
            </w:r>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40" w:name="_Toc150418623"/>
      <w:r>
        <w:lastRenderedPageBreak/>
        <w:t>Visual Search</w:t>
      </w:r>
      <w:bookmarkEnd w:id="40"/>
    </w:p>
    <w:p w14:paraId="63D92420" w14:textId="77777777" w:rsidR="00E76271" w:rsidRPr="001029FA" w:rsidRDefault="00E76271" w:rsidP="00E76271">
      <w:pPr>
        <w:pStyle w:val="Heading3"/>
      </w:pPr>
      <w:bookmarkStart w:id="41" w:name="_Ref143857576"/>
      <w:bookmarkStart w:id="42" w:name="_Toc150418624"/>
      <w:r>
        <w:t>BlockDef</w:t>
      </w:r>
      <w:bookmarkEnd w:id="41"/>
      <w:bookmarkEnd w:id="42"/>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61699E">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0"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61699E">
        <w:tc>
          <w:tcPr>
            <w:tcW w:w="3415" w:type="dxa"/>
          </w:tcPr>
          <w:p w14:paraId="3D37EC19" w14:textId="14890E9C" w:rsidR="00C61538" w:rsidRPr="00EE693D" w:rsidRDefault="00C61538" w:rsidP="00C61538">
            <w:pPr>
              <w:pStyle w:val="VariableTypeName"/>
              <w:ind w:left="0"/>
              <w:rPr>
                <w:rFonts w:cs="Courier New"/>
              </w:rPr>
            </w:pPr>
            <w:r>
              <w:rPr>
                <w:rFonts w:cs="Courier New"/>
              </w:rPr>
              <w:t>TrialStimLocations</w:t>
            </w:r>
          </w:p>
        </w:tc>
        <w:tc>
          <w:tcPr>
            <w:tcW w:w="1170" w:type="dxa"/>
          </w:tcPr>
          <w:p w14:paraId="256962C9" w14:textId="69023A08" w:rsidR="00C61538" w:rsidRDefault="00C61538" w:rsidP="00C61538">
            <w:pPr>
              <w:pStyle w:val="VariableTypeName"/>
              <w:ind w:left="0"/>
            </w:pPr>
            <w:r>
              <w:t>Vector3[]</w:t>
            </w:r>
          </w:p>
        </w:tc>
        <w:tc>
          <w:tcPr>
            <w:tcW w:w="4765"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C61538" w14:paraId="3CD88370" w14:textId="77777777" w:rsidTr="0061699E">
        <w:tc>
          <w:tcPr>
            <w:tcW w:w="3415" w:type="dxa"/>
          </w:tcPr>
          <w:p w14:paraId="26EB95AB" w14:textId="593745D0" w:rsidR="00C61538" w:rsidRDefault="00C61538" w:rsidP="00C73725">
            <w:pPr>
              <w:pStyle w:val="VariableTypeName"/>
              <w:ind w:left="0"/>
              <w:rPr>
                <w:rFonts w:cs="Courier New"/>
              </w:rPr>
            </w:pPr>
            <w:r w:rsidRPr="00AB5BBD">
              <w:rPr>
                <w:rFonts w:cs="Courier New"/>
              </w:rPr>
              <w:t>TrialStimIndices</w:t>
            </w:r>
          </w:p>
        </w:tc>
        <w:tc>
          <w:tcPr>
            <w:tcW w:w="1170" w:type="dxa"/>
          </w:tcPr>
          <w:p w14:paraId="36D99065" w14:textId="387E2C82" w:rsidR="00C61538" w:rsidRDefault="00C61538" w:rsidP="00C73725">
            <w:pPr>
              <w:pStyle w:val="VariableTypeName"/>
              <w:ind w:left="0"/>
            </w:pPr>
            <w:r>
              <w:t>int[]</w:t>
            </w:r>
          </w:p>
        </w:tc>
        <w:tc>
          <w:tcPr>
            <w:tcW w:w="4765"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w:t>
            </w:r>
            <w:r w:rsidR="002C29BA">
              <w:t xml:space="preserve"> file</w:t>
            </w:r>
            <w:r>
              <w:t>.</w:t>
            </w:r>
          </w:p>
        </w:tc>
      </w:tr>
      <w:tr w:rsidR="00C61538" w14:paraId="2E199190" w14:textId="77777777" w:rsidTr="0061699E">
        <w:tc>
          <w:tcPr>
            <w:tcW w:w="3415" w:type="dxa"/>
          </w:tcPr>
          <w:p w14:paraId="11636FC3" w14:textId="25F20D37" w:rsidR="00C61538" w:rsidRPr="00AB5BBD" w:rsidRDefault="00C61538" w:rsidP="00C73725">
            <w:pPr>
              <w:pStyle w:val="VariableTypeName"/>
              <w:ind w:left="0"/>
              <w:rPr>
                <w:rFonts w:cs="Courier New"/>
              </w:rPr>
            </w:pPr>
            <w:r w:rsidRPr="00580648">
              <w:rPr>
                <w:rFonts w:cs="Courier New"/>
              </w:rPr>
              <w:t>Trial</w:t>
            </w:r>
            <w:r>
              <w:rPr>
                <w:rFonts w:cs="Courier New"/>
              </w:rPr>
              <w:t>StimTokenReward</w:t>
            </w:r>
          </w:p>
        </w:tc>
        <w:tc>
          <w:tcPr>
            <w:tcW w:w="1170" w:type="dxa"/>
          </w:tcPr>
          <w:p w14:paraId="2EC355DF" w14:textId="51F1D0E5" w:rsidR="00C61538" w:rsidRDefault="00C61538" w:rsidP="00C73725">
            <w:pPr>
              <w:pStyle w:val="VariableTypeName"/>
              <w:ind w:left="0"/>
            </w:pPr>
            <w:r>
              <w:t>int[]</w:t>
            </w:r>
          </w:p>
        </w:tc>
        <w:tc>
          <w:tcPr>
            <w:tcW w:w="4765"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r w:rsidR="00C61538" w14:paraId="1EAF2E5F" w14:textId="77777777" w:rsidTr="0061699E">
        <w:tc>
          <w:tcPr>
            <w:tcW w:w="3415" w:type="dxa"/>
          </w:tcPr>
          <w:p w14:paraId="58B6C253" w14:textId="4192A790" w:rsidR="00C61538" w:rsidRPr="00580648" w:rsidRDefault="00C61538" w:rsidP="00C73725">
            <w:pPr>
              <w:pStyle w:val="VariableTypeName"/>
              <w:ind w:left="0"/>
              <w:rPr>
                <w:rFonts w:cs="Courier New"/>
              </w:rPr>
            </w:pPr>
            <w:r>
              <w:rPr>
                <w:rFonts w:cs="Courier New"/>
              </w:rPr>
              <w:t>ProbabilisticTrialStimTokenReward</w:t>
            </w:r>
          </w:p>
        </w:tc>
        <w:tc>
          <w:tcPr>
            <w:tcW w:w="1170" w:type="dxa"/>
          </w:tcPr>
          <w:p w14:paraId="7649CCE8" w14:textId="323309DE" w:rsidR="00C61538" w:rsidRDefault="00C61538" w:rsidP="00C73725">
            <w:pPr>
              <w:pStyle w:val="VariableTypeName"/>
              <w:ind w:left="0"/>
            </w:pPr>
            <w:r>
              <w:t>Reward[][]</w:t>
            </w:r>
          </w:p>
        </w:tc>
        <w:tc>
          <w:tcPr>
            <w:tcW w:w="4765" w:type="dxa"/>
          </w:tcPr>
          <w:p w14:paraId="0846C98F" w14:textId="6B0E5938" w:rsidR="00C61538" w:rsidRDefault="00C61538" w:rsidP="002624E6">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C61538" w14:paraId="7354A219" w14:textId="77777777" w:rsidTr="0061699E">
        <w:tc>
          <w:tcPr>
            <w:tcW w:w="3415" w:type="dxa"/>
          </w:tcPr>
          <w:p w14:paraId="196DFB17" w14:textId="10DB93E5" w:rsidR="00C61538" w:rsidRDefault="00C61538" w:rsidP="00C73725">
            <w:pPr>
              <w:pStyle w:val="VariableTypeName"/>
              <w:ind w:left="0"/>
              <w:rPr>
                <w:rFonts w:cs="Courier New"/>
              </w:rPr>
            </w:pPr>
            <w:r>
              <w:rPr>
                <w:rFonts w:cs="Courier New"/>
              </w:rPr>
              <w:t>ProbabilisticNumPulses</w:t>
            </w:r>
          </w:p>
        </w:tc>
        <w:tc>
          <w:tcPr>
            <w:tcW w:w="1170" w:type="dxa"/>
          </w:tcPr>
          <w:p w14:paraId="2B465DC0" w14:textId="52C56094" w:rsidR="00C61538" w:rsidRDefault="00C61538" w:rsidP="00C73725">
            <w:pPr>
              <w:pStyle w:val="VariableTypeName"/>
              <w:ind w:left="0"/>
            </w:pPr>
            <w:r>
              <w:t>Reward[]</w:t>
            </w:r>
          </w:p>
        </w:tc>
        <w:tc>
          <w:tcPr>
            <w:tcW w:w="4765" w:type="dxa"/>
          </w:tcPr>
          <w:p w14:paraId="458751A9" w14:textId="7916E3EE" w:rsidR="00C61538" w:rsidRPr="00C000A2" w:rsidRDefault="00C61538" w:rsidP="002624E6">
            <w:pPr>
              <w:pStyle w:val="VarDescription"/>
              <w:ind w:left="0"/>
              <w:jc w:val="left"/>
            </w:pPr>
            <w:r w:rsidRPr="00E500DD">
              <w:t>An array indicating the likelihood of receiving varied reward amounts when a reward pulse is issued.</w:t>
            </w:r>
          </w:p>
        </w:tc>
      </w:tr>
      <w:tr w:rsidR="00C61538" w14:paraId="7789D1BA" w14:textId="77777777" w:rsidTr="0061699E">
        <w:tc>
          <w:tcPr>
            <w:tcW w:w="3415" w:type="dxa"/>
          </w:tcPr>
          <w:p w14:paraId="3B21F949" w14:textId="7D3FC68D" w:rsidR="00C61538" w:rsidRDefault="00C61538" w:rsidP="00C73725">
            <w:pPr>
              <w:pStyle w:val="VariableTypeName"/>
              <w:ind w:left="0"/>
              <w:rPr>
                <w:rFonts w:cs="Courier New"/>
              </w:rPr>
            </w:pPr>
            <w:r>
              <w:rPr>
                <w:rFonts w:cs="Courier New"/>
              </w:rPr>
              <w:t>RandomizedLocations</w:t>
            </w:r>
          </w:p>
        </w:tc>
        <w:tc>
          <w:tcPr>
            <w:tcW w:w="1170" w:type="dxa"/>
          </w:tcPr>
          <w:p w14:paraId="216538C4" w14:textId="12B10457" w:rsidR="00C61538" w:rsidRDefault="00C61538" w:rsidP="00C73725">
            <w:pPr>
              <w:pStyle w:val="VariableTypeName"/>
              <w:ind w:left="0"/>
            </w:pPr>
            <w:r>
              <w:t>bool</w:t>
            </w:r>
          </w:p>
        </w:tc>
        <w:tc>
          <w:tcPr>
            <w:tcW w:w="4765" w:type="dxa"/>
          </w:tcPr>
          <w:p w14:paraId="433F8979" w14:textId="2C002D7C" w:rsidR="00C61538" w:rsidRPr="00955482" w:rsidRDefault="00C61538" w:rsidP="002624E6">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used as listed.</w:t>
            </w:r>
          </w:p>
        </w:tc>
      </w:tr>
      <w:tr w:rsidR="00C61538" w14:paraId="59A942D1" w14:textId="77777777" w:rsidTr="0061699E">
        <w:tc>
          <w:tcPr>
            <w:tcW w:w="3415" w:type="dxa"/>
          </w:tcPr>
          <w:p w14:paraId="07337222" w14:textId="4D754456" w:rsidR="00C61538" w:rsidRDefault="00C61538" w:rsidP="00C73725">
            <w:pPr>
              <w:pStyle w:val="VariableTypeName"/>
              <w:ind w:left="0"/>
              <w:rPr>
                <w:rFonts w:cs="Courier New"/>
              </w:rPr>
            </w:pPr>
            <w:r>
              <w:rPr>
                <w:rFonts w:cs="Courier New"/>
              </w:rPr>
              <w:t>TokensWithStimOn</w:t>
            </w:r>
          </w:p>
        </w:tc>
        <w:tc>
          <w:tcPr>
            <w:tcW w:w="1170" w:type="dxa"/>
          </w:tcPr>
          <w:p w14:paraId="5BAE45EF" w14:textId="49A375BA" w:rsidR="00C61538" w:rsidRDefault="00C61538" w:rsidP="00C73725">
            <w:pPr>
              <w:pStyle w:val="VariableTypeName"/>
              <w:ind w:left="0"/>
            </w:pPr>
            <w:r>
              <w:t>bool</w:t>
            </w:r>
          </w:p>
        </w:tc>
        <w:tc>
          <w:tcPr>
            <w:tcW w:w="4765" w:type="dxa"/>
          </w:tcPr>
          <w:p w14:paraId="455A5CE6" w14:textId="75869FA0" w:rsidR="002624E6" w:rsidRDefault="002624E6" w:rsidP="002624E6">
            <w:pPr>
              <w:pStyle w:val="VarDescription"/>
              <w:ind w:left="0"/>
              <w:jc w:val="left"/>
            </w:pPr>
            <w:r>
              <w:t>A boolean that d</w:t>
            </w:r>
            <w:r w:rsidR="00C61538" w:rsidRPr="00955482">
              <w:t xml:space="preserve">etermines if the stimuli and associated feedback remain visible on screen while token rewards </w:t>
            </w:r>
            <w:r w:rsidR="00387700">
              <w:t>appear.</w:t>
            </w:r>
            <w:r w:rsidR="00C61538">
              <w:t xml:space="preserve"> </w:t>
            </w:r>
          </w:p>
          <w:p w14:paraId="47BDDBE2" w14:textId="717F3B29" w:rsidR="00C61538" w:rsidRPr="00955482" w:rsidRDefault="002624E6" w:rsidP="002624E6">
            <w:pPr>
              <w:pStyle w:val="VarDescription"/>
              <w:ind w:left="0"/>
              <w:jc w:val="left"/>
            </w:pPr>
            <w:r>
              <w:t>*</w:t>
            </w:r>
            <w:r w:rsidR="00C61538">
              <w:t>Default</w:t>
            </w:r>
            <w:r>
              <w:t>:</w:t>
            </w:r>
            <w:r w:rsidR="00C61538">
              <w:t xml:space="preserve"> </w:t>
            </w:r>
            <w:r w:rsidR="00C61538" w:rsidRPr="00C6568C">
              <w:rPr>
                <w:rFonts w:ascii="Courier New" w:hAnsi="Courier New" w:cs="Courier New"/>
              </w:rPr>
              <w:t>false</w:t>
            </w:r>
            <w:r w:rsidR="00C61538">
              <w:t>.</w:t>
            </w:r>
          </w:p>
        </w:tc>
      </w:tr>
    </w:tbl>
    <w:p w14:paraId="4C3E39B9" w14:textId="77777777" w:rsidR="00E76271" w:rsidRPr="009C2877" w:rsidRDefault="00E76271" w:rsidP="00E76271"/>
    <w:p w14:paraId="0A393AA3" w14:textId="77777777" w:rsidR="00E76271" w:rsidRDefault="00E76271" w:rsidP="00E76271">
      <w:pPr>
        <w:pStyle w:val="Heading3"/>
      </w:pPr>
      <w:bookmarkStart w:id="43" w:name="_Toc150418625"/>
      <w:r>
        <w:t>TrialDef</w:t>
      </w:r>
      <w:bookmarkEnd w:id="43"/>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proofErr w:type="spellStart"/>
      <w:r w:rsidR="0042605F" w:rsidRPr="0042605F">
        <w:rPr>
          <w:b/>
          <w:bCs/>
        </w:rPr>
        <w:t>BlockDef</w:t>
      </w:r>
      <w:proofErr w:type="spellEnd"/>
      <w:r w:rsidR="0042605F" w:rsidRPr="0042605F">
        <w:rPr>
          <w:b/>
          <w:bCs/>
        </w:rPr>
        <w:fldChar w:fldCharType="end"/>
      </w:r>
      <w:r w:rsidR="0042605F">
        <w:t>.</w:t>
      </w:r>
    </w:p>
    <w:p w14:paraId="247C93B8" w14:textId="222A81D2" w:rsidR="00081ACB" w:rsidRDefault="0042605F" w:rsidP="00D677ED">
      <w:pPr>
        <w:pStyle w:val="Heading3"/>
      </w:pPr>
      <w:bookmarkStart w:id="44" w:name="_Toc150418626"/>
      <w:r>
        <w:t>TaskDef</w:t>
      </w:r>
      <w:bookmarkEnd w:id="44"/>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45" w:name="_Toc150418627"/>
      <w:r>
        <w:t>StimDef</w:t>
      </w:r>
      <w:bookmarkEnd w:id="45"/>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r>
              <w:rPr>
                <w:rFonts w:cs="Courier New"/>
              </w:rPr>
              <w:t>IsTarget</w:t>
            </w:r>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4F03B343" w14:textId="77777777" w:rsidR="00992E5B" w:rsidRDefault="00992E5B" w:rsidP="003D3E79">
      <w:pPr>
        <w:pStyle w:val="Heading2"/>
      </w:pPr>
    </w:p>
    <w:p w14:paraId="2CEBB71F" w14:textId="77777777" w:rsidR="00992E5B" w:rsidRDefault="00992E5B">
      <w:pPr>
        <w:rPr>
          <w:smallCaps/>
          <w:sz w:val="28"/>
          <w:szCs w:val="28"/>
        </w:rPr>
      </w:pPr>
      <w:r>
        <w:br w:type="page"/>
      </w:r>
    </w:p>
    <w:p w14:paraId="6044579D" w14:textId="24953B07" w:rsidR="003D3E79" w:rsidRDefault="004E7741" w:rsidP="003D3E79">
      <w:pPr>
        <w:pStyle w:val="Heading2"/>
      </w:pPr>
      <w:bookmarkStart w:id="46" w:name="_Toc150418628"/>
      <w:r>
        <w:lastRenderedPageBreak/>
        <w:t>What</w:t>
      </w:r>
      <w:r w:rsidR="00C61538">
        <w:t>-</w:t>
      </w:r>
      <w:r>
        <w:t>When</w:t>
      </w:r>
      <w:r w:rsidR="00C61538">
        <w:t>-</w:t>
      </w:r>
      <w:r>
        <w:t>Where</w:t>
      </w:r>
      <w:bookmarkEnd w:id="46"/>
    </w:p>
    <w:p w14:paraId="38E21F17" w14:textId="77777777" w:rsidR="003D3E79" w:rsidRPr="001029FA" w:rsidRDefault="003D3E79" w:rsidP="003D3E79">
      <w:pPr>
        <w:pStyle w:val="Heading3"/>
      </w:pPr>
      <w:bookmarkStart w:id="47" w:name="_Ref143858047"/>
      <w:bookmarkStart w:id="48" w:name="_Toc150418629"/>
      <w:r>
        <w:t>BlockDef</w:t>
      </w:r>
      <w:bookmarkEnd w:id="47"/>
      <w:bookmarkEnd w:id="48"/>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887704">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74"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887704">
        <w:tc>
          <w:tcPr>
            <w:tcW w:w="2521" w:type="dxa"/>
          </w:tcPr>
          <w:p w14:paraId="3882CE75" w14:textId="77777777" w:rsidR="007A203F" w:rsidRPr="007A203F" w:rsidRDefault="007A203F" w:rsidP="00536075">
            <w:pPr>
              <w:pStyle w:val="VariableTypeName"/>
              <w:ind w:left="0"/>
              <w:rPr>
                <w:rFonts w:cs="Courier New"/>
              </w:rPr>
            </w:pPr>
            <w:r w:rsidRPr="007A203F">
              <w:rPr>
                <w:rFonts w:cs="Courier New"/>
              </w:rPr>
              <w:t>CorrectObjectTouchOrder</w:t>
            </w:r>
          </w:p>
          <w:p w14:paraId="79897967" w14:textId="77777777" w:rsidR="003D3E79" w:rsidRPr="00887704" w:rsidRDefault="003D3E79" w:rsidP="009437EE">
            <w:pPr>
              <w:pStyle w:val="VariableTypeName"/>
              <w:ind w:left="0"/>
              <w:rPr>
                <w:rFonts w:cs="Courier New"/>
              </w:rPr>
            </w:pPr>
          </w:p>
        </w:tc>
        <w:tc>
          <w:tcPr>
            <w:tcW w:w="1074" w:type="dxa"/>
          </w:tcPr>
          <w:p w14:paraId="2A0369B8" w14:textId="52DF5C8C" w:rsidR="003D3E79" w:rsidRDefault="007A203F" w:rsidP="009437EE">
            <w:pPr>
              <w:pStyle w:val="VariableTypeName"/>
              <w:ind w:left="0"/>
            </w:pPr>
            <w:r>
              <w:t>int[]</w:t>
            </w:r>
          </w:p>
        </w:tc>
        <w:tc>
          <w:tcPr>
            <w:tcW w:w="5755"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r w:rsidR="00591D4C" w:rsidRPr="00887704">
              <w:rPr>
                <w:rFonts w:ascii="Courier New" w:hAnsi="Courier New" w:cs="Courier New"/>
              </w:rPr>
              <w:t>SearchStimIndices</w:t>
            </w:r>
            <w:r w:rsidR="00591D4C">
              <w:t>.</w:t>
            </w:r>
          </w:p>
        </w:tc>
      </w:tr>
      <w:tr w:rsidR="007A203F" w14:paraId="248183A8" w14:textId="77777777" w:rsidTr="00887704">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r w:rsidRPr="00887704">
              <w:rPr>
                <w:color w:val="000000"/>
                <w:sz w:val="16"/>
                <w:szCs w:val="16"/>
              </w:rPr>
              <w:t>SearchStimIndices</w:t>
            </w:r>
          </w:p>
          <w:p w14:paraId="642DAE47" w14:textId="77777777" w:rsidR="007A203F" w:rsidRPr="00887704" w:rsidRDefault="007A203F" w:rsidP="007A203F">
            <w:pPr>
              <w:pStyle w:val="HTMLPreformatted"/>
              <w:shd w:val="clear" w:color="auto" w:fill="FFFFFF"/>
              <w:rPr>
                <w:color w:val="000000"/>
                <w:sz w:val="16"/>
                <w:szCs w:val="16"/>
              </w:rPr>
            </w:pPr>
          </w:p>
        </w:tc>
        <w:tc>
          <w:tcPr>
            <w:tcW w:w="1074" w:type="dxa"/>
          </w:tcPr>
          <w:p w14:paraId="4783BE32" w14:textId="147A5D76" w:rsidR="007A203F" w:rsidRDefault="007A203F" w:rsidP="007A203F">
            <w:pPr>
              <w:pStyle w:val="VariableTypeName"/>
              <w:ind w:left="0"/>
            </w:pPr>
            <w:r>
              <w:t>int[]</w:t>
            </w:r>
          </w:p>
        </w:tc>
        <w:tc>
          <w:tcPr>
            <w:tcW w:w="5755"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20A2D033" w14:textId="77777777" w:rsidTr="00887704">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proofErr w:type="spellStart"/>
            <w:r w:rsidRPr="00887704">
              <w:rPr>
                <w:color w:val="000000"/>
                <w:sz w:val="16"/>
                <w:szCs w:val="16"/>
              </w:rPr>
              <w:t>SearchStimLocations</w:t>
            </w:r>
            <w:proofErr w:type="spellEnd"/>
          </w:p>
        </w:tc>
        <w:tc>
          <w:tcPr>
            <w:tcW w:w="1074" w:type="dxa"/>
          </w:tcPr>
          <w:p w14:paraId="4E8B6710" w14:textId="302F68A2" w:rsidR="0015525F" w:rsidRDefault="0015525F" w:rsidP="0015525F">
            <w:pPr>
              <w:pStyle w:val="VariableTypeName"/>
              <w:ind w:left="0"/>
            </w:pPr>
            <w:r>
              <w:t>Vector3[]</w:t>
            </w:r>
          </w:p>
        </w:tc>
        <w:tc>
          <w:tcPr>
            <w:tcW w:w="5755"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Pr>
                <w:rFonts w:ascii="Courier New" w:hAnsi="Courier New" w:cs="Courier New"/>
              </w:rPr>
              <w:t>SearchStimsIndices</w:t>
            </w:r>
            <w:r w:rsidRPr="0022227F">
              <w:t>.</w:t>
            </w:r>
          </w:p>
        </w:tc>
      </w:tr>
      <w:tr w:rsidR="0015525F" w14:paraId="1F15D969" w14:textId="77777777" w:rsidTr="00887704">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DistractorStimIndices</w:t>
            </w:r>
            <w:proofErr w:type="spellEnd"/>
          </w:p>
        </w:tc>
        <w:tc>
          <w:tcPr>
            <w:tcW w:w="1074" w:type="dxa"/>
          </w:tcPr>
          <w:p w14:paraId="2EB96606" w14:textId="277CFA91" w:rsidR="0015525F" w:rsidRDefault="0015525F" w:rsidP="0015525F">
            <w:pPr>
              <w:pStyle w:val="VariableTypeName"/>
              <w:ind w:left="0"/>
            </w:pPr>
            <w:r>
              <w:t>int[]</w:t>
            </w:r>
          </w:p>
        </w:tc>
        <w:tc>
          <w:tcPr>
            <w:tcW w:w="5755"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5755736B" w14:textId="77777777" w:rsidTr="00887704">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DistractorStimLocations</w:t>
            </w:r>
            <w:proofErr w:type="spellEnd"/>
          </w:p>
        </w:tc>
        <w:tc>
          <w:tcPr>
            <w:tcW w:w="1074" w:type="dxa"/>
          </w:tcPr>
          <w:p w14:paraId="4C1299AD" w14:textId="6A7C186D" w:rsidR="0015525F" w:rsidRDefault="0015525F" w:rsidP="0015525F">
            <w:pPr>
              <w:pStyle w:val="VariableTypeName"/>
              <w:ind w:left="0"/>
            </w:pPr>
            <w:r>
              <w:t>Vector3[]</w:t>
            </w:r>
          </w:p>
        </w:tc>
        <w:tc>
          <w:tcPr>
            <w:tcW w:w="5755"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sidRPr="00D64EFE">
              <w:rPr>
                <w:rFonts w:ascii="Courier New" w:hAnsi="Courier New" w:cs="Courier New"/>
              </w:rPr>
              <w:t>DistractorStimsIndices</w:t>
            </w:r>
            <w:r w:rsidRPr="0022227F">
              <w:t>.</w:t>
            </w:r>
          </w:p>
        </w:tc>
      </w:tr>
      <w:tr w:rsidR="0015525F" w14:paraId="21E7F8F7" w14:textId="77777777" w:rsidTr="00887704">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RandomizedLocations</w:t>
            </w:r>
          </w:p>
        </w:tc>
        <w:tc>
          <w:tcPr>
            <w:tcW w:w="1074" w:type="dxa"/>
          </w:tcPr>
          <w:p w14:paraId="7C1BFC60" w14:textId="5B9EB774" w:rsidR="0015525F" w:rsidRDefault="0015525F" w:rsidP="0015525F">
            <w:pPr>
              <w:pStyle w:val="VariableTypeName"/>
              <w:ind w:left="0"/>
            </w:pPr>
            <w:r>
              <w:t>bool</w:t>
            </w:r>
          </w:p>
        </w:tc>
        <w:tc>
          <w:tcPr>
            <w:tcW w:w="5755" w:type="dxa"/>
          </w:tcPr>
          <w:p w14:paraId="58ADE2F0" w14:textId="06B3DE18" w:rsidR="0015525F" w:rsidRDefault="0015525F" w:rsidP="002C29BA">
            <w:pPr>
              <w:pStyle w:val="VarDescription"/>
              <w:ind w:left="0"/>
              <w:jc w:val="left"/>
            </w:pPr>
            <w:r>
              <w:t xml:space="preserve">If set to true, the </w:t>
            </w:r>
            <w:proofErr w:type="spellStart"/>
            <w:r w:rsidRPr="002C29BA">
              <w:rPr>
                <w:rFonts w:ascii="Courier New" w:hAnsi="Courier New" w:cs="Courier New"/>
              </w:rPr>
              <w:t>SearchStimLocations</w:t>
            </w:r>
            <w:proofErr w:type="spellEnd"/>
            <w:r>
              <w:t xml:space="preserve"> and </w:t>
            </w:r>
            <w:proofErr w:type="spellStart"/>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proofErr w:type="spellEnd"/>
            <w:r>
              <w:t xml:space="preserve"> are pooled and assigned.</w:t>
            </w:r>
          </w:p>
        </w:tc>
      </w:tr>
      <w:tr w:rsidR="0015525F" w14:paraId="19A40AA8" w14:textId="77777777" w:rsidTr="00887704">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LeaveFeedbackOn</w:t>
            </w:r>
          </w:p>
        </w:tc>
        <w:tc>
          <w:tcPr>
            <w:tcW w:w="1074" w:type="dxa"/>
          </w:tcPr>
          <w:p w14:paraId="68735A99" w14:textId="494D3594" w:rsidR="0015525F" w:rsidRDefault="0015525F" w:rsidP="0015525F">
            <w:pPr>
              <w:pStyle w:val="VariableTypeName"/>
              <w:ind w:left="0"/>
            </w:pPr>
            <w:r>
              <w:t>bool</w:t>
            </w:r>
          </w:p>
        </w:tc>
        <w:tc>
          <w:tcPr>
            <w:tcW w:w="5755" w:type="dxa"/>
          </w:tcPr>
          <w:p w14:paraId="2C677FF1" w14:textId="1B5A3003" w:rsidR="0015525F" w:rsidRDefault="0015525F" w:rsidP="002C29BA">
            <w:pPr>
              <w:pStyle w:val="VarDescription"/>
              <w:ind w:left="0"/>
              <w:jc w:val="left"/>
            </w:pPr>
            <w:r>
              <w:t xml:space="preserve">A boolean that indicates whether halo feedback remains </w:t>
            </w:r>
            <w:r w:rsidR="00AF5BD2">
              <w:t>visible after selecting an object.</w:t>
            </w:r>
          </w:p>
        </w:tc>
      </w:tr>
      <w:tr w:rsidR="0015525F" w14:paraId="3EF5B24A" w14:textId="77777777" w:rsidTr="00887704">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SliderGain</w:t>
            </w:r>
          </w:p>
        </w:tc>
        <w:tc>
          <w:tcPr>
            <w:tcW w:w="1074" w:type="dxa"/>
          </w:tcPr>
          <w:p w14:paraId="184113A3" w14:textId="3B0D464F" w:rsidR="0015525F" w:rsidRDefault="0015525F" w:rsidP="0015525F">
            <w:pPr>
              <w:pStyle w:val="VariableTypeName"/>
              <w:ind w:left="0"/>
            </w:pPr>
            <w:r>
              <w:t>int[]</w:t>
            </w:r>
          </w:p>
        </w:tc>
        <w:tc>
          <w:tcPr>
            <w:tcW w:w="5755"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887704">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SliderLoss</w:t>
            </w:r>
          </w:p>
        </w:tc>
        <w:tc>
          <w:tcPr>
            <w:tcW w:w="1074" w:type="dxa"/>
          </w:tcPr>
          <w:p w14:paraId="229C289A" w14:textId="16956518" w:rsidR="0015525F" w:rsidRDefault="0015525F" w:rsidP="0015525F">
            <w:pPr>
              <w:pStyle w:val="VariableTypeName"/>
              <w:ind w:left="0"/>
            </w:pPr>
            <w:r>
              <w:t>int[]</w:t>
            </w:r>
          </w:p>
        </w:tc>
        <w:tc>
          <w:tcPr>
            <w:tcW w:w="5755"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887704">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r w:rsidRPr="00887704">
              <w:rPr>
                <w:color w:val="000000"/>
                <w:sz w:val="16"/>
                <w:szCs w:val="16"/>
              </w:rPr>
              <w:t>ErrorThreshold</w:t>
            </w:r>
          </w:p>
          <w:p w14:paraId="4DEE2264" w14:textId="77777777" w:rsidR="00887704" w:rsidRPr="00887704" w:rsidRDefault="00887704" w:rsidP="00887704">
            <w:pPr>
              <w:pStyle w:val="HTMLPreformatted"/>
              <w:shd w:val="clear" w:color="auto" w:fill="FFFFFF"/>
              <w:ind w:left="0"/>
              <w:rPr>
                <w:color w:val="000000"/>
                <w:sz w:val="16"/>
                <w:szCs w:val="16"/>
              </w:rPr>
            </w:pPr>
          </w:p>
        </w:tc>
        <w:tc>
          <w:tcPr>
            <w:tcW w:w="1074" w:type="dxa"/>
          </w:tcPr>
          <w:p w14:paraId="43AA3629" w14:textId="38509062" w:rsidR="00887704" w:rsidRDefault="00887704" w:rsidP="00887704">
            <w:pPr>
              <w:pStyle w:val="VariableTypeName"/>
              <w:ind w:left="0"/>
            </w:pPr>
            <w:r>
              <w:t>int</w:t>
            </w:r>
          </w:p>
        </w:tc>
        <w:tc>
          <w:tcPr>
            <w:tcW w:w="5755"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887704">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proofErr w:type="spellStart"/>
            <w:r>
              <w:rPr>
                <w:color w:val="000000"/>
                <w:sz w:val="16"/>
                <w:szCs w:val="16"/>
              </w:rPr>
              <w:t>MaxTrialErrors</w:t>
            </w:r>
            <w:proofErr w:type="spellEnd"/>
          </w:p>
        </w:tc>
        <w:tc>
          <w:tcPr>
            <w:tcW w:w="1074" w:type="dxa"/>
          </w:tcPr>
          <w:p w14:paraId="2368B189" w14:textId="31FC4AEA" w:rsidR="00536075" w:rsidRDefault="00536075" w:rsidP="00536075">
            <w:pPr>
              <w:pStyle w:val="VariableTypeName"/>
              <w:ind w:left="0"/>
            </w:pPr>
            <w:r>
              <w:t>int</w:t>
            </w:r>
          </w:p>
        </w:tc>
        <w:tc>
          <w:tcPr>
            <w:tcW w:w="5755" w:type="dxa"/>
          </w:tcPr>
          <w:p w14:paraId="026FA41F" w14:textId="61B2B84B" w:rsidR="00536075" w:rsidRDefault="00536075" w:rsidP="00E92148">
            <w:pPr>
              <w:pStyle w:val="VarDescription"/>
              <w:ind w:left="0"/>
              <w:jc w:val="left"/>
            </w:pPr>
            <w:r>
              <w:t xml:space="preserve">If the </w:t>
            </w:r>
            <w:proofErr w:type="spellStart"/>
            <w:r>
              <w:t>BlockEndType</w:t>
            </w:r>
            <w:proofErr w:type="spellEnd"/>
            <w:r>
              <w:t xml:space="preserve"> is </w:t>
            </w:r>
            <w:proofErr w:type="spellStart"/>
            <w:r w:rsidRPr="00E92148">
              <w:rPr>
                <w:rFonts w:ascii="Courier New" w:hAnsi="Courier New" w:cs="Courier New"/>
              </w:rPr>
              <w:t>CurrentTrialErrorCount</w:t>
            </w:r>
            <w:proofErr w:type="spellEnd"/>
            <w:r>
              <w:t xml:space="preserve"> or </w:t>
            </w:r>
            <w:proofErr w:type="spellStart"/>
            <w:r w:rsidRPr="00E92148">
              <w:rPr>
                <w:rFonts w:ascii="Courier New" w:hAnsi="Courier New" w:cs="Courier New"/>
              </w:rPr>
              <w:t>CurrentTrialPercentError</w:t>
            </w:r>
            <w:proofErr w:type="spellEnd"/>
            <w:r>
              <w:t xml:space="preserve">, the </w:t>
            </w:r>
            <w:r w:rsidR="00E92148">
              <w:t xml:space="preserve">player is limited to </w:t>
            </w:r>
            <w:proofErr w:type="spellStart"/>
            <w:r w:rsidR="00E92148" w:rsidRPr="00E92148">
              <w:rPr>
                <w:rFonts w:ascii="Courier New" w:hAnsi="Courier New" w:cs="Courier New"/>
              </w:rPr>
              <w:t>MaxTrialErrors</w:t>
            </w:r>
            <w:proofErr w:type="spellEnd"/>
            <w:r w:rsidR="00E92148">
              <w:t xml:space="preserve"> in a single trial before the trial will terminate.</w:t>
            </w:r>
          </w:p>
        </w:tc>
      </w:tr>
      <w:tr w:rsidR="005F1370" w14:paraId="43C0A83A" w14:textId="77777777" w:rsidTr="00887704">
        <w:tc>
          <w:tcPr>
            <w:tcW w:w="2521" w:type="dxa"/>
          </w:tcPr>
          <w:p w14:paraId="6EE4A282" w14:textId="731CA2F0" w:rsidR="005F1370" w:rsidRDefault="005F1370" w:rsidP="005F1370">
            <w:pPr>
              <w:pStyle w:val="HTMLPreformatted"/>
              <w:shd w:val="clear" w:color="auto" w:fill="FFFFFF"/>
              <w:ind w:left="0"/>
              <w:rPr>
                <w:color w:val="000000"/>
                <w:sz w:val="16"/>
                <w:szCs w:val="16"/>
              </w:rPr>
            </w:pPr>
            <w:proofErr w:type="spellStart"/>
            <w:r>
              <w:rPr>
                <w:color w:val="000000"/>
                <w:sz w:val="16"/>
                <w:szCs w:val="16"/>
              </w:rPr>
              <w:t>GuidedSequenceLearning</w:t>
            </w:r>
            <w:proofErr w:type="spellEnd"/>
          </w:p>
        </w:tc>
        <w:tc>
          <w:tcPr>
            <w:tcW w:w="1074" w:type="dxa"/>
          </w:tcPr>
          <w:p w14:paraId="543B3E0D" w14:textId="7994C585" w:rsidR="005F1370" w:rsidRDefault="005F1370" w:rsidP="005F1370">
            <w:pPr>
              <w:pStyle w:val="VariableTypeName"/>
              <w:ind w:left="0"/>
            </w:pPr>
            <w:r>
              <w:t>bool</w:t>
            </w:r>
          </w:p>
        </w:tc>
        <w:tc>
          <w:tcPr>
            <w:tcW w:w="5755" w:type="dxa"/>
          </w:tcPr>
          <w:p w14:paraId="7FC8570E" w14:textId="054602F5" w:rsidR="005F1370" w:rsidRDefault="005F1370" w:rsidP="00486E54">
            <w:pPr>
              <w:pStyle w:val="VarDescription"/>
              <w:ind w:left="0"/>
              <w:jc w:val="left"/>
            </w:pPr>
            <w:r>
              <w:t xml:space="preserve">A </w:t>
            </w:r>
            <w:proofErr w:type="spellStart"/>
            <w:r>
              <w:t>boolean</w:t>
            </w:r>
            <w:proofErr w:type="spellEnd"/>
            <w:r>
              <w:t xml:space="preserve"> that</w:t>
            </w:r>
            <w:r w:rsidR="00486E54">
              <w:t xml:space="preserve"> guides sequence learning by flashing a yellow halo around the next correct stimulus in the sequence.</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proofErr w:type="spellStart"/>
      <w:r w:rsidRPr="00536075">
        <w:rPr>
          <w:rFonts w:ascii="Courier New" w:hAnsi="Courier New" w:cs="Courier New"/>
        </w:rPr>
        <w:t>BlockEndType</w:t>
      </w:r>
      <w:proofErr w:type="spellEnd"/>
      <w:r>
        <w:t xml:space="preserve"> is </w:t>
      </w:r>
      <w:proofErr w:type="spellStart"/>
      <w:r w:rsidRPr="00536075">
        <w:rPr>
          <w:rFonts w:ascii="Courier New" w:hAnsi="Courier New" w:cs="Courier New"/>
        </w:rPr>
        <w:t>CurrentTrialErrorCount</w:t>
      </w:r>
      <w:proofErr w:type="spellEnd"/>
      <w:r>
        <w:t xml:space="preserve"> or </w:t>
      </w:r>
      <w:proofErr w:type="spellStart"/>
      <w:r w:rsidRPr="00536075">
        <w:rPr>
          <w:rFonts w:ascii="Courier New" w:hAnsi="Courier New" w:cs="Courier New"/>
        </w:rPr>
        <w:t>CurrentTrialPercentError</w:t>
      </w:r>
      <w:proofErr w:type="spellEnd"/>
      <w:r>
        <w:t xml:space="preserve">, the player can make several errors in a single trial and the block will terminate once they have completed the minimum number of trials in the block and the error count or percent error is below or equal to the </w:t>
      </w:r>
      <w:r w:rsidRPr="00536075">
        <w:rPr>
          <w:rFonts w:ascii="Courier New" w:hAnsi="Courier New" w:cs="Courier New"/>
        </w:rPr>
        <w:t>BlockEndThreshold</w:t>
      </w:r>
      <w:r>
        <w:t xml:space="preserve"> on the most recent trial. </w:t>
      </w:r>
    </w:p>
    <w:p w14:paraId="5BFAF2CD" w14:textId="77777777" w:rsidR="003D3E79" w:rsidRDefault="003D3E79" w:rsidP="003D3E79">
      <w:pPr>
        <w:pStyle w:val="Heading3"/>
      </w:pPr>
      <w:bookmarkStart w:id="49" w:name="_Toc150418630"/>
      <w:r>
        <w:t>TrialDef</w:t>
      </w:r>
      <w:bookmarkEnd w:id="49"/>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proofErr w:type="spellStart"/>
      <w:r w:rsidR="000E5648" w:rsidRPr="007A203F">
        <w:rPr>
          <w:b/>
          <w:bCs/>
        </w:rPr>
        <w:t>BlockDef</w:t>
      </w:r>
      <w:proofErr w:type="spellEnd"/>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50" w:name="_Toc150418631"/>
      <w:r>
        <w:t>TaskDef</w:t>
      </w:r>
      <w:bookmarkEnd w:id="50"/>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51" w:name="_Toc150418632"/>
      <w:r>
        <w:t>StimDef</w:t>
      </w:r>
      <w:bookmarkEnd w:id="51"/>
    </w:p>
    <w:tbl>
      <w:tblPr>
        <w:tblStyle w:val="TableGrid"/>
        <w:tblW w:w="0" w:type="auto"/>
        <w:tblLook w:val="04A0" w:firstRow="1" w:lastRow="0" w:firstColumn="1" w:lastColumn="0" w:noHBand="0" w:noVBand="1"/>
      </w:tblPr>
      <w:tblGrid>
        <w:gridCol w:w="1705"/>
        <w:gridCol w:w="810"/>
        <w:gridCol w:w="6835"/>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lastRenderedPageBreak/>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r>
              <w:rPr>
                <w:rFonts w:cs="Courier New"/>
              </w:rPr>
              <w:t>IsCurrentTarget</w:t>
            </w:r>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A boolean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r>
              <w:rPr>
                <w:rFonts w:cs="Courier New"/>
              </w:rPr>
              <w:t>IsDistractor</w:t>
            </w:r>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A boolean that indicates whether the stimulus is a distractor.</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52" w:name="_Toc150418633"/>
      <w:r>
        <w:lastRenderedPageBreak/>
        <w:t>Working Memory</w:t>
      </w:r>
      <w:bookmarkEnd w:id="52"/>
    </w:p>
    <w:p w14:paraId="267FFF92" w14:textId="77777777" w:rsidR="003D3E79" w:rsidRPr="001029FA" w:rsidRDefault="003D3E79" w:rsidP="003D3E79">
      <w:pPr>
        <w:pStyle w:val="Heading3"/>
      </w:pPr>
      <w:bookmarkStart w:id="53" w:name="_Ref143860201"/>
      <w:bookmarkStart w:id="54" w:name="_Toc150418634"/>
      <w:r>
        <w:t>BlockDef</w:t>
      </w:r>
      <w:bookmarkEnd w:id="53"/>
      <w:bookmarkEnd w:id="54"/>
    </w:p>
    <w:tbl>
      <w:tblPr>
        <w:tblStyle w:val="TableGrid"/>
        <w:tblW w:w="0" w:type="auto"/>
        <w:tblLook w:val="04A0" w:firstRow="1" w:lastRow="0" w:firstColumn="1" w:lastColumn="0" w:noHBand="0" w:noVBand="1"/>
      </w:tblPr>
      <w:tblGrid>
        <w:gridCol w:w="3481"/>
        <w:gridCol w:w="1200"/>
        <w:gridCol w:w="4669"/>
      </w:tblGrid>
      <w:tr w:rsidR="003D3E79" w14:paraId="76F1D404" w14:textId="77777777" w:rsidTr="00E015DD">
        <w:tc>
          <w:tcPr>
            <w:tcW w:w="3385"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E015DD">
        <w:tc>
          <w:tcPr>
            <w:tcW w:w="3385" w:type="dxa"/>
          </w:tcPr>
          <w:p w14:paraId="365F84A2" w14:textId="5D6F439D" w:rsidR="00545CD9" w:rsidRPr="00EE693D" w:rsidRDefault="007C5F1E" w:rsidP="00545CD9">
            <w:pPr>
              <w:pStyle w:val="VariableTypeName"/>
              <w:ind w:left="0"/>
              <w:rPr>
                <w:rFonts w:cs="Courier New"/>
              </w:rPr>
            </w:pPr>
            <w:proofErr w:type="spellStart"/>
            <w:r>
              <w:rPr>
                <w:rFonts w:cs="Courier New"/>
              </w:rPr>
              <w:t>Sample</w:t>
            </w:r>
            <w:r w:rsidR="00545CD9">
              <w:rPr>
                <w:rFonts w:cs="Courier New"/>
              </w:rPr>
              <w:t>StimLocation</w:t>
            </w:r>
            <w:proofErr w:type="spellEnd"/>
          </w:p>
        </w:tc>
        <w:tc>
          <w:tcPr>
            <w:tcW w:w="1200" w:type="dxa"/>
          </w:tcPr>
          <w:p w14:paraId="097009E8" w14:textId="24FC4562" w:rsidR="00545CD9" w:rsidRDefault="00545CD9" w:rsidP="00545CD9">
            <w:pPr>
              <w:pStyle w:val="VariableTypeName"/>
              <w:ind w:left="0"/>
            </w:pPr>
            <w:r>
              <w:t>Vector3</w:t>
            </w:r>
          </w:p>
        </w:tc>
        <w:tc>
          <w:tcPr>
            <w:tcW w:w="4765"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E015DD">
        <w:tc>
          <w:tcPr>
            <w:tcW w:w="3385" w:type="dxa"/>
          </w:tcPr>
          <w:p w14:paraId="39903065" w14:textId="5CA49B7C" w:rsidR="003336EF" w:rsidRPr="00887704" w:rsidRDefault="003336EF" w:rsidP="00536075">
            <w:pPr>
              <w:pStyle w:val="HTMLPreformatted"/>
              <w:shd w:val="clear" w:color="auto" w:fill="FFFFFF"/>
              <w:ind w:left="0"/>
              <w:rPr>
                <w:color w:val="000000"/>
                <w:sz w:val="16"/>
                <w:szCs w:val="16"/>
              </w:rPr>
            </w:pPr>
            <w:r w:rsidRPr="00887704">
              <w:rPr>
                <w:color w:val="000000"/>
                <w:sz w:val="16"/>
                <w:szCs w:val="16"/>
              </w:rPr>
              <w:t>SearchStimIndices</w:t>
            </w:r>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r>
              <w:t>int[]</w:t>
            </w:r>
          </w:p>
        </w:tc>
        <w:tc>
          <w:tcPr>
            <w:tcW w:w="4765"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3336EF" w14:paraId="5CAA2F4A" w14:textId="77777777" w:rsidTr="00E015DD">
        <w:tc>
          <w:tcPr>
            <w:tcW w:w="3385" w:type="dxa"/>
          </w:tcPr>
          <w:p w14:paraId="7BA9D199" w14:textId="31EDC574" w:rsidR="003336EF" w:rsidRDefault="003336EF" w:rsidP="003336EF">
            <w:pPr>
              <w:pStyle w:val="VariableTypeName"/>
              <w:ind w:left="0"/>
              <w:rPr>
                <w:rFonts w:cs="Courier New"/>
              </w:rPr>
            </w:pPr>
            <w:proofErr w:type="spellStart"/>
            <w:r w:rsidRPr="00887704">
              <w:rPr>
                <w:color w:val="000000"/>
              </w:rPr>
              <w:t>SearchStimLocations</w:t>
            </w:r>
            <w:proofErr w:type="spellEnd"/>
          </w:p>
        </w:tc>
        <w:tc>
          <w:tcPr>
            <w:tcW w:w="1200" w:type="dxa"/>
          </w:tcPr>
          <w:p w14:paraId="3CDAC521" w14:textId="2F3C40A3" w:rsidR="003336EF" w:rsidRDefault="003336EF" w:rsidP="00E015DD">
            <w:pPr>
              <w:pStyle w:val="VariableTypeName"/>
              <w:ind w:left="19"/>
            </w:pPr>
            <w:r>
              <w:t>Vector3[]</w:t>
            </w:r>
          </w:p>
        </w:tc>
        <w:tc>
          <w:tcPr>
            <w:tcW w:w="4765"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r w:rsidR="00D64EFE">
              <w:t>assigning according to</w:t>
            </w:r>
            <w:r w:rsidRPr="0022227F">
              <w:t xml:space="preserve"> the order in the </w:t>
            </w:r>
            <w:r>
              <w:rPr>
                <w:rFonts w:ascii="Courier New" w:hAnsi="Courier New" w:cs="Courier New"/>
              </w:rPr>
              <w:t>SearchStimIndices</w:t>
            </w:r>
            <w:r w:rsidRPr="0022227F">
              <w:t>.</w:t>
            </w:r>
          </w:p>
        </w:tc>
      </w:tr>
      <w:tr w:rsidR="003336EF" w14:paraId="0BB66586" w14:textId="77777777" w:rsidTr="00E015DD">
        <w:tc>
          <w:tcPr>
            <w:tcW w:w="3385" w:type="dxa"/>
          </w:tcPr>
          <w:p w14:paraId="52F5C94F" w14:textId="037B6A43" w:rsidR="003336EF" w:rsidRDefault="003351D3" w:rsidP="003336EF">
            <w:pPr>
              <w:pStyle w:val="VariableTypeName"/>
              <w:ind w:left="0"/>
              <w:rPr>
                <w:rFonts w:cs="Courier New"/>
              </w:rPr>
            </w:pPr>
            <w:proofErr w:type="spellStart"/>
            <w:r>
              <w:rPr>
                <w:color w:val="000000"/>
              </w:rPr>
              <w:t>PostSample</w:t>
            </w:r>
            <w:r w:rsidR="003336EF" w:rsidRPr="00887704">
              <w:rPr>
                <w:color w:val="000000"/>
              </w:rPr>
              <w:t>DistractorStim</w:t>
            </w:r>
            <w:r w:rsidR="00105CBC">
              <w:rPr>
                <w:color w:val="000000"/>
              </w:rPr>
              <w:t>I</w:t>
            </w:r>
            <w:r w:rsidR="003336EF" w:rsidRPr="00887704">
              <w:rPr>
                <w:color w:val="000000"/>
              </w:rPr>
              <w:t>ndices</w:t>
            </w:r>
            <w:proofErr w:type="spellEnd"/>
          </w:p>
        </w:tc>
        <w:tc>
          <w:tcPr>
            <w:tcW w:w="1200" w:type="dxa"/>
          </w:tcPr>
          <w:p w14:paraId="3A38D010" w14:textId="3DA94A0A" w:rsidR="003336EF" w:rsidRDefault="003336EF" w:rsidP="00E015DD">
            <w:pPr>
              <w:pStyle w:val="VariableTypeName"/>
              <w:ind w:left="19"/>
            </w:pPr>
            <w:r>
              <w:t>int[]</w:t>
            </w:r>
          </w:p>
        </w:tc>
        <w:tc>
          <w:tcPr>
            <w:tcW w:w="4765"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188E5DC1" w14:textId="77777777" w:rsidTr="00E015DD">
        <w:tc>
          <w:tcPr>
            <w:tcW w:w="3385" w:type="dxa"/>
          </w:tcPr>
          <w:p w14:paraId="14633A37" w14:textId="1D3C41C1" w:rsidR="007151D2" w:rsidRDefault="007151D2" w:rsidP="007151D2">
            <w:pPr>
              <w:pStyle w:val="VariableTypeName"/>
              <w:ind w:left="0"/>
              <w:rPr>
                <w:rFonts w:cs="Courier New"/>
              </w:rPr>
            </w:pPr>
            <w:proofErr w:type="spellStart"/>
            <w:r>
              <w:rPr>
                <w:color w:val="000000"/>
              </w:rPr>
              <w:t>PostSample</w:t>
            </w:r>
            <w:r w:rsidRPr="00887704">
              <w:rPr>
                <w:color w:val="000000"/>
              </w:rPr>
              <w:t>DistractorStimLocations</w:t>
            </w:r>
            <w:proofErr w:type="spellEnd"/>
          </w:p>
        </w:tc>
        <w:tc>
          <w:tcPr>
            <w:tcW w:w="1200" w:type="dxa"/>
          </w:tcPr>
          <w:p w14:paraId="3DBD0422" w14:textId="2BB34090" w:rsidR="007151D2" w:rsidRDefault="007151D2" w:rsidP="00E015DD">
            <w:pPr>
              <w:pStyle w:val="VariableTypeName"/>
              <w:ind w:left="19"/>
            </w:pPr>
            <w:r>
              <w:t>Vector3[]</w:t>
            </w:r>
          </w:p>
        </w:tc>
        <w:tc>
          <w:tcPr>
            <w:tcW w:w="4765"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proofErr w:type="spellStart"/>
            <w:r w:rsidRPr="00D64EFE">
              <w:rPr>
                <w:rFonts w:ascii="Courier New" w:hAnsi="Courier New" w:cs="Courier New"/>
              </w:rPr>
              <w:t>PostSampleDistractorStimIndices</w:t>
            </w:r>
            <w:proofErr w:type="spellEnd"/>
            <w:r w:rsidRPr="0022227F">
              <w:t>.</w:t>
            </w:r>
          </w:p>
        </w:tc>
      </w:tr>
      <w:tr w:rsidR="007151D2" w14:paraId="7A033C07" w14:textId="77777777" w:rsidTr="00E015DD">
        <w:tc>
          <w:tcPr>
            <w:tcW w:w="3385" w:type="dxa"/>
          </w:tcPr>
          <w:p w14:paraId="3DDF6456" w14:textId="6922DCA4" w:rsidR="007151D2" w:rsidRDefault="007151D2" w:rsidP="007151D2">
            <w:pPr>
              <w:pStyle w:val="VariableTypeName"/>
              <w:ind w:left="0"/>
              <w:rPr>
                <w:rFonts w:cs="Courier New"/>
              </w:rPr>
            </w:pPr>
            <w:r w:rsidRPr="00AB5BBD">
              <w:rPr>
                <w:rFonts w:cs="Courier New"/>
              </w:rPr>
              <w:t>TrialStimIndices</w:t>
            </w:r>
          </w:p>
        </w:tc>
        <w:tc>
          <w:tcPr>
            <w:tcW w:w="1200" w:type="dxa"/>
          </w:tcPr>
          <w:p w14:paraId="3E190C83" w14:textId="79776268" w:rsidR="007151D2" w:rsidRDefault="007151D2" w:rsidP="00E015DD">
            <w:pPr>
              <w:pStyle w:val="VariableTypeName"/>
              <w:ind w:left="19"/>
            </w:pPr>
            <w:r>
              <w:t>int[]</w:t>
            </w:r>
          </w:p>
        </w:tc>
        <w:tc>
          <w:tcPr>
            <w:tcW w:w="4765" w:type="dxa"/>
          </w:tcPr>
          <w:p w14:paraId="6201CC30" w14:textId="74072005" w:rsidR="007151D2" w:rsidRPr="0022227F" w:rsidRDefault="007151D2" w:rsidP="00D64EFE">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44B14370" w14:textId="77777777" w:rsidTr="00E015DD">
        <w:tc>
          <w:tcPr>
            <w:tcW w:w="3385" w:type="dxa"/>
          </w:tcPr>
          <w:p w14:paraId="5F12306F" w14:textId="77777777" w:rsidR="00870336" w:rsidRPr="00870336" w:rsidRDefault="00870336" w:rsidP="00536075">
            <w:pPr>
              <w:pStyle w:val="VariableTypeName"/>
              <w:ind w:left="0"/>
              <w:rPr>
                <w:rFonts w:cs="Courier New"/>
              </w:rPr>
            </w:pPr>
            <w:proofErr w:type="spellStart"/>
            <w:r w:rsidRPr="00870336">
              <w:rPr>
                <w:rFonts w:cs="Courier New"/>
              </w:rPr>
              <w:t>SearchStimTokenReward</w:t>
            </w:r>
            <w:proofErr w:type="spellEnd"/>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r>
              <w:t>int[]</w:t>
            </w:r>
          </w:p>
        </w:tc>
        <w:tc>
          <w:tcPr>
            <w:tcW w:w="4765" w:type="dxa"/>
          </w:tcPr>
          <w:p w14:paraId="1AB73B30" w14:textId="77777777" w:rsidR="007151D2" w:rsidRDefault="007151D2" w:rsidP="00D64EFE">
            <w:pPr>
              <w:pStyle w:val="VarDescription"/>
              <w:ind w:left="0"/>
              <w:jc w:val="left"/>
            </w:pPr>
            <w:r>
              <w:t>An array of integers that indicate number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E015DD">
        <w:tc>
          <w:tcPr>
            <w:tcW w:w="3385" w:type="dxa"/>
          </w:tcPr>
          <w:p w14:paraId="4F530181" w14:textId="77777777" w:rsidR="00870336" w:rsidRPr="00870336" w:rsidRDefault="00870336" w:rsidP="00536075">
            <w:pPr>
              <w:pStyle w:val="VariableTypeName"/>
              <w:ind w:left="0"/>
              <w:rPr>
                <w:rFonts w:cs="Courier New"/>
              </w:rPr>
            </w:pPr>
            <w:proofErr w:type="spellStart"/>
            <w:r w:rsidRPr="00870336">
              <w:rPr>
                <w:rFonts w:cs="Courier New"/>
              </w:rPr>
              <w:t>ProbabilisticSearchStimTokenReward</w:t>
            </w:r>
            <w:proofErr w:type="spellEnd"/>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r>
              <w:t>Reward[][]</w:t>
            </w:r>
          </w:p>
        </w:tc>
        <w:tc>
          <w:tcPr>
            <w:tcW w:w="4765"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bl>
    <w:p w14:paraId="147DCDDD" w14:textId="77777777" w:rsidR="003D3E79" w:rsidRPr="009C2877" w:rsidRDefault="003D3E79" w:rsidP="003D3E79"/>
    <w:p w14:paraId="394F4511" w14:textId="77777777" w:rsidR="003D3E79" w:rsidRDefault="003D3E79" w:rsidP="003D3E79">
      <w:pPr>
        <w:pStyle w:val="Heading3"/>
      </w:pPr>
      <w:bookmarkStart w:id="55" w:name="_Toc150418635"/>
      <w:r>
        <w:t>TrialDef</w:t>
      </w:r>
      <w:bookmarkEnd w:id="55"/>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proofErr w:type="spellStart"/>
      <w:r w:rsidR="00C10130" w:rsidRPr="00C10130">
        <w:rPr>
          <w:b/>
          <w:bCs/>
        </w:rPr>
        <w:t>BlockDef</w:t>
      </w:r>
      <w:proofErr w:type="spellEnd"/>
      <w:r w:rsidR="00C10130" w:rsidRPr="00C10130">
        <w:rPr>
          <w:b/>
          <w:bCs/>
        </w:rPr>
        <w:fldChar w:fldCharType="end"/>
      </w:r>
      <w:r w:rsidR="00C10130">
        <w:t>.</w:t>
      </w:r>
    </w:p>
    <w:p w14:paraId="38DDC74A" w14:textId="77777777" w:rsidR="003D3E79" w:rsidRDefault="003D3E79" w:rsidP="003D3E79">
      <w:pPr>
        <w:pStyle w:val="Heading3"/>
      </w:pPr>
      <w:bookmarkStart w:id="56" w:name="_Toc150418636"/>
      <w:r>
        <w:t>TaskDef</w:t>
      </w:r>
      <w:bookmarkEnd w:id="56"/>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57" w:name="_Toc150418637"/>
      <w:r>
        <w:t>StimDef</w:t>
      </w:r>
      <w:bookmarkEnd w:id="57"/>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r>
              <w:rPr>
                <w:rFonts w:cs="Courier New"/>
              </w:rPr>
              <w:t>IsTarget</w:t>
            </w:r>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B9CFE" w14:textId="77777777" w:rsidR="00BC3807" w:rsidRDefault="00BC3807">
      <w:r>
        <w:separator/>
      </w:r>
    </w:p>
  </w:endnote>
  <w:endnote w:type="continuationSeparator" w:id="0">
    <w:p w14:paraId="35839BBC" w14:textId="77777777" w:rsidR="00BC3807" w:rsidRDefault="00BC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EFC0" w14:textId="77777777" w:rsidR="00BC3807" w:rsidRDefault="00BC3807">
      <w:r>
        <w:separator/>
      </w:r>
    </w:p>
  </w:footnote>
  <w:footnote w:type="continuationSeparator" w:id="0">
    <w:p w14:paraId="381C7C07" w14:textId="77777777" w:rsidR="00BC3807" w:rsidRDefault="00BC3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gutterAtTop/>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30DC"/>
    <w:rsid w:val="000104C2"/>
    <w:rsid w:val="00011BC5"/>
    <w:rsid w:val="00014842"/>
    <w:rsid w:val="000160A3"/>
    <w:rsid w:val="000169C3"/>
    <w:rsid w:val="00016FBC"/>
    <w:rsid w:val="000207A4"/>
    <w:rsid w:val="000233C8"/>
    <w:rsid w:val="0003449A"/>
    <w:rsid w:val="00034BEA"/>
    <w:rsid w:val="00035323"/>
    <w:rsid w:val="00040EF5"/>
    <w:rsid w:val="000425EE"/>
    <w:rsid w:val="00044964"/>
    <w:rsid w:val="00044E81"/>
    <w:rsid w:val="00050797"/>
    <w:rsid w:val="0005215D"/>
    <w:rsid w:val="00053F3B"/>
    <w:rsid w:val="00055174"/>
    <w:rsid w:val="00056963"/>
    <w:rsid w:val="000600B0"/>
    <w:rsid w:val="00065519"/>
    <w:rsid w:val="00065A69"/>
    <w:rsid w:val="0006762C"/>
    <w:rsid w:val="00070517"/>
    <w:rsid w:val="00072E84"/>
    <w:rsid w:val="00075D9C"/>
    <w:rsid w:val="00081ACB"/>
    <w:rsid w:val="0008540B"/>
    <w:rsid w:val="000876E1"/>
    <w:rsid w:val="00087EA6"/>
    <w:rsid w:val="0009045E"/>
    <w:rsid w:val="00091BB0"/>
    <w:rsid w:val="000A0C29"/>
    <w:rsid w:val="000A2CBC"/>
    <w:rsid w:val="000B6A60"/>
    <w:rsid w:val="000B6E27"/>
    <w:rsid w:val="000B75C5"/>
    <w:rsid w:val="000C68C5"/>
    <w:rsid w:val="000C6EBB"/>
    <w:rsid w:val="000C7EC5"/>
    <w:rsid w:val="000D0A4B"/>
    <w:rsid w:val="000D2BDC"/>
    <w:rsid w:val="000D48FC"/>
    <w:rsid w:val="000D73B5"/>
    <w:rsid w:val="000D7A45"/>
    <w:rsid w:val="000E2B63"/>
    <w:rsid w:val="000E2D10"/>
    <w:rsid w:val="000E48BD"/>
    <w:rsid w:val="000E5648"/>
    <w:rsid w:val="000E6BC5"/>
    <w:rsid w:val="000F17D3"/>
    <w:rsid w:val="000F4E56"/>
    <w:rsid w:val="000F68A6"/>
    <w:rsid w:val="000F7900"/>
    <w:rsid w:val="0010257F"/>
    <w:rsid w:val="0010272E"/>
    <w:rsid w:val="001029FA"/>
    <w:rsid w:val="001034FE"/>
    <w:rsid w:val="00103B84"/>
    <w:rsid w:val="00103F12"/>
    <w:rsid w:val="00105CBC"/>
    <w:rsid w:val="0010747B"/>
    <w:rsid w:val="001077E4"/>
    <w:rsid w:val="00107C9A"/>
    <w:rsid w:val="00110A8F"/>
    <w:rsid w:val="001133C1"/>
    <w:rsid w:val="00114D2D"/>
    <w:rsid w:val="00116853"/>
    <w:rsid w:val="00121583"/>
    <w:rsid w:val="00121679"/>
    <w:rsid w:val="001217DD"/>
    <w:rsid w:val="00124EC1"/>
    <w:rsid w:val="00132C47"/>
    <w:rsid w:val="001340ED"/>
    <w:rsid w:val="00134208"/>
    <w:rsid w:val="001364DC"/>
    <w:rsid w:val="001375EC"/>
    <w:rsid w:val="00137E35"/>
    <w:rsid w:val="00141AEA"/>
    <w:rsid w:val="00141BA3"/>
    <w:rsid w:val="00143CBB"/>
    <w:rsid w:val="00145928"/>
    <w:rsid w:val="001465C3"/>
    <w:rsid w:val="0015014B"/>
    <w:rsid w:val="00150B05"/>
    <w:rsid w:val="001516C3"/>
    <w:rsid w:val="00154114"/>
    <w:rsid w:val="001545FD"/>
    <w:rsid w:val="0015525F"/>
    <w:rsid w:val="001552FA"/>
    <w:rsid w:val="0016200F"/>
    <w:rsid w:val="001678DD"/>
    <w:rsid w:val="0017054A"/>
    <w:rsid w:val="0017226A"/>
    <w:rsid w:val="00173F0E"/>
    <w:rsid w:val="00174C76"/>
    <w:rsid w:val="0017547D"/>
    <w:rsid w:val="00177EA6"/>
    <w:rsid w:val="00183558"/>
    <w:rsid w:val="00184422"/>
    <w:rsid w:val="001848F1"/>
    <w:rsid w:val="0019023B"/>
    <w:rsid w:val="001907C6"/>
    <w:rsid w:val="00190CA6"/>
    <w:rsid w:val="00193605"/>
    <w:rsid w:val="00194116"/>
    <w:rsid w:val="001947D6"/>
    <w:rsid w:val="001A2B33"/>
    <w:rsid w:val="001A65D7"/>
    <w:rsid w:val="001A7B8D"/>
    <w:rsid w:val="001B0DDA"/>
    <w:rsid w:val="001B12A0"/>
    <w:rsid w:val="001B19CC"/>
    <w:rsid w:val="001B49FA"/>
    <w:rsid w:val="001B7194"/>
    <w:rsid w:val="001B78A4"/>
    <w:rsid w:val="001C2F77"/>
    <w:rsid w:val="001C3AA8"/>
    <w:rsid w:val="001C4348"/>
    <w:rsid w:val="001D04E3"/>
    <w:rsid w:val="001D19F8"/>
    <w:rsid w:val="001D1CAD"/>
    <w:rsid w:val="001D31BB"/>
    <w:rsid w:val="001D4AFA"/>
    <w:rsid w:val="001D5B44"/>
    <w:rsid w:val="001D6DAD"/>
    <w:rsid w:val="001E4BEC"/>
    <w:rsid w:val="001E6523"/>
    <w:rsid w:val="001E7CF8"/>
    <w:rsid w:val="001F06D0"/>
    <w:rsid w:val="001F106D"/>
    <w:rsid w:val="001F45AB"/>
    <w:rsid w:val="001F492B"/>
    <w:rsid w:val="001F4D58"/>
    <w:rsid w:val="001F55C7"/>
    <w:rsid w:val="0020173E"/>
    <w:rsid w:val="00203249"/>
    <w:rsid w:val="00204315"/>
    <w:rsid w:val="00206971"/>
    <w:rsid w:val="00206C6F"/>
    <w:rsid w:val="002113DB"/>
    <w:rsid w:val="0021368A"/>
    <w:rsid w:val="00213B86"/>
    <w:rsid w:val="00213D77"/>
    <w:rsid w:val="00217929"/>
    <w:rsid w:val="00221B0A"/>
    <w:rsid w:val="0022227F"/>
    <w:rsid w:val="0022450B"/>
    <w:rsid w:val="002257C9"/>
    <w:rsid w:val="002262BC"/>
    <w:rsid w:val="00230163"/>
    <w:rsid w:val="002306C4"/>
    <w:rsid w:val="002312A4"/>
    <w:rsid w:val="002314C3"/>
    <w:rsid w:val="00231C8C"/>
    <w:rsid w:val="002347A1"/>
    <w:rsid w:val="00234AB6"/>
    <w:rsid w:val="00234DCF"/>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1332"/>
    <w:rsid w:val="00281998"/>
    <w:rsid w:val="00286852"/>
    <w:rsid w:val="00286D60"/>
    <w:rsid w:val="0029309C"/>
    <w:rsid w:val="0029572D"/>
    <w:rsid w:val="00296DE3"/>
    <w:rsid w:val="0029756F"/>
    <w:rsid w:val="002A026B"/>
    <w:rsid w:val="002A1587"/>
    <w:rsid w:val="002A1EB1"/>
    <w:rsid w:val="002A230F"/>
    <w:rsid w:val="002A5BB9"/>
    <w:rsid w:val="002A6181"/>
    <w:rsid w:val="002A776A"/>
    <w:rsid w:val="002B2816"/>
    <w:rsid w:val="002C05CD"/>
    <w:rsid w:val="002C1AF1"/>
    <w:rsid w:val="002C29BA"/>
    <w:rsid w:val="002C79AE"/>
    <w:rsid w:val="002D0E04"/>
    <w:rsid w:val="002D377B"/>
    <w:rsid w:val="002D5A1D"/>
    <w:rsid w:val="002D7DBE"/>
    <w:rsid w:val="002E0931"/>
    <w:rsid w:val="002E2209"/>
    <w:rsid w:val="002E25C2"/>
    <w:rsid w:val="002E5DFF"/>
    <w:rsid w:val="002F149B"/>
    <w:rsid w:val="002F2F7C"/>
    <w:rsid w:val="002F558D"/>
    <w:rsid w:val="00302D86"/>
    <w:rsid w:val="00303E53"/>
    <w:rsid w:val="00304A39"/>
    <w:rsid w:val="003108B1"/>
    <w:rsid w:val="00310D62"/>
    <w:rsid w:val="00311744"/>
    <w:rsid w:val="00311977"/>
    <w:rsid w:val="00311F89"/>
    <w:rsid w:val="00316F1D"/>
    <w:rsid w:val="003202A9"/>
    <w:rsid w:val="003205DB"/>
    <w:rsid w:val="00321813"/>
    <w:rsid w:val="00322CF7"/>
    <w:rsid w:val="003251F1"/>
    <w:rsid w:val="00325220"/>
    <w:rsid w:val="00327EB9"/>
    <w:rsid w:val="003336EF"/>
    <w:rsid w:val="003351D3"/>
    <w:rsid w:val="003365DF"/>
    <w:rsid w:val="00341632"/>
    <w:rsid w:val="0034457E"/>
    <w:rsid w:val="00344D43"/>
    <w:rsid w:val="00347D94"/>
    <w:rsid w:val="00350C89"/>
    <w:rsid w:val="003602B9"/>
    <w:rsid w:val="003605EE"/>
    <w:rsid w:val="003644E2"/>
    <w:rsid w:val="003651A6"/>
    <w:rsid w:val="003651D1"/>
    <w:rsid w:val="003653FE"/>
    <w:rsid w:val="00371627"/>
    <w:rsid w:val="003737AE"/>
    <w:rsid w:val="00373A73"/>
    <w:rsid w:val="00376C6F"/>
    <w:rsid w:val="00377235"/>
    <w:rsid w:val="00377B03"/>
    <w:rsid w:val="00380A6A"/>
    <w:rsid w:val="00381D68"/>
    <w:rsid w:val="0038321A"/>
    <w:rsid w:val="00387700"/>
    <w:rsid w:val="00387846"/>
    <w:rsid w:val="00390060"/>
    <w:rsid w:val="003907D7"/>
    <w:rsid w:val="00395D92"/>
    <w:rsid w:val="003A12D4"/>
    <w:rsid w:val="003A29EA"/>
    <w:rsid w:val="003A3CBB"/>
    <w:rsid w:val="003A6143"/>
    <w:rsid w:val="003A78F1"/>
    <w:rsid w:val="003B24CC"/>
    <w:rsid w:val="003B2FB3"/>
    <w:rsid w:val="003B4186"/>
    <w:rsid w:val="003B50F4"/>
    <w:rsid w:val="003B7505"/>
    <w:rsid w:val="003B7FBF"/>
    <w:rsid w:val="003C1BF5"/>
    <w:rsid w:val="003C57B9"/>
    <w:rsid w:val="003C61B5"/>
    <w:rsid w:val="003D3A5F"/>
    <w:rsid w:val="003D3E79"/>
    <w:rsid w:val="003D699B"/>
    <w:rsid w:val="003D7146"/>
    <w:rsid w:val="003D731E"/>
    <w:rsid w:val="003E1182"/>
    <w:rsid w:val="003E171B"/>
    <w:rsid w:val="003E6322"/>
    <w:rsid w:val="003E7B70"/>
    <w:rsid w:val="003F42D6"/>
    <w:rsid w:val="003F4BD8"/>
    <w:rsid w:val="00401879"/>
    <w:rsid w:val="0040375F"/>
    <w:rsid w:val="00404146"/>
    <w:rsid w:val="00406A5E"/>
    <w:rsid w:val="004074D3"/>
    <w:rsid w:val="00410CCC"/>
    <w:rsid w:val="00413C0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1399"/>
    <w:rsid w:val="004740BC"/>
    <w:rsid w:val="00474116"/>
    <w:rsid w:val="004764ED"/>
    <w:rsid w:val="00483C24"/>
    <w:rsid w:val="00486D11"/>
    <w:rsid w:val="00486E54"/>
    <w:rsid w:val="00486F23"/>
    <w:rsid w:val="00491612"/>
    <w:rsid w:val="0049590B"/>
    <w:rsid w:val="00495EEA"/>
    <w:rsid w:val="004A2C72"/>
    <w:rsid w:val="004A5D54"/>
    <w:rsid w:val="004A6EC1"/>
    <w:rsid w:val="004A7246"/>
    <w:rsid w:val="004B248D"/>
    <w:rsid w:val="004B5EDA"/>
    <w:rsid w:val="004B5F82"/>
    <w:rsid w:val="004C1158"/>
    <w:rsid w:val="004C3EF9"/>
    <w:rsid w:val="004C3FE2"/>
    <w:rsid w:val="004C5CAC"/>
    <w:rsid w:val="004C5E49"/>
    <w:rsid w:val="004C6A21"/>
    <w:rsid w:val="004D5B3B"/>
    <w:rsid w:val="004E0AD2"/>
    <w:rsid w:val="004E1AB7"/>
    <w:rsid w:val="004E210D"/>
    <w:rsid w:val="004E3F7F"/>
    <w:rsid w:val="004E68E5"/>
    <w:rsid w:val="004E7741"/>
    <w:rsid w:val="004F3598"/>
    <w:rsid w:val="004F3E76"/>
    <w:rsid w:val="004F639B"/>
    <w:rsid w:val="005028FE"/>
    <w:rsid w:val="00503B6F"/>
    <w:rsid w:val="00504672"/>
    <w:rsid w:val="00504E00"/>
    <w:rsid w:val="00505397"/>
    <w:rsid w:val="00513891"/>
    <w:rsid w:val="00523D48"/>
    <w:rsid w:val="005261D8"/>
    <w:rsid w:val="005263B2"/>
    <w:rsid w:val="00527F70"/>
    <w:rsid w:val="00531608"/>
    <w:rsid w:val="00536075"/>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3078"/>
    <w:rsid w:val="005A5446"/>
    <w:rsid w:val="005B0914"/>
    <w:rsid w:val="005B0C26"/>
    <w:rsid w:val="005B41FF"/>
    <w:rsid w:val="005B4329"/>
    <w:rsid w:val="005B6E01"/>
    <w:rsid w:val="005C09A6"/>
    <w:rsid w:val="005C2A1B"/>
    <w:rsid w:val="005C3573"/>
    <w:rsid w:val="005C4163"/>
    <w:rsid w:val="005C560A"/>
    <w:rsid w:val="005C67A9"/>
    <w:rsid w:val="005C6F2B"/>
    <w:rsid w:val="005C7E17"/>
    <w:rsid w:val="005D46CF"/>
    <w:rsid w:val="005D48B8"/>
    <w:rsid w:val="005E6D80"/>
    <w:rsid w:val="005F1370"/>
    <w:rsid w:val="005F249E"/>
    <w:rsid w:val="005F27F9"/>
    <w:rsid w:val="005F28F2"/>
    <w:rsid w:val="005F705D"/>
    <w:rsid w:val="00600E2E"/>
    <w:rsid w:val="00600EA5"/>
    <w:rsid w:val="0060161B"/>
    <w:rsid w:val="00601AFC"/>
    <w:rsid w:val="00602A56"/>
    <w:rsid w:val="006054D2"/>
    <w:rsid w:val="00613D0A"/>
    <w:rsid w:val="00615417"/>
    <w:rsid w:val="00615D80"/>
    <w:rsid w:val="00615FC8"/>
    <w:rsid w:val="0061699E"/>
    <w:rsid w:val="00622ED5"/>
    <w:rsid w:val="006259B1"/>
    <w:rsid w:val="00631156"/>
    <w:rsid w:val="00631D8D"/>
    <w:rsid w:val="0063377E"/>
    <w:rsid w:val="00633E70"/>
    <w:rsid w:val="00636252"/>
    <w:rsid w:val="00636EC3"/>
    <w:rsid w:val="00637365"/>
    <w:rsid w:val="00637E35"/>
    <w:rsid w:val="0064002F"/>
    <w:rsid w:val="00643BB2"/>
    <w:rsid w:val="00644473"/>
    <w:rsid w:val="00644FDA"/>
    <w:rsid w:val="00645ECA"/>
    <w:rsid w:val="006471D6"/>
    <w:rsid w:val="00651892"/>
    <w:rsid w:val="00652602"/>
    <w:rsid w:val="00653E94"/>
    <w:rsid w:val="006553C3"/>
    <w:rsid w:val="0066124D"/>
    <w:rsid w:val="006667BD"/>
    <w:rsid w:val="0067345B"/>
    <w:rsid w:val="006737E0"/>
    <w:rsid w:val="00673995"/>
    <w:rsid w:val="00673F1E"/>
    <w:rsid w:val="00676056"/>
    <w:rsid w:val="00690236"/>
    <w:rsid w:val="00690924"/>
    <w:rsid w:val="00693CF6"/>
    <w:rsid w:val="00693D52"/>
    <w:rsid w:val="00695278"/>
    <w:rsid w:val="006A1450"/>
    <w:rsid w:val="006A2A04"/>
    <w:rsid w:val="006A3B67"/>
    <w:rsid w:val="006A598B"/>
    <w:rsid w:val="006A6137"/>
    <w:rsid w:val="006B13CC"/>
    <w:rsid w:val="006B16DE"/>
    <w:rsid w:val="006B27C1"/>
    <w:rsid w:val="006B4CA9"/>
    <w:rsid w:val="006B5948"/>
    <w:rsid w:val="006B5DE5"/>
    <w:rsid w:val="006B653A"/>
    <w:rsid w:val="006C0411"/>
    <w:rsid w:val="006C1C97"/>
    <w:rsid w:val="006C26E3"/>
    <w:rsid w:val="006C28A2"/>
    <w:rsid w:val="006C30FB"/>
    <w:rsid w:val="006C398D"/>
    <w:rsid w:val="006C3CC4"/>
    <w:rsid w:val="006D0944"/>
    <w:rsid w:val="006D0B27"/>
    <w:rsid w:val="006D1878"/>
    <w:rsid w:val="006D1A52"/>
    <w:rsid w:val="006D1C2E"/>
    <w:rsid w:val="006D6966"/>
    <w:rsid w:val="006D7EB9"/>
    <w:rsid w:val="006E4D36"/>
    <w:rsid w:val="006E5211"/>
    <w:rsid w:val="006E74E6"/>
    <w:rsid w:val="006F1A0B"/>
    <w:rsid w:val="006F2F1E"/>
    <w:rsid w:val="006F41AE"/>
    <w:rsid w:val="006F57ED"/>
    <w:rsid w:val="007043C9"/>
    <w:rsid w:val="00704890"/>
    <w:rsid w:val="00710923"/>
    <w:rsid w:val="00710DF7"/>
    <w:rsid w:val="0071320C"/>
    <w:rsid w:val="007151D2"/>
    <w:rsid w:val="00721ECC"/>
    <w:rsid w:val="007233F2"/>
    <w:rsid w:val="0072731B"/>
    <w:rsid w:val="00730704"/>
    <w:rsid w:val="0073335F"/>
    <w:rsid w:val="0073415F"/>
    <w:rsid w:val="00734880"/>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2C14"/>
    <w:rsid w:val="00793027"/>
    <w:rsid w:val="0079585A"/>
    <w:rsid w:val="007959D2"/>
    <w:rsid w:val="007A0D65"/>
    <w:rsid w:val="007A1ABA"/>
    <w:rsid w:val="007A203F"/>
    <w:rsid w:val="007A27BB"/>
    <w:rsid w:val="007A5AD8"/>
    <w:rsid w:val="007B09C1"/>
    <w:rsid w:val="007C5F1E"/>
    <w:rsid w:val="007C6B62"/>
    <w:rsid w:val="007C6ECB"/>
    <w:rsid w:val="007C7C15"/>
    <w:rsid w:val="007D3589"/>
    <w:rsid w:val="007D37BB"/>
    <w:rsid w:val="007D4E15"/>
    <w:rsid w:val="007D7F66"/>
    <w:rsid w:val="007E71BA"/>
    <w:rsid w:val="007F305E"/>
    <w:rsid w:val="007F4814"/>
    <w:rsid w:val="00800383"/>
    <w:rsid w:val="008035E6"/>
    <w:rsid w:val="00805AE1"/>
    <w:rsid w:val="00806A59"/>
    <w:rsid w:val="00810A8F"/>
    <w:rsid w:val="00810B30"/>
    <w:rsid w:val="008218BA"/>
    <w:rsid w:val="0082279F"/>
    <w:rsid w:val="00827134"/>
    <w:rsid w:val="008276FA"/>
    <w:rsid w:val="00832661"/>
    <w:rsid w:val="00832C31"/>
    <w:rsid w:val="0083797A"/>
    <w:rsid w:val="00840127"/>
    <w:rsid w:val="00842111"/>
    <w:rsid w:val="00842BF9"/>
    <w:rsid w:val="0084488C"/>
    <w:rsid w:val="00845144"/>
    <w:rsid w:val="0085039F"/>
    <w:rsid w:val="00851D97"/>
    <w:rsid w:val="00852254"/>
    <w:rsid w:val="00853265"/>
    <w:rsid w:val="00853F18"/>
    <w:rsid w:val="008549FD"/>
    <w:rsid w:val="00855382"/>
    <w:rsid w:val="0086101E"/>
    <w:rsid w:val="008615CC"/>
    <w:rsid w:val="00870336"/>
    <w:rsid w:val="00874598"/>
    <w:rsid w:val="008745D2"/>
    <w:rsid w:val="00876DEA"/>
    <w:rsid w:val="00880C58"/>
    <w:rsid w:val="00883F68"/>
    <w:rsid w:val="00884C9C"/>
    <w:rsid w:val="00885921"/>
    <w:rsid w:val="0088635D"/>
    <w:rsid w:val="00887458"/>
    <w:rsid w:val="00887704"/>
    <w:rsid w:val="00892DBD"/>
    <w:rsid w:val="00894110"/>
    <w:rsid w:val="008A0659"/>
    <w:rsid w:val="008A32DB"/>
    <w:rsid w:val="008A5048"/>
    <w:rsid w:val="008A51AC"/>
    <w:rsid w:val="008B0AA7"/>
    <w:rsid w:val="008B1819"/>
    <w:rsid w:val="008B204E"/>
    <w:rsid w:val="008B36A5"/>
    <w:rsid w:val="008C21A3"/>
    <w:rsid w:val="008C2BAF"/>
    <w:rsid w:val="008C2F88"/>
    <w:rsid w:val="008C55AF"/>
    <w:rsid w:val="008C632D"/>
    <w:rsid w:val="008D1EB3"/>
    <w:rsid w:val="008D31B0"/>
    <w:rsid w:val="008D359A"/>
    <w:rsid w:val="008D3F90"/>
    <w:rsid w:val="008D4275"/>
    <w:rsid w:val="008D56E8"/>
    <w:rsid w:val="008D61C7"/>
    <w:rsid w:val="008D63E2"/>
    <w:rsid w:val="008E1402"/>
    <w:rsid w:val="008E3110"/>
    <w:rsid w:val="008E514F"/>
    <w:rsid w:val="008E67D7"/>
    <w:rsid w:val="008E6EFB"/>
    <w:rsid w:val="008F7138"/>
    <w:rsid w:val="0090085D"/>
    <w:rsid w:val="00900D6C"/>
    <w:rsid w:val="009029BF"/>
    <w:rsid w:val="00903287"/>
    <w:rsid w:val="00903520"/>
    <w:rsid w:val="00910459"/>
    <w:rsid w:val="0091218F"/>
    <w:rsid w:val="00917555"/>
    <w:rsid w:val="00921D3A"/>
    <w:rsid w:val="009246FF"/>
    <w:rsid w:val="00924F45"/>
    <w:rsid w:val="00930884"/>
    <w:rsid w:val="009330AE"/>
    <w:rsid w:val="00933246"/>
    <w:rsid w:val="00937EA1"/>
    <w:rsid w:val="00943F57"/>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72A4"/>
    <w:rsid w:val="00981296"/>
    <w:rsid w:val="00983A99"/>
    <w:rsid w:val="00984A7F"/>
    <w:rsid w:val="0098692E"/>
    <w:rsid w:val="00986B3A"/>
    <w:rsid w:val="00990173"/>
    <w:rsid w:val="00991DA0"/>
    <w:rsid w:val="00992E5B"/>
    <w:rsid w:val="00993A36"/>
    <w:rsid w:val="00995B1F"/>
    <w:rsid w:val="009A0693"/>
    <w:rsid w:val="009A304B"/>
    <w:rsid w:val="009A375B"/>
    <w:rsid w:val="009A3C22"/>
    <w:rsid w:val="009A68A7"/>
    <w:rsid w:val="009B3B5A"/>
    <w:rsid w:val="009B50A1"/>
    <w:rsid w:val="009C00FC"/>
    <w:rsid w:val="009C2877"/>
    <w:rsid w:val="009C34CB"/>
    <w:rsid w:val="009C546A"/>
    <w:rsid w:val="009D19A6"/>
    <w:rsid w:val="009D4D95"/>
    <w:rsid w:val="009D7B21"/>
    <w:rsid w:val="009E1674"/>
    <w:rsid w:val="009E1BB8"/>
    <w:rsid w:val="009E68D4"/>
    <w:rsid w:val="009E6EC6"/>
    <w:rsid w:val="009E732E"/>
    <w:rsid w:val="009F3DE1"/>
    <w:rsid w:val="009F5373"/>
    <w:rsid w:val="009F7C63"/>
    <w:rsid w:val="00A022E0"/>
    <w:rsid w:val="00A027B0"/>
    <w:rsid w:val="00A06A1A"/>
    <w:rsid w:val="00A06F17"/>
    <w:rsid w:val="00A1289C"/>
    <w:rsid w:val="00A17283"/>
    <w:rsid w:val="00A17B6F"/>
    <w:rsid w:val="00A17D35"/>
    <w:rsid w:val="00A23849"/>
    <w:rsid w:val="00A266E3"/>
    <w:rsid w:val="00A31F95"/>
    <w:rsid w:val="00A32325"/>
    <w:rsid w:val="00A32BFF"/>
    <w:rsid w:val="00A35DD5"/>
    <w:rsid w:val="00A363AB"/>
    <w:rsid w:val="00A4049D"/>
    <w:rsid w:val="00A43876"/>
    <w:rsid w:val="00A45114"/>
    <w:rsid w:val="00A45BFE"/>
    <w:rsid w:val="00A5100F"/>
    <w:rsid w:val="00A547C2"/>
    <w:rsid w:val="00A600C5"/>
    <w:rsid w:val="00A60C6D"/>
    <w:rsid w:val="00A61BBB"/>
    <w:rsid w:val="00A6285D"/>
    <w:rsid w:val="00A62959"/>
    <w:rsid w:val="00A66E3A"/>
    <w:rsid w:val="00A66F17"/>
    <w:rsid w:val="00A70686"/>
    <w:rsid w:val="00A722EF"/>
    <w:rsid w:val="00A73F3F"/>
    <w:rsid w:val="00A757B6"/>
    <w:rsid w:val="00A77511"/>
    <w:rsid w:val="00A77EA2"/>
    <w:rsid w:val="00A80FA1"/>
    <w:rsid w:val="00A82046"/>
    <w:rsid w:val="00A82156"/>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49B"/>
    <w:rsid w:val="00AC7B2D"/>
    <w:rsid w:val="00AD032B"/>
    <w:rsid w:val="00AD0B3F"/>
    <w:rsid w:val="00AD25FD"/>
    <w:rsid w:val="00AD3289"/>
    <w:rsid w:val="00AD4A3B"/>
    <w:rsid w:val="00AD4F54"/>
    <w:rsid w:val="00AD6483"/>
    <w:rsid w:val="00AD72B5"/>
    <w:rsid w:val="00AE0167"/>
    <w:rsid w:val="00AE04A0"/>
    <w:rsid w:val="00AE38B6"/>
    <w:rsid w:val="00AE41A6"/>
    <w:rsid w:val="00AE4241"/>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98C"/>
    <w:rsid w:val="00B10F8E"/>
    <w:rsid w:val="00B16057"/>
    <w:rsid w:val="00B17CDE"/>
    <w:rsid w:val="00B2275B"/>
    <w:rsid w:val="00B22F6F"/>
    <w:rsid w:val="00B23B38"/>
    <w:rsid w:val="00B246E9"/>
    <w:rsid w:val="00B25F3A"/>
    <w:rsid w:val="00B26B7B"/>
    <w:rsid w:val="00B31747"/>
    <w:rsid w:val="00B321A4"/>
    <w:rsid w:val="00B33CCE"/>
    <w:rsid w:val="00B35053"/>
    <w:rsid w:val="00B35899"/>
    <w:rsid w:val="00B36E2A"/>
    <w:rsid w:val="00B4235B"/>
    <w:rsid w:val="00B43D3C"/>
    <w:rsid w:val="00B45A88"/>
    <w:rsid w:val="00B464EB"/>
    <w:rsid w:val="00B466B8"/>
    <w:rsid w:val="00B468CD"/>
    <w:rsid w:val="00B4758B"/>
    <w:rsid w:val="00B51620"/>
    <w:rsid w:val="00B53D82"/>
    <w:rsid w:val="00B575F8"/>
    <w:rsid w:val="00B579E3"/>
    <w:rsid w:val="00B601F6"/>
    <w:rsid w:val="00B616F5"/>
    <w:rsid w:val="00B62A26"/>
    <w:rsid w:val="00B6703B"/>
    <w:rsid w:val="00B67F4D"/>
    <w:rsid w:val="00B710CE"/>
    <w:rsid w:val="00B72076"/>
    <w:rsid w:val="00B72E19"/>
    <w:rsid w:val="00B7307A"/>
    <w:rsid w:val="00B74A70"/>
    <w:rsid w:val="00B8122D"/>
    <w:rsid w:val="00B823C3"/>
    <w:rsid w:val="00B823F7"/>
    <w:rsid w:val="00B87285"/>
    <w:rsid w:val="00B93AA3"/>
    <w:rsid w:val="00B93EBC"/>
    <w:rsid w:val="00B94540"/>
    <w:rsid w:val="00BA02A7"/>
    <w:rsid w:val="00BA151F"/>
    <w:rsid w:val="00BA2F9A"/>
    <w:rsid w:val="00BA3B81"/>
    <w:rsid w:val="00BA42AA"/>
    <w:rsid w:val="00BA45B8"/>
    <w:rsid w:val="00BA47E0"/>
    <w:rsid w:val="00BA4817"/>
    <w:rsid w:val="00BA5377"/>
    <w:rsid w:val="00BA5880"/>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2E62"/>
    <w:rsid w:val="00BD3A05"/>
    <w:rsid w:val="00BD4A11"/>
    <w:rsid w:val="00BD5116"/>
    <w:rsid w:val="00BD592A"/>
    <w:rsid w:val="00BD5967"/>
    <w:rsid w:val="00BE0485"/>
    <w:rsid w:val="00BE3941"/>
    <w:rsid w:val="00BF30CD"/>
    <w:rsid w:val="00BF3C14"/>
    <w:rsid w:val="00BF5CA7"/>
    <w:rsid w:val="00BF7DCC"/>
    <w:rsid w:val="00C000A2"/>
    <w:rsid w:val="00C033B1"/>
    <w:rsid w:val="00C06103"/>
    <w:rsid w:val="00C10130"/>
    <w:rsid w:val="00C16355"/>
    <w:rsid w:val="00C2375B"/>
    <w:rsid w:val="00C2380B"/>
    <w:rsid w:val="00C23B1A"/>
    <w:rsid w:val="00C26167"/>
    <w:rsid w:val="00C27D21"/>
    <w:rsid w:val="00C316B9"/>
    <w:rsid w:val="00C367B8"/>
    <w:rsid w:val="00C41372"/>
    <w:rsid w:val="00C41BF2"/>
    <w:rsid w:val="00C41E61"/>
    <w:rsid w:val="00C42FFD"/>
    <w:rsid w:val="00C47226"/>
    <w:rsid w:val="00C50738"/>
    <w:rsid w:val="00C51BD1"/>
    <w:rsid w:val="00C530A5"/>
    <w:rsid w:val="00C545BC"/>
    <w:rsid w:val="00C61538"/>
    <w:rsid w:val="00C628EC"/>
    <w:rsid w:val="00C637D7"/>
    <w:rsid w:val="00C6568C"/>
    <w:rsid w:val="00C659B8"/>
    <w:rsid w:val="00C67178"/>
    <w:rsid w:val="00C67A03"/>
    <w:rsid w:val="00C73725"/>
    <w:rsid w:val="00C76D64"/>
    <w:rsid w:val="00C77EF7"/>
    <w:rsid w:val="00C81DCA"/>
    <w:rsid w:val="00C84263"/>
    <w:rsid w:val="00C864C8"/>
    <w:rsid w:val="00C87A8A"/>
    <w:rsid w:val="00C911B3"/>
    <w:rsid w:val="00C92EC2"/>
    <w:rsid w:val="00C94D23"/>
    <w:rsid w:val="00C95156"/>
    <w:rsid w:val="00C97396"/>
    <w:rsid w:val="00CA0EB1"/>
    <w:rsid w:val="00CA1BEC"/>
    <w:rsid w:val="00CA5866"/>
    <w:rsid w:val="00CB4C2E"/>
    <w:rsid w:val="00CC0399"/>
    <w:rsid w:val="00CC147C"/>
    <w:rsid w:val="00CC3B35"/>
    <w:rsid w:val="00CD34E3"/>
    <w:rsid w:val="00CD39E6"/>
    <w:rsid w:val="00CD4094"/>
    <w:rsid w:val="00CE339E"/>
    <w:rsid w:val="00CF000E"/>
    <w:rsid w:val="00CF0B0C"/>
    <w:rsid w:val="00CF1179"/>
    <w:rsid w:val="00CF1C22"/>
    <w:rsid w:val="00CF1C27"/>
    <w:rsid w:val="00CF42FB"/>
    <w:rsid w:val="00CF48FB"/>
    <w:rsid w:val="00D03C00"/>
    <w:rsid w:val="00D04325"/>
    <w:rsid w:val="00D062DA"/>
    <w:rsid w:val="00D13AFA"/>
    <w:rsid w:val="00D20E95"/>
    <w:rsid w:val="00D2168A"/>
    <w:rsid w:val="00D22FC6"/>
    <w:rsid w:val="00D25140"/>
    <w:rsid w:val="00D2610D"/>
    <w:rsid w:val="00D26C4E"/>
    <w:rsid w:val="00D27428"/>
    <w:rsid w:val="00D2791A"/>
    <w:rsid w:val="00D27E51"/>
    <w:rsid w:val="00D3330D"/>
    <w:rsid w:val="00D34ACF"/>
    <w:rsid w:val="00D373B5"/>
    <w:rsid w:val="00D37701"/>
    <w:rsid w:val="00D406EC"/>
    <w:rsid w:val="00D40EE8"/>
    <w:rsid w:val="00D4520E"/>
    <w:rsid w:val="00D457E1"/>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E7A"/>
    <w:rsid w:val="00D875F1"/>
    <w:rsid w:val="00D9050F"/>
    <w:rsid w:val="00D90DFE"/>
    <w:rsid w:val="00D90EC4"/>
    <w:rsid w:val="00D93FF8"/>
    <w:rsid w:val="00D9596E"/>
    <w:rsid w:val="00D96FF1"/>
    <w:rsid w:val="00D9779F"/>
    <w:rsid w:val="00DA3881"/>
    <w:rsid w:val="00DA3D24"/>
    <w:rsid w:val="00DA6025"/>
    <w:rsid w:val="00DA71BD"/>
    <w:rsid w:val="00DB1E24"/>
    <w:rsid w:val="00DB7C75"/>
    <w:rsid w:val="00DB7EB2"/>
    <w:rsid w:val="00DC0537"/>
    <w:rsid w:val="00DC70D2"/>
    <w:rsid w:val="00DC73F8"/>
    <w:rsid w:val="00DD0B6C"/>
    <w:rsid w:val="00DD4622"/>
    <w:rsid w:val="00DD4DA6"/>
    <w:rsid w:val="00DD6409"/>
    <w:rsid w:val="00DD7501"/>
    <w:rsid w:val="00DD76C3"/>
    <w:rsid w:val="00DE0940"/>
    <w:rsid w:val="00DE0FC8"/>
    <w:rsid w:val="00DE4731"/>
    <w:rsid w:val="00DE7BE1"/>
    <w:rsid w:val="00DF340B"/>
    <w:rsid w:val="00DF501D"/>
    <w:rsid w:val="00DF7A99"/>
    <w:rsid w:val="00E00FCB"/>
    <w:rsid w:val="00E015DD"/>
    <w:rsid w:val="00E03420"/>
    <w:rsid w:val="00E04054"/>
    <w:rsid w:val="00E0473C"/>
    <w:rsid w:val="00E04DAD"/>
    <w:rsid w:val="00E06E83"/>
    <w:rsid w:val="00E07600"/>
    <w:rsid w:val="00E1142A"/>
    <w:rsid w:val="00E11CD7"/>
    <w:rsid w:val="00E16521"/>
    <w:rsid w:val="00E17D86"/>
    <w:rsid w:val="00E22572"/>
    <w:rsid w:val="00E2367A"/>
    <w:rsid w:val="00E23C20"/>
    <w:rsid w:val="00E23C4D"/>
    <w:rsid w:val="00E32348"/>
    <w:rsid w:val="00E326CD"/>
    <w:rsid w:val="00E32FA5"/>
    <w:rsid w:val="00E33C39"/>
    <w:rsid w:val="00E34012"/>
    <w:rsid w:val="00E3717C"/>
    <w:rsid w:val="00E40CEE"/>
    <w:rsid w:val="00E419E3"/>
    <w:rsid w:val="00E450CA"/>
    <w:rsid w:val="00E47532"/>
    <w:rsid w:val="00E500DD"/>
    <w:rsid w:val="00E517EB"/>
    <w:rsid w:val="00E622F8"/>
    <w:rsid w:val="00E645F3"/>
    <w:rsid w:val="00E654C8"/>
    <w:rsid w:val="00E66EF9"/>
    <w:rsid w:val="00E7140D"/>
    <w:rsid w:val="00E71DDD"/>
    <w:rsid w:val="00E7218B"/>
    <w:rsid w:val="00E7362E"/>
    <w:rsid w:val="00E75A4D"/>
    <w:rsid w:val="00E76271"/>
    <w:rsid w:val="00E774BF"/>
    <w:rsid w:val="00E77ADE"/>
    <w:rsid w:val="00E80302"/>
    <w:rsid w:val="00E81C65"/>
    <w:rsid w:val="00E84148"/>
    <w:rsid w:val="00E87505"/>
    <w:rsid w:val="00E91254"/>
    <w:rsid w:val="00E914E3"/>
    <w:rsid w:val="00E92148"/>
    <w:rsid w:val="00E92734"/>
    <w:rsid w:val="00E963B3"/>
    <w:rsid w:val="00E97819"/>
    <w:rsid w:val="00EA28BA"/>
    <w:rsid w:val="00EA35A8"/>
    <w:rsid w:val="00EA35B8"/>
    <w:rsid w:val="00EA45EE"/>
    <w:rsid w:val="00EA79A2"/>
    <w:rsid w:val="00EB0CCE"/>
    <w:rsid w:val="00EB1266"/>
    <w:rsid w:val="00EB1706"/>
    <w:rsid w:val="00EB26A1"/>
    <w:rsid w:val="00EB5C03"/>
    <w:rsid w:val="00EB5F2F"/>
    <w:rsid w:val="00EB6948"/>
    <w:rsid w:val="00EC6E32"/>
    <w:rsid w:val="00EC7476"/>
    <w:rsid w:val="00ED0D48"/>
    <w:rsid w:val="00ED38EB"/>
    <w:rsid w:val="00ED5EA6"/>
    <w:rsid w:val="00EE2C08"/>
    <w:rsid w:val="00EE3089"/>
    <w:rsid w:val="00EE51AA"/>
    <w:rsid w:val="00EE6295"/>
    <w:rsid w:val="00EE693D"/>
    <w:rsid w:val="00EE6C0C"/>
    <w:rsid w:val="00EF39FC"/>
    <w:rsid w:val="00EF4EB3"/>
    <w:rsid w:val="00F047E9"/>
    <w:rsid w:val="00F14FB5"/>
    <w:rsid w:val="00F15141"/>
    <w:rsid w:val="00F15855"/>
    <w:rsid w:val="00F1772D"/>
    <w:rsid w:val="00F20632"/>
    <w:rsid w:val="00F210D2"/>
    <w:rsid w:val="00F21AB3"/>
    <w:rsid w:val="00F223C2"/>
    <w:rsid w:val="00F22FE1"/>
    <w:rsid w:val="00F262AF"/>
    <w:rsid w:val="00F269C9"/>
    <w:rsid w:val="00F276D6"/>
    <w:rsid w:val="00F37FCD"/>
    <w:rsid w:val="00F40D45"/>
    <w:rsid w:val="00F432B0"/>
    <w:rsid w:val="00F44837"/>
    <w:rsid w:val="00F4522E"/>
    <w:rsid w:val="00F452C2"/>
    <w:rsid w:val="00F45936"/>
    <w:rsid w:val="00F46803"/>
    <w:rsid w:val="00F5109E"/>
    <w:rsid w:val="00F5270C"/>
    <w:rsid w:val="00F534B1"/>
    <w:rsid w:val="00F549CD"/>
    <w:rsid w:val="00F60369"/>
    <w:rsid w:val="00F60B25"/>
    <w:rsid w:val="00F65FDE"/>
    <w:rsid w:val="00F666EF"/>
    <w:rsid w:val="00F67119"/>
    <w:rsid w:val="00F70175"/>
    <w:rsid w:val="00F70A96"/>
    <w:rsid w:val="00F710AF"/>
    <w:rsid w:val="00F732A1"/>
    <w:rsid w:val="00F737D1"/>
    <w:rsid w:val="00F73C2C"/>
    <w:rsid w:val="00F75105"/>
    <w:rsid w:val="00F810D4"/>
    <w:rsid w:val="00F82149"/>
    <w:rsid w:val="00F8269E"/>
    <w:rsid w:val="00F8446F"/>
    <w:rsid w:val="00F87B1D"/>
    <w:rsid w:val="00F90CC6"/>
    <w:rsid w:val="00F92B62"/>
    <w:rsid w:val="00F953A0"/>
    <w:rsid w:val="00F95C0D"/>
    <w:rsid w:val="00F95D8D"/>
    <w:rsid w:val="00F96846"/>
    <w:rsid w:val="00FA4FE8"/>
    <w:rsid w:val="00FA5A60"/>
    <w:rsid w:val="00FA64B7"/>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F06CF"/>
    <w:rsid w:val="00FF1586"/>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26145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Dhungana, Seema</cp:lastModifiedBy>
  <cp:revision>18</cp:revision>
  <cp:lastPrinted>2008-03-26T21:29:00Z</cp:lastPrinted>
  <dcterms:created xsi:type="dcterms:W3CDTF">2023-08-25T19:02:00Z</dcterms:created>
  <dcterms:modified xsi:type="dcterms:W3CDTF">2024-01-29T15:51:00Z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