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712C57" w:rsidRDefault="003516C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-90"/>
        <w:rPr>
          <w:rFonts w:ascii="Oswald" w:eastAsia="Oswald" w:hAnsi="Oswald" w:cs="Oswald"/>
          <w:b/>
          <w:sz w:val="28"/>
          <w:szCs w:val="28"/>
        </w:rPr>
      </w:pPr>
      <w:r>
        <w:pict w14:anchorId="4D00619E">
          <v:rect id="_x0000_i1025" style="width:0;height:1.5pt" o:hralign="center" o:hrstd="t" o:hr="t" fillcolor="#a0a0a0" stroked="f"/>
        </w:pict>
      </w:r>
    </w:p>
    <w:p w14:paraId="00000002" w14:textId="77777777" w:rsidR="00712C57" w:rsidRDefault="003516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swald" w:eastAsia="Oswald" w:hAnsi="Oswald" w:cs="Oswald"/>
          <w:b/>
        </w:rPr>
      </w:pPr>
      <w:r>
        <w:rPr>
          <w:rFonts w:ascii="Oswald" w:eastAsia="Oswald" w:hAnsi="Oswald" w:cs="Oswald"/>
          <w:b/>
        </w:rPr>
        <w:t>SITUATION</w:t>
      </w:r>
    </w:p>
    <w:p w14:paraId="00000003" w14:textId="77777777" w:rsidR="00712C57" w:rsidRDefault="00712C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swald" w:eastAsia="Oswald" w:hAnsi="Oswald" w:cs="Oswald"/>
          <w:b/>
        </w:rPr>
      </w:pPr>
    </w:p>
    <w:p w14:paraId="00000004" w14:textId="77777777" w:rsidR="00712C57" w:rsidRDefault="003516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You are a business analyst working at Deloitte. You already know SQL, and you have both a more junior analyst and a more senior analyst working on your team. In this exercise, you will help the junior analyst make their SQL commands work correctly and help</w:t>
      </w:r>
      <w:r>
        <w:rPr>
          <w:rFonts w:ascii="Georgia" w:eastAsia="Georgia" w:hAnsi="Georgia" w:cs="Georgia"/>
          <w:sz w:val="22"/>
          <w:szCs w:val="22"/>
        </w:rPr>
        <w:t xml:space="preserve"> the more senior analyst finish off some of their harder </w:t>
      </w:r>
      <w:proofErr w:type="gramStart"/>
      <w:r>
        <w:rPr>
          <w:rFonts w:ascii="Georgia" w:eastAsia="Georgia" w:hAnsi="Georgia" w:cs="Georgia"/>
          <w:sz w:val="22"/>
          <w:szCs w:val="22"/>
        </w:rPr>
        <w:t>queries, and</w:t>
      </w:r>
      <w:proofErr w:type="gramEnd"/>
      <w:r>
        <w:rPr>
          <w:rFonts w:ascii="Georgia" w:eastAsia="Georgia" w:hAnsi="Georgia" w:cs="Georgia"/>
          <w:sz w:val="22"/>
          <w:szCs w:val="22"/>
        </w:rPr>
        <w:t xml:space="preserve"> write some queries of your own.  </w:t>
      </w:r>
    </w:p>
    <w:p w14:paraId="00000005" w14:textId="77777777" w:rsidR="00712C57" w:rsidRDefault="003516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br/>
        <w:t>Your client, the state of Iowa, has some urgent questions - questions that need answering. They are considering cracking down on alcohol consumption, b</w:t>
      </w:r>
      <w:r>
        <w:rPr>
          <w:rFonts w:ascii="Georgia" w:eastAsia="Georgia" w:hAnsi="Georgia" w:cs="Georgia"/>
          <w:sz w:val="22"/>
          <w:szCs w:val="22"/>
        </w:rPr>
        <w:t xml:space="preserve">ut they </w:t>
      </w:r>
      <w:proofErr w:type="gramStart"/>
      <w:r>
        <w:rPr>
          <w:rFonts w:ascii="Georgia" w:eastAsia="Georgia" w:hAnsi="Georgia" w:cs="Georgia"/>
          <w:sz w:val="22"/>
          <w:szCs w:val="22"/>
        </w:rPr>
        <w:t>don’t</w:t>
      </w:r>
      <w:proofErr w:type="gramEnd"/>
      <w:r>
        <w:rPr>
          <w:rFonts w:ascii="Georgia" w:eastAsia="Georgia" w:hAnsi="Georgia" w:cs="Georgia"/>
          <w:sz w:val="22"/>
          <w:szCs w:val="22"/>
        </w:rPr>
        <w:t xml:space="preserve"> really understand the dynamics of the alcohol market in their state. </w:t>
      </w:r>
    </w:p>
    <w:p w14:paraId="00000006" w14:textId="77777777" w:rsidR="00712C57" w:rsidRDefault="00712C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</w:p>
    <w:p w14:paraId="00000007" w14:textId="77777777" w:rsidR="00712C57" w:rsidRDefault="003516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They hire your team of SQL experts and business problem solvers to analyze the data they have (conveniently located in SQLite databases) to solve the problem. Your team di</w:t>
      </w:r>
      <w:r>
        <w:rPr>
          <w:rFonts w:ascii="Georgia" w:eastAsia="Georgia" w:hAnsi="Georgia" w:cs="Georgia"/>
          <w:sz w:val="22"/>
          <w:szCs w:val="22"/>
        </w:rPr>
        <w:t xml:space="preserve">vvies up the </w:t>
      </w:r>
      <w:proofErr w:type="gramStart"/>
      <w:r>
        <w:rPr>
          <w:rFonts w:ascii="Georgia" w:eastAsia="Georgia" w:hAnsi="Georgia" w:cs="Georgia"/>
          <w:sz w:val="22"/>
          <w:szCs w:val="22"/>
        </w:rPr>
        <w:t>work, and</w:t>
      </w:r>
      <w:proofErr w:type="gramEnd"/>
      <w:r>
        <w:rPr>
          <w:rFonts w:ascii="Georgia" w:eastAsia="Georgia" w:hAnsi="Georgia" w:cs="Georgia"/>
          <w:sz w:val="22"/>
          <w:szCs w:val="22"/>
        </w:rPr>
        <w:t xml:space="preserve"> assigns some specific analyses to you.</w:t>
      </w:r>
    </w:p>
    <w:p w14:paraId="00000008" w14:textId="77777777" w:rsidR="00712C57" w:rsidRDefault="003516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Oswald" w:eastAsia="Oswald" w:hAnsi="Oswald" w:cs="Oswald"/>
          <w:b/>
        </w:rPr>
      </w:pPr>
      <w:r>
        <w:pict w14:anchorId="1B08CA8A">
          <v:rect id="_x0000_i1026" style="width:0;height:1.5pt" o:hralign="center" o:hrstd="t" o:hr="t" fillcolor="#a0a0a0" stroked="f"/>
        </w:pict>
      </w:r>
      <w:r>
        <w:rPr>
          <w:rFonts w:ascii="Oswald" w:eastAsia="Oswald" w:hAnsi="Oswald" w:cs="Oswald"/>
          <w:b/>
        </w:rPr>
        <w:t>EXERCISES</w:t>
      </w:r>
    </w:p>
    <w:p w14:paraId="00000009" w14:textId="77777777" w:rsidR="00712C57" w:rsidRDefault="00712C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</w:p>
    <w:p w14:paraId="0000000A" w14:textId="77777777" w:rsidR="00712C57" w:rsidRDefault="003516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Georgia" w:eastAsia="Georgia" w:hAnsi="Georgia" w:cs="Georgia"/>
          <w:b/>
          <w:sz w:val="20"/>
          <w:szCs w:val="20"/>
        </w:rPr>
      </w:pPr>
      <w:r>
        <w:rPr>
          <w:rFonts w:ascii="Oswald" w:eastAsia="Oswald" w:hAnsi="Oswald" w:cs="Oswald"/>
          <w:b/>
          <w:sz w:val="20"/>
          <w:szCs w:val="20"/>
        </w:rPr>
        <w:t xml:space="preserve">QUESTION 1: </w:t>
      </w:r>
    </w:p>
    <w:p w14:paraId="0000000B" w14:textId="77777777" w:rsidR="00712C57" w:rsidRDefault="003516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The junior analyst wants to get the item numbers and descriptions of products with a case cost of at least 100 and pack size at least 12. She writes:</w:t>
      </w:r>
    </w:p>
    <w:p w14:paraId="0000000C" w14:textId="77777777" w:rsidR="00712C57" w:rsidRDefault="00712C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</w:p>
    <w:p w14:paraId="0000000D" w14:textId="77777777" w:rsidR="00712C57" w:rsidRDefault="003516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t xml:space="preserve">SELECT </w:t>
      </w:r>
      <w:proofErr w:type="spellStart"/>
      <w:r>
        <w:rPr>
          <w:rFonts w:ascii="Roboto Mono" w:eastAsia="Roboto Mono" w:hAnsi="Roboto Mono" w:cs="Roboto Mono"/>
          <w:sz w:val="22"/>
          <w:szCs w:val="22"/>
        </w:rPr>
        <w:t>item_no</w:t>
      </w:r>
      <w:proofErr w:type="spellEnd"/>
      <w:r>
        <w:rPr>
          <w:rFonts w:ascii="Roboto Mono" w:eastAsia="Roboto Mono" w:hAnsi="Roboto Mono" w:cs="Roboto Mono"/>
          <w:sz w:val="22"/>
          <w:szCs w:val="22"/>
        </w:rPr>
        <w:t xml:space="preserve"> </w:t>
      </w:r>
      <w:proofErr w:type="spellStart"/>
      <w:r>
        <w:rPr>
          <w:rFonts w:ascii="Roboto Mono" w:eastAsia="Roboto Mono" w:hAnsi="Roboto Mono" w:cs="Roboto Mono"/>
          <w:sz w:val="22"/>
          <w:szCs w:val="22"/>
        </w:rPr>
        <w:t>item_description</w:t>
      </w:r>
      <w:proofErr w:type="spellEnd"/>
    </w:p>
    <w:p w14:paraId="0000000E" w14:textId="77777777" w:rsidR="00712C57" w:rsidRDefault="003516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t>FROM products</w:t>
      </w:r>
    </w:p>
    <w:p w14:paraId="0000000F" w14:textId="77777777" w:rsidR="00712C57" w:rsidRDefault="003516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t xml:space="preserve">WHERE </w:t>
      </w:r>
      <w:proofErr w:type="spellStart"/>
      <w:r>
        <w:rPr>
          <w:rFonts w:ascii="Roboto Mono" w:eastAsia="Roboto Mono" w:hAnsi="Roboto Mono" w:cs="Roboto Mono"/>
          <w:sz w:val="22"/>
          <w:szCs w:val="22"/>
        </w:rPr>
        <w:t>case_cost</w:t>
      </w:r>
      <w:proofErr w:type="spellEnd"/>
      <w:r>
        <w:rPr>
          <w:rFonts w:ascii="Roboto Mono" w:eastAsia="Roboto Mono" w:hAnsi="Roboto Mono" w:cs="Roboto Mono"/>
          <w:sz w:val="22"/>
          <w:szCs w:val="22"/>
        </w:rPr>
        <w:t xml:space="preserve"> &gt;= 100</w:t>
      </w:r>
    </w:p>
    <w:p w14:paraId="00000010" w14:textId="77777777" w:rsidR="00712C57" w:rsidRDefault="003516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t>WHERE pack &gt;= 12</w:t>
      </w:r>
    </w:p>
    <w:p w14:paraId="00000011" w14:textId="77777777" w:rsidR="00712C57" w:rsidRDefault="00712C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</w:p>
    <w:p w14:paraId="00000012" w14:textId="77777777" w:rsidR="00712C57" w:rsidRDefault="003516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Why isn’t this query working?</w:t>
      </w:r>
    </w:p>
    <w:p w14:paraId="00000013" w14:textId="77777777" w:rsidR="00712C57" w:rsidRDefault="00712C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</w:p>
    <w:p w14:paraId="00000014" w14:textId="77777777" w:rsidR="00712C57" w:rsidRDefault="003516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Oswald" w:eastAsia="Oswald" w:hAnsi="Oswald" w:cs="Oswald"/>
          <w:b/>
          <w:sz w:val="20"/>
          <w:szCs w:val="20"/>
        </w:rPr>
        <w:t xml:space="preserve">QUESTION 2: </w:t>
      </w:r>
    </w:p>
    <w:p w14:paraId="00000015" w14:textId="77777777" w:rsidR="00712C57" w:rsidRDefault="003516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She now wants to get a list of all combinations of “category” and “vendor” in the data. She knows that she can select these two columns using:</w:t>
      </w:r>
    </w:p>
    <w:p w14:paraId="00000016" w14:textId="77777777" w:rsidR="00712C57" w:rsidRDefault="00712C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</w:p>
    <w:p w14:paraId="00000017" w14:textId="77777777" w:rsidR="00712C57" w:rsidRDefault="003516C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t xml:space="preserve">SELECT </w:t>
      </w:r>
      <w:proofErr w:type="spellStart"/>
      <w:r>
        <w:rPr>
          <w:rFonts w:ascii="Roboto Mono" w:eastAsia="Roboto Mono" w:hAnsi="Roboto Mono" w:cs="Roboto Mono"/>
          <w:sz w:val="22"/>
          <w:szCs w:val="22"/>
        </w:rPr>
        <w:t>category_name</w:t>
      </w:r>
      <w:proofErr w:type="spellEnd"/>
      <w:r>
        <w:rPr>
          <w:rFonts w:ascii="Roboto Mono" w:eastAsia="Roboto Mono" w:hAnsi="Roboto Mono" w:cs="Roboto Mono"/>
          <w:sz w:val="22"/>
          <w:szCs w:val="22"/>
        </w:rPr>
        <w:t xml:space="preserve">, </w:t>
      </w:r>
      <w:proofErr w:type="spellStart"/>
      <w:r>
        <w:rPr>
          <w:rFonts w:ascii="Roboto Mono" w:eastAsia="Roboto Mono" w:hAnsi="Roboto Mono" w:cs="Roboto Mono"/>
          <w:sz w:val="22"/>
          <w:szCs w:val="22"/>
        </w:rPr>
        <w:t>vendor_name</w:t>
      </w:r>
      <w:proofErr w:type="spellEnd"/>
      <w:r>
        <w:rPr>
          <w:rFonts w:ascii="Roboto Mono" w:eastAsia="Roboto Mono" w:hAnsi="Roboto Mono" w:cs="Roboto Mono"/>
          <w:sz w:val="22"/>
          <w:szCs w:val="22"/>
        </w:rPr>
        <w:t xml:space="preserve"> </w:t>
      </w:r>
    </w:p>
    <w:p w14:paraId="00000018" w14:textId="77777777" w:rsidR="00712C57" w:rsidRDefault="003516C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t>FROM products</w:t>
      </w:r>
    </w:p>
    <w:p w14:paraId="00000019" w14:textId="77777777" w:rsidR="00712C57" w:rsidRDefault="00712C5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0000001A" w14:textId="77777777" w:rsidR="00712C57" w:rsidRDefault="003516C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Oswald" w:eastAsia="Oswald" w:hAnsi="Oswald" w:cs="Oswald"/>
          <w:b/>
          <w:sz w:val="20"/>
          <w:szCs w:val="20"/>
        </w:rPr>
      </w:pPr>
      <w:r>
        <w:rPr>
          <w:rFonts w:ascii="Georgia" w:eastAsia="Georgia" w:hAnsi="Georgia" w:cs="Georgia"/>
          <w:sz w:val="22"/>
          <w:szCs w:val="22"/>
        </w:rPr>
        <w:t>What else does she need to add to accomplish her goal?</w:t>
      </w:r>
    </w:p>
    <w:p w14:paraId="0000001B" w14:textId="77777777" w:rsidR="00712C57" w:rsidRDefault="003516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Oswald" w:eastAsia="Oswald" w:hAnsi="Oswald" w:cs="Oswald"/>
          <w:b/>
          <w:sz w:val="20"/>
          <w:szCs w:val="20"/>
        </w:rPr>
        <w:lastRenderedPageBreak/>
        <w:t xml:space="preserve">QUESTION 3: </w:t>
      </w:r>
    </w:p>
    <w:p w14:paraId="0000001C" w14:textId="77777777" w:rsidR="00712C57" w:rsidRDefault="003516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 xml:space="preserve">Her query to get all the products where proof is greater than 85 seems right, but </w:t>
      </w:r>
      <w:proofErr w:type="gramStart"/>
      <w:r>
        <w:rPr>
          <w:rFonts w:ascii="Georgia" w:eastAsia="Georgia" w:hAnsi="Georgia" w:cs="Georgia"/>
          <w:sz w:val="22"/>
          <w:szCs w:val="22"/>
        </w:rPr>
        <w:t>it’s</w:t>
      </w:r>
      <w:proofErr w:type="gramEnd"/>
      <w:r>
        <w:rPr>
          <w:rFonts w:ascii="Georgia" w:eastAsia="Georgia" w:hAnsi="Georgia" w:cs="Georgia"/>
          <w:sz w:val="22"/>
          <w:szCs w:val="22"/>
        </w:rPr>
        <w:t xml:space="preserve"> generating an error:</w:t>
      </w:r>
    </w:p>
    <w:p w14:paraId="0000001D" w14:textId="77777777" w:rsidR="00712C57" w:rsidRDefault="00712C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</w:p>
    <w:p w14:paraId="0000001E" w14:textId="77777777" w:rsidR="00712C57" w:rsidRDefault="003516C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t xml:space="preserve">SELECT * FROM products WHERE proof &gt; </w:t>
      </w:r>
      <w:proofErr w:type="gramStart"/>
      <w:r>
        <w:rPr>
          <w:rFonts w:ascii="Roboto Mono" w:eastAsia="Roboto Mono" w:hAnsi="Roboto Mono" w:cs="Roboto Mono"/>
          <w:sz w:val="22"/>
          <w:szCs w:val="22"/>
        </w:rPr>
        <w:t>85;</w:t>
      </w:r>
      <w:proofErr w:type="gramEnd"/>
    </w:p>
    <w:p w14:paraId="0000001F" w14:textId="77777777" w:rsidR="00712C57" w:rsidRDefault="00712C5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00000020" w14:textId="77777777" w:rsidR="00712C57" w:rsidRDefault="003516C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How could you fix it?</w:t>
      </w:r>
    </w:p>
    <w:p w14:paraId="00000021" w14:textId="77777777" w:rsidR="00712C57" w:rsidRDefault="00712C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</w:p>
    <w:p w14:paraId="00000022" w14:textId="77777777" w:rsidR="00712C57" w:rsidRDefault="003516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Oswald" w:eastAsia="Oswald" w:hAnsi="Oswald" w:cs="Oswald"/>
          <w:b/>
          <w:sz w:val="20"/>
          <w:szCs w:val="20"/>
        </w:rPr>
        <w:t xml:space="preserve">QUESTION 4: </w:t>
      </w:r>
    </w:p>
    <w:p w14:paraId="00000023" w14:textId="77777777" w:rsidR="00712C57" w:rsidRDefault="003516C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T</w:t>
      </w:r>
      <w:r>
        <w:rPr>
          <w:rFonts w:ascii="Georgia" w:eastAsia="Georgia" w:hAnsi="Georgia" w:cs="Georgia"/>
          <w:sz w:val="22"/>
          <w:szCs w:val="22"/>
        </w:rPr>
        <w:t>his analyst likes sweet drinks, and she wants to write a query that shows all the vendors that have products in a few categories she has identified:</w:t>
      </w:r>
    </w:p>
    <w:p w14:paraId="00000024" w14:textId="77777777" w:rsidR="00712C57" w:rsidRDefault="00712C5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00000025" w14:textId="77777777" w:rsidR="00712C57" w:rsidRDefault="003516C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‘PEACH BRANDIES’</w:t>
      </w:r>
    </w:p>
    <w:p w14:paraId="00000026" w14:textId="77777777" w:rsidR="00712C57" w:rsidRDefault="003516C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‘FLAVORED VODKA’</w:t>
      </w:r>
    </w:p>
    <w:p w14:paraId="00000027" w14:textId="77777777" w:rsidR="00712C57" w:rsidRDefault="003516C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‘FLAVORED RUM’</w:t>
      </w:r>
    </w:p>
    <w:p w14:paraId="00000028" w14:textId="77777777" w:rsidR="00712C57" w:rsidRDefault="00712C5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00000029" w14:textId="77777777" w:rsidR="00712C57" w:rsidRDefault="003516C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Her SQL has improved based on your feedback, so she correctly writes:</w:t>
      </w:r>
    </w:p>
    <w:p w14:paraId="0000002A" w14:textId="77777777" w:rsidR="00712C57" w:rsidRDefault="00712C5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0000002B" w14:textId="77777777" w:rsidR="00712C57" w:rsidRDefault="003516C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t xml:space="preserve">SELECT DISTINCT </w:t>
      </w:r>
      <w:proofErr w:type="spellStart"/>
      <w:r>
        <w:rPr>
          <w:rFonts w:ascii="Roboto Mono" w:eastAsia="Roboto Mono" w:hAnsi="Roboto Mono" w:cs="Roboto Mono"/>
          <w:sz w:val="22"/>
          <w:szCs w:val="22"/>
        </w:rPr>
        <w:t>vendor_name</w:t>
      </w:r>
      <w:proofErr w:type="spellEnd"/>
    </w:p>
    <w:p w14:paraId="0000002C" w14:textId="77777777" w:rsidR="00712C57" w:rsidRDefault="003516C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t>FROM products</w:t>
      </w:r>
    </w:p>
    <w:p w14:paraId="0000002D" w14:textId="77777777" w:rsidR="00712C57" w:rsidRDefault="003516C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t xml:space="preserve">WHERE </w:t>
      </w:r>
      <w:proofErr w:type="spellStart"/>
      <w:r>
        <w:rPr>
          <w:rFonts w:ascii="Roboto Mono" w:eastAsia="Roboto Mono" w:hAnsi="Roboto Mono" w:cs="Roboto Mono"/>
          <w:sz w:val="22"/>
          <w:szCs w:val="22"/>
        </w:rPr>
        <w:t>category_name</w:t>
      </w:r>
      <w:proofErr w:type="spellEnd"/>
      <w:r>
        <w:rPr>
          <w:rFonts w:ascii="Roboto Mono" w:eastAsia="Roboto Mono" w:hAnsi="Roboto Mono" w:cs="Roboto Mono"/>
          <w:sz w:val="22"/>
          <w:szCs w:val="22"/>
        </w:rPr>
        <w:t xml:space="preserve"> = “PEACH BRANDIES” </w:t>
      </w:r>
    </w:p>
    <w:p w14:paraId="0000002E" w14:textId="77777777" w:rsidR="00712C57" w:rsidRDefault="003516C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t xml:space="preserve">OR </w:t>
      </w:r>
      <w:proofErr w:type="spellStart"/>
      <w:r>
        <w:rPr>
          <w:rFonts w:ascii="Roboto Mono" w:eastAsia="Roboto Mono" w:hAnsi="Roboto Mono" w:cs="Roboto Mono"/>
          <w:sz w:val="22"/>
          <w:szCs w:val="22"/>
        </w:rPr>
        <w:t>category_name</w:t>
      </w:r>
      <w:proofErr w:type="spellEnd"/>
      <w:r>
        <w:rPr>
          <w:rFonts w:ascii="Roboto Mono" w:eastAsia="Roboto Mono" w:hAnsi="Roboto Mono" w:cs="Roboto Mono"/>
          <w:sz w:val="22"/>
          <w:szCs w:val="22"/>
        </w:rPr>
        <w:t xml:space="preserve"> = “FLAVORED VODKA”</w:t>
      </w:r>
    </w:p>
    <w:p w14:paraId="0000002F" w14:textId="77777777" w:rsidR="00712C57" w:rsidRDefault="003516C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Roboto Mono" w:eastAsia="Roboto Mono" w:hAnsi="Roboto Mono" w:cs="Roboto Mono"/>
          <w:sz w:val="22"/>
          <w:szCs w:val="22"/>
        </w:rPr>
      </w:pPr>
      <w:r>
        <w:rPr>
          <w:rFonts w:ascii="Roboto Mono" w:eastAsia="Roboto Mono" w:hAnsi="Roboto Mono" w:cs="Roboto Mono"/>
          <w:sz w:val="22"/>
          <w:szCs w:val="22"/>
        </w:rPr>
        <w:t xml:space="preserve">OR </w:t>
      </w:r>
      <w:proofErr w:type="spellStart"/>
      <w:r>
        <w:rPr>
          <w:rFonts w:ascii="Roboto Mono" w:eastAsia="Roboto Mono" w:hAnsi="Roboto Mono" w:cs="Roboto Mono"/>
          <w:sz w:val="22"/>
          <w:szCs w:val="22"/>
        </w:rPr>
        <w:t>category_name</w:t>
      </w:r>
      <w:proofErr w:type="spellEnd"/>
      <w:r>
        <w:rPr>
          <w:rFonts w:ascii="Roboto Mono" w:eastAsia="Roboto Mono" w:hAnsi="Roboto Mono" w:cs="Roboto Mono"/>
          <w:sz w:val="22"/>
          <w:szCs w:val="22"/>
        </w:rPr>
        <w:t xml:space="preserve"> = “FLAVORED RUM”</w:t>
      </w:r>
    </w:p>
    <w:p w14:paraId="00000030" w14:textId="77777777" w:rsidR="00712C57" w:rsidRDefault="00712C5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00000031" w14:textId="77777777" w:rsidR="00712C57" w:rsidRDefault="003516C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How could you make this query sh</w:t>
      </w:r>
      <w:r>
        <w:rPr>
          <w:rFonts w:ascii="Georgia" w:eastAsia="Georgia" w:hAnsi="Georgia" w:cs="Georgia"/>
          <w:sz w:val="22"/>
          <w:szCs w:val="22"/>
        </w:rPr>
        <w:t>orter and more consistent with SQL best practices?</w:t>
      </w:r>
    </w:p>
    <w:p w14:paraId="00000032" w14:textId="77777777" w:rsidR="00712C57" w:rsidRDefault="00712C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eastAsia="Georgia" w:hAnsi="Georgia" w:cs="Georgia"/>
          <w:sz w:val="22"/>
          <w:szCs w:val="22"/>
        </w:rPr>
      </w:pPr>
    </w:p>
    <w:p w14:paraId="00000033" w14:textId="77777777" w:rsidR="00712C57" w:rsidRDefault="003516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Oswald" w:eastAsia="Oswald" w:hAnsi="Oswald" w:cs="Oswald"/>
          <w:b/>
          <w:sz w:val="20"/>
          <w:szCs w:val="20"/>
        </w:rPr>
        <w:t xml:space="preserve">QUESTION 5: </w:t>
      </w:r>
    </w:p>
    <w:p w14:paraId="00000034" w14:textId="77777777" w:rsidR="00712C57" w:rsidRDefault="003516C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 xml:space="preserve">Now you are given an area to analyze independently: the state of Iowa now wants you to do analysis on all “IMPORTED” products, as they want to know which foreign products are coming into their state. </w:t>
      </w:r>
    </w:p>
    <w:p w14:paraId="00000035" w14:textId="77777777" w:rsidR="00712C57" w:rsidRDefault="00712C5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00000036" w14:textId="77777777" w:rsidR="00712C57" w:rsidRDefault="003516C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First, select all products with “IMPORTED” in the cate</w:t>
      </w:r>
      <w:r>
        <w:rPr>
          <w:rFonts w:ascii="Georgia" w:eastAsia="Georgia" w:hAnsi="Georgia" w:cs="Georgia"/>
          <w:sz w:val="22"/>
          <w:szCs w:val="22"/>
        </w:rPr>
        <w:t>gory name.</w:t>
      </w:r>
    </w:p>
    <w:p w14:paraId="00000037" w14:textId="77777777" w:rsidR="00712C57" w:rsidRDefault="00712C5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00000038" w14:textId="77777777" w:rsidR="00712C57" w:rsidRDefault="003516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Oswald" w:eastAsia="Oswald" w:hAnsi="Oswald" w:cs="Oswald"/>
          <w:b/>
          <w:sz w:val="20"/>
          <w:szCs w:val="20"/>
        </w:rPr>
        <w:t xml:space="preserve">QUESTION 6: </w:t>
      </w:r>
    </w:p>
    <w:p w14:paraId="00000039" w14:textId="77777777" w:rsidR="00712C57" w:rsidRDefault="003516C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i/>
          <w:sz w:val="22"/>
          <w:szCs w:val="22"/>
        </w:rPr>
      </w:pPr>
      <w:r>
        <w:rPr>
          <w:rFonts w:ascii="Georgia" w:eastAsia="Georgia" w:hAnsi="Georgia" w:cs="Georgia"/>
          <w:i/>
          <w:sz w:val="22"/>
          <w:szCs w:val="22"/>
        </w:rPr>
        <w:t xml:space="preserve">Pro Tip: The following several analyses are extremely common among analysts in the real world. Practice up! </w:t>
      </w:r>
    </w:p>
    <w:p w14:paraId="0000003A" w14:textId="77777777" w:rsidR="00712C57" w:rsidRDefault="00712C5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0000003B" w14:textId="77777777" w:rsidR="00712C57" w:rsidRDefault="003516C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Now, get the top 10 vendors of imported products, ranked by sales.</w:t>
      </w:r>
    </w:p>
    <w:p w14:paraId="0000003C" w14:textId="77777777" w:rsidR="00712C57" w:rsidRDefault="00712C5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0000003D" w14:textId="77777777" w:rsidR="00712C57" w:rsidRDefault="003516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Oswald" w:eastAsia="Oswald" w:hAnsi="Oswald" w:cs="Oswald"/>
          <w:b/>
          <w:sz w:val="20"/>
          <w:szCs w:val="20"/>
        </w:rPr>
        <w:t>QUESTION 7:</w:t>
      </w:r>
    </w:p>
    <w:p w14:paraId="0000003E" w14:textId="3A49B734" w:rsidR="00712C57" w:rsidRDefault="00F92240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t>Now, still only considering imported products, of the vendors</w:t>
      </w:r>
      <w:r>
        <w:t xml:space="preserve"> </w:t>
      </w:r>
      <w:r w:rsidR="003516C1">
        <w:rPr>
          <w:rFonts w:ascii="Georgia" w:eastAsia="Georgia" w:hAnsi="Georgia" w:cs="Georgia"/>
          <w:sz w:val="22"/>
          <w:szCs w:val="22"/>
        </w:rPr>
        <w:t>that have greater than $100,000 in sales, which one has the highest average sales price? Order these vendors by highest to lowest average sales price.</w:t>
      </w:r>
    </w:p>
    <w:p w14:paraId="0000003F" w14:textId="77777777" w:rsidR="00712C57" w:rsidRDefault="00712C5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00000040" w14:textId="77777777" w:rsidR="00712C57" w:rsidRDefault="003516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Oswald" w:eastAsia="Oswald" w:hAnsi="Oswald" w:cs="Oswald"/>
          <w:b/>
          <w:sz w:val="20"/>
          <w:szCs w:val="20"/>
        </w:rPr>
      </w:pPr>
      <w:proofErr w:type="gramStart"/>
      <w:r>
        <w:rPr>
          <w:rFonts w:ascii="Oswald" w:eastAsia="Oswald" w:hAnsi="Oswald" w:cs="Oswald"/>
          <w:b/>
          <w:sz w:val="20"/>
          <w:szCs w:val="20"/>
        </w:rPr>
        <w:t>STRE</w:t>
      </w:r>
      <w:r>
        <w:rPr>
          <w:rFonts w:ascii="Oswald" w:eastAsia="Oswald" w:hAnsi="Oswald" w:cs="Oswald"/>
          <w:b/>
          <w:sz w:val="20"/>
          <w:szCs w:val="20"/>
        </w:rPr>
        <w:t>TCH  QUESTION</w:t>
      </w:r>
      <w:proofErr w:type="gramEnd"/>
      <w:r>
        <w:rPr>
          <w:rFonts w:ascii="Oswald" w:eastAsia="Oswald" w:hAnsi="Oswald" w:cs="Oswald"/>
          <w:b/>
          <w:sz w:val="20"/>
          <w:szCs w:val="20"/>
        </w:rPr>
        <w:t>:</w:t>
      </w:r>
    </w:p>
    <w:p w14:paraId="00000041" w14:textId="77777777" w:rsidR="00712C57" w:rsidRDefault="003516C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 xml:space="preserve">You are proud of this </w:t>
      </w:r>
      <w:proofErr w:type="gramStart"/>
      <w:r>
        <w:rPr>
          <w:rFonts w:ascii="Georgia" w:eastAsia="Georgia" w:hAnsi="Georgia" w:cs="Georgia"/>
          <w:sz w:val="22"/>
          <w:szCs w:val="22"/>
        </w:rPr>
        <w:t>work</w:t>
      </w:r>
      <w:proofErr w:type="gramEnd"/>
      <w:r>
        <w:rPr>
          <w:rFonts w:ascii="Georgia" w:eastAsia="Georgia" w:hAnsi="Georgia" w:cs="Georgia"/>
          <w:sz w:val="22"/>
          <w:szCs w:val="22"/>
        </w:rPr>
        <w:t xml:space="preserve"> and you want to share it with the rest of the team. However, Question 7 results in a complicated query that would be tough for someone who </w:t>
      </w:r>
      <w:proofErr w:type="gramStart"/>
      <w:r>
        <w:rPr>
          <w:rFonts w:ascii="Georgia" w:eastAsia="Georgia" w:hAnsi="Georgia" w:cs="Georgia"/>
          <w:sz w:val="22"/>
          <w:szCs w:val="22"/>
        </w:rPr>
        <w:t>wasn’t an advanced SQL user</w:t>
      </w:r>
      <w:proofErr w:type="gramEnd"/>
      <w:r>
        <w:rPr>
          <w:rFonts w:ascii="Georgia" w:eastAsia="Georgia" w:hAnsi="Georgia" w:cs="Georgia"/>
          <w:sz w:val="22"/>
          <w:szCs w:val="22"/>
        </w:rPr>
        <w:t xml:space="preserve"> to pick up and understand. </w:t>
      </w:r>
    </w:p>
    <w:p w14:paraId="00000042" w14:textId="77777777" w:rsidR="00712C57" w:rsidRDefault="00712C5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</w:p>
    <w:p w14:paraId="00000043" w14:textId="77777777" w:rsidR="00712C57" w:rsidRDefault="003516C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eorgia" w:eastAsia="Georgia" w:hAnsi="Georgia" w:cs="Georgia"/>
          <w:sz w:val="22"/>
          <w:szCs w:val="22"/>
        </w:rPr>
      </w:pPr>
      <w:r>
        <w:rPr>
          <w:rFonts w:ascii="Georgia" w:eastAsia="Georgia" w:hAnsi="Georgia" w:cs="Georgia"/>
          <w:sz w:val="22"/>
          <w:szCs w:val="22"/>
        </w:rPr>
        <w:t>Take the query abo</w:t>
      </w:r>
      <w:r>
        <w:rPr>
          <w:rFonts w:ascii="Georgia" w:eastAsia="Georgia" w:hAnsi="Georgia" w:cs="Georgia"/>
          <w:sz w:val="22"/>
          <w:szCs w:val="22"/>
        </w:rPr>
        <w:t xml:space="preserve">ve and add some comments explaining how it works, using the correct syntax for commenting in SQL. Aim to write a couple of full sentences at the beginning of the query explaining how it works, and add at least 3 shorter, </w:t>
      </w:r>
      <w:proofErr w:type="gramStart"/>
      <w:r>
        <w:rPr>
          <w:rFonts w:ascii="Georgia" w:eastAsia="Georgia" w:hAnsi="Georgia" w:cs="Georgia"/>
          <w:sz w:val="22"/>
          <w:szCs w:val="22"/>
        </w:rPr>
        <w:t>1 line</w:t>
      </w:r>
      <w:proofErr w:type="gramEnd"/>
      <w:r>
        <w:rPr>
          <w:rFonts w:ascii="Georgia" w:eastAsia="Georgia" w:hAnsi="Georgia" w:cs="Georgia"/>
          <w:sz w:val="22"/>
          <w:szCs w:val="22"/>
        </w:rPr>
        <w:t xml:space="preserve"> comments throughout the code</w:t>
      </w:r>
      <w:r>
        <w:rPr>
          <w:rFonts w:ascii="Georgia" w:eastAsia="Georgia" w:hAnsi="Georgia" w:cs="Georgia"/>
          <w:sz w:val="22"/>
          <w:szCs w:val="22"/>
        </w:rPr>
        <w:t>.</w:t>
      </w:r>
    </w:p>
    <w:p w14:paraId="00000044" w14:textId="77777777" w:rsidR="00712C57" w:rsidRDefault="003516C1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Oswald" w:eastAsia="Oswald" w:hAnsi="Oswald" w:cs="Oswald"/>
          <w:b/>
          <w:sz w:val="20"/>
          <w:szCs w:val="20"/>
        </w:rPr>
      </w:pPr>
      <w:r>
        <w:rPr>
          <w:rFonts w:ascii="Georgia" w:eastAsia="Georgia" w:hAnsi="Georgia" w:cs="Georgia"/>
          <w:sz w:val="22"/>
          <w:szCs w:val="22"/>
        </w:rPr>
        <w:t xml:space="preserve"> </w:t>
      </w:r>
    </w:p>
    <w:sectPr w:rsidR="00712C57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ED378" w14:textId="77777777" w:rsidR="003516C1" w:rsidRDefault="003516C1">
      <w:r>
        <w:separator/>
      </w:r>
    </w:p>
  </w:endnote>
  <w:endnote w:type="continuationSeparator" w:id="0">
    <w:p w14:paraId="2F8D9071" w14:textId="77777777" w:rsidR="003516C1" w:rsidRDefault="00351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">
    <w:charset w:val="00"/>
    <w:family w:val="auto"/>
    <w:pitch w:val="default"/>
  </w:font>
  <w:font w:name="Roboto Mon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77777777" w:rsidR="00712C57" w:rsidRDefault="00712C57">
    <w:pPr>
      <w:pBdr>
        <w:top w:val="nil"/>
        <w:left w:val="nil"/>
        <w:bottom w:val="nil"/>
        <w:right w:val="nil"/>
        <w:between w:val="nil"/>
      </w:pBdr>
      <w:ind w:left="-180"/>
      <w:rPr>
        <w:rFonts w:ascii="Arial" w:eastAsia="Arial" w:hAnsi="Arial" w:cs="Arial"/>
        <w:sz w:val="22"/>
        <w:szCs w:val="22"/>
      </w:rPr>
    </w:pPr>
  </w:p>
  <w:p w14:paraId="0000004E" w14:textId="77777777" w:rsidR="00712C57" w:rsidRDefault="00712C57">
    <w:pPr>
      <w:pBdr>
        <w:top w:val="nil"/>
        <w:left w:val="nil"/>
        <w:bottom w:val="nil"/>
        <w:right w:val="nil"/>
        <w:between w:val="nil"/>
      </w:pBdr>
      <w:ind w:left="-180"/>
      <w:rPr>
        <w:rFonts w:ascii="Arial" w:eastAsia="Arial" w:hAnsi="Arial" w:cs="Arial"/>
        <w:sz w:val="22"/>
        <w:szCs w:val="22"/>
      </w:rPr>
    </w:pPr>
  </w:p>
  <w:p w14:paraId="0000004F" w14:textId="77777777" w:rsidR="00712C57" w:rsidRDefault="003516C1">
    <w:pPr>
      <w:pBdr>
        <w:top w:val="nil"/>
        <w:left w:val="nil"/>
        <w:bottom w:val="nil"/>
        <w:right w:val="nil"/>
        <w:between w:val="nil"/>
      </w:pBdr>
      <w:ind w:left="-180" w:right="-1080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noProof/>
        <w:sz w:val="22"/>
        <w:szCs w:val="22"/>
      </w:rPr>
      <w:drawing>
        <wp:inline distT="114300" distB="114300" distL="114300" distR="114300">
          <wp:extent cx="1290638" cy="234053"/>
          <wp:effectExtent l="0" t="0" r="0" b="0"/>
          <wp:docPr id="6" name="image1.png" descr="ga-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ga-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0638" cy="2340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sz w:val="22"/>
        <w:szCs w:val="2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0" w14:textId="77777777" w:rsidR="00712C57" w:rsidRDefault="00712C57">
    <w:pPr>
      <w:pBdr>
        <w:top w:val="nil"/>
        <w:left w:val="nil"/>
        <w:bottom w:val="nil"/>
        <w:right w:val="nil"/>
        <w:between w:val="nil"/>
      </w:pBdr>
      <w:spacing w:line="276" w:lineRule="auto"/>
      <w:ind w:left="-90" w:right="-1080"/>
      <w:rPr>
        <w:rFonts w:ascii="Arial" w:eastAsia="Arial" w:hAnsi="Arial" w:cs="Arial"/>
        <w:sz w:val="22"/>
        <w:szCs w:val="22"/>
      </w:rPr>
    </w:pPr>
  </w:p>
  <w:p w14:paraId="00000051" w14:textId="77777777" w:rsidR="00712C57" w:rsidRDefault="00712C57">
    <w:pPr>
      <w:pBdr>
        <w:top w:val="nil"/>
        <w:left w:val="nil"/>
        <w:bottom w:val="nil"/>
        <w:right w:val="nil"/>
        <w:between w:val="nil"/>
      </w:pBdr>
      <w:ind w:left="-180"/>
      <w:rPr>
        <w:rFonts w:ascii="Arial" w:eastAsia="Arial" w:hAnsi="Arial" w:cs="Arial"/>
        <w:sz w:val="22"/>
        <w:szCs w:val="22"/>
      </w:rPr>
    </w:pPr>
  </w:p>
  <w:p w14:paraId="00000052" w14:textId="77777777" w:rsidR="00712C57" w:rsidRDefault="003516C1">
    <w:pPr>
      <w:pBdr>
        <w:top w:val="nil"/>
        <w:left w:val="nil"/>
        <w:bottom w:val="nil"/>
        <w:right w:val="nil"/>
        <w:between w:val="nil"/>
      </w:pBdr>
      <w:ind w:left="-180" w:right="-1080"/>
    </w:pPr>
    <w:r>
      <w:rPr>
        <w:rFonts w:ascii="Arial" w:eastAsia="Arial" w:hAnsi="Arial" w:cs="Arial"/>
        <w:noProof/>
        <w:sz w:val="22"/>
        <w:szCs w:val="22"/>
      </w:rPr>
      <w:drawing>
        <wp:inline distT="114300" distB="114300" distL="114300" distR="114300">
          <wp:extent cx="1290638" cy="234053"/>
          <wp:effectExtent l="0" t="0" r="0" b="0"/>
          <wp:docPr id="5" name="image1.png" descr="ga-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ga-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90638" cy="23405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CEDAD" w14:textId="77777777" w:rsidR="003516C1" w:rsidRDefault="003516C1">
      <w:r>
        <w:separator/>
      </w:r>
    </w:p>
  </w:footnote>
  <w:footnote w:type="continuationSeparator" w:id="0">
    <w:p w14:paraId="10A46F28" w14:textId="77777777" w:rsidR="003516C1" w:rsidRDefault="00351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5" w14:textId="77777777" w:rsidR="00712C57" w:rsidRDefault="00712C57">
    <w:pPr>
      <w:pBdr>
        <w:top w:val="nil"/>
        <w:left w:val="nil"/>
        <w:bottom w:val="nil"/>
        <w:right w:val="nil"/>
        <w:between w:val="nil"/>
      </w:pBdr>
      <w:spacing w:line="288" w:lineRule="auto"/>
      <w:rPr>
        <w:rFonts w:ascii="Arial" w:eastAsia="Arial" w:hAnsi="Arial" w:cs="Arial"/>
        <w:sz w:val="18"/>
        <w:szCs w:val="18"/>
      </w:rPr>
    </w:pPr>
  </w:p>
  <w:p w14:paraId="00000046" w14:textId="77777777" w:rsidR="00712C57" w:rsidRDefault="003516C1">
    <w:pPr>
      <w:pBdr>
        <w:top w:val="nil"/>
        <w:left w:val="nil"/>
        <w:bottom w:val="nil"/>
        <w:right w:val="nil"/>
        <w:between w:val="nil"/>
      </w:pBdr>
      <w:spacing w:line="288" w:lineRule="auto"/>
      <w:rPr>
        <w:rFonts w:ascii="Oswald" w:eastAsia="Oswald" w:hAnsi="Oswald" w:cs="Oswald"/>
        <w:b/>
        <w:sz w:val="18"/>
        <w:szCs w:val="18"/>
      </w:rPr>
    </w:pPr>
    <w:r>
      <w:rPr>
        <w:rFonts w:ascii="Oswald" w:eastAsia="Oswald" w:hAnsi="Oswald" w:cs="Oswald"/>
        <w:b/>
        <w:sz w:val="18"/>
        <w:szCs w:val="18"/>
      </w:rPr>
      <w:t>SQL BOOTCAMP: LEARNING THE LANGUAGE</w:t>
    </w:r>
  </w:p>
  <w:p w14:paraId="00000047" w14:textId="77777777" w:rsidR="00712C57" w:rsidRDefault="003516C1">
    <w:pPr>
      <w:pBdr>
        <w:top w:val="nil"/>
        <w:left w:val="nil"/>
        <w:bottom w:val="nil"/>
        <w:right w:val="nil"/>
        <w:between w:val="nil"/>
      </w:pBdr>
      <w:spacing w:line="288" w:lineRule="auto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 xml:space="preserve">Mission </w:t>
    </w:r>
    <w:proofErr w:type="spellStart"/>
    <w:r>
      <w:rPr>
        <w:rFonts w:ascii="Arial" w:eastAsia="Arial" w:hAnsi="Arial" w:cs="Arial"/>
        <w:sz w:val="16"/>
        <w:szCs w:val="16"/>
      </w:rPr>
      <w:t>ImpoSQLble</w:t>
    </w:r>
    <w:proofErr w:type="spellEnd"/>
    <w:r>
      <w:rPr>
        <w:rFonts w:ascii="Arial" w:eastAsia="Arial" w:hAnsi="Arial" w:cs="Arial"/>
        <w:sz w:val="16"/>
        <w:szCs w:val="16"/>
      </w:rPr>
      <w:t>: Alcohol in Iowa State</w:t>
    </w:r>
  </w:p>
  <w:p w14:paraId="00000048" w14:textId="77777777" w:rsidR="00712C57" w:rsidRDefault="003516C1">
    <w:pPr>
      <w:pBdr>
        <w:top w:val="nil"/>
        <w:left w:val="nil"/>
        <w:bottom w:val="nil"/>
        <w:right w:val="nil"/>
        <w:between w:val="nil"/>
      </w:pBdr>
      <w:spacing w:line="288" w:lineRule="auto"/>
      <w:rPr>
        <w:rFonts w:ascii="Oswald" w:eastAsia="Oswald" w:hAnsi="Oswald" w:cs="Oswald"/>
        <w:b/>
        <w:sz w:val="18"/>
        <w:szCs w:val="18"/>
      </w:rPr>
    </w:pPr>
    <w:r>
      <w:rPr>
        <w:rFonts w:ascii="Arial" w:eastAsia="Arial" w:hAnsi="Arial" w:cs="Arial"/>
        <w:sz w:val="16"/>
        <w:szCs w:val="16"/>
      </w:rPr>
      <w:t>(60 min)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9" w14:textId="77777777" w:rsidR="00712C57" w:rsidRDefault="00712C57">
    <w:pPr>
      <w:pBdr>
        <w:top w:val="nil"/>
        <w:left w:val="nil"/>
        <w:bottom w:val="nil"/>
        <w:right w:val="nil"/>
        <w:between w:val="nil"/>
      </w:pBdr>
      <w:spacing w:line="288" w:lineRule="auto"/>
      <w:rPr>
        <w:rFonts w:ascii="Arial" w:eastAsia="Arial" w:hAnsi="Arial" w:cs="Arial"/>
        <w:sz w:val="22"/>
        <w:szCs w:val="22"/>
      </w:rPr>
    </w:pPr>
  </w:p>
  <w:p w14:paraId="0000004A" w14:textId="77777777" w:rsidR="00712C57" w:rsidRDefault="003516C1">
    <w:pPr>
      <w:pBdr>
        <w:top w:val="nil"/>
        <w:left w:val="nil"/>
        <w:bottom w:val="nil"/>
        <w:right w:val="nil"/>
        <w:between w:val="nil"/>
      </w:pBdr>
      <w:spacing w:line="288" w:lineRule="auto"/>
      <w:jc w:val="center"/>
      <w:rPr>
        <w:rFonts w:ascii="Georgia" w:eastAsia="Georgia" w:hAnsi="Georgia" w:cs="Georgia"/>
        <w:sz w:val="22"/>
        <w:szCs w:val="22"/>
      </w:rPr>
    </w:pPr>
    <w:r>
      <w:rPr>
        <w:rFonts w:ascii="Georgia" w:eastAsia="Georgia" w:hAnsi="Georgia" w:cs="Georgia"/>
        <w:noProof/>
        <w:sz w:val="22"/>
        <w:szCs w:val="22"/>
      </w:rPr>
      <w:drawing>
        <wp:inline distT="114300" distB="114300" distL="114300" distR="114300">
          <wp:extent cx="538163" cy="538163"/>
          <wp:effectExtent l="0" t="0" r="0" b="0"/>
          <wp:docPr id="4" name="image2.png" descr="GA_secondary_cog-small-10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A_secondary_cog-small-104.png"/>
                  <pic:cNvPicPr preferRelativeResize="0"/>
                </pic:nvPicPr>
                <pic:blipFill>
                  <a:blip r:embed="rId1"/>
                  <a:srcRect l="195" r="195"/>
                  <a:stretch>
                    <a:fillRect/>
                  </a:stretch>
                </pic:blipFill>
                <pic:spPr>
                  <a:xfrm>
                    <a:off x="0" y="0"/>
                    <a:ext cx="538163" cy="5381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04B" w14:textId="77777777" w:rsidR="00712C57" w:rsidRDefault="003516C1">
    <w:pPr>
      <w:pBdr>
        <w:top w:val="nil"/>
        <w:left w:val="nil"/>
        <w:bottom w:val="nil"/>
        <w:right w:val="nil"/>
        <w:between w:val="nil"/>
      </w:pBdr>
      <w:spacing w:line="288" w:lineRule="auto"/>
      <w:jc w:val="center"/>
      <w:rPr>
        <w:rFonts w:ascii="Georgia" w:eastAsia="Georgia" w:hAnsi="Georgia" w:cs="Georgia"/>
        <w:sz w:val="22"/>
        <w:szCs w:val="22"/>
      </w:rPr>
    </w:pPr>
    <w:r>
      <w:rPr>
        <w:rFonts w:ascii="Georgia" w:eastAsia="Georgia" w:hAnsi="Georgia" w:cs="Georgia"/>
        <w:sz w:val="22"/>
        <w:szCs w:val="22"/>
      </w:rPr>
      <w:t>SQL Bootcamp: Learning the Language</w:t>
    </w:r>
  </w:p>
  <w:p w14:paraId="0000004C" w14:textId="77777777" w:rsidR="00712C57" w:rsidRDefault="003516C1">
    <w:pPr>
      <w:pBdr>
        <w:top w:val="nil"/>
        <w:left w:val="nil"/>
        <w:bottom w:val="nil"/>
        <w:right w:val="nil"/>
        <w:between w:val="nil"/>
      </w:pBdr>
      <w:spacing w:line="288" w:lineRule="auto"/>
      <w:jc w:val="center"/>
      <w:rPr>
        <w:rFonts w:ascii="Georgia" w:eastAsia="Georgia" w:hAnsi="Georgia" w:cs="Georgia"/>
        <w:sz w:val="22"/>
        <w:szCs w:val="22"/>
      </w:rPr>
    </w:pPr>
    <w:r>
      <w:rPr>
        <w:rFonts w:ascii="Georgia" w:eastAsia="Georgia" w:hAnsi="Georgia" w:cs="Georgia"/>
        <w:sz w:val="22"/>
        <w:szCs w:val="22"/>
      </w:rPr>
      <w:t xml:space="preserve">Mission </w:t>
    </w:r>
    <w:proofErr w:type="spellStart"/>
    <w:r>
      <w:rPr>
        <w:rFonts w:ascii="Georgia" w:eastAsia="Georgia" w:hAnsi="Georgia" w:cs="Georgia"/>
        <w:sz w:val="22"/>
        <w:szCs w:val="22"/>
      </w:rPr>
      <w:t>ImpoSQLble</w:t>
    </w:r>
    <w:proofErr w:type="spellEnd"/>
    <w:r>
      <w:rPr>
        <w:rFonts w:ascii="Georgia" w:eastAsia="Georgia" w:hAnsi="Georgia" w:cs="Georgia"/>
        <w:sz w:val="22"/>
        <w:szCs w:val="22"/>
      </w:rPr>
      <w:t>: Alcohol in Iowa State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C57"/>
    <w:rsid w:val="003516C1"/>
    <w:rsid w:val="00712C57"/>
    <w:rsid w:val="00F9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7E50"/>
  <w15:docId w15:val="{62EF0152-84DA-4209-8F5A-A79C436F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RC8Fkwy5HN7kY5Lbo4QtVN/oJQ==">AMUW2mUt2TW9DA7UqO2HD2fj40xKbpWsDL44ssfpcjUl+d1eNNamqjRMHF6NX6EVvAhUjzJ/raTriY3Ve5yDH7WrX+gV3aHS5AQSzb84VboEu2Ei+Di7VdA=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Deshan Abhayasinghe</cp:lastModifiedBy>
  <cp:revision>2</cp:revision>
  <dcterms:created xsi:type="dcterms:W3CDTF">2021-06-14T14:56:00Z</dcterms:created>
  <dcterms:modified xsi:type="dcterms:W3CDTF">2021-06-14T14:57:00Z</dcterms:modified>
</cp:coreProperties>
</file>