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DF621" w14:textId="40AC463B" w:rsidR="00F42A83" w:rsidRPr="00362430" w:rsidRDefault="00EC7573" w:rsidP="00362430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tbl>
      <w:tblPr>
        <w:tblStyle w:val="a"/>
        <w:tblW w:w="9795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7470"/>
      </w:tblGrid>
      <w:tr w:rsidR="00F42A83" w14:paraId="14D979E3" w14:textId="77777777">
        <w:tc>
          <w:tcPr>
            <w:tcW w:w="2325" w:type="dxa"/>
            <w:tcBorders>
              <w:top w:val="single" w:sz="8" w:space="0" w:color="B8C0FB"/>
              <w:left w:val="single" w:sz="8" w:space="0" w:color="B8C0FB"/>
              <w:bottom w:val="single" w:sz="8" w:space="0" w:color="B8C0FB"/>
              <w:right w:val="single" w:sz="8" w:space="0" w:color="B8C0FB"/>
            </w:tcBorders>
            <w:shd w:val="clear" w:color="auto" w:fill="D8EA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821F5" w14:textId="77777777" w:rsidR="00F42A83" w:rsidRDefault="00EC7573">
            <w:pPr>
              <w:widowControl w:val="0"/>
              <w:rPr>
                <w:b/>
              </w:rPr>
            </w:pPr>
            <w:r>
              <w:rPr>
                <w:b/>
              </w:rPr>
              <w:t>Project / Task Title</w:t>
            </w:r>
          </w:p>
        </w:tc>
        <w:tc>
          <w:tcPr>
            <w:tcW w:w="7470" w:type="dxa"/>
            <w:tcBorders>
              <w:top w:val="single" w:sz="8" w:space="0" w:color="B8C0FB"/>
              <w:left w:val="single" w:sz="8" w:space="0" w:color="B8C0FB"/>
              <w:bottom w:val="single" w:sz="8" w:space="0" w:color="B8C0FB"/>
              <w:right w:val="single" w:sz="8" w:space="0" w:color="B8C0FB"/>
            </w:tcBorders>
            <w:shd w:val="clear" w:color="auto" w:fill="D8EA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BA945" w14:textId="77777777" w:rsidR="00F42A83" w:rsidRDefault="00EC7573">
            <w:pPr>
              <w:widowControl w:val="0"/>
              <w:rPr>
                <w:b/>
              </w:rPr>
            </w:pPr>
            <w:r>
              <w:rPr>
                <w:b/>
              </w:rPr>
              <w:t>Project</w:t>
            </w:r>
          </w:p>
        </w:tc>
      </w:tr>
      <w:tr w:rsidR="00F42A83" w14:paraId="58453D5F" w14:textId="77777777">
        <w:trPr>
          <w:trHeight w:val="765"/>
        </w:trPr>
        <w:tc>
          <w:tcPr>
            <w:tcW w:w="2325" w:type="dxa"/>
            <w:tcBorders>
              <w:top w:val="single" w:sz="8" w:space="0" w:color="B8C0FB"/>
              <w:left w:val="single" w:sz="8" w:space="0" w:color="B8C0FB"/>
              <w:bottom w:val="single" w:sz="8" w:space="0" w:color="B8C0FB"/>
              <w:right w:val="single" w:sz="8" w:space="0" w:color="B8C0F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5A751" w14:textId="77777777" w:rsidR="00F42A83" w:rsidRDefault="00EC7573">
            <w:pPr>
              <w:widowControl w:val="0"/>
              <w:rPr>
                <w:b/>
              </w:rPr>
            </w:pPr>
            <w:r>
              <w:rPr>
                <w:b/>
              </w:rPr>
              <w:t>Evidence Tracker Reference</w:t>
            </w:r>
          </w:p>
        </w:tc>
        <w:tc>
          <w:tcPr>
            <w:tcW w:w="7470" w:type="dxa"/>
            <w:tcBorders>
              <w:top w:val="single" w:sz="8" w:space="0" w:color="B8C0FB"/>
              <w:left w:val="single" w:sz="8" w:space="0" w:color="B8C0FB"/>
              <w:bottom w:val="single" w:sz="8" w:space="0" w:color="B8C0FB"/>
              <w:right w:val="single" w:sz="8" w:space="0" w:color="B8C0F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0D4ED" w14:textId="3C30ADBC" w:rsidR="00F42A83" w:rsidRDefault="00F42A83">
            <w:pPr>
              <w:spacing w:after="200"/>
            </w:pPr>
          </w:p>
        </w:tc>
      </w:tr>
      <w:tr w:rsidR="00F42A83" w14:paraId="328D1A98" w14:textId="77777777">
        <w:trPr>
          <w:trHeight w:val="420"/>
        </w:trPr>
        <w:tc>
          <w:tcPr>
            <w:tcW w:w="2325" w:type="dxa"/>
            <w:tcBorders>
              <w:top w:val="single" w:sz="8" w:space="0" w:color="B8C0FB"/>
              <w:left w:val="single" w:sz="8" w:space="0" w:color="B8C0FB"/>
              <w:bottom w:val="single" w:sz="8" w:space="0" w:color="B8C0FB"/>
              <w:right w:val="single" w:sz="8" w:space="0" w:color="B8C0FB"/>
            </w:tcBorders>
            <w:shd w:val="clear" w:color="auto" w:fill="D8EA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044F8" w14:textId="77777777" w:rsidR="00F42A83" w:rsidRDefault="00EC7573">
            <w:pPr>
              <w:widowControl w:val="0"/>
              <w:spacing w:after="120"/>
            </w:pPr>
            <w:r>
              <w:rPr>
                <w:b/>
              </w:rPr>
              <w:t>Situatio</w:t>
            </w:r>
            <w:r>
              <w:rPr>
                <w:b/>
              </w:rPr>
              <w:t>n</w:t>
            </w:r>
          </w:p>
          <w:p w14:paraId="6972C7AA" w14:textId="77777777" w:rsidR="00F42A83" w:rsidRDefault="00EC7573">
            <w:pPr>
              <w:widowControl w:val="0"/>
              <w:spacing w:after="120"/>
            </w:pPr>
            <w:r>
              <w:t>Set the scene:</w:t>
            </w:r>
          </w:p>
          <w:p w14:paraId="7362C269" w14:textId="77777777" w:rsidR="00F42A83" w:rsidRDefault="00EC7573">
            <w:pPr>
              <w:widowControl w:val="0"/>
              <w:spacing w:after="120"/>
            </w:pPr>
            <w:r>
              <w:t>What is the purpose?</w:t>
            </w:r>
          </w:p>
          <w:p w14:paraId="2EC92770" w14:textId="77777777" w:rsidR="00F42A83" w:rsidRDefault="00EC7573">
            <w:pPr>
              <w:widowControl w:val="0"/>
              <w:spacing w:after="120"/>
            </w:pPr>
            <w:r>
              <w:t>Who are the stakeholders?</w:t>
            </w:r>
          </w:p>
          <w:p w14:paraId="75FABFBD" w14:textId="77777777" w:rsidR="00F42A83" w:rsidRDefault="00EC7573">
            <w:pPr>
              <w:widowControl w:val="0"/>
              <w:spacing w:after="120"/>
            </w:pPr>
            <w:r>
              <w:t>What is the business problem that needs to be solved?</w:t>
            </w:r>
          </w:p>
        </w:tc>
        <w:tc>
          <w:tcPr>
            <w:tcW w:w="7470" w:type="dxa"/>
            <w:tcBorders>
              <w:top w:val="single" w:sz="8" w:space="0" w:color="B8C0FB"/>
              <w:left w:val="single" w:sz="8" w:space="0" w:color="B8C0FB"/>
              <w:bottom w:val="single" w:sz="8" w:space="0" w:color="B8C0FB"/>
              <w:right w:val="single" w:sz="8" w:space="0" w:color="B8C0F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A9D83" w14:textId="77777777" w:rsidR="00F42A83" w:rsidRDefault="00F42A83">
            <w:pPr>
              <w:widowControl w:val="0"/>
            </w:pPr>
          </w:p>
          <w:p w14:paraId="59997B23" w14:textId="77777777" w:rsidR="00F42A83" w:rsidRDefault="00F42A83">
            <w:pPr>
              <w:widowControl w:val="0"/>
            </w:pPr>
          </w:p>
          <w:p w14:paraId="7015D1AB" w14:textId="77777777" w:rsidR="00F42A83" w:rsidRDefault="00F42A83">
            <w:pPr>
              <w:widowControl w:val="0"/>
            </w:pPr>
          </w:p>
          <w:p w14:paraId="101972CD" w14:textId="77777777" w:rsidR="00F42A83" w:rsidRDefault="00F42A83">
            <w:pPr>
              <w:widowControl w:val="0"/>
            </w:pPr>
          </w:p>
          <w:p w14:paraId="3B55E8AE" w14:textId="77777777" w:rsidR="00F42A83" w:rsidRDefault="00F42A83">
            <w:pPr>
              <w:widowControl w:val="0"/>
            </w:pPr>
          </w:p>
          <w:p w14:paraId="69CC3C9E" w14:textId="77777777" w:rsidR="00F42A83" w:rsidRDefault="00F42A83">
            <w:pPr>
              <w:widowControl w:val="0"/>
            </w:pPr>
          </w:p>
          <w:p w14:paraId="5B3E5855" w14:textId="77777777" w:rsidR="00F42A83" w:rsidRDefault="00F42A83">
            <w:pPr>
              <w:widowControl w:val="0"/>
            </w:pPr>
          </w:p>
          <w:p w14:paraId="01CF940B" w14:textId="77777777" w:rsidR="00F42A83" w:rsidRDefault="00F42A83">
            <w:pPr>
              <w:widowControl w:val="0"/>
            </w:pPr>
          </w:p>
          <w:p w14:paraId="136F1156" w14:textId="77777777" w:rsidR="00F42A83" w:rsidRDefault="00F42A83">
            <w:pPr>
              <w:widowControl w:val="0"/>
            </w:pPr>
          </w:p>
          <w:p w14:paraId="26F8D195" w14:textId="77777777" w:rsidR="00F42A83" w:rsidRDefault="00F42A83">
            <w:pPr>
              <w:widowControl w:val="0"/>
            </w:pPr>
          </w:p>
        </w:tc>
      </w:tr>
      <w:tr w:rsidR="00F42A83" w14:paraId="0066E1FE" w14:textId="77777777">
        <w:trPr>
          <w:trHeight w:val="420"/>
        </w:trPr>
        <w:tc>
          <w:tcPr>
            <w:tcW w:w="2325" w:type="dxa"/>
            <w:tcBorders>
              <w:top w:val="single" w:sz="8" w:space="0" w:color="B8C0FB"/>
              <w:left w:val="single" w:sz="8" w:space="0" w:color="B8C0FB"/>
              <w:bottom w:val="single" w:sz="8" w:space="0" w:color="B8C0FB"/>
              <w:right w:val="single" w:sz="8" w:space="0" w:color="B8C0FB"/>
            </w:tcBorders>
            <w:shd w:val="clear" w:color="auto" w:fill="D8EA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20E69" w14:textId="77777777" w:rsidR="00F42A83" w:rsidRDefault="00EC7573">
            <w:pPr>
              <w:widowControl w:val="0"/>
              <w:spacing w:after="120"/>
              <w:rPr>
                <w:b/>
              </w:rPr>
            </w:pPr>
            <w:r>
              <w:rPr>
                <w:b/>
              </w:rPr>
              <w:t>Task</w:t>
            </w:r>
          </w:p>
          <w:p w14:paraId="032FC025" w14:textId="77777777" w:rsidR="00F42A83" w:rsidRDefault="00EC7573">
            <w:pPr>
              <w:widowControl w:val="0"/>
              <w:spacing w:after="120"/>
            </w:pPr>
            <w:r>
              <w:t>What is your proposed solution?</w:t>
            </w:r>
          </w:p>
          <w:p w14:paraId="59EAF16E" w14:textId="77777777" w:rsidR="00F42A83" w:rsidRDefault="00EC7573">
            <w:pPr>
              <w:widowControl w:val="0"/>
              <w:spacing w:after="120"/>
            </w:pPr>
            <w:r>
              <w:t>Where will you source the data?</w:t>
            </w:r>
          </w:p>
          <w:p w14:paraId="253CE653" w14:textId="77777777" w:rsidR="00F42A83" w:rsidRDefault="00EC7573">
            <w:pPr>
              <w:widowControl w:val="0"/>
              <w:spacing w:after="120"/>
            </w:pPr>
            <w:r>
              <w:t xml:space="preserve">What else have you considered, including GDPR and assumptions? </w:t>
            </w:r>
          </w:p>
        </w:tc>
        <w:tc>
          <w:tcPr>
            <w:tcW w:w="7470" w:type="dxa"/>
            <w:tcBorders>
              <w:top w:val="single" w:sz="8" w:space="0" w:color="B8C0FB"/>
              <w:left w:val="single" w:sz="8" w:space="0" w:color="B8C0FB"/>
              <w:bottom w:val="single" w:sz="8" w:space="0" w:color="B8C0FB"/>
              <w:right w:val="single" w:sz="8" w:space="0" w:color="B8C0F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CD512" w14:textId="77777777" w:rsidR="00F42A83" w:rsidRDefault="00F42A83">
            <w:pPr>
              <w:widowControl w:val="0"/>
            </w:pPr>
          </w:p>
        </w:tc>
      </w:tr>
      <w:tr w:rsidR="00F42A83" w14:paraId="24695F59" w14:textId="77777777">
        <w:trPr>
          <w:trHeight w:val="3795"/>
        </w:trPr>
        <w:tc>
          <w:tcPr>
            <w:tcW w:w="2325" w:type="dxa"/>
            <w:tcBorders>
              <w:top w:val="single" w:sz="8" w:space="0" w:color="B8C0FB"/>
              <w:left w:val="single" w:sz="8" w:space="0" w:color="B8C0FB"/>
              <w:bottom w:val="single" w:sz="8" w:space="0" w:color="B8C0FB"/>
              <w:right w:val="single" w:sz="8" w:space="0" w:color="B8C0FB"/>
            </w:tcBorders>
            <w:shd w:val="clear" w:color="auto" w:fill="D8EA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88792" w14:textId="77777777" w:rsidR="00F42A83" w:rsidRDefault="00EC7573">
            <w:pPr>
              <w:widowControl w:val="0"/>
              <w:spacing w:after="120"/>
              <w:rPr>
                <w:b/>
              </w:rPr>
            </w:pPr>
            <w:r>
              <w:rPr>
                <w:b/>
              </w:rPr>
              <w:t>Action</w:t>
            </w:r>
          </w:p>
          <w:p w14:paraId="2A75ABA8" w14:textId="77777777" w:rsidR="00F42A83" w:rsidRDefault="00EC7573">
            <w:pPr>
              <w:widowControl w:val="0"/>
              <w:spacing w:after="120"/>
            </w:pPr>
            <w:r>
              <w:t>Set out the steps you have taken:</w:t>
            </w:r>
          </w:p>
          <w:p w14:paraId="7F47160B" w14:textId="77777777" w:rsidR="00F42A83" w:rsidRDefault="00EC7573">
            <w:pPr>
              <w:widowControl w:val="0"/>
              <w:spacing w:after="120"/>
            </w:pPr>
            <w:r>
              <w:t>Why did you do it this way?</w:t>
            </w:r>
          </w:p>
          <w:p w14:paraId="65259EFD" w14:textId="77777777" w:rsidR="00F42A83" w:rsidRDefault="00EC7573">
            <w:pPr>
              <w:widowControl w:val="0"/>
              <w:spacing w:after="120"/>
            </w:pPr>
            <w:r>
              <w:t>What program, language, etc, did you use?</w:t>
            </w:r>
          </w:p>
          <w:p w14:paraId="6F514339" w14:textId="77777777" w:rsidR="00F42A83" w:rsidRDefault="00EC7573">
            <w:pPr>
              <w:widowControl w:val="0"/>
              <w:spacing w:after="120"/>
            </w:pPr>
            <w:r>
              <w:t>How did you choose your data (if applicable)?</w:t>
            </w:r>
          </w:p>
          <w:p w14:paraId="1B8CD074" w14:textId="77777777" w:rsidR="00F42A83" w:rsidRDefault="00EC7573">
            <w:pPr>
              <w:widowControl w:val="0"/>
              <w:spacing w:after="120"/>
            </w:pPr>
            <w:r>
              <w:t>Do any legislation/company polici</w:t>
            </w:r>
            <w:r>
              <w:t>es apply to your data?</w:t>
            </w:r>
          </w:p>
        </w:tc>
        <w:tc>
          <w:tcPr>
            <w:tcW w:w="7470" w:type="dxa"/>
            <w:tcBorders>
              <w:top w:val="single" w:sz="8" w:space="0" w:color="B8C0FB"/>
              <w:left w:val="single" w:sz="8" w:space="0" w:color="B8C0FB"/>
              <w:bottom w:val="single" w:sz="8" w:space="0" w:color="B8C0FB"/>
              <w:right w:val="single" w:sz="8" w:space="0" w:color="B8C0F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5108" w14:textId="77777777" w:rsidR="00F42A83" w:rsidRDefault="00F42A83">
            <w:pPr>
              <w:widowControl w:val="0"/>
            </w:pPr>
          </w:p>
          <w:p w14:paraId="6B8E81AF" w14:textId="77777777" w:rsidR="00F42A83" w:rsidRDefault="00F42A83">
            <w:pPr>
              <w:widowControl w:val="0"/>
            </w:pPr>
          </w:p>
          <w:p w14:paraId="55121859" w14:textId="77777777" w:rsidR="00F42A83" w:rsidRDefault="00F42A83">
            <w:pPr>
              <w:widowControl w:val="0"/>
            </w:pPr>
          </w:p>
          <w:p w14:paraId="323CFF40" w14:textId="77777777" w:rsidR="00F42A83" w:rsidRDefault="00F42A83">
            <w:pPr>
              <w:widowControl w:val="0"/>
            </w:pPr>
          </w:p>
          <w:p w14:paraId="691909D2" w14:textId="77777777" w:rsidR="00F42A83" w:rsidRDefault="00F42A83">
            <w:pPr>
              <w:widowControl w:val="0"/>
            </w:pPr>
          </w:p>
          <w:p w14:paraId="009AB9C0" w14:textId="77777777" w:rsidR="00F42A83" w:rsidRDefault="00F42A83">
            <w:pPr>
              <w:widowControl w:val="0"/>
            </w:pPr>
          </w:p>
          <w:p w14:paraId="4AD4A2E9" w14:textId="77777777" w:rsidR="00F42A83" w:rsidRDefault="00F42A83">
            <w:pPr>
              <w:widowControl w:val="0"/>
            </w:pPr>
          </w:p>
          <w:p w14:paraId="5A7AAC45" w14:textId="77777777" w:rsidR="00F42A83" w:rsidRDefault="00F42A83">
            <w:pPr>
              <w:widowControl w:val="0"/>
            </w:pPr>
          </w:p>
          <w:p w14:paraId="2F2FC063" w14:textId="77777777" w:rsidR="00F42A83" w:rsidRDefault="00F42A83">
            <w:pPr>
              <w:widowControl w:val="0"/>
            </w:pPr>
          </w:p>
          <w:p w14:paraId="55F47054" w14:textId="77777777" w:rsidR="00F42A83" w:rsidRDefault="00F42A83">
            <w:pPr>
              <w:widowControl w:val="0"/>
            </w:pPr>
          </w:p>
          <w:p w14:paraId="1D86229B" w14:textId="77777777" w:rsidR="00F42A83" w:rsidRDefault="00F42A83">
            <w:pPr>
              <w:widowControl w:val="0"/>
            </w:pPr>
          </w:p>
          <w:p w14:paraId="3DEA50DA" w14:textId="77777777" w:rsidR="00F42A83" w:rsidRDefault="00F42A83">
            <w:pPr>
              <w:widowControl w:val="0"/>
            </w:pPr>
          </w:p>
          <w:p w14:paraId="612C8C0B" w14:textId="77777777" w:rsidR="00F42A83" w:rsidRDefault="00F42A83">
            <w:pPr>
              <w:widowControl w:val="0"/>
            </w:pPr>
          </w:p>
          <w:p w14:paraId="05055B77" w14:textId="77777777" w:rsidR="00F42A83" w:rsidRDefault="00F42A83">
            <w:pPr>
              <w:widowControl w:val="0"/>
            </w:pPr>
          </w:p>
          <w:p w14:paraId="39929310" w14:textId="77777777" w:rsidR="00F42A83" w:rsidRDefault="00F42A83">
            <w:pPr>
              <w:widowControl w:val="0"/>
            </w:pPr>
          </w:p>
          <w:p w14:paraId="47209472" w14:textId="77777777" w:rsidR="00F42A83" w:rsidRDefault="00F42A83">
            <w:pPr>
              <w:widowControl w:val="0"/>
            </w:pPr>
          </w:p>
          <w:p w14:paraId="47EBA5C4" w14:textId="77777777" w:rsidR="00F42A83" w:rsidRDefault="00F42A83">
            <w:pPr>
              <w:widowControl w:val="0"/>
            </w:pPr>
          </w:p>
          <w:p w14:paraId="36432D91" w14:textId="77777777" w:rsidR="00F42A83" w:rsidRDefault="00F42A83">
            <w:pPr>
              <w:widowControl w:val="0"/>
            </w:pPr>
          </w:p>
          <w:p w14:paraId="4A37D397" w14:textId="77777777" w:rsidR="00F42A83" w:rsidRDefault="00F42A83">
            <w:pPr>
              <w:widowControl w:val="0"/>
            </w:pPr>
          </w:p>
          <w:p w14:paraId="5ABD1F5F" w14:textId="77777777" w:rsidR="00F42A83" w:rsidRDefault="00F42A83">
            <w:pPr>
              <w:widowControl w:val="0"/>
            </w:pPr>
          </w:p>
        </w:tc>
      </w:tr>
      <w:tr w:rsidR="00F42A83" w14:paraId="777C496B" w14:textId="77777777">
        <w:trPr>
          <w:trHeight w:val="3075"/>
        </w:trPr>
        <w:tc>
          <w:tcPr>
            <w:tcW w:w="2325" w:type="dxa"/>
            <w:tcBorders>
              <w:top w:val="single" w:sz="8" w:space="0" w:color="B8C0FB"/>
              <w:left w:val="single" w:sz="8" w:space="0" w:color="B8C0FB"/>
              <w:bottom w:val="single" w:sz="8" w:space="0" w:color="B8C0FB"/>
              <w:right w:val="single" w:sz="8" w:space="0" w:color="B8C0FB"/>
            </w:tcBorders>
            <w:shd w:val="clear" w:color="auto" w:fill="D8EA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B9905" w14:textId="77777777" w:rsidR="00F42A83" w:rsidRDefault="00EC7573">
            <w:pPr>
              <w:widowControl w:val="0"/>
              <w:spacing w:after="120"/>
              <w:rPr>
                <w:b/>
              </w:rPr>
            </w:pPr>
            <w:r>
              <w:rPr>
                <w:b/>
              </w:rPr>
              <w:lastRenderedPageBreak/>
              <w:t xml:space="preserve">Result </w:t>
            </w:r>
          </w:p>
          <w:p w14:paraId="15AA3DCB" w14:textId="77777777" w:rsidR="00F42A83" w:rsidRDefault="00EC7573">
            <w:pPr>
              <w:widowControl w:val="0"/>
              <w:spacing w:after="120"/>
            </w:pPr>
            <w:r>
              <w:t>Summarise your outcomes:</w:t>
            </w:r>
          </w:p>
          <w:p w14:paraId="3F115AA8" w14:textId="77777777" w:rsidR="00F42A83" w:rsidRDefault="00EC7573">
            <w:pPr>
              <w:widowControl w:val="0"/>
              <w:spacing w:after="120"/>
            </w:pPr>
            <w:r>
              <w:t>What were the key achievements and/or insights?</w:t>
            </w:r>
          </w:p>
          <w:p w14:paraId="17CFA491" w14:textId="77777777" w:rsidR="00F42A83" w:rsidRDefault="00EC7573">
            <w:pPr>
              <w:widowControl w:val="0"/>
              <w:spacing w:after="120"/>
            </w:pPr>
            <w:r>
              <w:t>Were you successful in your goal?</w:t>
            </w:r>
          </w:p>
          <w:p w14:paraId="13E917BC" w14:textId="77777777" w:rsidR="00F42A83" w:rsidRDefault="00EC7573">
            <w:pPr>
              <w:widowControl w:val="0"/>
              <w:spacing w:after="120"/>
            </w:pPr>
            <w:r>
              <w:t>Would you approach the problem differently next time?</w:t>
            </w:r>
          </w:p>
          <w:p w14:paraId="70403E97" w14:textId="77777777" w:rsidR="00F42A83" w:rsidRDefault="00EC7573">
            <w:pPr>
              <w:widowControl w:val="0"/>
              <w:spacing w:after="120"/>
            </w:pPr>
            <w:r>
              <w:t>Could you extend your project?</w:t>
            </w:r>
          </w:p>
        </w:tc>
        <w:tc>
          <w:tcPr>
            <w:tcW w:w="7470" w:type="dxa"/>
            <w:tcBorders>
              <w:top w:val="single" w:sz="8" w:space="0" w:color="B8C0FB"/>
              <w:left w:val="single" w:sz="8" w:space="0" w:color="B8C0FB"/>
              <w:bottom w:val="single" w:sz="8" w:space="0" w:color="B8C0FB"/>
              <w:right w:val="single" w:sz="8" w:space="0" w:color="B8C0F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2901" w14:textId="77777777" w:rsidR="00F42A83" w:rsidRDefault="00F42A83">
            <w:pPr>
              <w:widowControl w:val="0"/>
            </w:pPr>
          </w:p>
          <w:p w14:paraId="1367F8D6" w14:textId="77777777" w:rsidR="00F42A83" w:rsidRDefault="00F42A83">
            <w:pPr>
              <w:widowControl w:val="0"/>
            </w:pPr>
          </w:p>
          <w:p w14:paraId="16C1EBC2" w14:textId="77777777" w:rsidR="00F42A83" w:rsidRDefault="00F42A83">
            <w:pPr>
              <w:widowControl w:val="0"/>
            </w:pPr>
          </w:p>
          <w:p w14:paraId="287E25EE" w14:textId="77777777" w:rsidR="00F42A83" w:rsidRDefault="00F42A83">
            <w:pPr>
              <w:widowControl w:val="0"/>
            </w:pPr>
          </w:p>
          <w:p w14:paraId="0A81D4A3" w14:textId="77777777" w:rsidR="00F42A83" w:rsidRDefault="00F42A83">
            <w:pPr>
              <w:widowControl w:val="0"/>
            </w:pPr>
          </w:p>
          <w:p w14:paraId="31C71508" w14:textId="77777777" w:rsidR="00F42A83" w:rsidRDefault="00F42A83">
            <w:pPr>
              <w:widowControl w:val="0"/>
            </w:pPr>
          </w:p>
          <w:p w14:paraId="3D7EA701" w14:textId="77777777" w:rsidR="00F42A83" w:rsidRDefault="00F42A83">
            <w:pPr>
              <w:widowControl w:val="0"/>
            </w:pPr>
          </w:p>
          <w:p w14:paraId="3ED995B3" w14:textId="77777777" w:rsidR="00F42A83" w:rsidRDefault="00F42A83">
            <w:pPr>
              <w:widowControl w:val="0"/>
            </w:pPr>
          </w:p>
          <w:p w14:paraId="3C50C0AE" w14:textId="77777777" w:rsidR="00F42A83" w:rsidRDefault="00F42A83">
            <w:pPr>
              <w:widowControl w:val="0"/>
            </w:pPr>
          </w:p>
          <w:p w14:paraId="00FCA616" w14:textId="77777777" w:rsidR="00F42A83" w:rsidRDefault="00F42A83">
            <w:pPr>
              <w:widowControl w:val="0"/>
            </w:pPr>
          </w:p>
        </w:tc>
      </w:tr>
      <w:tr w:rsidR="00F42A83" w14:paraId="1A961E81" w14:textId="77777777">
        <w:tc>
          <w:tcPr>
            <w:tcW w:w="2325" w:type="dxa"/>
            <w:tcBorders>
              <w:top w:val="single" w:sz="8" w:space="0" w:color="B8C0FB"/>
              <w:left w:val="single" w:sz="8" w:space="0" w:color="B8C0FB"/>
              <w:bottom w:val="single" w:sz="8" w:space="0" w:color="B8C0FB"/>
              <w:right w:val="single" w:sz="8" w:space="0" w:color="B8C0FB"/>
            </w:tcBorders>
            <w:shd w:val="clear" w:color="auto" w:fill="D8EA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8D3F" w14:textId="77777777" w:rsidR="00F42A83" w:rsidRDefault="00EC7573">
            <w:pPr>
              <w:widowControl w:val="0"/>
              <w:spacing w:after="120"/>
              <w:rPr>
                <w:b/>
              </w:rPr>
            </w:pPr>
            <w:r>
              <w:rPr>
                <w:b/>
              </w:rPr>
              <w:t>Reflection</w:t>
            </w:r>
          </w:p>
          <w:p w14:paraId="4D4CAD89" w14:textId="77777777" w:rsidR="00F42A83" w:rsidRDefault="00EC7573">
            <w:pPr>
              <w:widowControl w:val="0"/>
              <w:spacing w:after="120"/>
            </w:pPr>
            <w:r>
              <w:t>What did you learn?</w:t>
            </w:r>
          </w:p>
          <w:p w14:paraId="11AA4028" w14:textId="77777777" w:rsidR="00F42A83" w:rsidRDefault="00EC7573">
            <w:pPr>
              <w:widowControl w:val="0"/>
              <w:spacing w:after="120"/>
            </w:pPr>
            <w:r>
              <w:t>How can you apply these skills to another aspect of your role?</w:t>
            </w:r>
          </w:p>
        </w:tc>
        <w:tc>
          <w:tcPr>
            <w:tcW w:w="7470" w:type="dxa"/>
            <w:tcBorders>
              <w:top w:val="single" w:sz="8" w:space="0" w:color="B8C0FB"/>
              <w:left w:val="single" w:sz="8" w:space="0" w:color="B8C0FB"/>
              <w:bottom w:val="single" w:sz="8" w:space="0" w:color="B8C0FB"/>
              <w:right w:val="single" w:sz="8" w:space="0" w:color="B8C0F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BFAC6" w14:textId="77777777" w:rsidR="00F42A83" w:rsidRDefault="00F42A83">
            <w:pPr>
              <w:widowControl w:val="0"/>
            </w:pPr>
          </w:p>
          <w:p w14:paraId="08805945" w14:textId="77777777" w:rsidR="00F42A83" w:rsidRDefault="00F42A83">
            <w:pPr>
              <w:widowControl w:val="0"/>
            </w:pPr>
          </w:p>
          <w:p w14:paraId="3EED6FA7" w14:textId="77777777" w:rsidR="00F42A83" w:rsidRDefault="00F42A83">
            <w:pPr>
              <w:widowControl w:val="0"/>
            </w:pPr>
          </w:p>
          <w:p w14:paraId="35E12D5D" w14:textId="77777777" w:rsidR="00F42A83" w:rsidRDefault="00F42A83">
            <w:pPr>
              <w:widowControl w:val="0"/>
            </w:pPr>
          </w:p>
        </w:tc>
      </w:tr>
    </w:tbl>
    <w:p w14:paraId="0C1D0CEA" w14:textId="77777777" w:rsidR="00F42A83" w:rsidRDefault="00F42A83">
      <w:pPr>
        <w:rPr>
          <w:sz w:val="22"/>
          <w:szCs w:val="22"/>
        </w:rPr>
      </w:pPr>
    </w:p>
    <w:p w14:paraId="51851C83" w14:textId="77777777" w:rsidR="00F42A83" w:rsidRDefault="00F42A83">
      <w:pPr>
        <w:ind w:left="720"/>
        <w:rPr>
          <w:b/>
          <w:sz w:val="22"/>
          <w:szCs w:val="22"/>
        </w:rPr>
      </w:pPr>
    </w:p>
    <w:p w14:paraId="7AA3AD92" w14:textId="77777777" w:rsidR="00F42A83" w:rsidRDefault="00F42A83">
      <w:pPr>
        <w:jc w:val="both"/>
        <w:rPr>
          <w:b/>
          <w:sz w:val="22"/>
          <w:szCs w:val="22"/>
        </w:rPr>
      </w:pPr>
    </w:p>
    <w:p w14:paraId="7446AE06" w14:textId="77777777" w:rsidR="00F42A83" w:rsidRDefault="00F42A83">
      <w:pPr>
        <w:jc w:val="both"/>
        <w:rPr>
          <w:b/>
          <w:sz w:val="22"/>
          <w:szCs w:val="22"/>
        </w:rPr>
      </w:pPr>
    </w:p>
    <w:p w14:paraId="568F2346" w14:textId="77777777" w:rsidR="00F42A83" w:rsidRDefault="00F42A83">
      <w:pPr>
        <w:jc w:val="both"/>
        <w:rPr>
          <w:b/>
          <w:sz w:val="22"/>
          <w:szCs w:val="22"/>
        </w:rPr>
      </w:pPr>
    </w:p>
    <w:p w14:paraId="4C492173" w14:textId="77777777" w:rsidR="00F42A83" w:rsidRDefault="00F42A83">
      <w:pPr>
        <w:rPr>
          <w:sz w:val="22"/>
          <w:szCs w:val="22"/>
        </w:rPr>
      </w:pPr>
    </w:p>
    <w:sectPr w:rsidR="00F42A83">
      <w:headerReference w:type="default" r:id="rId6"/>
      <w:footerReference w:type="default" r:id="rId7"/>
      <w:headerReference w:type="first" r:id="rId8"/>
      <w:footerReference w:type="first" r:id="rId9"/>
      <w:pgSz w:w="11900" w:h="16840"/>
      <w:pgMar w:top="850" w:right="1133" w:bottom="850" w:left="1133" w:header="54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92281" w14:textId="77777777" w:rsidR="00EC7573" w:rsidRDefault="00EC7573">
      <w:pPr>
        <w:spacing w:line="240" w:lineRule="auto"/>
      </w:pPr>
      <w:r>
        <w:separator/>
      </w:r>
    </w:p>
  </w:endnote>
  <w:endnote w:type="continuationSeparator" w:id="0">
    <w:p w14:paraId="2A1CFC01" w14:textId="77777777" w:rsidR="00EC7573" w:rsidRDefault="00EC75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ubik">
    <w:charset w:val="00"/>
    <w:family w:val="auto"/>
    <w:pitch w:val="default"/>
  </w:font>
  <w:font w:name="Rubik Light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0038C" w14:textId="77777777" w:rsidR="00F42A83" w:rsidRDefault="00EC7573">
    <w:pPr>
      <w:tabs>
        <w:tab w:val="right" w:pos="9636"/>
      </w:tabs>
      <w:rPr>
        <w:rFonts w:ascii="Arial" w:eastAsia="Arial" w:hAnsi="Arial" w:cs="Arial"/>
      </w:rPr>
    </w:pPr>
    <w:r>
      <w:rPr>
        <w:sz w:val="14"/>
        <w:szCs w:val="14"/>
      </w:rPr>
      <w:t>© Multiverse 2021</w:t>
    </w:r>
    <w:r>
      <w:rPr>
        <w:sz w:val="14"/>
        <w:szCs w:val="14"/>
      </w:rPr>
      <w:tab/>
    </w:r>
    <w:r>
      <w:rPr>
        <w:rFonts w:ascii="Rubik Light" w:eastAsia="Rubik Light" w:hAnsi="Rubik Light" w:cs="Rubik Light"/>
        <w:sz w:val="14"/>
        <w:szCs w:val="14"/>
      </w:rPr>
      <w:t xml:space="preserve"> </w:t>
    </w:r>
    <w:r>
      <w:rPr>
        <w:rFonts w:ascii="Rubik Light" w:eastAsia="Rubik Light" w:hAnsi="Rubik Light" w:cs="Rubik Light"/>
        <w:sz w:val="14"/>
        <w:szCs w:val="14"/>
      </w:rPr>
      <w:fldChar w:fldCharType="begin"/>
    </w:r>
    <w:r>
      <w:rPr>
        <w:rFonts w:ascii="Rubik Light" w:eastAsia="Rubik Light" w:hAnsi="Rubik Light" w:cs="Rubik Light"/>
        <w:sz w:val="14"/>
        <w:szCs w:val="14"/>
      </w:rPr>
      <w:instrText>PAGE</w:instrText>
    </w:r>
    <w:r>
      <w:rPr>
        <w:rFonts w:ascii="Rubik Light" w:eastAsia="Rubik Light" w:hAnsi="Rubik Light" w:cs="Rubik Light"/>
        <w:sz w:val="14"/>
        <w:szCs w:val="14"/>
      </w:rPr>
      <w:fldChar w:fldCharType="separate"/>
    </w:r>
    <w:r w:rsidR="00362430">
      <w:rPr>
        <w:rFonts w:ascii="Rubik Light" w:eastAsia="Rubik Light" w:hAnsi="Rubik Light" w:cs="Rubik Light"/>
        <w:noProof/>
        <w:sz w:val="14"/>
        <w:szCs w:val="14"/>
      </w:rPr>
      <w:t>2</w:t>
    </w:r>
    <w:r>
      <w:rPr>
        <w:rFonts w:ascii="Rubik Light" w:eastAsia="Rubik Light" w:hAnsi="Rubik Light" w:cs="Rubik Light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E22BF" w14:textId="77777777" w:rsidR="00F42A83" w:rsidRDefault="00EC7573">
    <w:pPr>
      <w:tabs>
        <w:tab w:val="right" w:pos="9636"/>
      </w:tabs>
    </w:pPr>
    <w:r>
      <w:rPr>
        <w:sz w:val="14"/>
        <w:szCs w:val="14"/>
      </w:rPr>
      <w:t>© Multiverse 2021</w:t>
    </w:r>
    <w:r>
      <w:rPr>
        <w:sz w:val="14"/>
        <w:szCs w:val="14"/>
      </w:rPr>
      <w:tab/>
    </w:r>
    <w:r>
      <w:rPr>
        <w:rFonts w:ascii="Rubik Light" w:eastAsia="Rubik Light" w:hAnsi="Rubik Light" w:cs="Rubik Light"/>
        <w:sz w:val="14"/>
        <w:szCs w:val="14"/>
      </w:rPr>
      <w:t xml:space="preserve"> </w:t>
    </w:r>
    <w:r>
      <w:rPr>
        <w:rFonts w:ascii="Rubik Light" w:eastAsia="Rubik Light" w:hAnsi="Rubik Light" w:cs="Rubik Light"/>
        <w:sz w:val="14"/>
        <w:szCs w:val="14"/>
      </w:rPr>
      <w:fldChar w:fldCharType="begin"/>
    </w:r>
    <w:r>
      <w:rPr>
        <w:rFonts w:ascii="Rubik Light" w:eastAsia="Rubik Light" w:hAnsi="Rubik Light" w:cs="Rubik Light"/>
        <w:sz w:val="14"/>
        <w:szCs w:val="14"/>
      </w:rPr>
      <w:instrText>PAGE</w:instrText>
    </w:r>
    <w:r>
      <w:rPr>
        <w:rFonts w:ascii="Rubik Light" w:eastAsia="Rubik Light" w:hAnsi="Rubik Light" w:cs="Rubik Light"/>
        <w:sz w:val="14"/>
        <w:szCs w:val="14"/>
      </w:rPr>
      <w:fldChar w:fldCharType="separate"/>
    </w:r>
    <w:r w:rsidR="00362430">
      <w:rPr>
        <w:rFonts w:ascii="Rubik Light" w:eastAsia="Rubik Light" w:hAnsi="Rubik Light" w:cs="Rubik Light"/>
        <w:noProof/>
        <w:sz w:val="14"/>
        <w:szCs w:val="14"/>
      </w:rPr>
      <w:t>1</w:t>
    </w:r>
    <w:r>
      <w:rPr>
        <w:rFonts w:ascii="Rubik Light" w:eastAsia="Rubik Light" w:hAnsi="Rubik Light" w:cs="Rubik Light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AC3D5" w14:textId="77777777" w:rsidR="00EC7573" w:rsidRDefault="00EC7573">
      <w:pPr>
        <w:spacing w:line="240" w:lineRule="auto"/>
      </w:pPr>
      <w:r>
        <w:separator/>
      </w:r>
    </w:p>
  </w:footnote>
  <w:footnote w:type="continuationSeparator" w:id="0">
    <w:p w14:paraId="37982332" w14:textId="77777777" w:rsidR="00EC7573" w:rsidRDefault="00EC75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6BE12" w14:textId="77777777" w:rsidR="00F42A83" w:rsidRDefault="00EC757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720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5C39379" wp14:editId="2AFD5011">
          <wp:simplePos x="0" y="0"/>
          <wp:positionH relativeFrom="column">
            <wp:posOffset>-914399</wp:posOffset>
          </wp:positionH>
          <wp:positionV relativeFrom="paragraph">
            <wp:posOffset>-34289</wp:posOffset>
          </wp:positionV>
          <wp:extent cx="7562850" cy="838200"/>
          <wp:effectExtent l="0" t="0" r="0" b="0"/>
          <wp:wrapSquare wrapText="bothSides" distT="0" distB="0" distL="114300" distR="1143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92149"/>
                  <a:stretch>
                    <a:fillRect/>
                  </a:stretch>
                </pic:blipFill>
                <pic:spPr>
                  <a:xfrm>
                    <a:off x="0" y="0"/>
                    <a:ext cx="7562850" cy="83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5B3CE" w14:textId="77777777" w:rsidR="00F42A83" w:rsidRDefault="00EC7573">
    <w:r>
      <w:rPr>
        <w:noProof/>
      </w:rPr>
      <w:drawing>
        <wp:anchor distT="0" distB="0" distL="0" distR="0" simplePos="0" relativeHeight="251659264" behindDoc="0" locked="0" layoutInCell="1" hidden="0" allowOverlap="1" wp14:anchorId="52F55E1D" wp14:editId="2A285262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000" cy="1020600"/>
          <wp:effectExtent l="0" t="0" r="0" b="0"/>
          <wp:wrapTopAndBottom distT="0" dist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128" b="128"/>
                  <a:stretch>
                    <a:fillRect/>
                  </a:stretch>
                </pic:blipFill>
                <pic:spPr>
                  <a:xfrm>
                    <a:off x="0" y="0"/>
                    <a:ext cx="7560000" cy="1020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A83"/>
    <w:rsid w:val="00362430"/>
    <w:rsid w:val="00EC7573"/>
    <w:rsid w:val="00F4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FB900"/>
  <w15:docId w15:val="{A89F5FD3-EFE2-4887-86F0-D7C8CF987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ubik" w:eastAsia="Rubik" w:hAnsi="Rubik" w:cs="Rubik"/>
        <w:color w:val="242456"/>
        <w:sz w:val="18"/>
        <w:szCs w:val="18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Rubik Light" w:eastAsia="Rubik Light" w:hAnsi="Rubik Light" w:cs="Rubik Light"/>
      <w:sz w:val="30"/>
      <w:szCs w:val="3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rFonts w:ascii="Rubik Light" w:eastAsia="Rubik Light" w:hAnsi="Rubik Light" w:cs="Rubik Light"/>
      <w:color w:val="4D61F4"/>
      <w:sz w:val="30"/>
      <w:szCs w:val="3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sz w:val="30"/>
      <w:szCs w:val="3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Times New Roman" w:eastAsia="Times New Roman" w:hAnsi="Times New Roman" w:cs="Times New Roman"/>
      <w:sz w:val="54"/>
      <w:szCs w:val="5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Rubik Light" w:eastAsia="Rubik Light" w:hAnsi="Rubik Light" w:cs="Rubik Light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Alastair Tyson</cp:lastModifiedBy>
  <cp:revision>2</cp:revision>
  <dcterms:created xsi:type="dcterms:W3CDTF">2021-05-20T15:03:00Z</dcterms:created>
  <dcterms:modified xsi:type="dcterms:W3CDTF">2021-05-20T15:04:00Z</dcterms:modified>
</cp:coreProperties>
</file>