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F15B7" w14:textId="1B4DF490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Настоящая Политика конфиденциальности (далее — Политика) разработана в соответствии с Федеральным законом от 27.07.2006 №152-ФЗ «О персональных данных» и определяет порядок обработки персональных данных и меры по их защите на сайте gruzotaxi-triumph.ru, принадлежащем </w:t>
      </w: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«Триумф» (далее — Оператор)</w:t>
      </w: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70B438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настоящей Политики является обеспечение защиты прав и свобод человека и гражданина при обработке его персональных данных, включая защиту права на неприкосновенность частной жизни, личную и семейную тайну.</w:t>
      </w:r>
    </w:p>
    <w:p w14:paraId="27BE9EAA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Вы не согласны с условиями настоящей Политики, пожалуйста, не используйте сайт gruzotaxi-triumph.ru и не передавайте персональные данные через формы сайта.</w:t>
      </w:r>
    </w:p>
    <w:p w14:paraId="56D99CD3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понятия</w:t>
      </w:r>
    </w:p>
    <w:p w14:paraId="756225E9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Персональные данные</w:t>
      </w: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любая информация, относящаяся прямо или косвенно к физическому лицу.</w:t>
      </w:r>
    </w:p>
    <w:p w14:paraId="515564FD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Оператор</w:t>
      </w: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ООО «Триумф», самостоятельно организующее обработку персональных данных.</w:t>
      </w:r>
    </w:p>
    <w:p w14:paraId="541015CD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Обработка персональных данных</w:t>
      </w: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любые действия с персональными данными, включая сбор, запись, систематизацию, хранение, использование, передачу, удаление и уничтожение.</w:t>
      </w:r>
    </w:p>
    <w:p w14:paraId="082135CA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</w:t>
      </w: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лицо, использующее сайт gruzotaxi-triumph.ru.</w:t>
      </w:r>
    </w:p>
    <w:p w14:paraId="7D193177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Принципы обработки персональных данных</w:t>
      </w:r>
    </w:p>
    <w:p w14:paraId="4A8B8D14" w14:textId="77777777" w:rsidR="00B84162" w:rsidRPr="00B84162" w:rsidRDefault="00B84162" w:rsidP="00B8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осуществляется на законной и справедливой основе;</w:t>
      </w:r>
    </w:p>
    <w:p w14:paraId="66B01300" w14:textId="77777777" w:rsidR="00B84162" w:rsidRPr="00B84162" w:rsidRDefault="00B84162" w:rsidP="00B8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ограничивается достижением конкретных и законных целей;</w:t>
      </w:r>
    </w:p>
    <w:p w14:paraId="0BD5E5EF" w14:textId="77777777" w:rsidR="00B84162" w:rsidRPr="00B84162" w:rsidRDefault="00B84162" w:rsidP="00B8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обрабатываются только необходимые данные;</w:t>
      </w:r>
    </w:p>
    <w:p w14:paraId="27E2A9C3" w14:textId="77777777" w:rsidR="00B84162" w:rsidRPr="00B84162" w:rsidRDefault="00B84162" w:rsidP="00B8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обеспечивается точность и актуальность данных;</w:t>
      </w:r>
    </w:p>
    <w:p w14:paraId="3D977090" w14:textId="77777777" w:rsidR="00B84162" w:rsidRPr="00B84162" w:rsidRDefault="00B84162" w:rsidP="00B841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хранятся не дольше, чем требуется целями обработки.</w:t>
      </w:r>
    </w:p>
    <w:p w14:paraId="75C60C2A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Перечень обрабатываемых персональных данных</w:t>
      </w:r>
    </w:p>
    <w:p w14:paraId="49CDAEE1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72BABEE2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номер телефона;</w:t>
      </w:r>
    </w:p>
    <w:p w14:paraId="0139D972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электронной почты;</w:t>
      </w:r>
    </w:p>
    <w:p w14:paraId="235788E9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IP-адрес;</w:t>
      </w:r>
    </w:p>
    <w:p w14:paraId="702C29B6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-файлы;</w:t>
      </w:r>
    </w:p>
    <w:p w14:paraId="69491301" w14:textId="77777777" w:rsidR="00B84162" w:rsidRPr="00B84162" w:rsidRDefault="00B84162" w:rsidP="00B841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переданные Пользователем.</w:t>
      </w:r>
    </w:p>
    <w:p w14:paraId="336AF48A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 обработки персональных данных</w:t>
      </w:r>
    </w:p>
    <w:p w14:paraId="2934308B" w14:textId="77777777" w:rsidR="00B84162" w:rsidRPr="00B84162" w:rsidRDefault="00B84162" w:rsidP="00B8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заявок и обращений;</w:t>
      </w:r>
    </w:p>
    <w:p w14:paraId="5237193D" w14:textId="77777777" w:rsidR="00B84162" w:rsidRPr="00B84162" w:rsidRDefault="00B84162" w:rsidP="00B8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обратная связь;</w:t>
      </w:r>
    </w:p>
    <w:p w14:paraId="26D023B6" w14:textId="77777777" w:rsidR="00B84162" w:rsidRPr="00B84162" w:rsidRDefault="00B84162" w:rsidP="00B8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предоставление услуг;</w:t>
      </w:r>
    </w:p>
    <w:p w14:paraId="19F6BBD6" w14:textId="77777777" w:rsidR="00B84162" w:rsidRPr="00B84162" w:rsidRDefault="00B84162" w:rsidP="00B8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Пользователя;</w:t>
      </w:r>
    </w:p>
    <w:p w14:paraId="2990B57E" w14:textId="77777777" w:rsidR="00B84162" w:rsidRPr="00B84162" w:rsidRDefault="00B84162" w:rsidP="00B841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аналитика и улучшение работы сайта.</w:t>
      </w:r>
    </w:p>
    <w:p w14:paraId="2F8F77D2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Правовые основания обработки</w:t>
      </w:r>
    </w:p>
    <w:p w14:paraId="2DF46CFC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персональных данных осуществляется на основании согласия Пользователя, выраженного при заполнении форм на сайте.</w:t>
      </w:r>
    </w:p>
    <w:p w14:paraId="1505D425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Порядок обработки и хранения персональных данных</w:t>
      </w:r>
    </w:p>
    <w:p w14:paraId="1BA845B1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персональных данных осуществляется с использованием средств автоматизации и без их использования.</w:t>
      </w:r>
    </w:p>
    <w:p w14:paraId="21865E43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обрабатываются и хранятся на территории Российской Федерации.</w:t>
      </w:r>
    </w:p>
    <w:p w14:paraId="3ADAE457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принимает необходимые меры для защиты данных от неправомерного доступа.</w:t>
      </w:r>
    </w:p>
    <w:p w14:paraId="7A76B9B0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хранятся до достижения целей обработки либо до отзыва согласия Пользователя, если иное не предусмотрено законодательством Российской Федерации.</w:t>
      </w:r>
    </w:p>
    <w:p w14:paraId="37BE9E35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Передача персональных данных</w:t>
      </w:r>
    </w:p>
    <w:p w14:paraId="26C8281A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не передаёт персональные данные третьим лицам без законных оснований.</w:t>
      </w:r>
    </w:p>
    <w:p w14:paraId="67B746E8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персональных данных возможна в случаях, предусмотренных законодательством Российской Федерации, а также при необходимости использования сервисов, обеспечивающих работу сайта, обработку заявок и взаимодействие с Пользователем.</w:t>
      </w:r>
    </w:p>
    <w:p w14:paraId="7D282DD6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Использование </w:t>
      </w:r>
      <w:proofErr w:type="spellStart"/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</w:t>
      </w:r>
      <w:proofErr w:type="spellEnd"/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сервисов аналитики</w:t>
      </w:r>
    </w:p>
    <w:p w14:paraId="097358BE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Сайт использует </w:t>
      </w: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-файлы для обеспечения корректной работы и анализа поведения пользователей.</w:t>
      </w:r>
    </w:p>
    <w:p w14:paraId="29201704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сайте могут использоваться сервисы аналитики (например, </w:t>
      </w: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Яндекс.Метрика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F1FAB73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Продолжая использование сайта, Пользователь соглашается с использованием </w:t>
      </w: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cookie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-файлов.</w:t>
      </w:r>
    </w:p>
    <w:p w14:paraId="0D01410F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Права Пользователя</w:t>
      </w:r>
    </w:p>
    <w:p w14:paraId="04298D9B" w14:textId="77777777" w:rsidR="00B84162" w:rsidRPr="00B84162" w:rsidRDefault="00B84162" w:rsidP="00B8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своих персональных данных;</w:t>
      </w:r>
    </w:p>
    <w:p w14:paraId="492A2CC7" w14:textId="77777777" w:rsidR="00B84162" w:rsidRPr="00B84162" w:rsidRDefault="00B84162" w:rsidP="00B8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требовать уточнения, блокирования или удаления персональных данных;</w:t>
      </w:r>
    </w:p>
    <w:p w14:paraId="7204B458" w14:textId="77777777" w:rsidR="00B84162" w:rsidRPr="00B84162" w:rsidRDefault="00B84162" w:rsidP="00B8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отозвать согласие на обработку персональных данных;</w:t>
      </w:r>
    </w:p>
    <w:p w14:paraId="39877CF2" w14:textId="77777777" w:rsidR="00B84162" w:rsidRPr="00B84162" w:rsidRDefault="00B84162" w:rsidP="00B8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направлять обращения Оператору;</w:t>
      </w:r>
    </w:p>
    <w:p w14:paraId="1DD115D3" w14:textId="77777777" w:rsidR="00B84162" w:rsidRPr="00B84162" w:rsidRDefault="00B84162" w:rsidP="00B841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обжаловать действия Оператора в уполномоченные органы.</w:t>
      </w:r>
    </w:p>
    <w:p w14:paraId="793F052F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Отзыв согласия</w:t>
      </w:r>
    </w:p>
    <w:p w14:paraId="01B6CB7F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Отзыв согласия осуществляется путём направления запроса на </w:t>
      </w: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5" w:history="1">
        <w:r w:rsidRPr="00B841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info@gktriumph.ru</w:t>
        </w:r>
      </w:hyperlink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A97E82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Изменение Политики</w:t>
      </w:r>
    </w:p>
    <w:p w14:paraId="6D6723FB" w14:textId="77777777" w:rsidR="00B84162" w:rsidRPr="00B84162" w:rsidRDefault="00B84162" w:rsidP="00B84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Оператор вправе вносить изменения в настоящую Политику без уведомления Пользователей. Актуальная версия всегда доступна на сайте.</w:t>
      </w:r>
    </w:p>
    <w:p w14:paraId="28DC5476" w14:textId="77777777" w:rsidR="00B84162" w:rsidRPr="00B84162" w:rsidRDefault="00B84162" w:rsidP="00B841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8416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Прочая информация</w:t>
      </w:r>
    </w:p>
    <w:p w14:paraId="27A10B82" w14:textId="77777777" w:rsidR="00B84162" w:rsidRPr="00B84162" w:rsidRDefault="00B84162" w:rsidP="00B8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редакция от 04.05.2026;</w:t>
      </w:r>
    </w:p>
    <w:p w14:paraId="68434F7E" w14:textId="77777777" w:rsidR="00B84162" w:rsidRPr="00B84162" w:rsidRDefault="00B84162" w:rsidP="00B8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 действия — бессрочный;</w:t>
      </w:r>
    </w:p>
    <w:p w14:paraId="794D89BC" w14:textId="77777777" w:rsidR="00B84162" w:rsidRPr="00B84162" w:rsidRDefault="00B84162" w:rsidP="00B841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контактный </w:t>
      </w:r>
      <w:proofErr w:type="spellStart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hyperlink r:id="rId6" w:history="1">
        <w:r w:rsidRPr="00B84162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info@gktriumph.ru</w:t>
        </w:r>
      </w:hyperlink>
      <w:r w:rsidRPr="00B8416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15E565" w14:textId="197E13A8" w:rsidR="00047F57" w:rsidRDefault="00047F57">
      <w:pPr>
        <w:pBdr>
          <w:bottom w:val="single" w:sz="6" w:space="1" w:color="auto"/>
        </w:pBdr>
      </w:pPr>
    </w:p>
    <w:p w14:paraId="2B178886" w14:textId="40DD44B0" w:rsidR="004F252F" w:rsidRDefault="004F252F">
      <w:pPr>
        <w:rPr>
          <w:lang w:val="en-US"/>
        </w:rPr>
      </w:pPr>
    </w:p>
    <w:p w14:paraId="03A0DCC6" w14:textId="116177D4" w:rsidR="004F252F" w:rsidRPr="004F252F" w:rsidRDefault="004F252F">
      <w:pPr>
        <w:rPr>
          <w:color w:val="FF0000"/>
          <w:lang w:val="en-US"/>
        </w:rPr>
      </w:pPr>
      <w:r w:rsidRPr="004F252F">
        <w:rPr>
          <w:color w:val="FF0000"/>
          <w:lang w:val="en-US"/>
        </w:rPr>
        <w:t xml:space="preserve">URL </w:t>
      </w:r>
      <w:r w:rsidRPr="004F252F">
        <w:rPr>
          <w:color w:val="FF0000"/>
        </w:rPr>
        <w:t>страницы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всегда</w:t>
      </w:r>
      <w:r w:rsidRPr="004F252F">
        <w:rPr>
          <w:color w:val="FF0000"/>
          <w:lang w:val="en-US"/>
        </w:rPr>
        <w:t xml:space="preserve"> </w:t>
      </w:r>
      <w:r w:rsidRPr="004F252F">
        <w:rPr>
          <w:color w:val="FF0000"/>
        </w:rPr>
        <w:t>такой</w:t>
      </w:r>
      <w:r w:rsidRPr="004F252F">
        <w:rPr>
          <w:color w:val="FF0000"/>
          <w:lang w:val="en-US"/>
        </w:rPr>
        <w:t>: domain.ru</w:t>
      </w:r>
      <w:r w:rsidRPr="00EE343F">
        <w:rPr>
          <w:color w:val="FF0000"/>
          <w:sz w:val="40"/>
          <w:szCs w:val="40"/>
          <w:lang w:val="en-US"/>
        </w:rPr>
        <w:t>/</w:t>
      </w:r>
      <w:r w:rsidRPr="00EE343F">
        <w:rPr>
          <w:color w:val="FF0000"/>
          <w:sz w:val="40"/>
          <w:szCs w:val="40"/>
          <w:lang w:val="en-US"/>
        </w:rPr>
        <w:t>privacy-policy</w:t>
      </w:r>
      <w:r w:rsidRPr="00EE343F">
        <w:rPr>
          <w:color w:val="FF0000"/>
          <w:sz w:val="40"/>
          <w:szCs w:val="40"/>
          <w:lang w:val="en-US"/>
        </w:rPr>
        <w:t>/</w:t>
      </w:r>
      <w:r w:rsidR="00EE343F">
        <w:rPr>
          <w:color w:val="FF0000"/>
          <w:sz w:val="40"/>
          <w:szCs w:val="40"/>
          <w:lang w:val="en-US"/>
        </w:rPr>
        <w:t xml:space="preserve"> </w:t>
      </w:r>
    </w:p>
    <w:sectPr w:rsidR="004F252F" w:rsidRPr="004F25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6613A"/>
    <w:multiLevelType w:val="multilevel"/>
    <w:tmpl w:val="687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4214E"/>
    <w:multiLevelType w:val="multilevel"/>
    <w:tmpl w:val="BB0E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01AE1"/>
    <w:multiLevelType w:val="multilevel"/>
    <w:tmpl w:val="C052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83DA2"/>
    <w:multiLevelType w:val="multilevel"/>
    <w:tmpl w:val="642C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54BFB"/>
    <w:multiLevelType w:val="multilevel"/>
    <w:tmpl w:val="22A0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86"/>
    <w:rsid w:val="00047F57"/>
    <w:rsid w:val="004F252F"/>
    <w:rsid w:val="00B84162"/>
    <w:rsid w:val="00D90386"/>
    <w:rsid w:val="00EE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00241"/>
  <w15:chartTrackingRefBased/>
  <w15:docId w15:val="{D8D8E966-08F4-4800-9FFB-3128EA6B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841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8416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B84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841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8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9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6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3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gktriumph.ru" TargetMode="External"/><Relationship Id="rId5" Type="http://schemas.openxmlformats.org/officeDocument/2006/relationships/hyperlink" Target="mailto:info@gktriumph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WSP-ONE</dc:creator>
  <cp:keywords/>
  <dc:description/>
  <cp:lastModifiedBy>WSP-ONE</cp:lastModifiedBy>
  <cp:revision>4</cp:revision>
  <dcterms:created xsi:type="dcterms:W3CDTF">2026-05-30T07:56:00Z</dcterms:created>
  <dcterms:modified xsi:type="dcterms:W3CDTF">2026-05-30T08:01:00Z</dcterms:modified>
</cp:coreProperties>
</file>