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431" w:rsidRPr="00DA7334" w:rsidRDefault="00DA7334" w:rsidP="002B02C1">
      <w:pPr>
        <w:ind w:right="283"/>
        <w:rPr>
          <w:i/>
          <w:iCs/>
          <w:sz w:val="28"/>
          <w:szCs w:val="28"/>
        </w:rPr>
      </w:pPr>
      <w:proofErr w:type="spellStart"/>
      <w:r w:rsidRPr="00DA7334">
        <w:rPr>
          <w:i/>
          <w:iCs/>
          <w:sz w:val="28"/>
          <w:szCs w:val="28"/>
        </w:rPr>
        <w:t>Преснова</w:t>
      </w:r>
      <w:proofErr w:type="spellEnd"/>
      <w:r w:rsidRPr="00DA7334">
        <w:rPr>
          <w:i/>
          <w:iCs/>
          <w:sz w:val="28"/>
          <w:szCs w:val="28"/>
        </w:rPr>
        <w:t xml:space="preserve"> Наташа, 526 гр.</w:t>
      </w:r>
    </w:p>
    <w:p w:rsidR="00DA7334" w:rsidRPr="00DA7334" w:rsidRDefault="00DA7334" w:rsidP="002B02C1">
      <w:pPr>
        <w:ind w:right="283"/>
        <w:rPr>
          <w:b/>
          <w:bCs/>
          <w:i/>
          <w:iCs/>
          <w:sz w:val="28"/>
          <w:szCs w:val="28"/>
        </w:rPr>
      </w:pPr>
      <w:r w:rsidRPr="00DA7334">
        <w:rPr>
          <w:b/>
          <w:bCs/>
          <w:i/>
          <w:iCs/>
          <w:sz w:val="28"/>
          <w:szCs w:val="28"/>
        </w:rPr>
        <w:t xml:space="preserve">Описание невещественной реальности: пифагорейцы, </w:t>
      </w:r>
      <w:proofErr w:type="spellStart"/>
      <w:r w:rsidRPr="00DA7334">
        <w:rPr>
          <w:b/>
          <w:bCs/>
          <w:i/>
          <w:iCs/>
          <w:sz w:val="28"/>
          <w:szCs w:val="28"/>
        </w:rPr>
        <w:t>Парменид</w:t>
      </w:r>
      <w:proofErr w:type="spellEnd"/>
      <w:r w:rsidRPr="00DA7334">
        <w:rPr>
          <w:b/>
          <w:bCs/>
          <w:i/>
          <w:iCs/>
          <w:sz w:val="28"/>
          <w:szCs w:val="28"/>
        </w:rPr>
        <w:t>, Платон</w:t>
      </w:r>
    </w:p>
    <w:p w:rsidR="00B10BF4" w:rsidRDefault="003043D8" w:rsidP="003043D8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 к изучению и описанию невещественной реальности просматривается, прежде всего,  у философов-идеалистов.</w:t>
      </w:r>
      <w:r w:rsidR="00384FFE">
        <w:rPr>
          <w:rFonts w:ascii="Times New Roman" w:hAnsi="Times New Roman" w:cs="Times New Roman"/>
          <w:sz w:val="28"/>
          <w:szCs w:val="28"/>
        </w:rPr>
        <w:t xml:space="preserve"> Ведь идеализм исходит из первичности </w:t>
      </w:r>
      <w:r w:rsidR="00C378C7">
        <w:rPr>
          <w:rFonts w:ascii="Times New Roman" w:hAnsi="Times New Roman" w:cs="Times New Roman"/>
          <w:sz w:val="28"/>
          <w:szCs w:val="28"/>
        </w:rPr>
        <w:t>идеи по отношению к материи, т.е. первичности невещественной реальности по отношению к вещественности. Философы-идеалисты склонны предпочитать эмпирическому методу познания мира, методу наблюдения, рациональное познание не самих предметов материальной действительности, но их сущности. Для того</w:t>
      </w:r>
      <w:proofErr w:type="gramStart"/>
      <w:r w:rsidR="00C378C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378C7">
        <w:rPr>
          <w:rFonts w:ascii="Times New Roman" w:hAnsi="Times New Roman" w:cs="Times New Roman"/>
          <w:sz w:val="28"/>
          <w:szCs w:val="28"/>
        </w:rPr>
        <w:t xml:space="preserve"> чтобы разработать подобную теорию познания, необходимо иметь понятийный аппарат, а так же составить описание невещественной, нематериальной реальности. Я рассмотрю,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78C7">
        <w:rPr>
          <w:rFonts w:ascii="Times New Roman" w:hAnsi="Times New Roman" w:cs="Times New Roman"/>
          <w:sz w:val="28"/>
          <w:szCs w:val="28"/>
        </w:rPr>
        <w:t xml:space="preserve">как это осуществляется в </w:t>
      </w:r>
      <w:proofErr w:type="gramStart"/>
      <w:r w:rsidR="00C378C7">
        <w:rPr>
          <w:rFonts w:ascii="Times New Roman" w:hAnsi="Times New Roman" w:cs="Times New Roman"/>
          <w:sz w:val="28"/>
          <w:szCs w:val="28"/>
        </w:rPr>
        <w:t>пифагорейской</w:t>
      </w:r>
      <w:proofErr w:type="gramEnd"/>
      <w:r w:rsidR="00C378C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378C7">
        <w:rPr>
          <w:rFonts w:ascii="Times New Roman" w:hAnsi="Times New Roman" w:cs="Times New Roman"/>
          <w:sz w:val="28"/>
          <w:szCs w:val="28"/>
        </w:rPr>
        <w:t>традици</w:t>
      </w:r>
      <w:proofErr w:type="spellEnd"/>
      <w:r w:rsidR="006C36B8">
        <w:rPr>
          <w:rFonts w:ascii="Times New Roman" w:hAnsi="Times New Roman" w:cs="Times New Roman"/>
          <w:sz w:val="28"/>
          <w:szCs w:val="28"/>
        </w:rPr>
        <w:t xml:space="preserve">, </w:t>
      </w:r>
      <w:r w:rsidR="00C378C7">
        <w:rPr>
          <w:rFonts w:ascii="Times New Roman" w:hAnsi="Times New Roman" w:cs="Times New Roman"/>
          <w:sz w:val="28"/>
          <w:szCs w:val="28"/>
        </w:rPr>
        <w:t>а также в учениях</w:t>
      </w:r>
      <w:r w:rsidR="006C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6B8">
        <w:rPr>
          <w:rFonts w:ascii="Times New Roman" w:hAnsi="Times New Roman" w:cs="Times New Roman"/>
          <w:sz w:val="28"/>
          <w:szCs w:val="28"/>
        </w:rPr>
        <w:t>Парменида</w:t>
      </w:r>
      <w:proofErr w:type="spellEnd"/>
      <w:r w:rsidR="006C36B8">
        <w:rPr>
          <w:rFonts w:ascii="Times New Roman" w:hAnsi="Times New Roman" w:cs="Times New Roman"/>
          <w:sz w:val="28"/>
          <w:szCs w:val="28"/>
        </w:rPr>
        <w:t xml:space="preserve"> и Платона</w:t>
      </w:r>
      <w:r w:rsidR="00C378C7">
        <w:rPr>
          <w:rFonts w:ascii="Times New Roman" w:hAnsi="Times New Roman" w:cs="Times New Roman"/>
          <w:sz w:val="28"/>
          <w:szCs w:val="28"/>
        </w:rPr>
        <w:t>. Поскольку эти философские учения</w:t>
      </w:r>
      <w:r w:rsidR="006C36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36B8">
        <w:rPr>
          <w:rFonts w:ascii="Times New Roman" w:hAnsi="Times New Roman" w:cs="Times New Roman"/>
          <w:sz w:val="28"/>
          <w:szCs w:val="28"/>
        </w:rPr>
        <w:t xml:space="preserve">относятся к идеалистическому направлению </w:t>
      </w:r>
      <w:r w:rsidR="00194890">
        <w:rPr>
          <w:rFonts w:ascii="Times New Roman" w:hAnsi="Times New Roman" w:cs="Times New Roman"/>
          <w:sz w:val="28"/>
          <w:szCs w:val="28"/>
        </w:rPr>
        <w:t>данному</w:t>
      </w:r>
      <w:r>
        <w:rPr>
          <w:rFonts w:ascii="Times New Roman" w:hAnsi="Times New Roman" w:cs="Times New Roman"/>
          <w:sz w:val="28"/>
          <w:szCs w:val="28"/>
        </w:rPr>
        <w:t xml:space="preserve"> вопросу </w:t>
      </w:r>
      <w:r w:rsidR="00C378C7">
        <w:rPr>
          <w:rFonts w:ascii="Times New Roman" w:hAnsi="Times New Roman" w:cs="Times New Roman"/>
          <w:sz w:val="28"/>
          <w:szCs w:val="28"/>
        </w:rPr>
        <w:t>в них уделяется</w:t>
      </w:r>
      <w:proofErr w:type="gramEnd"/>
      <w:r w:rsidR="00C37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большое внимание</w:t>
      </w:r>
      <w:r w:rsidR="006C36B8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C378C7">
        <w:rPr>
          <w:rFonts w:ascii="Times New Roman" w:hAnsi="Times New Roman" w:cs="Times New Roman"/>
          <w:sz w:val="28"/>
          <w:szCs w:val="28"/>
        </w:rPr>
        <w:t>рассматривается</w:t>
      </w:r>
      <w:r w:rsidR="006C36B8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C378C7">
        <w:rPr>
          <w:rFonts w:ascii="Times New Roman" w:hAnsi="Times New Roman" w:cs="Times New Roman"/>
          <w:sz w:val="28"/>
          <w:szCs w:val="28"/>
        </w:rPr>
        <w:t>а</w:t>
      </w:r>
      <w:r w:rsidR="006C36B8">
        <w:rPr>
          <w:rFonts w:ascii="Times New Roman" w:hAnsi="Times New Roman" w:cs="Times New Roman"/>
          <w:sz w:val="28"/>
          <w:szCs w:val="28"/>
        </w:rPr>
        <w:t xml:space="preserve"> соотношения вещественной реальности и её предметов с нашими представлениями о них</w:t>
      </w:r>
      <w:r w:rsidR="00C378C7">
        <w:rPr>
          <w:rFonts w:ascii="Times New Roman" w:hAnsi="Times New Roman" w:cs="Times New Roman"/>
          <w:sz w:val="28"/>
          <w:szCs w:val="28"/>
        </w:rPr>
        <w:t>.</w:t>
      </w:r>
    </w:p>
    <w:p w:rsidR="00C378C7" w:rsidRDefault="006C36B8" w:rsidP="00DA7334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в</w:t>
      </w:r>
      <w:r w:rsidR="00D95674">
        <w:rPr>
          <w:rFonts w:ascii="Times New Roman" w:hAnsi="Times New Roman" w:cs="Times New Roman"/>
          <w:sz w:val="28"/>
          <w:szCs w:val="28"/>
        </w:rPr>
        <w:t xml:space="preserve"> пифагорейской традиции </w:t>
      </w:r>
      <w:r w:rsidR="00D95674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D95674">
        <w:rPr>
          <w:rFonts w:ascii="Times New Roman" w:hAnsi="Times New Roman" w:cs="Times New Roman"/>
          <w:sz w:val="28"/>
          <w:szCs w:val="28"/>
        </w:rPr>
        <w:t>особенно у</w:t>
      </w:r>
      <w:r w:rsidR="00C378C7">
        <w:rPr>
          <w:rFonts w:ascii="Times New Roman" w:hAnsi="Times New Roman" w:cs="Times New Roman"/>
          <w:sz w:val="28"/>
          <w:szCs w:val="28"/>
        </w:rPr>
        <w:t xml:space="preserve"> тех представителей пифагореизма, которых принято </w:t>
      </w:r>
      <w:proofErr w:type="gramStart"/>
      <w:r w:rsidR="00C378C7">
        <w:rPr>
          <w:rFonts w:ascii="Times New Roman" w:hAnsi="Times New Roman" w:cs="Times New Roman"/>
          <w:sz w:val="28"/>
          <w:szCs w:val="28"/>
        </w:rPr>
        <w:t>называть</w:t>
      </w:r>
      <w:r w:rsidR="00D95674">
        <w:rPr>
          <w:rFonts w:ascii="Times New Roman" w:hAnsi="Times New Roman" w:cs="Times New Roman"/>
          <w:sz w:val="28"/>
          <w:szCs w:val="28"/>
        </w:rPr>
        <w:t xml:space="preserve"> </w:t>
      </w:r>
      <w:r w:rsidR="00D95674">
        <w:rPr>
          <w:rFonts w:ascii="Times New Roman" w:hAnsi="Times New Roman" w:cs="Times New Roman"/>
          <w:sz w:val="28"/>
          <w:szCs w:val="28"/>
          <w:lang w:val="el-GR"/>
        </w:rPr>
        <w:t>οἱ μαθηματικοί</w:t>
      </w:r>
      <w:r w:rsidR="00D95674">
        <w:rPr>
          <w:rFonts w:ascii="Times New Roman" w:hAnsi="Times New Roman" w:cs="Times New Roman"/>
          <w:sz w:val="28"/>
          <w:szCs w:val="28"/>
        </w:rPr>
        <w:t>) бо</w:t>
      </w:r>
      <w:proofErr w:type="gramEnd"/>
      <w:r w:rsidR="00D95674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ьшое значение придавалось числу</w:t>
      </w:r>
      <w:r w:rsidR="00C378C7">
        <w:rPr>
          <w:rFonts w:ascii="Times New Roman" w:hAnsi="Times New Roman" w:cs="Times New Roman"/>
          <w:sz w:val="28"/>
          <w:szCs w:val="28"/>
        </w:rPr>
        <w:t xml:space="preserve"> как универсальной философской категории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7334" w:rsidRPr="00C378C7" w:rsidRDefault="006C36B8" w:rsidP="00C378C7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95674">
        <w:rPr>
          <w:rFonts w:ascii="Times New Roman" w:hAnsi="Times New Roman" w:cs="Times New Roman"/>
          <w:sz w:val="28"/>
          <w:szCs w:val="28"/>
        </w:rPr>
        <w:t>тносительно самого Пифагора мы не можем с уверенностью утверждать, что он был мате</w:t>
      </w:r>
      <w:r>
        <w:rPr>
          <w:rFonts w:ascii="Times New Roman" w:hAnsi="Times New Roman" w:cs="Times New Roman"/>
          <w:sz w:val="28"/>
          <w:szCs w:val="28"/>
        </w:rPr>
        <w:t>матиком, как не можем и воссоздать точ</w:t>
      </w:r>
      <w:r w:rsidR="00581931">
        <w:rPr>
          <w:rFonts w:ascii="Times New Roman" w:hAnsi="Times New Roman" w:cs="Times New Roman"/>
          <w:sz w:val="28"/>
          <w:szCs w:val="28"/>
        </w:rPr>
        <w:t>ное представление о его учении. О философе сохранилось множество свидетельств и упоминаний</w:t>
      </w:r>
      <w:proofErr w:type="gramStart"/>
      <w:r w:rsidR="0019489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C06D5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Start"/>
      <w:r w:rsidR="001C06D5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1C06D5">
        <w:rPr>
          <w:rFonts w:ascii="Times New Roman" w:hAnsi="Times New Roman" w:cs="Times New Roman"/>
          <w:sz w:val="28"/>
          <w:szCs w:val="28"/>
        </w:rPr>
        <w:t xml:space="preserve"> Диогена </w:t>
      </w:r>
      <w:proofErr w:type="spellStart"/>
      <w:r w:rsidR="001C06D5">
        <w:rPr>
          <w:rFonts w:ascii="Times New Roman" w:hAnsi="Times New Roman" w:cs="Times New Roman"/>
          <w:sz w:val="28"/>
          <w:szCs w:val="28"/>
        </w:rPr>
        <w:t>Лаэртского</w:t>
      </w:r>
      <w:proofErr w:type="spellEnd"/>
      <w:r w:rsidR="001C06D5">
        <w:rPr>
          <w:rFonts w:ascii="Times New Roman" w:hAnsi="Times New Roman" w:cs="Times New Roman"/>
          <w:sz w:val="28"/>
          <w:szCs w:val="28"/>
        </w:rPr>
        <w:t>, Гераклита, Порфирия и др.</w:t>
      </w:r>
      <w:r w:rsidR="00194890">
        <w:rPr>
          <w:rFonts w:ascii="Times New Roman" w:hAnsi="Times New Roman" w:cs="Times New Roman"/>
          <w:sz w:val="28"/>
          <w:szCs w:val="28"/>
        </w:rPr>
        <w:t>)</w:t>
      </w:r>
      <w:r w:rsidR="00581931">
        <w:rPr>
          <w:rFonts w:ascii="Times New Roman" w:hAnsi="Times New Roman" w:cs="Times New Roman"/>
          <w:sz w:val="28"/>
          <w:szCs w:val="28"/>
        </w:rPr>
        <w:t xml:space="preserve">, но так называемые «биографии» Пифагора являются компиляциями. Например, </w:t>
      </w:r>
      <w:proofErr w:type="spellStart"/>
      <w:r w:rsidR="00581931" w:rsidRPr="00581931">
        <w:rPr>
          <w:rFonts w:ascii="Times New Roman" w:hAnsi="Times New Roman" w:cs="Times New Roman"/>
          <w:sz w:val="28"/>
          <w:szCs w:val="28"/>
        </w:rPr>
        <w:t>Ямвлих</w:t>
      </w:r>
      <w:proofErr w:type="spellEnd"/>
      <w:r w:rsidR="00581931" w:rsidRPr="00581931">
        <w:rPr>
          <w:rFonts w:ascii="Times New Roman" w:hAnsi="Times New Roman" w:cs="Times New Roman"/>
          <w:sz w:val="28"/>
          <w:szCs w:val="28"/>
        </w:rPr>
        <w:t xml:space="preserve"> – ф</w:t>
      </w:r>
      <w:r w:rsidR="00581931">
        <w:rPr>
          <w:rFonts w:ascii="Times New Roman" w:hAnsi="Times New Roman" w:cs="Times New Roman"/>
          <w:sz w:val="28"/>
          <w:szCs w:val="28"/>
        </w:rPr>
        <w:t>илософ-неоплатоник 3-4 вв. н.э. -</w:t>
      </w:r>
      <w:r w:rsidR="00581931" w:rsidRPr="00581931">
        <w:rPr>
          <w:rFonts w:ascii="Times New Roman" w:hAnsi="Times New Roman" w:cs="Times New Roman"/>
          <w:sz w:val="28"/>
          <w:szCs w:val="28"/>
        </w:rPr>
        <w:t xml:space="preserve"> является автором сочинения «О пифагоровой жизни</w:t>
      </w:r>
      <w:proofErr w:type="gramStart"/>
      <w:r w:rsidR="00581931" w:rsidRPr="0058193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581931" w:rsidRPr="00581931">
        <w:rPr>
          <w:rFonts w:ascii="Times New Roman" w:hAnsi="Times New Roman" w:cs="Times New Roman"/>
          <w:sz w:val="28"/>
          <w:szCs w:val="28"/>
        </w:rPr>
        <w:t>Περὶ</w:t>
      </w:r>
      <w:proofErr w:type="spellEnd"/>
      <w:r w:rsidR="00581931" w:rsidRPr="0058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931" w:rsidRPr="00581931">
        <w:rPr>
          <w:rFonts w:ascii="Times New Roman" w:hAnsi="Times New Roman" w:cs="Times New Roman"/>
          <w:sz w:val="28"/>
          <w:szCs w:val="28"/>
        </w:rPr>
        <w:t>τοῦ</w:t>
      </w:r>
      <w:proofErr w:type="spellEnd"/>
      <w:r w:rsidR="00581931" w:rsidRPr="0058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931" w:rsidRPr="00581931">
        <w:rPr>
          <w:rFonts w:ascii="Times New Roman" w:hAnsi="Times New Roman" w:cs="Times New Roman"/>
          <w:sz w:val="28"/>
          <w:szCs w:val="28"/>
        </w:rPr>
        <w:t>Πυθ</w:t>
      </w:r>
      <w:proofErr w:type="spellEnd"/>
      <w:r w:rsidR="00581931" w:rsidRPr="00581931">
        <w:rPr>
          <w:rFonts w:ascii="Times New Roman" w:hAnsi="Times New Roman" w:cs="Times New Roman"/>
          <w:sz w:val="28"/>
          <w:szCs w:val="28"/>
        </w:rPr>
        <w:t>αγορείου β</w:t>
      </w:r>
      <w:proofErr w:type="spellStart"/>
      <w:r w:rsidR="00581931" w:rsidRPr="00581931">
        <w:rPr>
          <w:rFonts w:ascii="Times New Roman" w:hAnsi="Times New Roman" w:cs="Times New Roman"/>
          <w:sz w:val="28"/>
          <w:szCs w:val="28"/>
        </w:rPr>
        <w:t>ίου</w:t>
      </w:r>
      <w:proofErr w:type="spellEnd"/>
      <w:r w:rsidR="00581931" w:rsidRPr="00581931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End"/>
      <w:r w:rsidR="00581931" w:rsidRPr="00581931">
        <w:rPr>
          <w:rFonts w:ascii="Times New Roman" w:hAnsi="Times New Roman" w:cs="Times New Roman"/>
          <w:sz w:val="28"/>
          <w:szCs w:val="28"/>
        </w:rPr>
        <w:t xml:space="preserve">Однако, как пишет Л.Я. Жмудь, «В последние годы принято подчёркивать, что </w:t>
      </w:r>
      <w:proofErr w:type="spellStart"/>
      <w:r w:rsidR="00581931" w:rsidRPr="00581931">
        <w:rPr>
          <w:rFonts w:ascii="Times New Roman" w:hAnsi="Times New Roman" w:cs="Times New Roman"/>
          <w:sz w:val="28"/>
          <w:szCs w:val="28"/>
        </w:rPr>
        <w:t>Περὶ</w:t>
      </w:r>
      <w:proofErr w:type="spellEnd"/>
      <w:r w:rsidR="00581931" w:rsidRPr="0058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931" w:rsidRPr="00581931">
        <w:rPr>
          <w:rFonts w:ascii="Times New Roman" w:hAnsi="Times New Roman" w:cs="Times New Roman"/>
          <w:sz w:val="28"/>
          <w:szCs w:val="28"/>
        </w:rPr>
        <w:t>τοῦ</w:t>
      </w:r>
      <w:proofErr w:type="spellEnd"/>
      <w:r w:rsidR="00581931" w:rsidRPr="0058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931" w:rsidRPr="00581931">
        <w:rPr>
          <w:rFonts w:ascii="Times New Roman" w:hAnsi="Times New Roman" w:cs="Times New Roman"/>
          <w:sz w:val="28"/>
          <w:szCs w:val="28"/>
        </w:rPr>
        <w:t>Πυθ</w:t>
      </w:r>
      <w:proofErr w:type="spellEnd"/>
      <w:r w:rsidR="00581931" w:rsidRPr="00581931">
        <w:rPr>
          <w:rFonts w:ascii="Times New Roman" w:hAnsi="Times New Roman" w:cs="Times New Roman"/>
          <w:sz w:val="28"/>
          <w:szCs w:val="28"/>
        </w:rPr>
        <w:t>αγορείου β</w:t>
      </w:r>
      <w:proofErr w:type="spellStart"/>
      <w:r w:rsidR="00581931" w:rsidRPr="00581931">
        <w:rPr>
          <w:rFonts w:ascii="Times New Roman" w:hAnsi="Times New Roman" w:cs="Times New Roman"/>
          <w:sz w:val="28"/>
          <w:szCs w:val="28"/>
        </w:rPr>
        <w:t>ίου</w:t>
      </w:r>
      <w:proofErr w:type="spellEnd"/>
      <w:r w:rsidR="00581931" w:rsidRPr="00581931">
        <w:rPr>
          <w:rFonts w:ascii="Times New Roman" w:hAnsi="Times New Roman" w:cs="Times New Roman"/>
          <w:sz w:val="28"/>
          <w:szCs w:val="28"/>
        </w:rPr>
        <w:t xml:space="preserve"> ни по </w:t>
      </w:r>
      <w:proofErr w:type="spellStart"/>
      <w:r w:rsidR="00581931" w:rsidRPr="00581931">
        <w:rPr>
          <w:rFonts w:ascii="Times New Roman" w:hAnsi="Times New Roman" w:cs="Times New Roman"/>
          <w:sz w:val="28"/>
          <w:szCs w:val="28"/>
        </w:rPr>
        <w:t>нзванию</w:t>
      </w:r>
      <w:proofErr w:type="spellEnd"/>
      <w:r w:rsidR="00581931" w:rsidRPr="00581931">
        <w:rPr>
          <w:rFonts w:ascii="Times New Roman" w:hAnsi="Times New Roman" w:cs="Times New Roman"/>
          <w:sz w:val="28"/>
          <w:szCs w:val="28"/>
        </w:rPr>
        <w:t xml:space="preserve">, ни по содержанию, ни по форме не </w:t>
      </w:r>
      <w:r w:rsidR="00581931" w:rsidRPr="00581931">
        <w:rPr>
          <w:rFonts w:ascii="Times New Roman" w:hAnsi="Times New Roman" w:cs="Times New Roman"/>
          <w:sz w:val="28"/>
          <w:szCs w:val="28"/>
        </w:rPr>
        <w:lastRenderedPageBreak/>
        <w:t xml:space="preserve">является биографией». </w:t>
      </w:r>
      <w:r w:rsidR="00581931">
        <w:rPr>
          <w:rFonts w:ascii="Times New Roman" w:hAnsi="Times New Roman" w:cs="Times New Roman"/>
          <w:sz w:val="28"/>
          <w:szCs w:val="28"/>
        </w:rPr>
        <w:t xml:space="preserve">Поэтому такая биография – это </w:t>
      </w:r>
      <w:r w:rsidR="00581931" w:rsidRPr="00581931">
        <w:rPr>
          <w:rFonts w:ascii="Times New Roman" w:hAnsi="Times New Roman" w:cs="Times New Roman"/>
          <w:sz w:val="28"/>
          <w:szCs w:val="28"/>
        </w:rPr>
        <w:t>своего рода компиляция различных предшествующих биографий</w:t>
      </w:r>
      <w:r w:rsidR="00581931">
        <w:rPr>
          <w:rFonts w:ascii="Times New Roman" w:hAnsi="Times New Roman" w:cs="Times New Roman"/>
          <w:sz w:val="28"/>
          <w:szCs w:val="28"/>
        </w:rPr>
        <w:t xml:space="preserve"> (тоже едва ли достоверных)</w:t>
      </w:r>
      <w:r w:rsidR="00581931" w:rsidRPr="00581931">
        <w:rPr>
          <w:rFonts w:ascii="Times New Roman" w:hAnsi="Times New Roman" w:cs="Times New Roman"/>
          <w:sz w:val="28"/>
          <w:szCs w:val="28"/>
        </w:rPr>
        <w:t xml:space="preserve"> и сочинений о пифагореизме.  Как и более ранние биографы Пифагора, </w:t>
      </w:r>
      <w:proofErr w:type="spellStart"/>
      <w:r w:rsidR="00581931">
        <w:rPr>
          <w:rFonts w:ascii="Times New Roman" w:hAnsi="Times New Roman" w:cs="Times New Roman"/>
          <w:sz w:val="28"/>
          <w:szCs w:val="28"/>
        </w:rPr>
        <w:t>Ямвлих</w:t>
      </w:r>
      <w:proofErr w:type="spellEnd"/>
      <w:r w:rsidR="00581931" w:rsidRPr="00581931">
        <w:rPr>
          <w:rFonts w:ascii="Times New Roman" w:hAnsi="Times New Roman" w:cs="Times New Roman"/>
          <w:sz w:val="28"/>
          <w:szCs w:val="28"/>
        </w:rPr>
        <w:t xml:space="preserve"> вставляет в своё сочинение высказ</w:t>
      </w:r>
      <w:r w:rsidR="00581931">
        <w:rPr>
          <w:rFonts w:ascii="Times New Roman" w:hAnsi="Times New Roman" w:cs="Times New Roman"/>
          <w:sz w:val="28"/>
          <w:szCs w:val="28"/>
        </w:rPr>
        <w:t>ывания и описания со</w:t>
      </w:r>
      <w:r w:rsidR="00581931" w:rsidRPr="00581931">
        <w:rPr>
          <w:rFonts w:ascii="Times New Roman" w:hAnsi="Times New Roman" w:cs="Times New Roman"/>
          <w:sz w:val="28"/>
          <w:szCs w:val="28"/>
        </w:rPr>
        <w:t>бытий, которые, вероятно, относятся не к самому Пифагору, но его многочисленным последователям.</w:t>
      </w:r>
      <w:r w:rsidR="00581931">
        <w:rPr>
          <w:rFonts w:ascii="Times New Roman" w:hAnsi="Times New Roman" w:cs="Times New Roman"/>
          <w:sz w:val="28"/>
          <w:szCs w:val="28"/>
        </w:rPr>
        <w:t xml:space="preserve"> Конечно, сочинение </w:t>
      </w:r>
      <w:proofErr w:type="spellStart"/>
      <w:r w:rsidR="00581931">
        <w:rPr>
          <w:rFonts w:ascii="Times New Roman" w:hAnsi="Times New Roman" w:cs="Times New Roman"/>
          <w:sz w:val="28"/>
          <w:szCs w:val="28"/>
        </w:rPr>
        <w:t>Ямвлиха</w:t>
      </w:r>
      <w:proofErr w:type="spellEnd"/>
      <w:r w:rsidR="0058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931">
        <w:rPr>
          <w:rFonts w:ascii="Times New Roman" w:hAnsi="Times New Roman" w:cs="Times New Roman"/>
          <w:sz w:val="28"/>
          <w:szCs w:val="28"/>
        </w:rPr>
        <w:t>являеется</w:t>
      </w:r>
      <w:proofErr w:type="spellEnd"/>
      <w:r w:rsidR="00581931">
        <w:rPr>
          <w:rFonts w:ascii="Times New Roman" w:hAnsi="Times New Roman" w:cs="Times New Roman"/>
          <w:sz w:val="28"/>
          <w:szCs w:val="28"/>
        </w:rPr>
        <w:t xml:space="preserve"> </w:t>
      </w:r>
      <w:r w:rsidR="00D85D65">
        <w:rPr>
          <w:rFonts w:ascii="Times New Roman" w:hAnsi="Times New Roman" w:cs="Times New Roman"/>
          <w:sz w:val="28"/>
          <w:szCs w:val="28"/>
        </w:rPr>
        <w:t>уже довольно поздней попыткой создания биографии Пифагора, но труды первых известных нам биографов философа (</w:t>
      </w:r>
      <w:proofErr w:type="spellStart"/>
      <w:r w:rsidR="00D85D65">
        <w:rPr>
          <w:rFonts w:ascii="Times New Roman" w:hAnsi="Times New Roman" w:cs="Times New Roman"/>
          <w:sz w:val="28"/>
          <w:szCs w:val="28"/>
        </w:rPr>
        <w:t>Демокрита</w:t>
      </w:r>
      <w:proofErr w:type="spellEnd"/>
      <w:r w:rsidR="00D85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5D65">
        <w:rPr>
          <w:rFonts w:ascii="Times New Roman" w:hAnsi="Times New Roman" w:cs="Times New Roman"/>
          <w:sz w:val="28"/>
          <w:szCs w:val="28"/>
        </w:rPr>
        <w:t>Абдерского</w:t>
      </w:r>
      <w:proofErr w:type="spellEnd"/>
      <w:r w:rsidR="00D85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5D65">
        <w:rPr>
          <w:rFonts w:ascii="Times New Roman" w:hAnsi="Times New Roman" w:cs="Times New Roman"/>
          <w:sz w:val="28"/>
          <w:szCs w:val="28"/>
        </w:rPr>
        <w:t>Аристоксена</w:t>
      </w:r>
      <w:proofErr w:type="spellEnd"/>
      <w:r w:rsidR="00D85D65">
        <w:rPr>
          <w:rFonts w:ascii="Times New Roman" w:hAnsi="Times New Roman" w:cs="Times New Roman"/>
          <w:sz w:val="28"/>
          <w:szCs w:val="28"/>
        </w:rPr>
        <w:t xml:space="preserve">) до нас не дошли. Сочинение </w:t>
      </w:r>
      <w:proofErr w:type="spellStart"/>
      <w:r w:rsidR="00D85D65">
        <w:rPr>
          <w:rFonts w:ascii="Times New Roman" w:hAnsi="Times New Roman" w:cs="Times New Roman"/>
          <w:sz w:val="28"/>
          <w:szCs w:val="28"/>
        </w:rPr>
        <w:t>Аристоксена</w:t>
      </w:r>
      <w:proofErr w:type="spellEnd"/>
      <w:r w:rsidR="00D85D65">
        <w:rPr>
          <w:rFonts w:ascii="Times New Roman" w:hAnsi="Times New Roman" w:cs="Times New Roman"/>
          <w:sz w:val="28"/>
          <w:szCs w:val="28"/>
        </w:rPr>
        <w:t xml:space="preserve"> частично использовал при написании биографии </w:t>
      </w:r>
      <w:proofErr w:type="spellStart"/>
      <w:r w:rsidR="00D85D65">
        <w:rPr>
          <w:rFonts w:ascii="Times New Roman" w:hAnsi="Times New Roman" w:cs="Times New Roman"/>
          <w:sz w:val="28"/>
          <w:szCs w:val="28"/>
        </w:rPr>
        <w:t>Пифгора</w:t>
      </w:r>
      <w:proofErr w:type="spellEnd"/>
      <w:r w:rsidR="00D85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5D65">
        <w:rPr>
          <w:rFonts w:ascii="Times New Roman" w:hAnsi="Times New Roman" w:cs="Times New Roman"/>
          <w:sz w:val="28"/>
          <w:szCs w:val="28"/>
        </w:rPr>
        <w:t>Дикеарх</w:t>
      </w:r>
      <w:proofErr w:type="spellEnd"/>
      <w:r w:rsidR="00D85D65">
        <w:rPr>
          <w:rFonts w:ascii="Times New Roman" w:hAnsi="Times New Roman" w:cs="Times New Roman"/>
          <w:sz w:val="28"/>
          <w:szCs w:val="28"/>
        </w:rPr>
        <w:t xml:space="preserve">, но и сам </w:t>
      </w:r>
      <w:proofErr w:type="spellStart"/>
      <w:r w:rsidR="00D85D65">
        <w:rPr>
          <w:rFonts w:ascii="Times New Roman" w:hAnsi="Times New Roman" w:cs="Times New Roman"/>
          <w:sz w:val="28"/>
          <w:szCs w:val="28"/>
        </w:rPr>
        <w:t>Дикеарх</w:t>
      </w:r>
      <w:proofErr w:type="spellEnd"/>
      <w:r w:rsidR="00D85D65">
        <w:rPr>
          <w:rFonts w:ascii="Times New Roman" w:hAnsi="Times New Roman" w:cs="Times New Roman"/>
          <w:sz w:val="28"/>
          <w:szCs w:val="28"/>
        </w:rPr>
        <w:t xml:space="preserve"> также сохранился лишь отрывочно. </w:t>
      </w:r>
      <w:proofErr w:type="gramStart"/>
      <w:r w:rsidR="00D85D65">
        <w:rPr>
          <w:rFonts w:ascii="Times New Roman" w:hAnsi="Times New Roman" w:cs="Times New Roman"/>
          <w:sz w:val="28"/>
          <w:szCs w:val="28"/>
        </w:rPr>
        <w:t>Таким образом, первые хотя бы частично сохранившиеся  сведения о Пифагоре восходят к 4 в. до н.э., а сам философ, как известно, жил в 6 в до н.э. Ясно, что за это время его биография успела обрасти различными легендами и преданиями</w:t>
      </w:r>
      <w:r w:rsidR="00CF666B">
        <w:rPr>
          <w:rFonts w:ascii="Times New Roman" w:hAnsi="Times New Roman" w:cs="Times New Roman"/>
          <w:sz w:val="28"/>
          <w:szCs w:val="28"/>
        </w:rPr>
        <w:t xml:space="preserve"> (так, считалось, что он мог предсказывать землетрясения, останавливать эпидемии и т.д.)</w:t>
      </w:r>
      <w:r w:rsidR="00D85D6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85D65">
        <w:rPr>
          <w:rFonts w:ascii="Times New Roman" w:hAnsi="Times New Roman" w:cs="Times New Roman"/>
          <w:sz w:val="28"/>
          <w:szCs w:val="28"/>
        </w:rPr>
        <w:t xml:space="preserve"> Поэтому те сведения, которые мы имеем якобы о Пифагоре, стоит относить к пифагореизму в целом.</w:t>
      </w:r>
      <w:r w:rsidR="00DA7334">
        <w:rPr>
          <w:rFonts w:ascii="Times New Roman" w:hAnsi="Times New Roman" w:cs="Times New Roman"/>
          <w:sz w:val="28"/>
          <w:szCs w:val="28"/>
        </w:rPr>
        <w:t xml:space="preserve"> Сведения о пифагорейском учении содержались также в «Записках» Александра </w:t>
      </w:r>
      <w:proofErr w:type="spellStart"/>
      <w:r w:rsidR="00DA7334" w:rsidRPr="00DA7334">
        <w:rPr>
          <w:rFonts w:ascii="Times New Roman" w:hAnsi="Times New Roman" w:cs="Times New Roman"/>
          <w:sz w:val="28"/>
          <w:szCs w:val="28"/>
        </w:rPr>
        <w:t>Полистогор</w:t>
      </w:r>
      <w:r w:rsidR="00DA7334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DA7334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="00DA7334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="00DA7334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="00DA7334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DA7334">
        <w:rPr>
          <w:rFonts w:ascii="Times New Roman" w:hAnsi="Times New Roman" w:cs="Times New Roman"/>
          <w:sz w:val="28"/>
          <w:szCs w:val="28"/>
        </w:rPr>
        <w:t xml:space="preserve"> н.э.), </w:t>
      </w:r>
      <w:r w:rsidR="002B02C1">
        <w:rPr>
          <w:rFonts w:ascii="Times New Roman" w:hAnsi="Times New Roman" w:cs="Times New Roman"/>
          <w:sz w:val="28"/>
          <w:szCs w:val="28"/>
        </w:rPr>
        <w:t>в которых</w:t>
      </w:r>
      <w:r w:rsidR="00DA7334">
        <w:rPr>
          <w:rFonts w:ascii="Times New Roman" w:hAnsi="Times New Roman" w:cs="Times New Roman"/>
          <w:sz w:val="28"/>
          <w:szCs w:val="28"/>
        </w:rPr>
        <w:t xml:space="preserve"> Пифагор посредством символов</w:t>
      </w:r>
      <w:r w:rsidR="002B02C1">
        <w:rPr>
          <w:rFonts w:ascii="Times New Roman" w:hAnsi="Times New Roman" w:cs="Times New Roman"/>
          <w:sz w:val="28"/>
          <w:szCs w:val="28"/>
        </w:rPr>
        <w:t xml:space="preserve"> излагал свою философию. Это сочинение, в свою очередь, послужило основным источником для Диогена </w:t>
      </w:r>
      <w:proofErr w:type="spellStart"/>
      <w:r w:rsidR="002B02C1">
        <w:rPr>
          <w:rFonts w:ascii="Times New Roman" w:hAnsi="Times New Roman" w:cs="Times New Roman"/>
          <w:sz w:val="28"/>
          <w:szCs w:val="28"/>
        </w:rPr>
        <w:t>Лаэртского</w:t>
      </w:r>
      <w:proofErr w:type="spellEnd"/>
      <w:r w:rsidR="002B02C1">
        <w:rPr>
          <w:rFonts w:ascii="Times New Roman" w:hAnsi="Times New Roman" w:cs="Times New Roman"/>
          <w:sz w:val="28"/>
          <w:szCs w:val="28"/>
        </w:rPr>
        <w:t xml:space="preserve">. Известны также сочинения «О пифагорейских символах» </w:t>
      </w:r>
      <w:proofErr w:type="spellStart"/>
      <w:r w:rsidR="002B02C1">
        <w:rPr>
          <w:rFonts w:ascii="Times New Roman" w:hAnsi="Times New Roman" w:cs="Times New Roman"/>
          <w:sz w:val="28"/>
          <w:szCs w:val="28"/>
        </w:rPr>
        <w:t>Андокида</w:t>
      </w:r>
      <w:proofErr w:type="spellEnd"/>
      <w:r w:rsidR="002B02C1">
        <w:rPr>
          <w:rFonts w:ascii="Times New Roman" w:hAnsi="Times New Roman" w:cs="Times New Roman"/>
          <w:sz w:val="28"/>
          <w:szCs w:val="28"/>
        </w:rPr>
        <w:t>, «Жизнь Пифагора» Порфирия, однако все они скорее являются компиляциями, чем биографиями или изложением концепции самого Пифагора.</w:t>
      </w:r>
    </w:p>
    <w:p w:rsidR="001C0A17" w:rsidRPr="00194890" w:rsidRDefault="001C0A17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Ямвлих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передаёт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следующий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пифагорейский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принцип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: «А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первичным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является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природа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чисел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и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пропорций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(ἡ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τῶν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ἀριθμῶν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τε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καὶ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λόγων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φύσις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),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пронизывающая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все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в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соответствии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с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которой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все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гармонично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соединено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и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подобающим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образом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украшено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(καθ’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ὅυς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τὰ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π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άντ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>α τα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ῦτ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α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συντέτ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ακταί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τε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ἐμμελῶς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καὶ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κεκόσμητ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>αι π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ρε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πόντως). </w:t>
      </w:r>
      <w:proofErr w:type="gramStart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И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мудрость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поистине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есть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знание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прекрасного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первичного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божественного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и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чистого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lastRenderedPageBreak/>
        <w:t>всегда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неизменного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и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действующего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так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что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все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прочее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причастное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ему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также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может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быть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названо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прекрасным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>» (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пер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И.Ю.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Мельниковой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>).</w:t>
      </w:r>
      <w:proofErr w:type="gramEnd"/>
      <w:r w:rsidR="00194890">
        <w:rPr>
          <w:rFonts w:ascii="Times New Roman" w:hAnsi="Times New Roman" w:cs="Times New Roman"/>
          <w:sz w:val="28"/>
          <w:szCs w:val="28"/>
        </w:rPr>
        <w:t xml:space="preserve"> Т.е. число является основополагающим понятием в пифагорейской концепции и любой вещи материальной соответствует нематериальный, невещественный идеальный образ – число</w:t>
      </w:r>
      <w:proofErr w:type="gramStart"/>
      <w:r w:rsidR="0019489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378C7" w:rsidRPr="00C378C7">
        <w:t xml:space="preserve"> </w:t>
      </w:r>
      <w:r w:rsidR="00C378C7">
        <w:t xml:space="preserve"> </w:t>
      </w:r>
      <w:r w:rsidR="00C378C7">
        <w:rPr>
          <w:rFonts w:ascii="Times New Roman" w:hAnsi="Times New Roman" w:cs="Times New Roman"/>
          <w:sz w:val="28"/>
          <w:szCs w:val="28"/>
        </w:rPr>
        <w:t>При этом</w:t>
      </w:r>
      <w:r w:rsidR="00C378C7" w:rsidRPr="00C378C7">
        <w:rPr>
          <w:rFonts w:ascii="Times New Roman" w:hAnsi="Times New Roman" w:cs="Times New Roman"/>
          <w:sz w:val="28"/>
          <w:szCs w:val="28"/>
        </w:rPr>
        <w:t xml:space="preserve"> числа есть действительные предметы, а не простые символы. Число – это определенное состояние материальных предметов, сущность вещи. Предметы – это реальны</w:t>
      </w:r>
      <w:r w:rsidR="00C378C7">
        <w:rPr>
          <w:rFonts w:ascii="Times New Roman" w:hAnsi="Times New Roman" w:cs="Times New Roman"/>
          <w:sz w:val="28"/>
          <w:szCs w:val="28"/>
        </w:rPr>
        <w:t>е проявления абстрактного бытия, а процесс познания мира – это процесс познания управляющих им чисел.</w:t>
      </w:r>
    </w:p>
    <w:p w:rsidR="00B15B3E" w:rsidRDefault="001C0A17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Но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часто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представления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пифагорейцев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о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том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каким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вещам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какие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«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числа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»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соответствуют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больше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походили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на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мистическую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нумерологию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чем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на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научные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изыскания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Тем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не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менее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весьма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ценной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является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идея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пифагорейцев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о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том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что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наука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должна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быть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«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математизирована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» и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познание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человеком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тех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или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иных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предметом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часто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связано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с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измерением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и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некими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числовыми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1C0A17">
        <w:rPr>
          <w:rFonts w:ascii="Times New Roman" w:hAnsi="Times New Roman" w:cs="Times New Roman"/>
          <w:sz w:val="28"/>
          <w:szCs w:val="28"/>
          <w:lang w:val="en-GB"/>
        </w:rPr>
        <w:t>значениями</w:t>
      </w:r>
      <w:proofErr w:type="spellEnd"/>
      <w:r w:rsidRPr="001C0A17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1948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02C1" w:rsidRDefault="00194890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Поэтому пифагорейцы и проявили себя в столь многих областях: в первую оч</w:t>
      </w:r>
      <w:r w:rsidR="00B15B3E">
        <w:rPr>
          <w:rFonts w:ascii="Times New Roman" w:hAnsi="Times New Roman" w:cs="Times New Roman"/>
          <w:sz w:val="28"/>
          <w:szCs w:val="28"/>
        </w:rPr>
        <w:t>ередь это, конечно, математика</w:t>
      </w:r>
      <w:proofErr w:type="gramStart"/>
      <w:r w:rsidR="00B15B3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15B3E">
        <w:rPr>
          <w:rFonts w:ascii="Times New Roman" w:hAnsi="Times New Roman" w:cs="Times New Roman"/>
          <w:sz w:val="28"/>
          <w:szCs w:val="28"/>
        </w:rPr>
        <w:t xml:space="preserve"> При этом м</w:t>
      </w:r>
      <w:r w:rsidR="00B15B3E" w:rsidRPr="00B15B3E">
        <w:rPr>
          <w:rFonts w:ascii="Times New Roman" w:hAnsi="Times New Roman" w:cs="Times New Roman"/>
          <w:sz w:val="28"/>
          <w:szCs w:val="28"/>
        </w:rPr>
        <w:t xml:space="preserve">ногие пифагорейцы, например, </w:t>
      </w:r>
      <w:r w:rsidR="00B15B3E">
        <w:rPr>
          <w:rFonts w:ascii="Times New Roman" w:hAnsi="Times New Roman" w:cs="Times New Roman"/>
          <w:sz w:val="28"/>
          <w:szCs w:val="28"/>
        </w:rPr>
        <w:t xml:space="preserve">крупнейший представитель этого направления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Филолай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, занимались </w:t>
      </w:r>
      <w:r w:rsidR="00B15B3E">
        <w:rPr>
          <w:rFonts w:ascii="Times New Roman" w:hAnsi="Times New Roman" w:cs="Times New Roman"/>
          <w:sz w:val="28"/>
          <w:szCs w:val="28"/>
        </w:rPr>
        <w:t>и</w:t>
      </w:r>
      <w:r w:rsidR="00B15B3E" w:rsidRPr="00B15B3E">
        <w:rPr>
          <w:rFonts w:ascii="Times New Roman" w:hAnsi="Times New Roman" w:cs="Times New Roman"/>
          <w:sz w:val="28"/>
          <w:szCs w:val="28"/>
        </w:rPr>
        <w:t xml:space="preserve"> исследованиями космологического характера (также космогонией занимались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Алкмеон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Менестор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Гиппас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Гиппон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), изучением музыкальной гармонии (поскольку подобные исследования также проводились с помощью математических отношений: например, построение музыкальных интервалов) и, конечно же,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матетматикой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Поэтому многие цитаты из </w:t>
      </w:r>
      <w:r w:rsidR="00B15B3E">
        <w:rPr>
          <w:rFonts w:ascii="Times New Roman" w:hAnsi="Times New Roman" w:cs="Times New Roman"/>
          <w:sz w:val="28"/>
          <w:szCs w:val="28"/>
        </w:rPr>
        <w:t xml:space="preserve">сочинения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Филолая</w:t>
      </w:r>
      <w:proofErr w:type="spellEnd"/>
      <w:r w:rsidR="00B15B3E">
        <w:rPr>
          <w:rFonts w:ascii="Times New Roman" w:hAnsi="Times New Roman" w:cs="Times New Roman"/>
          <w:sz w:val="28"/>
          <w:szCs w:val="28"/>
        </w:rPr>
        <w:t xml:space="preserve"> «О природе», первого дошедшего до нас изложения пифагорейского учения,</w:t>
      </w:r>
      <w:r w:rsidR="00B15B3E" w:rsidRPr="00B15B3E">
        <w:rPr>
          <w:rFonts w:ascii="Times New Roman" w:hAnsi="Times New Roman" w:cs="Times New Roman"/>
          <w:sz w:val="28"/>
          <w:szCs w:val="28"/>
        </w:rPr>
        <w:t xml:space="preserve"> сохранились в сочинениях о музыкальной гармонии, например, в «Гармонике»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Никомаха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 и «Музыкальном наставлении» Боэц</w:t>
      </w:r>
      <w:r w:rsidR="002B02C1">
        <w:rPr>
          <w:rFonts w:ascii="Times New Roman" w:hAnsi="Times New Roman" w:cs="Times New Roman"/>
          <w:sz w:val="28"/>
          <w:szCs w:val="28"/>
        </w:rPr>
        <w:t>ия (см. также Порфирий</w:t>
      </w:r>
      <w:r w:rsidR="002B02C1" w:rsidRPr="002B02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B02C1">
        <w:rPr>
          <w:rFonts w:ascii="Times New Roman" w:hAnsi="Times New Roman" w:cs="Times New Roman"/>
          <w:sz w:val="28"/>
          <w:szCs w:val="28"/>
        </w:rPr>
        <w:t xml:space="preserve"> Комм, к «Гармонике» Птолемея: </w:t>
      </w:r>
      <w:r w:rsidR="002B02C1" w:rsidRPr="002B02C1">
        <w:rPr>
          <w:rFonts w:ascii="Times New Roman" w:hAnsi="Times New Roman" w:cs="Times New Roman"/>
          <w:sz w:val="28"/>
          <w:szCs w:val="28"/>
        </w:rPr>
        <w:t xml:space="preserve">Вот что пишет об этом </w:t>
      </w:r>
      <w:proofErr w:type="spellStart"/>
      <w:r w:rsidR="002B02C1" w:rsidRPr="002B02C1">
        <w:rPr>
          <w:rFonts w:ascii="Times New Roman" w:hAnsi="Times New Roman" w:cs="Times New Roman"/>
          <w:sz w:val="28"/>
          <w:szCs w:val="28"/>
        </w:rPr>
        <w:t>Гераклид</w:t>
      </w:r>
      <w:proofErr w:type="spellEnd"/>
      <w:r w:rsidR="002B02C1" w:rsidRPr="002B02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02C1" w:rsidRPr="002B02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B02C1" w:rsidRPr="002B02C1">
        <w:rPr>
          <w:rFonts w:ascii="Times New Roman" w:hAnsi="Times New Roman" w:cs="Times New Roman"/>
          <w:sz w:val="28"/>
          <w:szCs w:val="28"/>
        </w:rPr>
        <w:t xml:space="preserve"> «Введении в музыку»: «Пифагор, как говорит </w:t>
      </w:r>
      <w:proofErr w:type="spellStart"/>
      <w:r w:rsidR="002B02C1" w:rsidRPr="002B02C1">
        <w:rPr>
          <w:rFonts w:ascii="Times New Roman" w:hAnsi="Times New Roman" w:cs="Times New Roman"/>
          <w:sz w:val="28"/>
          <w:szCs w:val="28"/>
        </w:rPr>
        <w:t>Ксенократ</w:t>
      </w:r>
      <w:proofErr w:type="spellEnd"/>
      <w:r w:rsidR="002B02C1" w:rsidRPr="002B02C1">
        <w:rPr>
          <w:rFonts w:ascii="Times New Roman" w:hAnsi="Times New Roman" w:cs="Times New Roman"/>
          <w:sz w:val="28"/>
          <w:szCs w:val="28"/>
        </w:rPr>
        <w:t xml:space="preserve">, открыл, что происхождение музыкальных интервалов также неразрывно связано с числом, так как они </w:t>
      </w:r>
      <w:r w:rsidR="002B02C1" w:rsidRPr="002B02C1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представляют собой сравнение количества с количеством. </w:t>
      </w:r>
      <w:proofErr w:type="gramStart"/>
      <w:r w:rsidR="002B02C1" w:rsidRPr="002B02C1">
        <w:rPr>
          <w:rFonts w:ascii="Times New Roman" w:hAnsi="Times New Roman" w:cs="Times New Roman"/>
          <w:sz w:val="28"/>
          <w:szCs w:val="28"/>
        </w:rPr>
        <w:t xml:space="preserve">Он исследовал, в результате чего возникают </w:t>
      </w:r>
      <w:proofErr w:type="spellStart"/>
      <w:r w:rsidR="002B02C1" w:rsidRPr="002B02C1">
        <w:rPr>
          <w:rFonts w:ascii="Times New Roman" w:hAnsi="Times New Roman" w:cs="Times New Roman"/>
          <w:sz w:val="28"/>
          <w:szCs w:val="28"/>
        </w:rPr>
        <w:t>консонирующие</w:t>
      </w:r>
      <w:proofErr w:type="spellEnd"/>
      <w:r w:rsidR="002B02C1" w:rsidRPr="002B02C1">
        <w:rPr>
          <w:rFonts w:ascii="Times New Roman" w:hAnsi="Times New Roman" w:cs="Times New Roman"/>
          <w:sz w:val="28"/>
          <w:szCs w:val="28"/>
        </w:rPr>
        <w:t xml:space="preserve"> и диссонирующие интервалы </w:t>
      </w:r>
      <w:r w:rsidR="002B02C1">
        <w:rPr>
          <w:rFonts w:ascii="Times New Roman" w:hAnsi="Times New Roman" w:cs="Times New Roman"/>
          <w:sz w:val="28"/>
          <w:szCs w:val="28"/>
        </w:rPr>
        <w:t>и вообще гармония и дисгармония)</w:t>
      </w:r>
      <w:r w:rsidR="00B15B3E" w:rsidRPr="00B15B3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C0A17" w:rsidRPr="004073B4" w:rsidRDefault="00B15B3E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5B3E">
        <w:rPr>
          <w:rFonts w:ascii="Times New Roman" w:hAnsi="Times New Roman" w:cs="Times New Roman"/>
          <w:sz w:val="28"/>
          <w:szCs w:val="28"/>
        </w:rPr>
        <w:t xml:space="preserve"> </w:t>
      </w:r>
      <w:r w:rsidR="002B02C1">
        <w:rPr>
          <w:rFonts w:ascii="Times New Roman" w:hAnsi="Times New Roman" w:cs="Times New Roman"/>
          <w:sz w:val="28"/>
          <w:szCs w:val="28"/>
        </w:rPr>
        <w:t>Таким образом,</w:t>
      </w:r>
      <w:r w:rsidRPr="00B15B3E">
        <w:rPr>
          <w:rFonts w:ascii="Times New Roman" w:hAnsi="Times New Roman" w:cs="Times New Roman"/>
          <w:sz w:val="28"/>
          <w:szCs w:val="28"/>
        </w:rPr>
        <w:t xml:space="preserve"> числа и математические отношения использовались не только для описания невещественной реальности, но и для объяснения скрытого смысла всех явлений, законов природы, устройства мира и т.д. Как передаёт слова </w:t>
      </w:r>
      <w:proofErr w:type="spellStart"/>
      <w:r w:rsidRPr="00B15B3E">
        <w:rPr>
          <w:rFonts w:ascii="Times New Roman" w:hAnsi="Times New Roman" w:cs="Times New Roman"/>
          <w:sz w:val="28"/>
          <w:szCs w:val="28"/>
        </w:rPr>
        <w:t>Филолая</w:t>
      </w:r>
      <w:proofErr w:type="spellEnd"/>
      <w:r w:rsidRPr="00B15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B3E">
        <w:rPr>
          <w:rFonts w:ascii="Times New Roman" w:hAnsi="Times New Roman" w:cs="Times New Roman"/>
          <w:sz w:val="28"/>
          <w:szCs w:val="28"/>
        </w:rPr>
        <w:t>Стобей</w:t>
      </w:r>
      <w:proofErr w:type="spellEnd"/>
      <w:r w:rsidRPr="00B15B3E">
        <w:rPr>
          <w:rFonts w:ascii="Times New Roman" w:hAnsi="Times New Roman" w:cs="Times New Roman"/>
          <w:sz w:val="28"/>
          <w:szCs w:val="28"/>
        </w:rPr>
        <w:t xml:space="preserve">, «природа числа познавательна, </w:t>
      </w:r>
      <w:proofErr w:type="spellStart"/>
      <w:r w:rsidRPr="00B15B3E">
        <w:rPr>
          <w:rFonts w:ascii="Times New Roman" w:hAnsi="Times New Roman" w:cs="Times New Roman"/>
          <w:sz w:val="28"/>
          <w:szCs w:val="28"/>
        </w:rPr>
        <w:t>предводительна</w:t>
      </w:r>
      <w:proofErr w:type="spellEnd"/>
      <w:r w:rsidRPr="00B15B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5B3E">
        <w:rPr>
          <w:rFonts w:ascii="Times New Roman" w:hAnsi="Times New Roman" w:cs="Times New Roman"/>
          <w:sz w:val="28"/>
          <w:szCs w:val="28"/>
        </w:rPr>
        <w:t>учительна</w:t>
      </w:r>
      <w:proofErr w:type="spellEnd"/>
      <w:r w:rsidRPr="00B15B3E">
        <w:rPr>
          <w:rFonts w:ascii="Times New Roman" w:hAnsi="Times New Roman" w:cs="Times New Roman"/>
          <w:sz w:val="28"/>
          <w:szCs w:val="28"/>
        </w:rPr>
        <w:t xml:space="preserve"> для всех во всем непонятном и неизвестном. </w:t>
      </w:r>
      <w:proofErr w:type="gramStart"/>
      <w:r w:rsidRPr="00B15B3E">
        <w:rPr>
          <w:rFonts w:ascii="Times New Roman" w:hAnsi="Times New Roman" w:cs="Times New Roman"/>
          <w:sz w:val="28"/>
          <w:szCs w:val="28"/>
        </w:rPr>
        <w:t>В самом деле, никому не была бы ясна ни одна из вещей — ни в их отношении к самим себе, ни в их отношении к другому, — если бы не было числа и его сущности.</w:t>
      </w:r>
      <w:proofErr w:type="gramEnd"/>
      <w:r w:rsidRPr="00B15B3E">
        <w:rPr>
          <w:rFonts w:ascii="Times New Roman" w:hAnsi="Times New Roman" w:cs="Times New Roman"/>
          <w:sz w:val="28"/>
          <w:szCs w:val="28"/>
        </w:rPr>
        <w:t xml:space="preserve"> На самом же деле оно прилаживает [~приводит в гармонию c] к ощущению в душе все [вещи] и делает их познаваемыми и </w:t>
      </w:r>
      <w:proofErr w:type="spellStart"/>
      <w:r w:rsidRPr="00B15B3E">
        <w:rPr>
          <w:rFonts w:ascii="Times New Roman" w:hAnsi="Times New Roman" w:cs="Times New Roman"/>
          <w:sz w:val="28"/>
          <w:szCs w:val="28"/>
        </w:rPr>
        <w:t>взаимосообразными</w:t>
      </w:r>
      <w:proofErr w:type="spellEnd"/>
      <w:r w:rsidRPr="00B15B3E">
        <w:rPr>
          <w:rFonts w:ascii="Times New Roman" w:hAnsi="Times New Roman" w:cs="Times New Roman"/>
          <w:sz w:val="28"/>
          <w:szCs w:val="28"/>
        </w:rPr>
        <w:t xml:space="preserve"> [~соизмеримыми] согласно природе гномона, </w:t>
      </w:r>
      <w:proofErr w:type="spellStart"/>
      <w:r w:rsidRPr="00B15B3E">
        <w:rPr>
          <w:rFonts w:ascii="Times New Roman" w:hAnsi="Times New Roman" w:cs="Times New Roman"/>
          <w:sz w:val="28"/>
          <w:szCs w:val="28"/>
        </w:rPr>
        <w:t>телесотворя</w:t>
      </w:r>
      <w:proofErr w:type="spellEnd"/>
      <w:r w:rsidRPr="00B15B3E">
        <w:rPr>
          <w:rFonts w:ascii="Times New Roman" w:hAnsi="Times New Roman" w:cs="Times New Roman"/>
          <w:sz w:val="28"/>
          <w:szCs w:val="28"/>
        </w:rPr>
        <w:t xml:space="preserve">  и разделяя порознь отношения вещей как безграничных, так и ограничивающих. Ты можешь наблюдать природу и потенцию числа </w:t>
      </w:r>
      <w:proofErr w:type="gramStart"/>
      <w:r w:rsidRPr="00B15B3E">
        <w:rPr>
          <w:rFonts w:ascii="Times New Roman" w:hAnsi="Times New Roman" w:cs="Times New Roman"/>
          <w:sz w:val="28"/>
          <w:szCs w:val="28"/>
        </w:rPr>
        <w:t>имеющими</w:t>
      </w:r>
      <w:proofErr w:type="gramEnd"/>
      <w:r w:rsidRPr="00B15B3E">
        <w:rPr>
          <w:rFonts w:ascii="Times New Roman" w:hAnsi="Times New Roman" w:cs="Times New Roman"/>
          <w:sz w:val="28"/>
          <w:szCs w:val="28"/>
        </w:rPr>
        <w:t xml:space="preserve"> силу не только в демонических и божественных вещах, но и во всех без исключения человеческих делах и словах, и в ремеслах во всех, и в искусствах, и в музыке».  </w:t>
      </w:r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В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некоторых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аспектах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пифагорейское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учение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о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числах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было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тесно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связано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с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наукой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прорицания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Так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Ямвлих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передаёт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что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«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Вместо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искусства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наблюдения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за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внутренностями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жертвенных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животных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он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[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Пифагор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]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научил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его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[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Абарида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]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предвидению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с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помощью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науки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чисел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полагая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что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она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более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чистая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божественная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и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более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родственная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небесным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числам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богов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».</w:t>
      </w:r>
      <w:proofErr w:type="gram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Таким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образом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предвидение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с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помощью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чисел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является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более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 «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почётным</w:t>
      </w:r>
      <w:proofErr w:type="spellEnd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 xml:space="preserve">» </w:t>
      </w:r>
      <w:proofErr w:type="spellStart"/>
      <w:r w:rsidR="001C0A17" w:rsidRPr="001C0A17">
        <w:rPr>
          <w:rFonts w:ascii="Times New Roman" w:hAnsi="Times New Roman" w:cs="Times New Roman"/>
          <w:sz w:val="28"/>
          <w:szCs w:val="28"/>
          <w:lang w:val="en-GB"/>
        </w:rPr>
        <w:t>видо</w:t>
      </w:r>
      <w:r w:rsidR="004073B4">
        <w:rPr>
          <w:rFonts w:ascii="Times New Roman" w:hAnsi="Times New Roman" w:cs="Times New Roman"/>
          <w:sz w:val="28"/>
          <w:szCs w:val="28"/>
          <w:lang w:val="en-GB"/>
        </w:rPr>
        <w:t>м</w:t>
      </w:r>
      <w:proofErr w:type="spellEnd"/>
      <w:r w:rsidR="004073B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073B4">
        <w:rPr>
          <w:rFonts w:ascii="Times New Roman" w:hAnsi="Times New Roman" w:cs="Times New Roman"/>
          <w:sz w:val="28"/>
          <w:szCs w:val="28"/>
          <w:lang w:val="en-GB"/>
        </w:rPr>
        <w:t>прорицания</w:t>
      </w:r>
      <w:proofErr w:type="spellEnd"/>
      <w:r w:rsidR="004073B4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4073B4">
        <w:rPr>
          <w:rFonts w:ascii="Times New Roman" w:hAnsi="Times New Roman" w:cs="Times New Roman"/>
          <w:sz w:val="28"/>
          <w:szCs w:val="28"/>
          <w:lang w:val="en-GB"/>
        </w:rPr>
        <w:t>нежели</w:t>
      </w:r>
      <w:proofErr w:type="spellEnd"/>
      <w:r w:rsidR="004073B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4073B4">
        <w:rPr>
          <w:rFonts w:ascii="Times New Roman" w:hAnsi="Times New Roman" w:cs="Times New Roman"/>
          <w:sz w:val="28"/>
          <w:szCs w:val="28"/>
          <w:lang w:val="en-GB"/>
        </w:rPr>
        <w:t>наблюдение</w:t>
      </w:r>
      <w:proofErr w:type="spellEnd"/>
      <w:r w:rsidR="004073B4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End"/>
    </w:p>
    <w:p w:rsidR="004653D9" w:rsidRDefault="001C0A17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</w:t>
      </w:r>
      <w:r w:rsidR="001C06D5">
        <w:rPr>
          <w:rFonts w:ascii="Times New Roman" w:hAnsi="Times New Roman" w:cs="Times New Roman"/>
          <w:sz w:val="28"/>
          <w:szCs w:val="28"/>
        </w:rPr>
        <w:t>ли учитывать эту мистическую и д</w:t>
      </w:r>
      <w:r>
        <w:rPr>
          <w:rFonts w:ascii="Times New Roman" w:hAnsi="Times New Roman" w:cs="Times New Roman"/>
          <w:sz w:val="28"/>
          <w:szCs w:val="28"/>
        </w:rPr>
        <w:t>аже оккультную природу учения, неудивительно, почему Пифагор намеренно не писал трактатов</w:t>
      </w:r>
      <w:r w:rsidR="00581931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D85D65">
        <w:rPr>
          <w:rFonts w:ascii="Times New Roman" w:hAnsi="Times New Roman" w:cs="Times New Roman"/>
          <w:sz w:val="28"/>
          <w:szCs w:val="28"/>
        </w:rPr>
        <w:t>оно</w:t>
      </w:r>
      <w:r w:rsidR="00581931">
        <w:rPr>
          <w:rFonts w:ascii="Times New Roman" w:hAnsi="Times New Roman" w:cs="Times New Roman"/>
          <w:sz w:val="28"/>
          <w:szCs w:val="28"/>
        </w:rPr>
        <w:t xml:space="preserve"> оставалось доступно только избранным. Первые сведения об учении Пифагора мы имеем только спустя два века после его смерти. Автором их является пифагореец </w:t>
      </w:r>
      <w:proofErr w:type="spellStart"/>
      <w:r w:rsidR="004653D9" w:rsidRPr="00581931">
        <w:rPr>
          <w:rFonts w:ascii="Times New Roman" w:hAnsi="Times New Roman" w:cs="Times New Roman"/>
          <w:sz w:val="28"/>
          <w:szCs w:val="28"/>
        </w:rPr>
        <w:t>Филолай</w:t>
      </w:r>
      <w:proofErr w:type="spellEnd"/>
      <w:r w:rsidR="00851A71">
        <w:rPr>
          <w:rFonts w:ascii="Times New Roman" w:hAnsi="Times New Roman" w:cs="Times New Roman"/>
          <w:sz w:val="28"/>
          <w:szCs w:val="28"/>
        </w:rPr>
        <w:t xml:space="preserve"> – крупнейший </w:t>
      </w:r>
      <w:proofErr w:type="spellStart"/>
      <w:r w:rsidR="00851A71">
        <w:rPr>
          <w:rFonts w:ascii="Times New Roman" w:hAnsi="Times New Roman" w:cs="Times New Roman"/>
          <w:sz w:val="28"/>
          <w:szCs w:val="28"/>
        </w:rPr>
        <w:t>представиель</w:t>
      </w:r>
      <w:proofErr w:type="spellEnd"/>
      <w:r w:rsidR="00851A71">
        <w:rPr>
          <w:rFonts w:ascii="Times New Roman" w:hAnsi="Times New Roman" w:cs="Times New Roman"/>
          <w:sz w:val="28"/>
          <w:szCs w:val="28"/>
        </w:rPr>
        <w:t xml:space="preserve"> </w:t>
      </w:r>
      <w:r w:rsidR="00851A71">
        <w:rPr>
          <w:rFonts w:ascii="Times New Roman" w:hAnsi="Times New Roman" w:cs="Times New Roman"/>
          <w:sz w:val="28"/>
          <w:szCs w:val="28"/>
        </w:rPr>
        <w:lastRenderedPageBreak/>
        <w:t>древнего пифагореизма</w:t>
      </w:r>
      <w:proofErr w:type="gramStart"/>
      <w:r w:rsidR="00851A71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коло 470 — после 400 до н. э)</w:t>
      </w:r>
      <w:r w:rsidR="00581931"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Однако он не был первым, кто опубликовал пифагорейское учение (до него были </w:t>
      </w:r>
      <w:proofErr w:type="spellStart"/>
      <w:r w:rsidRPr="001C0A17">
        <w:rPr>
          <w:rFonts w:ascii="Times New Roman" w:hAnsi="Times New Roman" w:cs="Times New Roman"/>
          <w:sz w:val="28"/>
          <w:szCs w:val="28"/>
        </w:rPr>
        <w:t>Алкмеон</w:t>
      </w:r>
      <w:proofErr w:type="spellEnd"/>
      <w:r w:rsidRPr="001C0A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</w:rPr>
        <w:t>Гиппас</w:t>
      </w:r>
      <w:proofErr w:type="spellEnd"/>
      <w:r w:rsidRPr="001C0A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A17">
        <w:rPr>
          <w:rFonts w:ascii="Times New Roman" w:hAnsi="Times New Roman" w:cs="Times New Roman"/>
          <w:sz w:val="28"/>
          <w:szCs w:val="28"/>
        </w:rPr>
        <w:t>Менестор</w:t>
      </w:r>
      <w:proofErr w:type="spellEnd"/>
      <w:r w:rsidRPr="001C0A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C0A17">
        <w:rPr>
          <w:rFonts w:ascii="Times New Roman" w:hAnsi="Times New Roman" w:cs="Times New Roman"/>
          <w:sz w:val="28"/>
          <w:szCs w:val="28"/>
        </w:rPr>
        <w:t>Гиппон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B15B3E">
        <w:rPr>
          <w:rFonts w:ascii="Times New Roman" w:hAnsi="Times New Roman" w:cs="Times New Roman"/>
          <w:sz w:val="28"/>
          <w:szCs w:val="28"/>
        </w:rPr>
        <w:t xml:space="preserve"> но это первые сведения о пифагореизме, которые дошли до нас</w:t>
      </w:r>
      <w:r w:rsidR="00851A71">
        <w:rPr>
          <w:rFonts w:ascii="Times New Roman" w:hAnsi="Times New Roman" w:cs="Times New Roman"/>
          <w:sz w:val="28"/>
          <w:szCs w:val="28"/>
        </w:rPr>
        <w:t xml:space="preserve"> </w:t>
      </w:r>
      <w:r w:rsidR="00B15B3E">
        <w:rPr>
          <w:rFonts w:ascii="Times New Roman" w:hAnsi="Times New Roman" w:cs="Times New Roman"/>
          <w:sz w:val="28"/>
          <w:szCs w:val="28"/>
        </w:rPr>
        <w:t xml:space="preserve">в уже упомянутом частично сохранившемся трактате  </w:t>
      </w:r>
      <w:r w:rsidR="00851A71">
        <w:rPr>
          <w:rFonts w:ascii="Times New Roman" w:hAnsi="Times New Roman" w:cs="Times New Roman"/>
          <w:sz w:val="28"/>
          <w:szCs w:val="28"/>
        </w:rPr>
        <w:t>«О природе».</w:t>
      </w:r>
    </w:p>
    <w:p w:rsidR="00666C9C" w:rsidRPr="00666C9C" w:rsidRDefault="00666C9C" w:rsidP="00757333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особая сила приписывается семёрке и десятке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гебдомаде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декаде): однако цитаты о мистической силе семёрки относятся к категории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dubia, </w:t>
      </w:r>
      <w:r>
        <w:rPr>
          <w:rFonts w:ascii="Times New Roman" w:hAnsi="Times New Roman" w:cs="Times New Roman"/>
          <w:sz w:val="28"/>
          <w:szCs w:val="28"/>
        </w:rPr>
        <w:t xml:space="preserve">поскольку очень похожи на мистическую нумерологию,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развившуюс</w:t>
      </w:r>
      <w:r w:rsidR="00D94496"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пифагореизма позднее.</w:t>
      </w:r>
    </w:p>
    <w:p w:rsidR="00DF3B94" w:rsidRDefault="00666C9C" w:rsidP="00EF7DD2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для</w:t>
      </w:r>
      <w:r w:rsidR="00757333">
        <w:rPr>
          <w:rFonts w:ascii="Times New Roman" w:hAnsi="Times New Roman" w:cs="Times New Roman"/>
          <w:sz w:val="28"/>
          <w:szCs w:val="28"/>
        </w:rPr>
        <w:t xml:space="preserve"> пифагорейцев число – основа </w:t>
      </w:r>
      <w:r w:rsidR="00757333" w:rsidRPr="00757333">
        <w:rPr>
          <w:rFonts w:ascii="Times New Roman" w:hAnsi="Times New Roman" w:cs="Times New Roman"/>
          <w:sz w:val="28"/>
          <w:szCs w:val="28"/>
        </w:rPr>
        <w:t>всего сущего</w:t>
      </w:r>
      <w:r w:rsidR="00B15B3E">
        <w:rPr>
          <w:rFonts w:ascii="Times New Roman" w:hAnsi="Times New Roman" w:cs="Times New Roman"/>
          <w:sz w:val="28"/>
          <w:szCs w:val="28"/>
        </w:rPr>
        <w:t>, ф</w:t>
      </w:r>
      <w:r w:rsidR="00B15B3E" w:rsidRPr="00B15B3E">
        <w:rPr>
          <w:rFonts w:ascii="Times New Roman" w:hAnsi="Times New Roman" w:cs="Times New Roman"/>
          <w:sz w:val="28"/>
          <w:szCs w:val="28"/>
        </w:rPr>
        <w:t xml:space="preserve">илософские взгляды обусловлены в первую очередь </w:t>
      </w:r>
      <w:r w:rsidR="00B15B3E">
        <w:rPr>
          <w:rFonts w:ascii="Times New Roman" w:hAnsi="Times New Roman" w:cs="Times New Roman"/>
          <w:sz w:val="28"/>
          <w:szCs w:val="28"/>
        </w:rPr>
        <w:t>математическими представлениями,</w:t>
      </w:r>
      <w:r w:rsidR="00B15B3E" w:rsidRPr="00B15B3E">
        <w:rPr>
          <w:rFonts w:ascii="Times New Roman" w:hAnsi="Times New Roman" w:cs="Times New Roman"/>
          <w:sz w:val="28"/>
          <w:szCs w:val="28"/>
        </w:rPr>
        <w:t xml:space="preserve">  </w:t>
      </w:r>
      <w:r w:rsidR="00B15B3E">
        <w:rPr>
          <w:rFonts w:ascii="Times New Roman" w:hAnsi="Times New Roman" w:cs="Times New Roman"/>
          <w:sz w:val="28"/>
          <w:szCs w:val="28"/>
        </w:rPr>
        <w:t>и к</w:t>
      </w:r>
      <w:r w:rsidR="00757333">
        <w:rPr>
          <w:rFonts w:ascii="Times New Roman" w:hAnsi="Times New Roman" w:cs="Times New Roman"/>
          <w:sz w:val="28"/>
          <w:szCs w:val="28"/>
        </w:rPr>
        <w:t xml:space="preserve">аждому </w:t>
      </w:r>
      <w:r w:rsidR="00B15B3E">
        <w:rPr>
          <w:rFonts w:ascii="Times New Roman" w:hAnsi="Times New Roman" w:cs="Times New Roman"/>
          <w:sz w:val="28"/>
          <w:szCs w:val="28"/>
        </w:rPr>
        <w:t xml:space="preserve">«земному», «преходящему» </w:t>
      </w:r>
      <w:r w:rsidR="00757333">
        <w:rPr>
          <w:rFonts w:ascii="Times New Roman" w:hAnsi="Times New Roman" w:cs="Times New Roman"/>
          <w:sz w:val="28"/>
          <w:szCs w:val="28"/>
        </w:rPr>
        <w:t>предмету соответствует определённое число – неизменная, вневременная субстанция.</w:t>
      </w:r>
      <w:r w:rsidR="00B15B3E" w:rsidRPr="00B15B3E">
        <w:t xml:space="preserve"> </w:t>
      </w:r>
      <w:r w:rsidR="00757333">
        <w:rPr>
          <w:rFonts w:ascii="Times New Roman" w:hAnsi="Times New Roman" w:cs="Times New Roman"/>
          <w:sz w:val="28"/>
          <w:szCs w:val="28"/>
        </w:rPr>
        <w:t xml:space="preserve">Поэтому числа как раз относятся к плану невещественной реальности, стоят выше реальности </w:t>
      </w:r>
      <w:proofErr w:type="spellStart"/>
      <w:proofErr w:type="gramStart"/>
      <w:r w:rsidR="00757333">
        <w:rPr>
          <w:rFonts w:ascii="Times New Roman" w:hAnsi="Times New Roman" w:cs="Times New Roman"/>
          <w:sz w:val="28"/>
          <w:szCs w:val="28"/>
        </w:rPr>
        <w:t>веще</w:t>
      </w:r>
      <w:r w:rsidR="00757333">
        <w:rPr>
          <w:rFonts w:ascii="Flavius 2008" w:hAnsi="Flavius 2008" w:cs="Times New Roman"/>
          <w:sz w:val="28"/>
          <w:szCs w:val="28"/>
        </w:rPr>
        <w:t>́</w:t>
      </w:r>
      <w:r w:rsidR="00757333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="00757333">
        <w:rPr>
          <w:rFonts w:ascii="Times New Roman" w:hAnsi="Times New Roman" w:cs="Times New Roman"/>
          <w:sz w:val="28"/>
          <w:szCs w:val="28"/>
        </w:rPr>
        <w:t>.</w:t>
      </w:r>
      <w:r w:rsidR="00932026">
        <w:rPr>
          <w:rFonts w:ascii="Times New Roman" w:hAnsi="Times New Roman" w:cs="Times New Roman"/>
          <w:sz w:val="28"/>
          <w:szCs w:val="28"/>
        </w:rPr>
        <w:t xml:space="preserve"> </w:t>
      </w:r>
      <w:r w:rsidR="00B15B3E" w:rsidRPr="00B15B3E">
        <w:rPr>
          <w:rFonts w:ascii="Times New Roman" w:hAnsi="Times New Roman" w:cs="Times New Roman"/>
          <w:sz w:val="28"/>
          <w:szCs w:val="28"/>
        </w:rPr>
        <w:t xml:space="preserve">«Всё есть число», «все вещи суть числа», - подобные </w:t>
      </w:r>
      <w:r w:rsidR="00B15B3E">
        <w:rPr>
          <w:rFonts w:ascii="Times New Roman" w:hAnsi="Times New Roman" w:cs="Times New Roman"/>
          <w:sz w:val="28"/>
          <w:szCs w:val="28"/>
        </w:rPr>
        <w:t>цитаты</w:t>
      </w:r>
      <w:r w:rsidR="00B15B3E" w:rsidRPr="00B15B3E">
        <w:rPr>
          <w:rFonts w:ascii="Times New Roman" w:hAnsi="Times New Roman" w:cs="Times New Roman"/>
          <w:sz w:val="28"/>
          <w:szCs w:val="28"/>
        </w:rPr>
        <w:t xml:space="preserve"> </w:t>
      </w:r>
      <w:r w:rsidR="00B15B3E">
        <w:rPr>
          <w:rFonts w:ascii="Times New Roman" w:hAnsi="Times New Roman" w:cs="Times New Roman"/>
          <w:sz w:val="28"/>
          <w:szCs w:val="28"/>
        </w:rPr>
        <w:t>неоднократно встречаются в сочинениях о пифагореизме</w:t>
      </w:r>
      <w:r w:rsidR="00B15B3E" w:rsidRPr="00B15B3E">
        <w:rPr>
          <w:rFonts w:ascii="Times New Roman" w:hAnsi="Times New Roman" w:cs="Times New Roman"/>
          <w:sz w:val="28"/>
          <w:szCs w:val="28"/>
        </w:rPr>
        <w:t xml:space="preserve">. </w:t>
      </w:r>
      <w:r w:rsidR="00B15B3E">
        <w:rPr>
          <w:rFonts w:ascii="Times New Roman" w:hAnsi="Times New Roman" w:cs="Times New Roman"/>
          <w:sz w:val="28"/>
          <w:szCs w:val="28"/>
        </w:rPr>
        <w:t xml:space="preserve">Каждое число имеет своё значение и тайный смысл.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Ямвлих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 передаёт, что „Единица</w:t>
      </w:r>
      <w:proofErr w:type="gramStart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μονάς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Филолаю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>, начало (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ἀρχή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>) всех вещей; разве он не говорит: «Одно</w:t>
      </w:r>
      <w:proofErr w:type="gramStart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τὸ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ἕν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) — </w:t>
      </w:r>
      <w:proofErr w:type="gram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начало всех [вещей]»”, а Иоанн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Стобей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 цитирует следующее высказывание </w:t>
      </w:r>
      <w:proofErr w:type="spellStart"/>
      <w:r w:rsidR="00B15B3E" w:rsidRPr="00B15B3E">
        <w:rPr>
          <w:rFonts w:ascii="Times New Roman" w:hAnsi="Times New Roman" w:cs="Times New Roman"/>
          <w:sz w:val="28"/>
          <w:szCs w:val="28"/>
        </w:rPr>
        <w:t>Филолая</w:t>
      </w:r>
      <w:proofErr w:type="spellEnd"/>
      <w:r w:rsidR="00B15B3E" w:rsidRPr="00B15B3E">
        <w:rPr>
          <w:rFonts w:ascii="Times New Roman" w:hAnsi="Times New Roman" w:cs="Times New Roman"/>
          <w:sz w:val="28"/>
          <w:szCs w:val="28"/>
        </w:rPr>
        <w:t xml:space="preserve">: «И впрямь все, что познается, имеет число, ибо невозможно ни понять ничего, ни познать без него». </w:t>
      </w:r>
      <w:r w:rsidR="00B15B3E">
        <w:rPr>
          <w:rFonts w:ascii="Times New Roman" w:hAnsi="Times New Roman" w:cs="Times New Roman"/>
          <w:sz w:val="28"/>
          <w:szCs w:val="28"/>
        </w:rPr>
        <w:t>Е</w:t>
      </w:r>
      <w:r w:rsidR="00932026">
        <w:rPr>
          <w:rFonts w:ascii="Times New Roman" w:hAnsi="Times New Roman" w:cs="Times New Roman"/>
          <w:sz w:val="28"/>
          <w:szCs w:val="28"/>
        </w:rPr>
        <w:t xml:space="preserve">диница (монада) связывается с божественным и духовным началом, а  двойка – с материальным. </w:t>
      </w:r>
      <w:r w:rsidR="00B15B3E" w:rsidRPr="00B15B3E">
        <w:rPr>
          <w:rFonts w:ascii="Times New Roman" w:hAnsi="Times New Roman" w:cs="Times New Roman"/>
          <w:sz w:val="28"/>
          <w:szCs w:val="28"/>
        </w:rPr>
        <w:t>Числа</w:t>
      </w:r>
      <w:r w:rsidR="00B15B3E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B15B3E" w:rsidRPr="00B15B3E">
        <w:rPr>
          <w:rFonts w:ascii="Times New Roman" w:hAnsi="Times New Roman" w:cs="Times New Roman"/>
          <w:sz w:val="28"/>
          <w:szCs w:val="28"/>
        </w:rPr>
        <w:t xml:space="preserve"> являются выражениями законов гармонии и эволюции мира. Единица – источник всего, с неё начинается сотворение мира, таким образом, числовой ряд описывает последовательные этапы </w:t>
      </w:r>
      <w:r w:rsidR="000D3FA7">
        <w:rPr>
          <w:rFonts w:ascii="Times New Roman" w:hAnsi="Times New Roman" w:cs="Times New Roman"/>
          <w:sz w:val="28"/>
          <w:szCs w:val="28"/>
        </w:rPr>
        <w:t>создания и развит</w:t>
      </w:r>
      <w:r w:rsidR="00B15B3E" w:rsidRPr="00B15B3E">
        <w:rPr>
          <w:rFonts w:ascii="Times New Roman" w:hAnsi="Times New Roman" w:cs="Times New Roman"/>
          <w:sz w:val="28"/>
          <w:szCs w:val="28"/>
        </w:rPr>
        <w:t>ия Вселенной</w:t>
      </w:r>
      <w:proofErr w:type="gramStart"/>
      <w:r w:rsidR="00B15B3E" w:rsidRPr="00B15B3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F3B94" w:rsidRPr="00DF3B94">
        <w:t xml:space="preserve"> </w:t>
      </w:r>
      <w:r w:rsidR="00DF3B94">
        <w:rPr>
          <w:rFonts w:ascii="Times New Roman" w:hAnsi="Times New Roman" w:cs="Times New Roman"/>
          <w:sz w:val="28"/>
          <w:szCs w:val="28"/>
        </w:rPr>
        <w:t>В</w:t>
      </w:r>
      <w:r w:rsidR="00DF3B94" w:rsidRPr="00DF3B94">
        <w:rPr>
          <w:rFonts w:ascii="Times New Roman" w:hAnsi="Times New Roman" w:cs="Times New Roman"/>
          <w:sz w:val="28"/>
          <w:szCs w:val="28"/>
        </w:rPr>
        <w:t>се свойства предмета могут быть уничтожены, или могут измениться, кроме одного лишь числового свойства</w:t>
      </w:r>
      <w:r w:rsidR="00DF3B94">
        <w:rPr>
          <w:rFonts w:ascii="Times New Roman" w:hAnsi="Times New Roman" w:cs="Times New Roman"/>
          <w:sz w:val="28"/>
          <w:szCs w:val="28"/>
        </w:rPr>
        <w:t xml:space="preserve"> - единицы</w:t>
      </w:r>
      <w:r w:rsidR="00DF3B94" w:rsidRPr="00DF3B94">
        <w:rPr>
          <w:rFonts w:ascii="Times New Roman" w:hAnsi="Times New Roman" w:cs="Times New Roman"/>
          <w:sz w:val="28"/>
          <w:szCs w:val="28"/>
        </w:rPr>
        <w:t>.</w:t>
      </w:r>
      <w:r w:rsidR="00EF7DD2">
        <w:rPr>
          <w:rFonts w:ascii="Times New Roman" w:hAnsi="Times New Roman" w:cs="Times New Roman"/>
          <w:sz w:val="28"/>
          <w:szCs w:val="28"/>
        </w:rPr>
        <w:t xml:space="preserve"> </w:t>
      </w:r>
      <w:r w:rsidR="00EF7DD2" w:rsidRPr="00EF7DD2">
        <w:rPr>
          <w:rFonts w:ascii="Times New Roman" w:hAnsi="Times New Roman" w:cs="Times New Roman"/>
          <w:sz w:val="28"/>
          <w:szCs w:val="28"/>
        </w:rPr>
        <w:t>Единица – это бытие вещей, неуничтожимая и неразложимая, не</w:t>
      </w:r>
      <w:r w:rsidR="00EF7DD2">
        <w:rPr>
          <w:rFonts w:ascii="Times New Roman" w:hAnsi="Times New Roman" w:cs="Times New Roman"/>
          <w:sz w:val="28"/>
          <w:szCs w:val="28"/>
        </w:rPr>
        <w:t>изменное</w:t>
      </w:r>
      <w:proofErr w:type="gramStart"/>
      <w:r w:rsidR="00EF7DD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F7DD2">
        <w:rPr>
          <w:rFonts w:ascii="Times New Roman" w:hAnsi="Times New Roman" w:cs="Times New Roman"/>
          <w:sz w:val="28"/>
          <w:szCs w:val="28"/>
        </w:rPr>
        <w:t xml:space="preserve"> Для пифагорейцев</w:t>
      </w:r>
      <w:r w:rsidR="00EF7DD2" w:rsidRPr="00EF7DD2">
        <w:rPr>
          <w:rFonts w:ascii="Times New Roman" w:hAnsi="Times New Roman" w:cs="Times New Roman"/>
          <w:sz w:val="28"/>
          <w:szCs w:val="28"/>
        </w:rPr>
        <w:t xml:space="preserve"> все </w:t>
      </w:r>
      <w:r w:rsidR="00EF7DD2">
        <w:rPr>
          <w:rFonts w:ascii="Times New Roman" w:hAnsi="Times New Roman" w:cs="Times New Roman"/>
          <w:sz w:val="28"/>
          <w:szCs w:val="28"/>
        </w:rPr>
        <w:t>вещи</w:t>
      </w:r>
      <w:r w:rsidR="00EF7DD2" w:rsidRPr="00EF7DD2">
        <w:rPr>
          <w:rFonts w:ascii="Times New Roman" w:hAnsi="Times New Roman" w:cs="Times New Roman"/>
          <w:sz w:val="28"/>
          <w:szCs w:val="28"/>
        </w:rPr>
        <w:t xml:space="preserve"> </w:t>
      </w:r>
      <w:r w:rsidR="00EF7DD2">
        <w:rPr>
          <w:rFonts w:ascii="Times New Roman" w:hAnsi="Times New Roman" w:cs="Times New Roman"/>
          <w:sz w:val="28"/>
          <w:szCs w:val="28"/>
        </w:rPr>
        <w:t>являются копиями</w:t>
      </w:r>
      <w:r w:rsidR="00EF7DD2" w:rsidRPr="00EF7DD2">
        <w:rPr>
          <w:rFonts w:ascii="Times New Roman" w:hAnsi="Times New Roman" w:cs="Times New Roman"/>
          <w:sz w:val="28"/>
          <w:szCs w:val="28"/>
        </w:rPr>
        <w:t xml:space="preserve"> чисел. Например, камень есть</w:t>
      </w:r>
      <w:proofErr w:type="gramStart"/>
      <w:r w:rsidR="00EF7DD2" w:rsidRPr="00EF7DD2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="00EF7DD2" w:rsidRPr="00EF7DD2">
        <w:rPr>
          <w:rFonts w:ascii="Times New Roman" w:hAnsi="Times New Roman" w:cs="Times New Roman"/>
          <w:sz w:val="28"/>
          <w:szCs w:val="28"/>
        </w:rPr>
        <w:t>дин камень</w:t>
      </w:r>
      <w:r w:rsidR="00EF7DD2">
        <w:rPr>
          <w:rFonts w:ascii="Times New Roman" w:hAnsi="Times New Roman" w:cs="Times New Roman"/>
          <w:sz w:val="28"/>
          <w:szCs w:val="28"/>
        </w:rPr>
        <w:t xml:space="preserve">, копия </w:t>
      </w:r>
      <w:r w:rsidR="00EF7DD2">
        <w:rPr>
          <w:rFonts w:ascii="Times New Roman" w:hAnsi="Times New Roman" w:cs="Times New Roman"/>
          <w:sz w:val="28"/>
          <w:szCs w:val="28"/>
        </w:rPr>
        <w:lastRenderedPageBreak/>
        <w:t>числа один, воплощение его – некой абстрактной единицы – в конкретном камне. Поэтому единица - абсолютное число, существующее само</w:t>
      </w:r>
      <w:r w:rsidR="00CD2ABE">
        <w:rPr>
          <w:rFonts w:ascii="Times New Roman" w:hAnsi="Times New Roman" w:cs="Times New Roman"/>
          <w:sz w:val="28"/>
          <w:szCs w:val="28"/>
        </w:rPr>
        <w:t xml:space="preserve"> по себе, а в</w:t>
      </w:r>
      <w:r w:rsidR="00EF7DD2" w:rsidRPr="00EF7DD2">
        <w:rPr>
          <w:rFonts w:ascii="Times New Roman" w:hAnsi="Times New Roman" w:cs="Times New Roman"/>
          <w:sz w:val="28"/>
          <w:szCs w:val="28"/>
        </w:rPr>
        <w:t xml:space="preserve">се </w:t>
      </w:r>
      <w:r w:rsidR="00CD2ABE">
        <w:rPr>
          <w:rFonts w:ascii="Times New Roman" w:hAnsi="Times New Roman" w:cs="Times New Roman"/>
          <w:sz w:val="28"/>
          <w:szCs w:val="28"/>
        </w:rPr>
        <w:t xml:space="preserve">прочие </w:t>
      </w:r>
      <w:r w:rsidR="00EF7DD2" w:rsidRPr="00EF7DD2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CD2ABE">
        <w:rPr>
          <w:rFonts w:ascii="Times New Roman" w:hAnsi="Times New Roman" w:cs="Times New Roman"/>
          <w:sz w:val="28"/>
          <w:szCs w:val="28"/>
        </w:rPr>
        <w:t xml:space="preserve">- </w:t>
      </w:r>
      <w:r w:rsidR="00EF7DD2" w:rsidRPr="00EF7DD2">
        <w:rPr>
          <w:rFonts w:ascii="Times New Roman" w:hAnsi="Times New Roman" w:cs="Times New Roman"/>
          <w:sz w:val="28"/>
          <w:szCs w:val="28"/>
        </w:rPr>
        <w:t xml:space="preserve">лишь числовые отношения Единицы, ее модификации. </w:t>
      </w:r>
      <w:r w:rsidR="00CD2ABE">
        <w:rPr>
          <w:rFonts w:ascii="Times New Roman" w:hAnsi="Times New Roman" w:cs="Times New Roman"/>
          <w:sz w:val="28"/>
          <w:szCs w:val="28"/>
        </w:rPr>
        <w:t xml:space="preserve">Один заключает в себе начало мира и все его элементы. </w:t>
      </w:r>
    </w:p>
    <w:p w:rsidR="00B15B3E" w:rsidRDefault="00CD2ABE" w:rsidP="00757333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Также е</w:t>
      </w:r>
      <w:r w:rsidR="00B15B3E" w:rsidRPr="00B15B3E">
        <w:rPr>
          <w:rFonts w:ascii="Times New Roman" w:hAnsi="Times New Roman" w:cs="Times New Roman"/>
          <w:sz w:val="28"/>
          <w:szCs w:val="28"/>
        </w:rPr>
        <w:t>диница</w:t>
      </w:r>
      <w:r w:rsidR="000D3FA7">
        <w:rPr>
          <w:rFonts w:ascii="Times New Roman" w:hAnsi="Times New Roman" w:cs="Times New Roman"/>
          <w:sz w:val="28"/>
          <w:szCs w:val="28"/>
        </w:rPr>
        <w:t xml:space="preserve"> </w:t>
      </w:r>
      <w:r w:rsidR="00B15B3E" w:rsidRPr="00B15B3E">
        <w:rPr>
          <w:rFonts w:ascii="Times New Roman" w:hAnsi="Times New Roman" w:cs="Times New Roman"/>
          <w:sz w:val="28"/>
          <w:szCs w:val="28"/>
        </w:rPr>
        <w:t>-</w:t>
      </w:r>
      <w:r w:rsidR="000D3FA7">
        <w:rPr>
          <w:rFonts w:ascii="Times New Roman" w:hAnsi="Times New Roman" w:cs="Times New Roman"/>
          <w:sz w:val="28"/>
          <w:szCs w:val="28"/>
        </w:rPr>
        <w:t xml:space="preserve"> </w:t>
      </w:r>
      <w:r w:rsidR="00B15B3E" w:rsidRPr="00B15B3E">
        <w:rPr>
          <w:rFonts w:ascii="Times New Roman" w:hAnsi="Times New Roman" w:cs="Times New Roman"/>
          <w:sz w:val="28"/>
          <w:szCs w:val="28"/>
        </w:rPr>
        <w:t xml:space="preserve"> первое нечётное число, она связывается с благоприятной правой стороной, а двойка – чётное число, следовательно, символ разделения – связывается с левой, неблагоприятной стороной.</w:t>
      </w:r>
    </w:p>
    <w:p w:rsidR="003F674B" w:rsidRDefault="00932026" w:rsidP="00C378C7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Числом определяется и сущность богов: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Ямвлих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упоминает о книге под названием «Священное слово»</w:t>
      </w:r>
      <w:r w:rsidR="000D74AD">
        <w:rPr>
          <w:rFonts w:ascii="Times New Roman" w:hAnsi="Times New Roman" w:cs="Times New Roman"/>
          <w:sz w:val="28"/>
          <w:szCs w:val="28"/>
        </w:rPr>
        <w:t xml:space="preserve"> (тж. «Священная речь»)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приписывается либо самому Пифагору, либо его сыну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Телавгу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имеет много общего с учением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орфиков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ней содержится информация о том, какому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богу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какой день лучше приносить жертвы. </w:t>
      </w:r>
      <w:r w:rsidR="000D74AD">
        <w:rPr>
          <w:rFonts w:ascii="Times New Roman" w:hAnsi="Times New Roman" w:cs="Times New Roman"/>
          <w:sz w:val="28"/>
          <w:szCs w:val="28"/>
        </w:rPr>
        <w:t>В «Священной речи» бог воспевается как число чисел.</w:t>
      </w:r>
      <w:r w:rsidR="00B15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78C7" w:rsidRDefault="00C378C7" w:rsidP="00C378C7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у пифагорейцев вокруг понятия «число» сосредоточено сразу несколько разделов философии: метафизика, онтология, эписте</w:t>
      </w:r>
      <w:r w:rsidR="009A77AF">
        <w:rPr>
          <w:rFonts w:ascii="Times New Roman" w:hAnsi="Times New Roman" w:cs="Times New Roman"/>
          <w:sz w:val="28"/>
          <w:szCs w:val="28"/>
        </w:rPr>
        <w:t xml:space="preserve">мология. Также число имеет мистический и </w:t>
      </w:r>
      <w:proofErr w:type="spellStart"/>
      <w:r w:rsidR="009A77AF">
        <w:rPr>
          <w:rFonts w:ascii="Times New Roman" w:hAnsi="Times New Roman" w:cs="Times New Roman"/>
          <w:sz w:val="28"/>
          <w:szCs w:val="28"/>
        </w:rPr>
        <w:t>реалигиозный</w:t>
      </w:r>
      <w:proofErr w:type="spellEnd"/>
      <w:r w:rsidR="009A77AF">
        <w:rPr>
          <w:rFonts w:ascii="Times New Roman" w:hAnsi="Times New Roman" w:cs="Times New Roman"/>
          <w:sz w:val="28"/>
          <w:szCs w:val="28"/>
        </w:rPr>
        <w:t xml:space="preserve"> смысл, служит инструментом для таких наук, как космогония, математика, музыкальная гармония.</w:t>
      </w:r>
    </w:p>
    <w:p w:rsidR="009A77AF" w:rsidRDefault="009A77AF" w:rsidP="00C378C7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у пифагорейцев число является идеальным и вечным понятием и с развитием пифагорейского учения вмещает в себя всё больше символических значений и свойств, «прикладной» характер математических отношений обычно является основанием для приобщения Пифагора к т.н. </w:t>
      </w:r>
      <w:proofErr w:type="spellStart"/>
      <w:r w:rsidRPr="009A77AF">
        <w:rPr>
          <w:rFonts w:ascii="Times New Roman" w:hAnsi="Times New Roman" w:cs="Times New Roman"/>
          <w:sz w:val="28"/>
          <w:szCs w:val="28"/>
        </w:rPr>
        <w:t>φυσικοί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исследователям природы.</w:t>
      </w:r>
    </w:p>
    <w:p w:rsidR="00D03F2F" w:rsidRPr="00D03F2F" w:rsidRDefault="009A77AF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э</w:t>
      </w:r>
      <w:r w:rsidR="00510CC2">
        <w:rPr>
          <w:rFonts w:ascii="Times New Roman" w:hAnsi="Times New Roman" w:cs="Times New Roman"/>
          <w:sz w:val="28"/>
          <w:szCs w:val="28"/>
        </w:rPr>
        <w:t xml:space="preserve">лейские философы </w:t>
      </w:r>
      <w:proofErr w:type="spellStart"/>
      <w:r w:rsidR="00510CC2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 w:rsidR="00510CC2">
        <w:rPr>
          <w:rFonts w:ascii="Times New Roman" w:hAnsi="Times New Roman" w:cs="Times New Roman"/>
          <w:sz w:val="28"/>
          <w:szCs w:val="28"/>
        </w:rPr>
        <w:t>, Мелисс и Зенон вв</w:t>
      </w:r>
      <w:r w:rsidR="00D03F2F">
        <w:rPr>
          <w:rFonts w:ascii="Times New Roman" w:hAnsi="Times New Roman" w:cs="Times New Roman"/>
          <w:sz w:val="28"/>
          <w:szCs w:val="28"/>
        </w:rPr>
        <w:t>ели</w:t>
      </w:r>
      <w:r w:rsidR="00510CC2">
        <w:rPr>
          <w:rFonts w:ascii="Times New Roman" w:hAnsi="Times New Roman" w:cs="Times New Roman"/>
          <w:sz w:val="28"/>
          <w:szCs w:val="28"/>
        </w:rPr>
        <w:t xml:space="preserve"> в своё учение то, что Джонатан </w:t>
      </w:r>
      <w:proofErr w:type="spellStart"/>
      <w:r w:rsidR="00510CC2">
        <w:rPr>
          <w:rFonts w:ascii="Times New Roman" w:hAnsi="Times New Roman" w:cs="Times New Roman"/>
          <w:sz w:val="28"/>
          <w:szCs w:val="28"/>
        </w:rPr>
        <w:t>Барнз</w:t>
      </w:r>
      <w:proofErr w:type="spellEnd"/>
      <w:r w:rsidR="00510CC2">
        <w:rPr>
          <w:rFonts w:ascii="Times New Roman" w:hAnsi="Times New Roman" w:cs="Times New Roman"/>
          <w:sz w:val="28"/>
          <w:szCs w:val="28"/>
        </w:rPr>
        <w:t xml:space="preserve">, перефразируя Канта, называет «чистой критикой разума», т.е. </w:t>
      </w:r>
      <w:proofErr w:type="spellStart"/>
      <w:r w:rsidR="00337525">
        <w:rPr>
          <w:rFonts w:ascii="Times New Roman" w:hAnsi="Times New Roman" w:cs="Times New Roman"/>
          <w:sz w:val="28"/>
          <w:szCs w:val="28"/>
        </w:rPr>
        <w:t>элейцы</w:t>
      </w:r>
      <w:proofErr w:type="spellEnd"/>
      <w:r w:rsidR="00337525">
        <w:rPr>
          <w:rFonts w:ascii="Times New Roman" w:hAnsi="Times New Roman" w:cs="Times New Roman"/>
          <w:sz w:val="28"/>
          <w:szCs w:val="28"/>
        </w:rPr>
        <w:t xml:space="preserve"> </w:t>
      </w:r>
      <w:r w:rsidR="00510CC2">
        <w:rPr>
          <w:rFonts w:ascii="Times New Roman" w:hAnsi="Times New Roman" w:cs="Times New Roman"/>
          <w:sz w:val="28"/>
          <w:szCs w:val="28"/>
        </w:rPr>
        <w:t>выдви</w:t>
      </w:r>
      <w:r w:rsidR="00D03F2F">
        <w:rPr>
          <w:rFonts w:ascii="Times New Roman" w:hAnsi="Times New Roman" w:cs="Times New Roman"/>
          <w:sz w:val="28"/>
          <w:szCs w:val="28"/>
        </w:rPr>
        <w:t>нули</w:t>
      </w:r>
      <w:r w:rsidR="00510CC2">
        <w:rPr>
          <w:rFonts w:ascii="Times New Roman" w:hAnsi="Times New Roman" w:cs="Times New Roman"/>
          <w:sz w:val="28"/>
          <w:szCs w:val="28"/>
        </w:rPr>
        <w:t xml:space="preserve"> на первый план рационалистическое, а не эмпирическое (как это </w:t>
      </w:r>
      <w:r w:rsidR="00D03F2F">
        <w:rPr>
          <w:rFonts w:ascii="Times New Roman" w:hAnsi="Times New Roman" w:cs="Times New Roman"/>
          <w:sz w:val="28"/>
          <w:szCs w:val="28"/>
          <w:lang w:val="el-GR"/>
        </w:rPr>
        <w:t xml:space="preserve">φυσικοί) </w:t>
      </w:r>
      <w:r w:rsidR="00D03F2F">
        <w:rPr>
          <w:rFonts w:ascii="Times New Roman" w:hAnsi="Times New Roman" w:cs="Times New Roman"/>
          <w:sz w:val="28"/>
          <w:szCs w:val="28"/>
        </w:rPr>
        <w:t>познание мира, поскольку чувства человека могут обмануть его, следовательно, им нельзя доверять.</w:t>
      </w:r>
    </w:p>
    <w:p w:rsidR="009A77AF" w:rsidRDefault="00510CC2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F6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890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 w:rsidR="00194890">
        <w:rPr>
          <w:rFonts w:ascii="Times New Roman" w:hAnsi="Times New Roman" w:cs="Times New Roman"/>
          <w:sz w:val="28"/>
          <w:szCs w:val="28"/>
        </w:rPr>
        <w:t xml:space="preserve"> </w:t>
      </w:r>
      <w:r w:rsidR="009A77AF" w:rsidRPr="009A77AF">
        <w:rPr>
          <w:rFonts w:ascii="Times New Roman" w:hAnsi="Times New Roman" w:cs="Times New Roman"/>
          <w:sz w:val="28"/>
          <w:szCs w:val="28"/>
        </w:rPr>
        <w:t>– элейский философ конца VI – начала V века до н.э.</w:t>
      </w:r>
      <w:r w:rsidR="009A77AF">
        <w:rPr>
          <w:rFonts w:ascii="Times New Roman" w:hAnsi="Times New Roman" w:cs="Times New Roman"/>
          <w:sz w:val="28"/>
          <w:szCs w:val="28"/>
        </w:rPr>
        <w:t xml:space="preserve"> - </w:t>
      </w:r>
      <w:r w:rsidR="009A77AF" w:rsidRPr="009A7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890">
        <w:rPr>
          <w:rFonts w:ascii="Times New Roman" w:hAnsi="Times New Roman" w:cs="Times New Roman"/>
          <w:sz w:val="28"/>
          <w:szCs w:val="28"/>
        </w:rPr>
        <w:t>вляется</w:t>
      </w:r>
      <w:proofErr w:type="spellEnd"/>
      <w:r w:rsidR="00194890">
        <w:rPr>
          <w:rFonts w:ascii="Times New Roman" w:hAnsi="Times New Roman" w:cs="Times New Roman"/>
          <w:sz w:val="28"/>
          <w:szCs w:val="28"/>
        </w:rPr>
        <w:t xml:space="preserve"> автором сочинения «О природе</w:t>
      </w:r>
      <w:proofErr w:type="gramStart"/>
      <w:r w:rsidR="00194890">
        <w:rPr>
          <w:rFonts w:ascii="Times New Roman" w:hAnsi="Times New Roman" w:cs="Times New Roman"/>
          <w:sz w:val="28"/>
          <w:szCs w:val="28"/>
        </w:rPr>
        <w:t>» (</w:t>
      </w:r>
      <w:r w:rsidR="00194890">
        <w:rPr>
          <w:rFonts w:ascii="Times New Roman" w:hAnsi="Times New Roman" w:cs="Times New Roman"/>
          <w:sz w:val="28"/>
          <w:szCs w:val="28"/>
          <w:lang w:val="el-GR"/>
        </w:rPr>
        <w:t>Π</w:t>
      </w:r>
      <w:proofErr w:type="spellStart"/>
      <w:r w:rsidR="00194890" w:rsidRPr="00194890">
        <w:rPr>
          <w:rFonts w:ascii="Times New Roman" w:hAnsi="Times New Roman" w:cs="Times New Roman"/>
          <w:sz w:val="28"/>
          <w:szCs w:val="28"/>
        </w:rPr>
        <w:t>ερί</w:t>
      </w:r>
      <w:proofErr w:type="spellEnd"/>
      <w:r w:rsidR="00194890" w:rsidRPr="00194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890" w:rsidRPr="00194890">
        <w:rPr>
          <w:rFonts w:ascii="Times New Roman" w:hAnsi="Times New Roman" w:cs="Times New Roman"/>
          <w:sz w:val="28"/>
          <w:szCs w:val="28"/>
        </w:rPr>
        <w:t>φύσεως</w:t>
      </w:r>
      <w:proofErr w:type="spellEnd"/>
      <w:r w:rsidR="00194890">
        <w:rPr>
          <w:rFonts w:ascii="Times New Roman" w:hAnsi="Times New Roman" w:cs="Times New Roman"/>
          <w:sz w:val="28"/>
          <w:szCs w:val="28"/>
          <w:lang w:val="el-GR"/>
        </w:rPr>
        <w:t xml:space="preserve">) – </w:t>
      </w:r>
      <w:proofErr w:type="gramEnd"/>
      <w:r w:rsidR="00194890">
        <w:rPr>
          <w:rFonts w:ascii="Times New Roman" w:hAnsi="Times New Roman" w:cs="Times New Roman"/>
          <w:sz w:val="28"/>
          <w:szCs w:val="28"/>
        </w:rPr>
        <w:t xml:space="preserve">поэмы объёмом около двухсот строк, написанной гекзаметром. </w:t>
      </w:r>
    </w:p>
    <w:p w:rsidR="009A77AF" w:rsidRDefault="00E5252A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252A">
        <w:rPr>
          <w:rFonts w:ascii="Times New Roman" w:hAnsi="Times New Roman" w:cs="Times New Roman"/>
          <w:sz w:val="28"/>
          <w:szCs w:val="28"/>
        </w:rPr>
        <w:t>Поэма начинается с аллегорического описания получения философского знания от богини</w:t>
      </w:r>
      <w:proofErr w:type="gramStart"/>
      <w:r w:rsidRPr="00E5252A">
        <w:rPr>
          <w:rFonts w:ascii="Times New Roman" w:hAnsi="Times New Roman" w:cs="Times New Roman"/>
          <w:sz w:val="28"/>
          <w:szCs w:val="28"/>
        </w:rPr>
        <w:t xml:space="preserve"> (ἥ δα</w:t>
      </w:r>
      <w:proofErr w:type="spellStart"/>
      <w:r w:rsidRPr="00E5252A">
        <w:rPr>
          <w:rFonts w:ascii="Times New Roman" w:hAnsi="Times New Roman" w:cs="Times New Roman"/>
          <w:sz w:val="28"/>
          <w:szCs w:val="28"/>
        </w:rPr>
        <w:t>ίμων</w:t>
      </w:r>
      <w:proofErr w:type="spellEnd"/>
      <w:r w:rsidRPr="00E5252A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End"/>
      <w:r w:rsidRPr="00E5252A">
        <w:rPr>
          <w:rFonts w:ascii="Times New Roman" w:hAnsi="Times New Roman" w:cs="Times New Roman"/>
          <w:sz w:val="28"/>
          <w:szCs w:val="28"/>
        </w:rPr>
        <w:t xml:space="preserve">к которой </w:t>
      </w:r>
      <w:proofErr w:type="spellStart"/>
      <w:r w:rsidRPr="00E5252A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 w:rsidRPr="00E5252A">
        <w:rPr>
          <w:rFonts w:ascii="Times New Roman" w:hAnsi="Times New Roman" w:cs="Times New Roman"/>
          <w:sz w:val="28"/>
          <w:szCs w:val="28"/>
        </w:rPr>
        <w:t xml:space="preserve"> возносится на колеснице и которая ведёт  знающего (</w:t>
      </w:r>
      <w:proofErr w:type="spellStart"/>
      <w:r w:rsidRPr="00E5252A">
        <w:rPr>
          <w:rFonts w:ascii="Times New Roman" w:hAnsi="Times New Roman" w:cs="Times New Roman"/>
          <w:sz w:val="28"/>
          <w:szCs w:val="28"/>
        </w:rPr>
        <w:t>εἰδώ</w:t>
      </w:r>
      <w:r>
        <w:rPr>
          <w:rFonts w:ascii="Times New Roman" w:hAnsi="Times New Roman" w:cs="Times New Roman"/>
          <w:sz w:val="28"/>
          <w:szCs w:val="28"/>
        </w:rPr>
        <w:t>ς</w:t>
      </w:r>
      <w:proofErr w:type="spellEnd"/>
      <w:r>
        <w:rPr>
          <w:rFonts w:ascii="Times New Roman" w:hAnsi="Times New Roman" w:cs="Times New Roman"/>
          <w:sz w:val="28"/>
          <w:szCs w:val="28"/>
        </w:rPr>
        <w:t>). Богиня, о</w:t>
      </w:r>
      <w:r w:rsidRPr="00E5252A">
        <w:rPr>
          <w:rFonts w:ascii="Times New Roman" w:hAnsi="Times New Roman" w:cs="Times New Roman"/>
          <w:sz w:val="28"/>
          <w:szCs w:val="28"/>
        </w:rPr>
        <w:t>бращаясь к нему,</w:t>
      </w:r>
      <w:r>
        <w:rPr>
          <w:rFonts w:ascii="Times New Roman" w:hAnsi="Times New Roman" w:cs="Times New Roman"/>
          <w:sz w:val="28"/>
          <w:szCs w:val="28"/>
        </w:rPr>
        <w:t xml:space="preserve"> приглашает его познать и истину, и людские мнения.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D03F2F">
        <w:rPr>
          <w:rFonts w:ascii="Times New Roman" w:hAnsi="Times New Roman" w:cs="Times New Roman"/>
          <w:sz w:val="28"/>
          <w:szCs w:val="28"/>
        </w:rPr>
        <w:t xml:space="preserve"> </w:t>
      </w:r>
      <w:r w:rsidR="003F674B">
        <w:rPr>
          <w:rFonts w:ascii="Times New Roman" w:hAnsi="Times New Roman" w:cs="Times New Roman"/>
          <w:sz w:val="28"/>
          <w:szCs w:val="28"/>
        </w:rPr>
        <w:t>вводит</w:t>
      </w:r>
      <w:r>
        <w:rPr>
          <w:rFonts w:ascii="Times New Roman" w:hAnsi="Times New Roman" w:cs="Times New Roman"/>
          <w:sz w:val="28"/>
          <w:szCs w:val="28"/>
        </w:rPr>
        <w:t>ся оппозиция</w:t>
      </w:r>
      <w:r w:rsidR="003F674B">
        <w:rPr>
          <w:rFonts w:ascii="Times New Roman" w:hAnsi="Times New Roman" w:cs="Times New Roman"/>
          <w:sz w:val="28"/>
          <w:szCs w:val="28"/>
        </w:rPr>
        <w:t xml:space="preserve"> «</w:t>
      </w:r>
      <w:r w:rsidR="003F674B">
        <w:rPr>
          <w:rFonts w:ascii="Times New Roman" w:hAnsi="Times New Roman" w:cs="Times New Roman"/>
          <w:sz w:val="28"/>
          <w:szCs w:val="28"/>
          <w:lang w:val="el-GR"/>
        </w:rPr>
        <w:t>δόξη – ἀλήθεια</w:t>
      </w:r>
      <w:r w:rsidR="003F674B">
        <w:rPr>
          <w:rFonts w:ascii="Times New Roman" w:hAnsi="Times New Roman" w:cs="Times New Roman"/>
          <w:sz w:val="28"/>
          <w:szCs w:val="28"/>
        </w:rPr>
        <w:t xml:space="preserve">» («мнение – истина»), истине при этом придавая эпитет </w:t>
      </w:r>
      <w:proofErr w:type="spellStart"/>
      <w:r w:rsidR="003F674B" w:rsidRPr="003F674B">
        <w:rPr>
          <w:rFonts w:ascii="Times New Roman" w:hAnsi="Times New Roman" w:cs="Times New Roman"/>
          <w:sz w:val="28"/>
          <w:szCs w:val="28"/>
        </w:rPr>
        <w:t>εὔκυκλος</w:t>
      </w:r>
      <w:proofErr w:type="spellEnd"/>
      <w:r w:rsidR="003F674B">
        <w:rPr>
          <w:rFonts w:ascii="Times New Roman" w:hAnsi="Times New Roman" w:cs="Times New Roman"/>
          <w:sz w:val="28"/>
          <w:szCs w:val="28"/>
        </w:rPr>
        <w:t>, т.е., дословно, «хорошо закруглённая».</w:t>
      </w:r>
      <w:r w:rsidR="001948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52A" w:rsidRDefault="00194890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из понятий посвящена определённая часть сочинения.</w:t>
      </w:r>
      <w:r w:rsidR="003F674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Пармениду</w:t>
      </w:r>
      <w:proofErr w:type="spellEnd"/>
      <w:r>
        <w:rPr>
          <w:rFonts w:ascii="Times New Roman" w:hAnsi="Times New Roman" w:cs="Times New Roman"/>
          <w:sz w:val="28"/>
          <w:szCs w:val="28"/>
        </w:rPr>
        <w:t>, с</w:t>
      </w:r>
      <w:r w:rsidR="00BC7127">
        <w:rPr>
          <w:rFonts w:ascii="Times New Roman" w:hAnsi="Times New Roman" w:cs="Times New Roman"/>
          <w:sz w:val="28"/>
          <w:szCs w:val="28"/>
        </w:rPr>
        <w:t>уществует два пути – путь мнений относится</w:t>
      </w:r>
      <w:r w:rsidR="000879C4">
        <w:rPr>
          <w:rFonts w:ascii="Times New Roman" w:hAnsi="Times New Roman" w:cs="Times New Roman"/>
          <w:sz w:val="28"/>
          <w:szCs w:val="28"/>
        </w:rPr>
        <w:t xml:space="preserve"> к</w:t>
      </w:r>
      <w:r w:rsidR="00BC7127">
        <w:rPr>
          <w:rFonts w:ascii="Times New Roman" w:hAnsi="Times New Roman" w:cs="Times New Roman"/>
          <w:sz w:val="28"/>
          <w:szCs w:val="28"/>
        </w:rPr>
        <w:t xml:space="preserve"> вещественной реальности, пусть истины – </w:t>
      </w:r>
      <w:r w:rsidR="000879C4">
        <w:rPr>
          <w:rFonts w:ascii="Times New Roman" w:hAnsi="Times New Roman" w:cs="Times New Roman"/>
          <w:sz w:val="28"/>
          <w:szCs w:val="28"/>
        </w:rPr>
        <w:t xml:space="preserve">к реальности невещественной, первый связан с эмпирическим познанием мира, второй – с </w:t>
      </w:r>
      <w:r w:rsidR="00FB4E8C">
        <w:rPr>
          <w:rFonts w:ascii="Times New Roman" w:hAnsi="Times New Roman" w:cs="Times New Roman"/>
          <w:sz w:val="28"/>
          <w:szCs w:val="28"/>
        </w:rPr>
        <w:t xml:space="preserve">рационалистическим и, несомненно, именно он является истинным, поскольку </w:t>
      </w:r>
      <w:r>
        <w:rPr>
          <w:rFonts w:ascii="Times New Roman" w:hAnsi="Times New Roman" w:cs="Times New Roman"/>
          <w:sz w:val="28"/>
          <w:szCs w:val="28"/>
        </w:rPr>
        <w:t>стоит полагаться на разум, а не на чувства</w:t>
      </w:r>
      <w:r w:rsidR="00337525">
        <w:rPr>
          <w:rFonts w:ascii="Times New Roman" w:hAnsi="Times New Roman" w:cs="Times New Roman"/>
          <w:sz w:val="28"/>
          <w:szCs w:val="28"/>
        </w:rPr>
        <w:t>.</w:t>
      </w:r>
      <w:r w:rsidR="00E525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3F674B" w:rsidRDefault="00A32231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E5252A">
        <w:rPr>
          <w:rFonts w:ascii="Times New Roman" w:hAnsi="Times New Roman" w:cs="Times New Roman"/>
          <w:sz w:val="28"/>
          <w:szCs w:val="28"/>
        </w:rPr>
        <w:t xml:space="preserve"> идёт описание пути Истины, это центральная часть поэмы, которая  считается ядром философии </w:t>
      </w:r>
      <w:proofErr w:type="spellStart"/>
      <w:r w:rsidR="00E5252A">
        <w:rPr>
          <w:rFonts w:ascii="Times New Roman" w:hAnsi="Times New Roman" w:cs="Times New Roman"/>
          <w:sz w:val="28"/>
          <w:szCs w:val="28"/>
        </w:rPr>
        <w:t>Парменида</w:t>
      </w:r>
      <w:proofErr w:type="spellEnd"/>
      <w:r w:rsidR="00E525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часть</w:t>
      </w:r>
      <w:r w:rsidR="00E5252A">
        <w:rPr>
          <w:rFonts w:ascii="Times New Roman" w:hAnsi="Times New Roman" w:cs="Times New Roman"/>
          <w:sz w:val="28"/>
          <w:szCs w:val="28"/>
        </w:rPr>
        <w:t>, в свою очередь</w:t>
      </w:r>
      <w:r>
        <w:rPr>
          <w:rFonts w:ascii="Times New Roman" w:hAnsi="Times New Roman" w:cs="Times New Roman"/>
          <w:sz w:val="28"/>
          <w:szCs w:val="28"/>
        </w:rPr>
        <w:t>, предваряе</w:t>
      </w:r>
      <w:r w:rsidR="00E5252A">
        <w:rPr>
          <w:rFonts w:ascii="Times New Roman" w:hAnsi="Times New Roman" w:cs="Times New Roman"/>
          <w:sz w:val="28"/>
          <w:szCs w:val="28"/>
        </w:rPr>
        <w:t>тся описание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E5252A">
        <w:rPr>
          <w:rFonts w:ascii="Times New Roman" w:hAnsi="Times New Roman" w:cs="Times New Roman"/>
          <w:sz w:val="28"/>
          <w:szCs w:val="28"/>
        </w:rPr>
        <w:t xml:space="preserve"> трёх путей</w:t>
      </w:r>
      <w:proofErr w:type="gramStart"/>
      <w:r w:rsidR="00E5252A">
        <w:rPr>
          <w:rFonts w:ascii="Times New Roman" w:hAnsi="Times New Roman" w:cs="Times New Roman"/>
          <w:sz w:val="28"/>
          <w:szCs w:val="28"/>
        </w:rPr>
        <w:t xml:space="preserve"> (</w:t>
      </w:r>
      <w:r w:rsidR="00E5252A">
        <w:rPr>
          <w:rFonts w:ascii="Times New Roman" w:hAnsi="Times New Roman" w:cs="Times New Roman"/>
          <w:sz w:val="28"/>
          <w:szCs w:val="28"/>
          <w:lang w:val="el-GR"/>
        </w:rPr>
        <w:t>ὁδοί</w:t>
      </w:r>
      <w:r w:rsidR="00CF5200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CF5200">
        <w:rPr>
          <w:rFonts w:ascii="Times New Roman" w:hAnsi="Times New Roman" w:cs="Times New Roman"/>
          <w:sz w:val="28"/>
          <w:szCs w:val="28"/>
        </w:rPr>
        <w:t xml:space="preserve">рационалистического познания. Первый путь (и именно его философ считает единственно верной дорогой, дорогой убеждения) описан так: </w:t>
      </w:r>
    </w:p>
    <w:p w:rsidR="00CF5200" w:rsidRPr="00CF5200" w:rsidRDefault="00CF5200" w:rsidP="00CF5200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5200">
        <w:rPr>
          <w:rFonts w:ascii="Times New Roman" w:hAnsi="Times New Roman" w:cs="Times New Roman"/>
          <w:sz w:val="28"/>
          <w:szCs w:val="28"/>
        </w:rPr>
        <w:t xml:space="preserve">ἡ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μὲν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ὅπ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ως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ἔστιν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τε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καὶ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ὡς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οὐκ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ἔστι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μὴ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εἶν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>αι,</w:t>
      </w:r>
    </w:p>
    <w:p w:rsidR="00CF5200" w:rsidRDefault="00CF5200" w:rsidP="00CF5200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200">
        <w:rPr>
          <w:rFonts w:ascii="Times New Roman" w:hAnsi="Times New Roman" w:cs="Times New Roman"/>
          <w:sz w:val="28"/>
          <w:szCs w:val="28"/>
        </w:rPr>
        <w:t>Πειθοῦς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ἐστι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κέλευθος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Ἀληθείῃ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γὰρ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ὀπ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ηδεῖ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674B" w:rsidRDefault="00CF5200" w:rsidP="00CF5200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важное понятие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ἔστι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(«есть»), которое предполагает, что, чтобы помыслить о чём-то, нужно, чтобы это существовало, нельзя помыслить о том, чего нет. Недаром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пишет также: </w:t>
      </w:r>
      <w:proofErr w:type="spellStart"/>
      <w:r w:rsidR="003F674B" w:rsidRPr="003F674B">
        <w:rPr>
          <w:rFonts w:ascii="Times New Roman" w:hAnsi="Times New Roman" w:cs="Times New Roman"/>
          <w:sz w:val="28"/>
          <w:szCs w:val="28"/>
        </w:rPr>
        <w:t>τὸ</w:t>
      </w:r>
      <w:proofErr w:type="spellEnd"/>
      <w:r w:rsidR="003F674B" w:rsidRPr="003F6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74B" w:rsidRPr="003F674B">
        <w:rPr>
          <w:rFonts w:ascii="Times New Roman" w:hAnsi="Times New Roman" w:cs="Times New Roman"/>
          <w:sz w:val="28"/>
          <w:szCs w:val="28"/>
        </w:rPr>
        <w:t>γὰρ</w:t>
      </w:r>
      <w:proofErr w:type="spellEnd"/>
      <w:r w:rsidR="003F674B" w:rsidRPr="003F674B">
        <w:rPr>
          <w:rFonts w:ascii="Times New Roman" w:hAnsi="Times New Roman" w:cs="Times New Roman"/>
          <w:sz w:val="28"/>
          <w:szCs w:val="28"/>
        </w:rPr>
        <w:t xml:space="preserve"> α</w:t>
      </w:r>
      <w:proofErr w:type="spellStart"/>
      <w:r w:rsidR="003F674B" w:rsidRPr="003F674B">
        <w:rPr>
          <w:rFonts w:ascii="Times New Roman" w:hAnsi="Times New Roman" w:cs="Times New Roman"/>
          <w:sz w:val="28"/>
          <w:szCs w:val="28"/>
        </w:rPr>
        <w:t>ὐτὸ</w:t>
      </w:r>
      <w:proofErr w:type="spellEnd"/>
      <w:r w:rsidR="003F674B" w:rsidRPr="003F6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74B" w:rsidRPr="003F674B">
        <w:rPr>
          <w:rFonts w:ascii="Times New Roman" w:hAnsi="Times New Roman" w:cs="Times New Roman"/>
          <w:sz w:val="28"/>
          <w:szCs w:val="28"/>
        </w:rPr>
        <w:t>νοεῖν</w:t>
      </w:r>
      <w:proofErr w:type="spellEnd"/>
      <w:r w:rsidR="003F674B" w:rsidRPr="003F6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74B" w:rsidRPr="003F674B">
        <w:rPr>
          <w:rFonts w:ascii="Times New Roman" w:hAnsi="Times New Roman" w:cs="Times New Roman"/>
          <w:sz w:val="28"/>
          <w:szCs w:val="28"/>
        </w:rPr>
        <w:t>ἐστίν</w:t>
      </w:r>
      <w:proofErr w:type="spellEnd"/>
      <w:r w:rsidR="003F674B" w:rsidRPr="003F6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74B" w:rsidRPr="003F674B">
        <w:rPr>
          <w:rFonts w:ascii="Times New Roman" w:hAnsi="Times New Roman" w:cs="Times New Roman"/>
          <w:sz w:val="28"/>
          <w:szCs w:val="28"/>
        </w:rPr>
        <w:t>τε</w:t>
      </w:r>
      <w:proofErr w:type="spellEnd"/>
      <w:r w:rsidR="003F674B" w:rsidRPr="003F674B">
        <w:rPr>
          <w:rFonts w:ascii="Times New Roman" w:hAnsi="Times New Roman" w:cs="Times New Roman"/>
          <w:sz w:val="28"/>
          <w:szCs w:val="28"/>
        </w:rPr>
        <w:t xml:space="preserve"> καὶ </w:t>
      </w:r>
      <w:proofErr w:type="spellStart"/>
      <w:r w:rsidR="003F674B" w:rsidRPr="003F674B">
        <w:rPr>
          <w:rFonts w:ascii="Times New Roman" w:hAnsi="Times New Roman" w:cs="Times New Roman"/>
          <w:sz w:val="28"/>
          <w:szCs w:val="28"/>
        </w:rPr>
        <w:t>εἶν</w:t>
      </w:r>
      <w:proofErr w:type="spellEnd"/>
      <w:r w:rsidR="003F674B" w:rsidRPr="003F674B">
        <w:rPr>
          <w:rFonts w:ascii="Times New Roman" w:hAnsi="Times New Roman" w:cs="Times New Roman"/>
          <w:sz w:val="28"/>
          <w:szCs w:val="28"/>
        </w:rPr>
        <w:t>αι</w:t>
      </w:r>
      <w:r w:rsidR="003F674B">
        <w:rPr>
          <w:rFonts w:ascii="Times New Roman" w:hAnsi="Times New Roman" w:cs="Times New Roman"/>
          <w:sz w:val="28"/>
          <w:szCs w:val="28"/>
        </w:rPr>
        <w:t xml:space="preserve"> (одно и то же – мыслить и быть). </w:t>
      </w:r>
    </w:p>
    <w:p w:rsidR="00CF5200" w:rsidRDefault="00CF5200" w:rsidP="00CF5200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путь –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ὡς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οὐκ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ἔστιν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τε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καὶ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ὡς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χρεών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ἐστι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μὴ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200">
        <w:rPr>
          <w:rFonts w:ascii="Times New Roman" w:hAnsi="Times New Roman" w:cs="Times New Roman"/>
          <w:sz w:val="28"/>
          <w:szCs w:val="28"/>
        </w:rPr>
        <w:t>εἶν</w:t>
      </w:r>
      <w:proofErr w:type="spellEnd"/>
      <w:r w:rsidRPr="00CF5200">
        <w:rPr>
          <w:rFonts w:ascii="Times New Roman" w:hAnsi="Times New Roman" w:cs="Times New Roman"/>
          <w:sz w:val="28"/>
          <w:szCs w:val="28"/>
        </w:rPr>
        <w:t>αι</w:t>
      </w:r>
      <w:r>
        <w:rPr>
          <w:rFonts w:ascii="Times New Roman" w:hAnsi="Times New Roman" w:cs="Times New Roman"/>
          <w:sz w:val="28"/>
          <w:szCs w:val="28"/>
        </w:rPr>
        <w:t xml:space="preserve">. Выбирая этот путь, мы предполагаем, что предмет нашего изыскания не существует.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Однако, по мнению философа, этот путь </w:t>
      </w:r>
      <w:r w:rsidR="00A32231">
        <w:rPr>
          <w:rFonts w:ascii="Times New Roman" w:hAnsi="Times New Roman" w:cs="Times New Roman"/>
          <w:sz w:val="28"/>
          <w:szCs w:val="28"/>
        </w:rPr>
        <w:t>безвестен, поскольку нельзя помыслить о том, чего нет, и объяснить это.</w:t>
      </w:r>
    </w:p>
    <w:p w:rsidR="00A32231" w:rsidRDefault="00A32231" w:rsidP="00CF5200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третий путь выбирают </w:t>
      </w:r>
      <w:proofErr w:type="spellStart"/>
      <w:r w:rsidRPr="00A32231">
        <w:rPr>
          <w:rFonts w:ascii="Times New Roman" w:hAnsi="Times New Roman" w:cs="Times New Roman"/>
          <w:sz w:val="28"/>
          <w:szCs w:val="28"/>
        </w:rPr>
        <w:t>δίκρ</w:t>
      </w:r>
      <w:proofErr w:type="spellEnd"/>
      <w:r w:rsidRPr="00A32231">
        <w:rPr>
          <w:rFonts w:ascii="Times New Roman" w:hAnsi="Times New Roman" w:cs="Times New Roman"/>
          <w:sz w:val="28"/>
          <w:szCs w:val="28"/>
        </w:rPr>
        <w:t>ανοι</w:t>
      </w:r>
      <w:r>
        <w:rPr>
          <w:rFonts w:ascii="Times New Roman" w:hAnsi="Times New Roman" w:cs="Times New Roman"/>
          <w:sz w:val="28"/>
          <w:szCs w:val="28"/>
        </w:rPr>
        <w:t xml:space="preserve">, т.е. «двухголовые» - люди, которые допускают существование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несуществование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предмета изыскания одновременно. Подобные идеи были характерны для Гераклита и его последователей («единство противоположностей»), 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Пармениду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7AF">
        <w:rPr>
          <w:rFonts w:ascii="Times New Roman" w:hAnsi="Times New Roman" w:cs="Times New Roman"/>
          <w:sz w:val="28"/>
          <w:szCs w:val="28"/>
        </w:rPr>
        <w:t xml:space="preserve">этот путь </w:t>
      </w:r>
      <w:r>
        <w:rPr>
          <w:rFonts w:ascii="Times New Roman" w:hAnsi="Times New Roman" w:cs="Times New Roman"/>
          <w:sz w:val="28"/>
          <w:szCs w:val="28"/>
        </w:rPr>
        <w:t xml:space="preserve">кажется неверным. </w:t>
      </w:r>
      <w:r w:rsidR="009A77AF">
        <w:rPr>
          <w:rFonts w:ascii="Times New Roman" w:hAnsi="Times New Roman" w:cs="Times New Roman"/>
          <w:sz w:val="28"/>
          <w:szCs w:val="28"/>
        </w:rPr>
        <w:t xml:space="preserve">И это неудивительно, т.к. является логическим следствием из того, что второй способ познания </w:t>
      </w:r>
      <w:proofErr w:type="spellStart"/>
      <w:r w:rsidR="009A77AF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 w:rsidR="009A77AF">
        <w:rPr>
          <w:rFonts w:ascii="Times New Roman" w:hAnsi="Times New Roman" w:cs="Times New Roman"/>
          <w:sz w:val="28"/>
          <w:szCs w:val="28"/>
        </w:rPr>
        <w:t xml:space="preserve"> тоже отрицает.</w:t>
      </w:r>
    </w:p>
    <w:p w:rsidR="009A77AF" w:rsidRDefault="00A32231" w:rsidP="005F3DAE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философы не признавали принципов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Парменида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считали их ложными, но значение его учения для эволюции философии огромно, поскольку </w:t>
      </w:r>
      <w:r w:rsidR="009A77AF">
        <w:rPr>
          <w:rFonts w:ascii="Times New Roman" w:hAnsi="Times New Roman" w:cs="Times New Roman"/>
          <w:sz w:val="28"/>
          <w:szCs w:val="28"/>
        </w:rPr>
        <w:t xml:space="preserve">в нём </w:t>
      </w:r>
      <w:r>
        <w:rPr>
          <w:rFonts w:ascii="Times New Roman" w:hAnsi="Times New Roman" w:cs="Times New Roman"/>
          <w:sz w:val="28"/>
          <w:szCs w:val="28"/>
        </w:rPr>
        <w:t xml:space="preserve">на первый план </w:t>
      </w:r>
      <w:r w:rsidR="005F3DAE">
        <w:rPr>
          <w:rFonts w:ascii="Times New Roman" w:hAnsi="Times New Roman" w:cs="Times New Roman"/>
          <w:sz w:val="28"/>
          <w:szCs w:val="28"/>
        </w:rPr>
        <w:t xml:space="preserve">выводится чистый разум и отвергается истинность эмпирического метода. </w:t>
      </w:r>
    </w:p>
    <w:p w:rsidR="00F12DF2" w:rsidRPr="00FB4E8C" w:rsidRDefault="005F3DAE" w:rsidP="005F3DAE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только один путь: </w:t>
      </w:r>
      <w:proofErr w:type="spellStart"/>
      <w:r w:rsidRPr="005F3DAE">
        <w:rPr>
          <w:rFonts w:ascii="Times New Roman" w:hAnsi="Times New Roman" w:cs="Times New Roman"/>
          <w:sz w:val="28"/>
          <w:szCs w:val="28"/>
        </w:rPr>
        <w:t>Μόνος</w:t>
      </w:r>
      <w:proofErr w:type="spellEnd"/>
      <w:r w:rsidRPr="005F3DAE">
        <w:rPr>
          <w:rFonts w:ascii="Times New Roman" w:hAnsi="Times New Roman" w:cs="Times New Roman"/>
          <w:sz w:val="28"/>
          <w:szCs w:val="28"/>
        </w:rPr>
        <w:t xml:space="preserve"> δ΄ </w:t>
      </w:r>
      <w:proofErr w:type="spellStart"/>
      <w:r w:rsidRPr="005F3DAE">
        <w:rPr>
          <w:rFonts w:ascii="Times New Roman" w:hAnsi="Times New Roman" w:cs="Times New Roman"/>
          <w:sz w:val="28"/>
          <w:szCs w:val="28"/>
        </w:rPr>
        <w:t>ἔτι</w:t>
      </w:r>
      <w:proofErr w:type="spellEnd"/>
      <w:r w:rsidRPr="005F3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AE">
        <w:rPr>
          <w:rFonts w:ascii="Times New Roman" w:hAnsi="Times New Roman" w:cs="Times New Roman"/>
          <w:sz w:val="28"/>
          <w:szCs w:val="28"/>
        </w:rPr>
        <w:t>μῦθος</w:t>
      </w:r>
      <w:proofErr w:type="spellEnd"/>
      <w:r w:rsidRPr="005F3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AE">
        <w:rPr>
          <w:rFonts w:ascii="Times New Roman" w:hAnsi="Times New Roman" w:cs="Times New Roman"/>
          <w:sz w:val="28"/>
          <w:szCs w:val="28"/>
        </w:rPr>
        <w:t>ὁδοῖο</w:t>
      </w:r>
      <w:proofErr w:type="spellEnd"/>
      <w:r w:rsidRPr="005F3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AE">
        <w:rPr>
          <w:rFonts w:ascii="Times New Roman" w:hAnsi="Times New Roman" w:cs="Times New Roman"/>
          <w:sz w:val="28"/>
          <w:szCs w:val="28"/>
        </w:rPr>
        <w:t>λεί</w:t>
      </w:r>
      <w:proofErr w:type="spellEnd"/>
      <w:r w:rsidRPr="005F3DAE">
        <w:rPr>
          <w:rFonts w:ascii="Times New Roman" w:hAnsi="Times New Roman" w:cs="Times New Roman"/>
          <w:sz w:val="28"/>
          <w:szCs w:val="28"/>
        </w:rPr>
        <w:t xml:space="preserve">πεται </w:t>
      </w:r>
      <w:proofErr w:type="spellStart"/>
      <w:r w:rsidRPr="005F3DAE">
        <w:rPr>
          <w:rFonts w:ascii="Times New Roman" w:hAnsi="Times New Roman" w:cs="Times New Roman"/>
          <w:sz w:val="28"/>
          <w:szCs w:val="28"/>
        </w:rPr>
        <w:t>ὡς</w:t>
      </w:r>
      <w:proofErr w:type="spellEnd"/>
      <w:r w:rsidRPr="005F3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AE">
        <w:rPr>
          <w:rFonts w:ascii="Times New Roman" w:hAnsi="Times New Roman" w:cs="Times New Roman"/>
          <w:sz w:val="28"/>
          <w:szCs w:val="28"/>
        </w:rPr>
        <w:t>ἔ</w:t>
      </w:r>
      <w:r>
        <w:rPr>
          <w:rFonts w:ascii="Times New Roman" w:hAnsi="Times New Roman" w:cs="Times New Roman"/>
          <w:sz w:val="28"/>
          <w:szCs w:val="28"/>
        </w:rPr>
        <w:t>στιν</w:t>
      </w:r>
      <w:proofErr w:type="spellEnd"/>
      <w:r>
        <w:rPr>
          <w:rFonts w:ascii="Times New Roman" w:hAnsi="Times New Roman" w:cs="Times New Roman"/>
          <w:sz w:val="28"/>
          <w:szCs w:val="28"/>
        </w:rPr>
        <w:t>. Сущее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DAE">
        <w:rPr>
          <w:rFonts w:ascii="Times New Roman" w:hAnsi="Times New Roman" w:cs="Times New Roman"/>
          <w:sz w:val="28"/>
          <w:szCs w:val="28"/>
        </w:rPr>
        <w:t>τὸ</w:t>
      </w:r>
      <w:proofErr w:type="spellEnd"/>
      <w:r w:rsidRPr="005F3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AE">
        <w:rPr>
          <w:rFonts w:ascii="Times New Roman" w:hAnsi="Times New Roman" w:cs="Times New Roman"/>
          <w:sz w:val="28"/>
          <w:szCs w:val="28"/>
        </w:rPr>
        <w:t>ἐὸν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F3D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едино, невещественно и неделимо. </w:t>
      </w:r>
      <w:proofErr w:type="gramStart"/>
      <w:r w:rsidRPr="005F3DAE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F12DF2" w:rsidRPr="00F12DF2">
        <w:rPr>
          <w:rFonts w:ascii="Times New Roman" w:hAnsi="Times New Roman" w:cs="Times New Roman"/>
          <w:sz w:val="28"/>
          <w:szCs w:val="28"/>
        </w:rPr>
        <w:t>ἀγένητον</w:t>
      </w:r>
      <w:proofErr w:type="spellEnd"/>
      <w:r w:rsidR="00F12DF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12DF2">
        <w:rPr>
          <w:rFonts w:ascii="Times New Roman" w:hAnsi="Times New Roman" w:cs="Times New Roman"/>
          <w:sz w:val="28"/>
          <w:szCs w:val="28"/>
        </w:rPr>
        <w:t>нерождённое</w:t>
      </w:r>
      <w:proofErr w:type="spellEnd"/>
      <w:r w:rsidR="00F12D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2DF2" w:rsidRPr="00F12DF2">
        <w:rPr>
          <w:rFonts w:ascii="Times New Roman" w:hAnsi="Times New Roman" w:cs="Times New Roman"/>
          <w:sz w:val="28"/>
          <w:szCs w:val="28"/>
        </w:rPr>
        <w:t>ἀνώλεθρόν</w:t>
      </w:r>
      <w:proofErr w:type="spellEnd"/>
      <w:r w:rsidR="00F12DF2">
        <w:rPr>
          <w:rFonts w:ascii="Times New Roman" w:hAnsi="Times New Roman" w:cs="Times New Roman"/>
          <w:sz w:val="28"/>
          <w:szCs w:val="28"/>
        </w:rPr>
        <w:t xml:space="preserve"> – не способное погибнуть, </w:t>
      </w:r>
      <w:proofErr w:type="spellStart"/>
      <w:r w:rsidR="00F12DF2" w:rsidRPr="00F12DF2">
        <w:rPr>
          <w:rFonts w:ascii="Times New Roman" w:hAnsi="Times New Roman" w:cs="Times New Roman"/>
          <w:sz w:val="28"/>
          <w:szCs w:val="28"/>
        </w:rPr>
        <w:t>οὐλομελές</w:t>
      </w:r>
      <w:proofErr w:type="spellEnd"/>
      <w:r w:rsidR="00F12DF2">
        <w:rPr>
          <w:rFonts w:ascii="Times New Roman" w:hAnsi="Times New Roman" w:cs="Times New Roman"/>
          <w:sz w:val="28"/>
          <w:szCs w:val="28"/>
        </w:rPr>
        <w:t xml:space="preserve"> – с цельными членами,  </w:t>
      </w:r>
      <w:proofErr w:type="spellStart"/>
      <w:r w:rsidR="00F12DF2" w:rsidRPr="00F12DF2">
        <w:rPr>
          <w:rFonts w:ascii="Times New Roman" w:hAnsi="Times New Roman" w:cs="Times New Roman"/>
          <w:sz w:val="28"/>
          <w:szCs w:val="28"/>
        </w:rPr>
        <w:t>ἀτρεμὲς</w:t>
      </w:r>
      <w:proofErr w:type="spellEnd"/>
      <w:r w:rsidR="00F12DF2">
        <w:rPr>
          <w:rFonts w:ascii="Times New Roman" w:hAnsi="Times New Roman" w:cs="Times New Roman"/>
          <w:sz w:val="28"/>
          <w:szCs w:val="28"/>
        </w:rPr>
        <w:t xml:space="preserve"> – неподвижно, </w:t>
      </w:r>
      <w:proofErr w:type="spellStart"/>
      <w:r w:rsidR="00F12DF2" w:rsidRPr="00F12DF2">
        <w:rPr>
          <w:rFonts w:ascii="Times New Roman" w:hAnsi="Times New Roman" w:cs="Times New Roman"/>
          <w:sz w:val="28"/>
          <w:szCs w:val="28"/>
        </w:rPr>
        <w:t>ἀτέλεστον</w:t>
      </w:r>
      <w:proofErr w:type="spellEnd"/>
      <w:r w:rsidR="00F12DF2">
        <w:rPr>
          <w:rFonts w:ascii="Times New Roman" w:hAnsi="Times New Roman" w:cs="Times New Roman"/>
          <w:sz w:val="28"/>
          <w:szCs w:val="28"/>
        </w:rPr>
        <w:t xml:space="preserve"> – незавершённое, т.е. не ограниченное никакими пределами, оно не «было» и не «будет», но всегда «есть», оно едино и слитно</w:t>
      </w:r>
      <w:r w:rsidR="009A0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A0F2C" w:rsidRPr="009A0F2C">
        <w:rPr>
          <w:rFonts w:ascii="Times New Roman" w:hAnsi="Times New Roman" w:cs="Times New Roman"/>
          <w:sz w:val="28"/>
          <w:szCs w:val="28"/>
        </w:rPr>
        <w:t>ἕν</w:t>
      </w:r>
      <w:proofErr w:type="spellEnd"/>
      <w:r w:rsidR="009A0F2C" w:rsidRPr="009A0F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0F2C" w:rsidRPr="009A0F2C">
        <w:rPr>
          <w:rFonts w:ascii="Times New Roman" w:hAnsi="Times New Roman" w:cs="Times New Roman"/>
          <w:sz w:val="28"/>
          <w:szCs w:val="28"/>
        </w:rPr>
        <w:t>συνεχές</w:t>
      </w:r>
      <w:proofErr w:type="spellEnd"/>
      <w:r w:rsidR="009A0F2C">
        <w:rPr>
          <w:rFonts w:ascii="Times New Roman" w:hAnsi="Times New Roman" w:cs="Times New Roman"/>
          <w:sz w:val="28"/>
          <w:szCs w:val="28"/>
        </w:rPr>
        <w:t>)</w:t>
      </w:r>
      <w:r w:rsidR="00F12DF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E173C1" w:rsidRDefault="005F3DAE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Полной противоположностью пути истины является путь мнения, однако именно его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описания мира и природы, несмотря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признаёт его ложным. </w:t>
      </w:r>
      <w:r w:rsidR="009A0F2C">
        <w:rPr>
          <w:rFonts w:ascii="Times New Roman" w:hAnsi="Times New Roman" w:cs="Times New Roman"/>
          <w:sz w:val="28"/>
          <w:szCs w:val="28"/>
        </w:rPr>
        <w:t xml:space="preserve">Но философ всё же даёт его описание, </w:t>
      </w:r>
      <w:proofErr w:type="spellStart"/>
      <w:r w:rsidR="009A0F2C" w:rsidRPr="009A0F2C">
        <w:rPr>
          <w:rFonts w:ascii="Times New Roman" w:hAnsi="Times New Roman" w:cs="Times New Roman"/>
          <w:sz w:val="28"/>
          <w:szCs w:val="28"/>
        </w:rPr>
        <w:t>ὡς</w:t>
      </w:r>
      <w:proofErr w:type="spellEnd"/>
      <w:r w:rsidR="009A0F2C" w:rsidRPr="009A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F2C" w:rsidRPr="009A0F2C">
        <w:rPr>
          <w:rFonts w:ascii="Times New Roman" w:hAnsi="Times New Roman" w:cs="Times New Roman"/>
          <w:sz w:val="28"/>
          <w:szCs w:val="28"/>
        </w:rPr>
        <w:t>οὐ</w:t>
      </w:r>
      <w:proofErr w:type="spellEnd"/>
      <w:r w:rsidR="009A0F2C" w:rsidRPr="009A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F2C" w:rsidRPr="009A0F2C">
        <w:rPr>
          <w:rFonts w:ascii="Times New Roman" w:hAnsi="Times New Roman" w:cs="Times New Roman"/>
          <w:sz w:val="28"/>
          <w:szCs w:val="28"/>
        </w:rPr>
        <w:t>μή</w:t>
      </w:r>
      <w:proofErr w:type="spellEnd"/>
      <w:r w:rsidR="009A0F2C" w:rsidRPr="009A0F2C">
        <w:rPr>
          <w:rFonts w:ascii="Times New Roman" w:hAnsi="Times New Roman" w:cs="Times New Roman"/>
          <w:sz w:val="28"/>
          <w:szCs w:val="28"/>
        </w:rPr>
        <w:t xml:space="preserve"> π</w:t>
      </w:r>
      <w:proofErr w:type="spellStart"/>
      <w:r w:rsidR="009A0F2C" w:rsidRPr="009A0F2C">
        <w:rPr>
          <w:rFonts w:ascii="Times New Roman" w:hAnsi="Times New Roman" w:cs="Times New Roman"/>
          <w:sz w:val="28"/>
          <w:szCs w:val="28"/>
        </w:rPr>
        <w:t>οτέ</w:t>
      </w:r>
      <w:proofErr w:type="spellEnd"/>
      <w:r w:rsidR="009A0F2C" w:rsidRPr="009A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F2C" w:rsidRPr="009A0F2C">
        <w:rPr>
          <w:rFonts w:ascii="Times New Roman" w:hAnsi="Times New Roman" w:cs="Times New Roman"/>
          <w:sz w:val="28"/>
          <w:szCs w:val="28"/>
        </w:rPr>
        <w:t>τίς</w:t>
      </w:r>
      <w:proofErr w:type="spellEnd"/>
      <w:r w:rsidR="009A0F2C" w:rsidRPr="009A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F2C" w:rsidRPr="009A0F2C">
        <w:rPr>
          <w:rFonts w:ascii="Times New Roman" w:hAnsi="Times New Roman" w:cs="Times New Roman"/>
          <w:sz w:val="28"/>
          <w:szCs w:val="28"/>
        </w:rPr>
        <w:t>σε</w:t>
      </w:r>
      <w:proofErr w:type="spellEnd"/>
      <w:r w:rsidR="009A0F2C" w:rsidRPr="009A0F2C">
        <w:rPr>
          <w:rFonts w:ascii="Times New Roman" w:hAnsi="Times New Roman" w:cs="Times New Roman"/>
          <w:sz w:val="28"/>
          <w:szCs w:val="28"/>
        </w:rPr>
        <w:t xml:space="preserve"> β</w:t>
      </w:r>
      <w:proofErr w:type="spellStart"/>
      <w:r w:rsidR="009A0F2C" w:rsidRPr="009A0F2C">
        <w:rPr>
          <w:rFonts w:ascii="Times New Roman" w:hAnsi="Times New Roman" w:cs="Times New Roman"/>
          <w:sz w:val="28"/>
          <w:szCs w:val="28"/>
        </w:rPr>
        <w:t>ροτῶν</w:t>
      </w:r>
      <w:proofErr w:type="spellEnd"/>
      <w:r w:rsidR="009A0F2C" w:rsidRPr="009A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F2C" w:rsidRPr="009A0F2C">
        <w:rPr>
          <w:rFonts w:ascii="Times New Roman" w:hAnsi="Times New Roman" w:cs="Times New Roman"/>
          <w:sz w:val="28"/>
          <w:szCs w:val="28"/>
        </w:rPr>
        <w:t>γνώμη</w:t>
      </w:r>
      <w:proofErr w:type="spellEnd"/>
      <w:r w:rsidR="009A0F2C" w:rsidRPr="009A0F2C">
        <w:rPr>
          <w:rFonts w:ascii="Times New Roman" w:hAnsi="Times New Roman" w:cs="Times New Roman"/>
          <w:sz w:val="28"/>
          <w:szCs w:val="28"/>
        </w:rPr>
        <w:t xml:space="preserve"> πα</w:t>
      </w:r>
      <w:proofErr w:type="spellStart"/>
      <w:r w:rsidR="009A0F2C" w:rsidRPr="009A0F2C">
        <w:rPr>
          <w:rFonts w:ascii="Times New Roman" w:hAnsi="Times New Roman" w:cs="Times New Roman"/>
          <w:sz w:val="28"/>
          <w:szCs w:val="28"/>
        </w:rPr>
        <w:t>ρελάσσῃ</w:t>
      </w:r>
      <w:proofErr w:type="spellEnd"/>
      <w:r w:rsidR="009A0F2C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9A0F2C">
        <w:rPr>
          <w:rFonts w:ascii="Times New Roman" w:hAnsi="Times New Roman" w:cs="Times New Roman"/>
          <w:sz w:val="28"/>
          <w:szCs w:val="28"/>
        </w:rPr>
        <w:t>т.е., дословно, «чтобы тебя никогда не обогнало никакое знание смертных».</w:t>
      </w:r>
    </w:p>
    <w:p w:rsidR="00E173C1" w:rsidRDefault="001F13AA" w:rsidP="001F13AA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бытное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сущее в элейской теории едино. Это метафизическая категория, неосязаемая и неделимая. Именно с обсуждения тезиса </w:t>
      </w:r>
      <w:r w:rsidRPr="001F13AA">
        <w:rPr>
          <w:rFonts w:ascii="Times New Roman" w:hAnsi="Times New Roman" w:cs="Times New Roman"/>
          <w:sz w:val="28"/>
          <w:szCs w:val="28"/>
        </w:rPr>
        <w:t>всё едино, множественного не существует»</w:t>
      </w:r>
      <w:r>
        <w:rPr>
          <w:rFonts w:ascii="Times New Roman" w:hAnsi="Times New Roman" w:cs="Times New Roman"/>
          <w:sz w:val="28"/>
          <w:szCs w:val="28"/>
        </w:rPr>
        <w:t xml:space="preserve"> начинается диалог Платона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В этом диалоге </w:t>
      </w:r>
      <w:proofErr w:type="spellStart"/>
      <w:r w:rsidR="00E173C1">
        <w:rPr>
          <w:rFonts w:ascii="Times New Roman" w:hAnsi="Times New Roman" w:cs="Times New Roman"/>
          <w:sz w:val="28"/>
          <w:szCs w:val="28"/>
        </w:rPr>
        <w:t>Антифонт</w:t>
      </w:r>
      <w:proofErr w:type="spellEnd"/>
      <w:r w:rsidR="00E173C1">
        <w:rPr>
          <w:rFonts w:ascii="Times New Roman" w:hAnsi="Times New Roman" w:cs="Times New Roman"/>
          <w:sz w:val="28"/>
          <w:szCs w:val="28"/>
        </w:rPr>
        <w:t xml:space="preserve"> передаёт беседу, которую некогда имели между собой Сократ, Зенон и </w:t>
      </w:r>
      <w:proofErr w:type="spellStart"/>
      <w:r w:rsidR="00E173C1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 w:rsidR="00E173C1">
        <w:rPr>
          <w:rFonts w:ascii="Times New Roman" w:hAnsi="Times New Roman" w:cs="Times New Roman"/>
          <w:sz w:val="28"/>
          <w:szCs w:val="28"/>
        </w:rPr>
        <w:t xml:space="preserve">. </w:t>
      </w:r>
      <w:r w:rsidR="00AF575E">
        <w:rPr>
          <w:rFonts w:ascii="Times New Roman" w:hAnsi="Times New Roman" w:cs="Times New Roman"/>
          <w:sz w:val="28"/>
          <w:szCs w:val="28"/>
        </w:rPr>
        <w:t xml:space="preserve">Сократ, обращаясь к </w:t>
      </w:r>
      <w:proofErr w:type="spellStart"/>
      <w:r w:rsidR="00AF575E">
        <w:rPr>
          <w:rFonts w:ascii="Times New Roman" w:hAnsi="Times New Roman" w:cs="Times New Roman"/>
          <w:sz w:val="28"/>
          <w:szCs w:val="28"/>
        </w:rPr>
        <w:t>Пармениду</w:t>
      </w:r>
      <w:proofErr w:type="spellEnd"/>
      <w:r w:rsidR="00AF575E">
        <w:rPr>
          <w:rFonts w:ascii="Times New Roman" w:hAnsi="Times New Roman" w:cs="Times New Roman"/>
          <w:sz w:val="28"/>
          <w:szCs w:val="28"/>
        </w:rPr>
        <w:t xml:space="preserve"> и Зенону, замечает, что они, по сути, утверждают одно и то же: </w:t>
      </w:r>
      <w:proofErr w:type="spellStart"/>
      <w:r w:rsidR="00AF575E">
        <w:rPr>
          <w:rFonts w:ascii="Times New Roman" w:hAnsi="Times New Roman" w:cs="Times New Roman"/>
          <w:sz w:val="28"/>
          <w:szCs w:val="28"/>
        </w:rPr>
        <w:lastRenderedPageBreak/>
        <w:t>Парменид</w:t>
      </w:r>
      <w:proofErr w:type="spellEnd"/>
      <w:r w:rsidR="00AF575E">
        <w:rPr>
          <w:rFonts w:ascii="Times New Roman" w:hAnsi="Times New Roman" w:cs="Times New Roman"/>
          <w:sz w:val="28"/>
          <w:szCs w:val="28"/>
        </w:rPr>
        <w:t xml:space="preserve"> </w:t>
      </w:r>
      <w:r w:rsidR="00A03946">
        <w:rPr>
          <w:rFonts w:ascii="Times New Roman" w:hAnsi="Times New Roman" w:cs="Times New Roman"/>
          <w:sz w:val="28"/>
          <w:szCs w:val="28"/>
        </w:rPr>
        <w:t xml:space="preserve">заявляет, что всё едино, </w:t>
      </w:r>
      <w:r w:rsidR="00AF575E">
        <w:rPr>
          <w:rFonts w:ascii="Times New Roman" w:hAnsi="Times New Roman" w:cs="Times New Roman"/>
          <w:sz w:val="28"/>
          <w:szCs w:val="28"/>
        </w:rPr>
        <w:t xml:space="preserve">а Зенон – что всё </w:t>
      </w:r>
      <w:proofErr w:type="spellStart"/>
      <w:r w:rsidR="00AF575E">
        <w:rPr>
          <w:rFonts w:ascii="Times New Roman" w:hAnsi="Times New Roman" w:cs="Times New Roman"/>
          <w:sz w:val="28"/>
          <w:szCs w:val="28"/>
        </w:rPr>
        <w:t>немножественно</w:t>
      </w:r>
      <w:proofErr w:type="spellEnd"/>
      <w:proofErr w:type="gramStart"/>
      <w:r w:rsidR="00A039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03946" w:rsidRPr="00A03946">
        <w:rPr>
          <w:rFonts w:ascii="Times New Roman" w:hAnsi="Times New Roman" w:cs="Times New Roman"/>
          <w:sz w:val="28"/>
          <w:szCs w:val="28"/>
        </w:rPr>
        <w:t>τὸ</w:t>
      </w:r>
      <w:proofErr w:type="spellEnd"/>
      <w:r w:rsidR="00A03946"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46" w:rsidRPr="00A03946">
        <w:rPr>
          <w:rFonts w:ascii="Times New Roman" w:hAnsi="Times New Roman" w:cs="Times New Roman"/>
          <w:sz w:val="28"/>
          <w:szCs w:val="28"/>
        </w:rPr>
        <w:t>οὖν</w:t>
      </w:r>
      <w:proofErr w:type="spellEnd"/>
      <w:r w:rsidR="00A03946"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46" w:rsidRPr="00A03946">
        <w:rPr>
          <w:rFonts w:ascii="Times New Roman" w:hAnsi="Times New Roman" w:cs="Times New Roman"/>
          <w:sz w:val="28"/>
          <w:szCs w:val="28"/>
        </w:rPr>
        <w:t>τὸν</w:t>
      </w:r>
      <w:proofErr w:type="spellEnd"/>
      <w:r w:rsidR="00A03946"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46" w:rsidRPr="00A03946">
        <w:rPr>
          <w:rFonts w:ascii="Times New Roman" w:hAnsi="Times New Roman" w:cs="Times New Roman"/>
          <w:sz w:val="28"/>
          <w:szCs w:val="28"/>
        </w:rPr>
        <w:t>μὲν</w:t>
      </w:r>
      <w:proofErr w:type="spellEnd"/>
      <w:r w:rsidR="00A03946"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46" w:rsidRPr="00A03946">
        <w:rPr>
          <w:rFonts w:ascii="Times New Roman" w:hAnsi="Times New Roman" w:cs="Times New Roman"/>
          <w:sz w:val="28"/>
          <w:szCs w:val="28"/>
        </w:rPr>
        <w:t>ἓν</w:t>
      </w:r>
      <w:proofErr w:type="spellEnd"/>
      <w:r w:rsidR="00A03946"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46" w:rsidRPr="00A03946">
        <w:rPr>
          <w:rFonts w:ascii="Times New Roman" w:hAnsi="Times New Roman" w:cs="Times New Roman"/>
          <w:sz w:val="28"/>
          <w:szCs w:val="28"/>
        </w:rPr>
        <w:t>φάν</w:t>
      </w:r>
      <w:proofErr w:type="spellEnd"/>
      <w:r w:rsidR="00A03946" w:rsidRPr="00A03946">
        <w:rPr>
          <w:rFonts w:ascii="Times New Roman" w:hAnsi="Times New Roman" w:cs="Times New Roman"/>
          <w:sz w:val="28"/>
          <w:szCs w:val="28"/>
        </w:rPr>
        <w:t xml:space="preserve">αι, </w:t>
      </w:r>
      <w:proofErr w:type="spellStart"/>
      <w:r w:rsidR="00A03946" w:rsidRPr="00A03946">
        <w:rPr>
          <w:rFonts w:ascii="Times New Roman" w:hAnsi="Times New Roman" w:cs="Times New Roman"/>
          <w:sz w:val="28"/>
          <w:szCs w:val="28"/>
        </w:rPr>
        <w:t>τὸν</w:t>
      </w:r>
      <w:proofErr w:type="spellEnd"/>
      <w:r w:rsidR="00A03946"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46" w:rsidRPr="00A03946">
        <w:rPr>
          <w:rFonts w:ascii="Times New Roman" w:hAnsi="Times New Roman" w:cs="Times New Roman"/>
          <w:sz w:val="28"/>
          <w:szCs w:val="28"/>
        </w:rPr>
        <w:t>δὲ</w:t>
      </w:r>
      <w:proofErr w:type="spellEnd"/>
      <w:r w:rsidR="00A03946"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46" w:rsidRPr="00A03946">
        <w:rPr>
          <w:rFonts w:ascii="Times New Roman" w:hAnsi="Times New Roman" w:cs="Times New Roman"/>
          <w:sz w:val="28"/>
          <w:szCs w:val="28"/>
        </w:rPr>
        <w:t>μὴ</w:t>
      </w:r>
      <w:proofErr w:type="spellEnd"/>
      <w:r w:rsidR="00A03946" w:rsidRPr="00A03946">
        <w:rPr>
          <w:rFonts w:ascii="Times New Roman" w:hAnsi="Times New Roman" w:cs="Times New Roman"/>
          <w:sz w:val="28"/>
          <w:szCs w:val="28"/>
        </w:rPr>
        <w:t xml:space="preserve"> π</w:t>
      </w:r>
      <w:proofErr w:type="spellStart"/>
      <w:r w:rsidR="00A03946" w:rsidRPr="00A03946">
        <w:rPr>
          <w:rFonts w:ascii="Times New Roman" w:hAnsi="Times New Roman" w:cs="Times New Roman"/>
          <w:sz w:val="28"/>
          <w:szCs w:val="28"/>
        </w:rPr>
        <w:t>ολλά</w:t>
      </w:r>
      <w:proofErr w:type="spellEnd"/>
      <w:r w:rsidR="00A03946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End"/>
    </w:p>
    <w:p w:rsidR="00731BA4" w:rsidRDefault="00A03946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Сократ заявляет, что идеи множественны, поскольку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ἄτο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πον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δοκεῖ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οὐδέ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γε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εἰ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ἓν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ἅπα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ντ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>α ἀπ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οφ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αίνει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τις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τῷ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μετέχειν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τοῦ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ἑνὸς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καὶ τα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ὐτὰ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τα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ῦτ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>α π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ολλὰ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τῷ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π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λήθους</w:t>
      </w:r>
      <w:proofErr w:type="spellEnd"/>
      <w:r w:rsidRPr="00A03946">
        <w:rPr>
          <w:rFonts w:ascii="Times New Roman" w:hAnsi="Times New Roman" w:cs="Times New Roman"/>
          <w:sz w:val="28"/>
          <w:szCs w:val="28"/>
        </w:rPr>
        <w:t xml:space="preserve"> αὖ </w:t>
      </w:r>
      <w:proofErr w:type="spellStart"/>
      <w:r w:rsidRPr="00A03946">
        <w:rPr>
          <w:rFonts w:ascii="Times New Roman" w:hAnsi="Times New Roman" w:cs="Times New Roman"/>
          <w:sz w:val="28"/>
          <w:szCs w:val="28"/>
        </w:rPr>
        <w:t>μετέχειν</w:t>
      </w:r>
      <w:proofErr w:type="spellEnd"/>
      <w:r w:rsidR="00731BA4">
        <w:rPr>
          <w:rFonts w:ascii="Times New Roman" w:hAnsi="Times New Roman" w:cs="Times New Roman"/>
          <w:sz w:val="28"/>
          <w:szCs w:val="28"/>
        </w:rPr>
        <w:t xml:space="preserve">. Идеи как раз причастны </w:t>
      </w:r>
      <w:proofErr w:type="gramStart"/>
      <w:r w:rsidR="00731BA4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="00731BA4">
        <w:rPr>
          <w:rFonts w:ascii="Times New Roman" w:hAnsi="Times New Roman" w:cs="Times New Roman"/>
          <w:sz w:val="28"/>
          <w:szCs w:val="28"/>
        </w:rPr>
        <w:t xml:space="preserve"> множественному, поскольку все вещи и явления приобщаются либо к идее подобия (</w:t>
      </w:r>
      <w:proofErr w:type="spellStart"/>
      <w:r w:rsidR="00731BA4" w:rsidRPr="00731BA4">
        <w:rPr>
          <w:rFonts w:ascii="Times New Roman" w:hAnsi="Times New Roman" w:cs="Times New Roman"/>
          <w:sz w:val="28"/>
          <w:szCs w:val="28"/>
        </w:rPr>
        <w:t>ὁμοιότης</w:t>
      </w:r>
      <w:proofErr w:type="spellEnd"/>
      <w:r w:rsidR="00731BA4">
        <w:rPr>
          <w:rFonts w:ascii="Times New Roman" w:hAnsi="Times New Roman" w:cs="Times New Roman"/>
          <w:sz w:val="28"/>
          <w:szCs w:val="28"/>
        </w:rPr>
        <w:t xml:space="preserve">), либо к идее </w:t>
      </w:r>
      <w:proofErr w:type="spellStart"/>
      <w:r w:rsidR="00731BA4">
        <w:rPr>
          <w:rFonts w:ascii="Times New Roman" w:hAnsi="Times New Roman" w:cs="Times New Roman"/>
          <w:sz w:val="28"/>
          <w:szCs w:val="28"/>
        </w:rPr>
        <w:t>неподобия</w:t>
      </w:r>
      <w:proofErr w:type="spellEnd"/>
      <w:r w:rsidR="00731BA4" w:rsidRPr="00731BA4">
        <w:rPr>
          <w:rFonts w:ascii="Times New Roman" w:hAnsi="Times New Roman" w:cs="Times New Roman"/>
          <w:sz w:val="28"/>
          <w:szCs w:val="28"/>
        </w:rPr>
        <w:t xml:space="preserve"> </w:t>
      </w:r>
      <w:r w:rsidR="00731B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31BA4" w:rsidRPr="00731BA4">
        <w:rPr>
          <w:rFonts w:ascii="Times New Roman" w:hAnsi="Times New Roman" w:cs="Times New Roman"/>
          <w:sz w:val="28"/>
          <w:szCs w:val="28"/>
        </w:rPr>
        <w:t>ἀνομοιότης</w:t>
      </w:r>
      <w:proofErr w:type="spellEnd"/>
      <w:r w:rsidR="00731BA4">
        <w:rPr>
          <w:rFonts w:ascii="Times New Roman" w:hAnsi="Times New Roman" w:cs="Times New Roman"/>
          <w:sz w:val="28"/>
          <w:szCs w:val="28"/>
        </w:rPr>
        <w:t>), и невозможно, чтобы подобное само по себе стало неподобным, или наоборот.</w:t>
      </w:r>
    </w:p>
    <w:p w:rsidR="00036156" w:rsidRDefault="00731BA4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Сократ замечает, что идеи и вещи, </w:t>
      </w:r>
      <w:r w:rsidR="007469D8">
        <w:rPr>
          <w:rFonts w:ascii="Times New Roman" w:hAnsi="Times New Roman" w:cs="Times New Roman"/>
          <w:sz w:val="28"/>
          <w:szCs w:val="28"/>
        </w:rPr>
        <w:t xml:space="preserve">которые этим идеям причастны, существуют отдельно друг от друга.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9D8">
        <w:rPr>
          <w:rFonts w:ascii="Times New Roman" w:hAnsi="Times New Roman" w:cs="Times New Roman"/>
          <w:sz w:val="28"/>
          <w:szCs w:val="28"/>
        </w:rPr>
        <w:t xml:space="preserve">Он задумывается о том, существуют ли идеи для таких низменных вещей, как волос или грязь, и высказывает предположение, что любая вещь причастна той или иной идее. Одной и той же идее могут быть причастны несколько вещей, иначе говоря, одна и та же идея может быть представлена в разных вещах, но при этом остаётся цельной, её нахождение  в разных вещах не дробит её на части. Поэтому, когда </w:t>
      </w:r>
      <w:proofErr w:type="spellStart"/>
      <w:r w:rsidR="007469D8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 w:rsidR="007469D8">
        <w:rPr>
          <w:rFonts w:ascii="Times New Roman" w:hAnsi="Times New Roman" w:cs="Times New Roman"/>
          <w:sz w:val="28"/>
          <w:szCs w:val="28"/>
        </w:rPr>
        <w:t xml:space="preserve"> спрашивает Сократа: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οὐκοῦν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ἤτοι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ὅλου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τοῦ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εἴδους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 xml:space="preserve"> ἢ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μέρους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ἕκ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 xml:space="preserve">αστον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τὸ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μετ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 xml:space="preserve">αλαμβάνον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μετ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>αλαμβάνει</w:t>
      </w:r>
      <w:r w:rsidR="007469D8">
        <w:rPr>
          <w:rFonts w:ascii="Times New Roman" w:hAnsi="Times New Roman" w:cs="Times New Roman"/>
          <w:sz w:val="28"/>
          <w:szCs w:val="28"/>
        </w:rPr>
        <w:t xml:space="preserve">, Сократ доказывает, что, конечно же,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ὅλου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τοῦ</w:t>
      </w:r>
      <w:proofErr w:type="spellEnd"/>
      <w:r w:rsidR="007469D8" w:rsidRPr="00746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9D8" w:rsidRPr="007469D8">
        <w:rPr>
          <w:rFonts w:ascii="Times New Roman" w:hAnsi="Times New Roman" w:cs="Times New Roman"/>
          <w:sz w:val="28"/>
          <w:szCs w:val="28"/>
        </w:rPr>
        <w:t>εἴδους</w:t>
      </w:r>
      <w:proofErr w:type="spellEnd"/>
      <w:r w:rsidR="007469D8">
        <w:rPr>
          <w:rFonts w:ascii="Times New Roman" w:hAnsi="Times New Roman" w:cs="Times New Roman"/>
          <w:sz w:val="28"/>
          <w:szCs w:val="28"/>
        </w:rPr>
        <w:t>.</w:t>
      </w:r>
    </w:p>
    <w:p w:rsidR="007469D8" w:rsidRDefault="007469D8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Затем Сократ </w:t>
      </w:r>
      <w:r w:rsidR="00036156">
        <w:rPr>
          <w:rFonts w:ascii="Times New Roman" w:hAnsi="Times New Roman" w:cs="Times New Roman"/>
          <w:sz w:val="28"/>
          <w:szCs w:val="28"/>
        </w:rPr>
        <w:t xml:space="preserve">соглашается, что, раз идея остаётся одной и той же для всех вещей, ей причастных, она едина. Но возражает </w:t>
      </w:r>
      <w:proofErr w:type="spellStart"/>
      <w:r w:rsidR="00036156">
        <w:rPr>
          <w:rFonts w:ascii="Times New Roman" w:hAnsi="Times New Roman" w:cs="Times New Roman"/>
          <w:sz w:val="28"/>
          <w:szCs w:val="28"/>
        </w:rPr>
        <w:t>Пармениду</w:t>
      </w:r>
      <w:proofErr w:type="spellEnd"/>
      <w:r w:rsidR="00036156">
        <w:rPr>
          <w:rFonts w:ascii="Times New Roman" w:hAnsi="Times New Roman" w:cs="Times New Roman"/>
          <w:sz w:val="28"/>
          <w:szCs w:val="28"/>
        </w:rPr>
        <w:t xml:space="preserve">, предположившему, что, помимо вещи и идеи, существует нечто третье, то самое, чем они подобны. </w:t>
      </w:r>
      <w:r w:rsidR="00221062">
        <w:rPr>
          <w:rFonts w:ascii="Times New Roman" w:hAnsi="Times New Roman" w:cs="Times New Roman"/>
          <w:sz w:val="28"/>
          <w:szCs w:val="28"/>
        </w:rPr>
        <w:t>Т.е. вещь приобщается к идее не посредством н</w:t>
      </w:r>
      <w:r w:rsidR="001F13AA">
        <w:rPr>
          <w:rFonts w:ascii="Times New Roman" w:hAnsi="Times New Roman" w:cs="Times New Roman"/>
          <w:sz w:val="28"/>
          <w:szCs w:val="28"/>
        </w:rPr>
        <w:t xml:space="preserve">екоего «подобия», ничего третьего, соединяющего вещь и идею, не существует. </w:t>
      </w:r>
    </w:p>
    <w:p w:rsidR="0018665D" w:rsidRPr="0018665D" w:rsidRDefault="00221062" w:rsidP="0018665D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собеседники приходят к тому, что идеи не могут существовать </w:t>
      </w:r>
      <w:r w:rsidR="003000B2">
        <w:rPr>
          <w:rFonts w:ascii="Times New Roman" w:hAnsi="Times New Roman" w:cs="Times New Roman"/>
          <w:sz w:val="28"/>
          <w:szCs w:val="28"/>
        </w:rPr>
        <w:t xml:space="preserve">абсолютно </w:t>
      </w:r>
      <w:r>
        <w:rPr>
          <w:rFonts w:ascii="Times New Roman" w:hAnsi="Times New Roman" w:cs="Times New Roman"/>
          <w:sz w:val="28"/>
          <w:szCs w:val="28"/>
        </w:rPr>
        <w:t>обособленно</w:t>
      </w:r>
      <w:r w:rsidR="003000B2">
        <w:rPr>
          <w:rFonts w:ascii="Times New Roman" w:hAnsi="Times New Roman" w:cs="Times New Roman"/>
          <w:sz w:val="28"/>
          <w:szCs w:val="28"/>
        </w:rPr>
        <w:t xml:space="preserve"> от вещей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1F37">
        <w:rPr>
          <w:rFonts w:ascii="Times New Roman" w:hAnsi="Times New Roman" w:cs="Times New Roman"/>
          <w:sz w:val="28"/>
          <w:szCs w:val="28"/>
        </w:rPr>
        <w:t xml:space="preserve">иначе они были бы непознаваемы. </w:t>
      </w:r>
      <w:proofErr w:type="spellStart"/>
      <w:r w:rsidR="00D81F37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 w:rsidR="00D81F37">
        <w:rPr>
          <w:rFonts w:ascii="Times New Roman" w:hAnsi="Times New Roman" w:cs="Times New Roman"/>
          <w:sz w:val="28"/>
          <w:szCs w:val="28"/>
        </w:rPr>
        <w:t xml:space="preserve"> убеждает Сократа в том, что, если мы определяем идею как нечто самостоятельное, «с</w:t>
      </w:r>
      <w:r w:rsidR="00D81F37" w:rsidRPr="00D81F37">
        <w:rPr>
          <w:rFonts w:ascii="Times New Roman" w:hAnsi="Times New Roman" w:cs="Times New Roman"/>
          <w:sz w:val="28"/>
          <w:szCs w:val="28"/>
        </w:rPr>
        <w:t xml:space="preserve">лушатель будет недоумевать и спорить, доказывая, что этих идей либо вовсе нет, либо если уж они существуют, то должны </w:t>
      </w:r>
      <w:proofErr w:type="gramStart"/>
      <w:r w:rsidR="00D81F37" w:rsidRPr="00D81F37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="00D81F37" w:rsidRPr="00D81F37">
        <w:rPr>
          <w:rFonts w:ascii="Times New Roman" w:hAnsi="Times New Roman" w:cs="Times New Roman"/>
          <w:sz w:val="28"/>
          <w:szCs w:val="28"/>
        </w:rPr>
        <w:t xml:space="preserve"> безусловно непознаваемыми для </w:t>
      </w:r>
      <w:r w:rsidR="00D81F37" w:rsidRPr="00D81F37">
        <w:rPr>
          <w:rFonts w:ascii="Times New Roman" w:hAnsi="Times New Roman" w:cs="Times New Roman"/>
          <w:sz w:val="28"/>
          <w:szCs w:val="28"/>
        </w:rPr>
        <w:lastRenderedPageBreak/>
        <w:t>человеческой природы</w:t>
      </w:r>
      <w:r w:rsidR="00D81F37">
        <w:rPr>
          <w:rFonts w:ascii="Times New Roman" w:hAnsi="Times New Roman" w:cs="Times New Roman"/>
          <w:sz w:val="28"/>
          <w:szCs w:val="28"/>
        </w:rPr>
        <w:t xml:space="preserve">» (пер. </w:t>
      </w:r>
      <w:proofErr w:type="spellStart"/>
      <w:r w:rsidR="00D81F37">
        <w:rPr>
          <w:rFonts w:ascii="Times New Roman" w:hAnsi="Times New Roman" w:cs="Times New Roman"/>
          <w:sz w:val="28"/>
          <w:szCs w:val="28"/>
        </w:rPr>
        <w:t>Н.Н.Томасова</w:t>
      </w:r>
      <w:proofErr w:type="spellEnd"/>
      <w:r w:rsidR="00D81F37">
        <w:rPr>
          <w:rFonts w:ascii="Times New Roman" w:hAnsi="Times New Roman" w:cs="Times New Roman"/>
          <w:sz w:val="28"/>
          <w:szCs w:val="28"/>
        </w:rPr>
        <w:t>), а также предупреждает о могущих возникнуть при применении этой теории затруднениях</w:t>
      </w:r>
      <w:r w:rsidR="00D81F37" w:rsidRPr="00D81F37">
        <w:rPr>
          <w:rFonts w:ascii="Times New Roman" w:hAnsi="Times New Roman" w:cs="Times New Roman"/>
          <w:sz w:val="28"/>
          <w:szCs w:val="28"/>
        </w:rPr>
        <w:t>.</w:t>
      </w:r>
      <w:r w:rsidR="00D81F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1F37">
        <w:rPr>
          <w:rFonts w:ascii="Times New Roman" w:hAnsi="Times New Roman" w:cs="Times New Roman"/>
          <w:sz w:val="28"/>
          <w:szCs w:val="28"/>
        </w:rPr>
        <w:t xml:space="preserve">Сократ соглашается с </w:t>
      </w:r>
      <w:proofErr w:type="spellStart"/>
      <w:r w:rsidR="00D81F37">
        <w:rPr>
          <w:rFonts w:ascii="Times New Roman" w:hAnsi="Times New Roman" w:cs="Times New Roman"/>
          <w:sz w:val="28"/>
          <w:szCs w:val="28"/>
        </w:rPr>
        <w:t>Парменидом</w:t>
      </w:r>
      <w:proofErr w:type="spellEnd"/>
      <w:r w:rsidR="00CF1CD8">
        <w:rPr>
          <w:rFonts w:ascii="Times New Roman" w:hAnsi="Times New Roman" w:cs="Times New Roman"/>
          <w:sz w:val="28"/>
          <w:szCs w:val="28"/>
        </w:rPr>
        <w:t xml:space="preserve"> (вероятно, потому что  в диалоге действующим лицом является молодой Сократ, ещё только разрабатывающий свою теорию, </w:t>
      </w:r>
      <w:proofErr w:type="spellStart"/>
      <w:r w:rsidR="00CF1CD8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 w:rsidR="00CF1CD8">
        <w:rPr>
          <w:rFonts w:ascii="Times New Roman" w:hAnsi="Times New Roman" w:cs="Times New Roman"/>
          <w:sz w:val="28"/>
          <w:szCs w:val="28"/>
        </w:rPr>
        <w:t xml:space="preserve"> же мягко предупреждает его о возможных противоречиях в ней, добавляя, впрочем, что не следует от </w:t>
      </w:r>
      <w:proofErr w:type="spellStart"/>
      <w:r w:rsidR="00CF1CD8">
        <w:rPr>
          <w:rFonts w:ascii="Times New Roman" w:hAnsi="Times New Roman" w:cs="Times New Roman"/>
          <w:sz w:val="28"/>
          <w:szCs w:val="28"/>
        </w:rPr>
        <w:t>рнеё</w:t>
      </w:r>
      <w:proofErr w:type="spellEnd"/>
      <w:r w:rsidR="00CF1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D8">
        <w:rPr>
          <w:rFonts w:ascii="Times New Roman" w:hAnsi="Times New Roman" w:cs="Times New Roman"/>
          <w:sz w:val="28"/>
          <w:szCs w:val="28"/>
        </w:rPr>
        <w:t>отказыаться</w:t>
      </w:r>
      <w:proofErr w:type="spellEnd"/>
      <w:r w:rsidR="00CF1CD8">
        <w:rPr>
          <w:rFonts w:ascii="Times New Roman" w:hAnsi="Times New Roman" w:cs="Times New Roman"/>
          <w:sz w:val="28"/>
          <w:szCs w:val="28"/>
        </w:rPr>
        <w:t>)</w:t>
      </w:r>
      <w:r w:rsidR="00D81F37">
        <w:rPr>
          <w:rFonts w:ascii="Times New Roman" w:hAnsi="Times New Roman" w:cs="Times New Roman"/>
          <w:sz w:val="28"/>
          <w:szCs w:val="28"/>
        </w:rPr>
        <w:t>, однако в более ранних диалогах «</w:t>
      </w:r>
      <w:proofErr w:type="spellStart"/>
      <w:r w:rsidR="00D81F37">
        <w:rPr>
          <w:rFonts w:ascii="Times New Roman" w:hAnsi="Times New Roman" w:cs="Times New Roman"/>
          <w:sz w:val="28"/>
          <w:szCs w:val="28"/>
        </w:rPr>
        <w:t>Федон</w:t>
      </w:r>
      <w:proofErr w:type="spellEnd"/>
      <w:r w:rsidR="00D81F37">
        <w:rPr>
          <w:rFonts w:ascii="Times New Roman" w:hAnsi="Times New Roman" w:cs="Times New Roman"/>
          <w:sz w:val="28"/>
          <w:szCs w:val="28"/>
        </w:rPr>
        <w:t>» и «Государство», в которых теория идей изложена наиболее подробно, он настаивает на том, что идеи – объекты умопостигаемого</w:t>
      </w:r>
      <w:proofErr w:type="gramEnd"/>
      <w:r w:rsidR="00D81F37">
        <w:rPr>
          <w:rFonts w:ascii="Times New Roman" w:hAnsi="Times New Roman" w:cs="Times New Roman"/>
          <w:sz w:val="28"/>
          <w:szCs w:val="28"/>
        </w:rPr>
        <w:t xml:space="preserve"> мира – существуют  обособленно, отдельно</w:t>
      </w:r>
      <w:proofErr w:type="gramStart"/>
      <w:r w:rsidR="00D81F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1F37" w:rsidRPr="00D81F37">
        <w:rPr>
          <w:rFonts w:ascii="Times New Roman" w:hAnsi="Times New Roman" w:cs="Times New Roman"/>
          <w:sz w:val="28"/>
          <w:szCs w:val="28"/>
        </w:rPr>
        <w:t>χωρίς</w:t>
      </w:r>
      <w:proofErr w:type="spellEnd"/>
      <w:r w:rsidR="00D81F3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="00D81F37">
        <w:rPr>
          <w:rFonts w:ascii="Times New Roman" w:hAnsi="Times New Roman" w:cs="Times New Roman"/>
          <w:sz w:val="28"/>
          <w:szCs w:val="28"/>
        </w:rPr>
        <w:t>от вещей – объектов мира чувственного.</w:t>
      </w:r>
      <w:r w:rsidR="00F07862">
        <w:rPr>
          <w:rFonts w:ascii="Times New Roman" w:hAnsi="Times New Roman" w:cs="Times New Roman"/>
          <w:sz w:val="28"/>
          <w:szCs w:val="28"/>
        </w:rPr>
        <w:t xml:space="preserve"> Такая обособленность указывает и на то, что и сами эти миры существуют, с одной стороны, независимо друг от друга, а с другой стороны, как сами они, так и идея и вещь связаны между собой отношениями сходства, образца и копии. Помогает связать мир умопостигаемый с миром чувственным и учение Платона о душе, ведь именно душа объединяет в себе эти дав начала, будучи,</w:t>
      </w:r>
      <w:r w:rsidR="00CF1CD8">
        <w:rPr>
          <w:rFonts w:ascii="Times New Roman" w:hAnsi="Times New Roman" w:cs="Times New Roman"/>
          <w:sz w:val="28"/>
          <w:szCs w:val="28"/>
        </w:rPr>
        <w:t xml:space="preserve"> с одной стороны, бессмертной</w:t>
      </w:r>
      <w:r w:rsidR="00F0786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07862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F07862">
        <w:rPr>
          <w:rFonts w:ascii="Times New Roman" w:hAnsi="Times New Roman" w:cs="Times New Roman"/>
          <w:sz w:val="28"/>
          <w:szCs w:val="28"/>
        </w:rPr>
        <w:t xml:space="preserve"> следовательно, причастной вечной идее жизни; с другой стороны, душа, поскольку заключена в</w:t>
      </w:r>
      <w:r w:rsidR="00CF1CD8">
        <w:rPr>
          <w:rFonts w:ascii="Times New Roman" w:hAnsi="Times New Roman" w:cs="Times New Roman"/>
          <w:sz w:val="28"/>
          <w:szCs w:val="28"/>
        </w:rPr>
        <w:t xml:space="preserve"> тело, подвержена аффектам и вожделениям.</w:t>
      </w:r>
    </w:p>
    <w:p w:rsidR="0018665D" w:rsidRDefault="0018665D" w:rsidP="0018665D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65D">
        <w:rPr>
          <w:rFonts w:ascii="Times New Roman" w:hAnsi="Times New Roman" w:cs="Times New Roman"/>
          <w:sz w:val="28"/>
          <w:szCs w:val="28"/>
        </w:rPr>
        <w:t xml:space="preserve">Для понятия «идея» неслучайно было взято слово </w:t>
      </w:r>
      <w:proofErr w:type="spellStart"/>
      <w:r w:rsidRPr="0018665D">
        <w:rPr>
          <w:rFonts w:ascii="Times New Roman" w:hAnsi="Times New Roman" w:cs="Times New Roman"/>
          <w:sz w:val="28"/>
          <w:szCs w:val="28"/>
        </w:rPr>
        <w:t>εἶδος</w:t>
      </w:r>
      <w:proofErr w:type="spellEnd"/>
      <w:r w:rsidRPr="0018665D">
        <w:rPr>
          <w:rFonts w:ascii="Times New Roman" w:hAnsi="Times New Roman" w:cs="Times New Roman"/>
          <w:sz w:val="28"/>
          <w:szCs w:val="28"/>
        </w:rPr>
        <w:t xml:space="preserve"> («вид, образ»): как пишет А.Ф. Лосев, «античная идея не была просто идеей вообще, но всегда вещественно-телесной, т.е. картинно представляемым планом вещественно-телесного продуцирования». Поэтому идея, несмотря на свою нематериальность, не столь далека от</w:t>
      </w:r>
      <w:r w:rsidR="00384FFE">
        <w:rPr>
          <w:rFonts w:ascii="Times New Roman" w:hAnsi="Times New Roman" w:cs="Times New Roman"/>
          <w:sz w:val="28"/>
          <w:szCs w:val="28"/>
        </w:rPr>
        <w:t xml:space="preserve"> вещи, как это может показаться</w:t>
      </w:r>
      <w:proofErr w:type="gramStart"/>
      <w:r w:rsidR="00384FF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84FFE">
        <w:rPr>
          <w:rFonts w:ascii="Times New Roman" w:hAnsi="Times New Roman" w:cs="Times New Roman"/>
          <w:sz w:val="28"/>
          <w:szCs w:val="28"/>
        </w:rPr>
        <w:t xml:space="preserve"> Тем не менее</w:t>
      </w:r>
      <w:proofErr w:type="gramStart"/>
      <w:r w:rsidR="00384FF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84FFE">
        <w:rPr>
          <w:rFonts w:ascii="Times New Roman" w:hAnsi="Times New Roman" w:cs="Times New Roman"/>
          <w:sz w:val="28"/>
          <w:szCs w:val="28"/>
        </w:rPr>
        <w:t xml:space="preserve"> чем дальше, тем больше Платон стремится оторваться от вещественной реальности в пользу реальности невещественной, ибо она является истинной. </w:t>
      </w:r>
    </w:p>
    <w:p w:rsidR="00CF1CD8" w:rsidRDefault="00CF1CD8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Платоновская теория идей как таковая возникла, вероятно, в результате попытки создать инструмент истинного познания. Ведь идеи позволяют оторваться от эмпирической реальности, к чему Сократ особенно тяготеет в поздних диалогах. Ведь, согласно знаменитому мифу о </w:t>
      </w:r>
      <w:r>
        <w:rPr>
          <w:rFonts w:ascii="Times New Roman" w:hAnsi="Times New Roman" w:cs="Times New Roman"/>
          <w:sz w:val="28"/>
          <w:szCs w:val="28"/>
        </w:rPr>
        <w:lastRenderedPageBreak/>
        <w:t>пещере</w:t>
      </w:r>
      <w:r w:rsidR="00384FFE">
        <w:rPr>
          <w:rFonts w:ascii="Times New Roman" w:hAnsi="Times New Roman" w:cs="Times New Roman"/>
          <w:sz w:val="28"/>
          <w:szCs w:val="28"/>
        </w:rPr>
        <w:t>, приводимому в диалоге «Государство»</w:t>
      </w:r>
      <w:r>
        <w:rPr>
          <w:rFonts w:ascii="Times New Roman" w:hAnsi="Times New Roman" w:cs="Times New Roman"/>
          <w:sz w:val="28"/>
          <w:szCs w:val="28"/>
        </w:rPr>
        <w:t xml:space="preserve">, реальным, истинным является именно умопостигаемый мир, а мир чувственный – лишь его копия. А теория идей позволяет этот настоящий, умопостигаемый мир познать. Также она позволяет за множеством явлений видимого мира разглядеть некое единство. </w:t>
      </w:r>
      <w:r w:rsidR="0018665D">
        <w:rPr>
          <w:rFonts w:ascii="Times New Roman" w:hAnsi="Times New Roman" w:cs="Times New Roman"/>
          <w:sz w:val="28"/>
          <w:szCs w:val="28"/>
        </w:rPr>
        <w:t xml:space="preserve">Нужно помнить и о том, что одна и та же идея может воплощаться в вещах, в чём-то противоположных между собой; сама же она даёт нам избежать противоречий и противоположности. Особенно часто проблема разных и отчасти противоречащих друг другу воплощений возникает, когда мы говорим о моральных реальностях, таких, как добродетель и справедливость. Именно с поиском определений таких реальностей с помощью диалектического метода  Сократ </w:t>
      </w:r>
      <w:r w:rsidR="00384FFE">
        <w:rPr>
          <w:rFonts w:ascii="Times New Roman" w:hAnsi="Times New Roman" w:cs="Times New Roman"/>
          <w:sz w:val="28"/>
          <w:szCs w:val="28"/>
        </w:rPr>
        <w:t xml:space="preserve">часто </w:t>
      </w:r>
      <w:r w:rsidR="0018665D">
        <w:rPr>
          <w:rFonts w:ascii="Times New Roman" w:hAnsi="Times New Roman" w:cs="Times New Roman"/>
          <w:sz w:val="28"/>
          <w:szCs w:val="28"/>
        </w:rPr>
        <w:t xml:space="preserve">допытывается до своих собеседников в платоновских диалогах. </w:t>
      </w:r>
      <w:r w:rsidR="00384FFE">
        <w:rPr>
          <w:rFonts w:ascii="Times New Roman" w:hAnsi="Times New Roman" w:cs="Times New Roman"/>
          <w:sz w:val="28"/>
          <w:szCs w:val="28"/>
        </w:rPr>
        <w:t>Ведь именно способность точно определить исследуемый объект, а не привести пример такого объекта, - это и есть истинное знание.</w:t>
      </w:r>
    </w:p>
    <w:p w:rsidR="00384FFE" w:rsidRDefault="00384FFE" w:rsidP="007336FC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Объективно существующая и вечная идея позволяет также избавиться от субъективизма: </w:t>
      </w:r>
      <w:r w:rsidR="00344C61">
        <w:rPr>
          <w:rFonts w:ascii="Times New Roman" w:hAnsi="Times New Roman" w:cs="Times New Roman"/>
          <w:sz w:val="28"/>
          <w:szCs w:val="28"/>
        </w:rPr>
        <w:t>это показано в диалоге «</w:t>
      </w:r>
      <w:proofErr w:type="spellStart"/>
      <w:r w:rsidR="00344C61">
        <w:rPr>
          <w:rFonts w:ascii="Times New Roman" w:hAnsi="Times New Roman" w:cs="Times New Roman"/>
          <w:sz w:val="28"/>
          <w:szCs w:val="28"/>
        </w:rPr>
        <w:t>Кратил</w:t>
      </w:r>
      <w:proofErr w:type="spellEnd"/>
      <w:r w:rsidR="00344C61">
        <w:rPr>
          <w:rFonts w:ascii="Times New Roman" w:hAnsi="Times New Roman" w:cs="Times New Roman"/>
          <w:sz w:val="28"/>
          <w:szCs w:val="28"/>
        </w:rPr>
        <w:t xml:space="preserve">», </w:t>
      </w:r>
      <w:r w:rsidR="000609CF">
        <w:rPr>
          <w:rFonts w:ascii="Times New Roman" w:hAnsi="Times New Roman" w:cs="Times New Roman"/>
          <w:sz w:val="28"/>
          <w:szCs w:val="28"/>
        </w:rPr>
        <w:t xml:space="preserve">где  </w:t>
      </w:r>
      <w:r w:rsidR="00344C61">
        <w:rPr>
          <w:rFonts w:ascii="Times New Roman" w:hAnsi="Times New Roman" w:cs="Times New Roman"/>
          <w:sz w:val="28"/>
          <w:szCs w:val="28"/>
        </w:rPr>
        <w:t xml:space="preserve">Сократ выступает против </w:t>
      </w:r>
      <w:proofErr w:type="spellStart"/>
      <w:r w:rsidR="00344C61">
        <w:rPr>
          <w:rFonts w:ascii="Times New Roman" w:hAnsi="Times New Roman" w:cs="Times New Roman"/>
          <w:sz w:val="28"/>
          <w:szCs w:val="28"/>
        </w:rPr>
        <w:t>протаговровского</w:t>
      </w:r>
      <w:proofErr w:type="spellEnd"/>
      <w:r w:rsidR="00344C61">
        <w:rPr>
          <w:rFonts w:ascii="Times New Roman" w:hAnsi="Times New Roman" w:cs="Times New Roman"/>
          <w:sz w:val="28"/>
          <w:szCs w:val="28"/>
        </w:rPr>
        <w:t xml:space="preserve"> </w:t>
      </w:r>
      <w:r w:rsidR="000609CF">
        <w:rPr>
          <w:rFonts w:ascii="Times New Roman" w:hAnsi="Times New Roman" w:cs="Times New Roman"/>
          <w:sz w:val="28"/>
          <w:szCs w:val="28"/>
        </w:rPr>
        <w:t>мнения о том, что</w:t>
      </w:r>
      <w:r w:rsidR="00344C61">
        <w:rPr>
          <w:rFonts w:ascii="Times New Roman" w:hAnsi="Times New Roman" w:cs="Times New Roman"/>
          <w:sz w:val="28"/>
          <w:szCs w:val="28"/>
        </w:rPr>
        <w:t xml:space="preserve"> «человек есть мера всех вещей»</w:t>
      </w:r>
      <w:r w:rsidR="000609CF">
        <w:rPr>
          <w:rFonts w:ascii="Times New Roman" w:hAnsi="Times New Roman" w:cs="Times New Roman"/>
          <w:sz w:val="28"/>
          <w:szCs w:val="28"/>
        </w:rPr>
        <w:t xml:space="preserve">, т.е. что сущность вещей для всех людей различна. Если не признавать существования объективных идей, объективных истин, а признавать только существование вещественной, эмпирически постигаемой реальности, человек обрекает </w:t>
      </w:r>
      <w:bookmarkStart w:id="0" w:name="_GoBack"/>
      <w:bookmarkEnd w:id="0"/>
      <w:r w:rsidR="000609CF">
        <w:rPr>
          <w:rFonts w:ascii="Times New Roman" w:hAnsi="Times New Roman" w:cs="Times New Roman"/>
          <w:sz w:val="28"/>
          <w:szCs w:val="28"/>
        </w:rPr>
        <w:t>себя на вечное незнание.</w:t>
      </w:r>
    </w:p>
    <w:p w:rsidR="007336FC" w:rsidRDefault="001F13AA" w:rsidP="00A91769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 центре диалога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>
        <w:rPr>
          <w:rFonts w:ascii="Times New Roman" w:hAnsi="Times New Roman" w:cs="Times New Roman"/>
          <w:sz w:val="28"/>
          <w:szCs w:val="28"/>
        </w:rPr>
        <w:t>» всё же не теория идей, которую Платон более подробно изложил в других своих сочинениях, а диалектика одного</w:t>
      </w:r>
      <w:r w:rsidR="003000B2">
        <w:rPr>
          <w:rFonts w:ascii="Times New Roman" w:hAnsi="Times New Roman" w:cs="Times New Roman"/>
          <w:sz w:val="28"/>
          <w:szCs w:val="28"/>
        </w:rPr>
        <w:t xml:space="preserve"> (единого)</w:t>
      </w:r>
      <w:r>
        <w:rPr>
          <w:rFonts w:ascii="Times New Roman" w:hAnsi="Times New Roman" w:cs="Times New Roman"/>
          <w:sz w:val="28"/>
          <w:szCs w:val="28"/>
        </w:rPr>
        <w:t xml:space="preserve"> и иного. </w:t>
      </w:r>
      <w:r w:rsidR="003000B2">
        <w:rPr>
          <w:rFonts w:ascii="Times New Roman" w:hAnsi="Times New Roman" w:cs="Times New Roman"/>
          <w:sz w:val="28"/>
          <w:szCs w:val="28"/>
        </w:rPr>
        <w:t xml:space="preserve">Зашедшему в тупик юного Сократа умудрённый опытом </w:t>
      </w:r>
      <w:proofErr w:type="spellStart"/>
      <w:r w:rsidR="003000B2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 w:rsidR="003000B2">
        <w:rPr>
          <w:rFonts w:ascii="Times New Roman" w:hAnsi="Times New Roman" w:cs="Times New Roman"/>
          <w:sz w:val="28"/>
          <w:szCs w:val="28"/>
        </w:rPr>
        <w:t xml:space="preserve"> советует больше «упражняться» в философии, например «</w:t>
      </w:r>
      <w:r w:rsidR="003000B2" w:rsidRPr="003000B2">
        <w:rPr>
          <w:rFonts w:ascii="Times New Roman" w:hAnsi="Times New Roman" w:cs="Times New Roman"/>
          <w:sz w:val="28"/>
          <w:szCs w:val="28"/>
        </w:rPr>
        <w:t>не только предполагая что-нибудь существующим, если оно суще</w:t>
      </w:r>
      <w:r w:rsidR="003000B2">
        <w:rPr>
          <w:rFonts w:ascii="Times New Roman" w:hAnsi="Times New Roman" w:cs="Times New Roman"/>
          <w:sz w:val="28"/>
          <w:szCs w:val="28"/>
        </w:rPr>
        <w:t xml:space="preserve">ствует, рассматривать выводы </w:t>
      </w:r>
      <w:r w:rsidR="003000B2" w:rsidRPr="003000B2">
        <w:rPr>
          <w:rFonts w:ascii="Times New Roman" w:hAnsi="Times New Roman" w:cs="Times New Roman"/>
          <w:sz w:val="28"/>
          <w:szCs w:val="28"/>
        </w:rPr>
        <w:t>из этого предположения, но также предполагая то же самое несуществующим</w:t>
      </w:r>
      <w:r w:rsidR="003000B2">
        <w:rPr>
          <w:rFonts w:ascii="Times New Roman" w:hAnsi="Times New Roman" w:cs="Times New Roman"/>
          <w:sz w:val="28"/>
          <w:szCs w:val="28"/>
        </w:rPr>
        <w:t>».</w:t>
      </w:r>
      <w:r w:rsidR="00431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59A"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 w:rsidR="0043159A">
        <w:rPr>
          <w:rFonts w:ascii="Times New Roman" w:hAnsi="Times New Roman" w:cs="Times New Roman"/>
          <w:sz w:val="28"/>
          <w:szCs w:val="28"/>
        </w:rPr>
        <w:t xml:space="preserve"> предлагает рассмотреть это на примере </w:t>
      </w:r>
      <w:r w:rsidR="0043159A">
        <w:rPr>
          <w:rFonts w:ascii="Times New Roman" w:hAnsi="Times New Roman" w:cs="Times New Roman"/>
          <w:i/>
          <w:iCs/>
          <w:sz w:val="28"/>
          <w:szCs w:val="28"/>
        </w:rPr>
        <w:t>единого</w:t>
      </w:r>
      <w:r w:rsidR="0043159A">
        <w:rPr>
          <w:rFonts w:ascii="Times New Roman" w:hAnsi="Times New Roman" w:cs="Times New Roman"/>
          <w:sz w:val="28"/>
          <w:szCs w:val="28"/>
        </w:rPr>
        <w:t xml:space="preserve">: сначала, предположить, что оно </w:t>
      </w:r>
      <w:r w:rsidR="0043159A">
        <w:rPr>
          <w:rFonts w:ascii="Times New Roman" w:hAnsi="Times New Roman" w:cs="Times New Roman"/>
          <w:sz w:val="28"/>
          <w:szCs w:val="28"/>
        </w:rPr>
        <w:lastRenderedPageBreak/>
        <w:t>существует, а затем – что нет, а также рассмотреть единое (</w:t>
      </w:r>
      <w:proofErr w:type="spellStart"/>
      <w:r w:rsidR="0043159A" w:rsidRPr="0043159A">
        <w:rPr>
          <w:rFonts w:ascii="Times New Roman" w:hAnsi="Times New Roman" w:cs="Times New Roman"/>
          <w:sz w:val="28"/>
          <w:szCs w:val="28"/>
        </w:rPr>
        <w:t>τὸ</w:t>
      </w:r>
      <w:proofErr w:type="spellEnd"/>
      <w:r w:rsidR="0043159A" w:rsidRPr="00431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59A" w:rsidRPr="0043159A">
        <w:rPr>
          <w:rFonts w:ascii="Times New Roman" w:hAnsi="Times New Roman" w:cs="Times New Roman"/>
          <w:sz w:val="28"/>
          <w:szCs w:val="28"/>
        </w:rPr>
        <w:t>ἕν</w:t>
      </w:r>
      <w:proofErr w:type="spellEnd"/>
      <w:r w:rsidR="0043159A">
        <w:rPr>
          <w:rFonts w:ascii="Times New Roman" w:hAnsi="Times New Roman" w:cs="Times New Roman"/>
          <w:sz w:val="28"/>
          <w:szCs w:val="28"/>
        </w:rPr>
        <w:t xml:space="preserve">) в отношении </w:t>
      </w:r>
      <w:proofErr w:type="gramStart"/>
      <w:r w:rsidR="0043159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43159A">
        <w:rPr>
          <w:rFonts w:ascii="Times New Roman" w:hAnsi="Times New Roman" w:cs="Times New Roman"/>
          <w:sz w:val="28"/>
          <w:szCs w:val="28"/>
        </w:rPr>
        <w:t xml:space="preserve"> многому </w:t>
      </w:r>
      <w:r w:rsidR="00DF3B94">
        <w:rPr>
          <w:rFonts w:ascii="Times New Roman" w:hAnsi="Times New Roman" w:cs="Times New Roman"/>
          <w:sz w:val="28"/>
          <w:szCs w:val="28"/>
        </w:rPr>
        <w:t>(</w:t>
      </w:r>
      <w:r w:rsidR="00DF3B94" w:rsidRPr="00DF3B94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DF3B94" w:rsidRPr="00DF3B94">
        <w:rPr>
          <w:rFonts w:ascii="Times New Roman" w:hAnsi="Times New Roman" w:cs="Times New Roman"/>
          <w:sz w:val="28"/>
          <w:szCs w:val="28"/>
        </w:rPr>
        <w:t>ολλά</w:t>
      </w:r>
      <w:proofErr w:type="spellEnd"/>
      <w:r w:rsidR="00DF3B94">
        <w:rPr>
          <w:rFonts w:ascii="Times New Roman" w:hAnsi="Times New Roman" w:cs="Times New Roman"/>
          <w:sz w:val="28"/>
          <w:szCs w:val="28"/>
        </w:rPr>
        <w:t>)</w:t>
      </w:r>
      <w:r w:rsidR="004315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2ABE" w:rsidRDefault="00CD2ABE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Платон разра</w:t>
      </w:r>
      <w:r w:rsidR="00DA7334">
        <w:rPr>
          <w:rFonts w:ascii="Times New Roman" w:hAnsi="Times New Roman" w:cs="Times New Roman"/>
          <w:sz w:val="28"/>
          <w:szCs w:val="28"/>
        </w:rPr>
        <w:t>батывает также теорию познания (диалоги «</w:t>
      </w:r>
      <w:proofErr w:type="spellStart"/>
      <w:r w:rsidR="00DA7334">
        <w:rPr>
          <w:rFonts w:ascii="Times New Roman" w:hAnsi="Times New Roman" w:cs="Times New Roman"/>
          <w:sz w:val="28"/>
          <w:szCs w:val="28"/>
        </w:rPr>
        <w:t>Горгий</w:t>
      </w:r>
      <w:proofErr w:type="spellEnd"/>
      <w:r w:rsidR="00DA73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7334">
        <w:rPr>
          <w:rFonts w:ascii="Times New Roman" w:hAnsi="Times New Roman" w:cs="Times New Roman"/>
          <w:sz w:val="28"/>
          <w:szCs w:val="28"/>
        </w:rPr>
        <w:t>Менон</w:t>
      </w:r>
      <w:proofErr w:type="spellEnd"/>
      <w:r w:rsidR="00DA733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DA7334">
        <w:rPr>
          <w:rFonts w:ascii="Times New Roman" w:hAnsi="Times New Roman" w:cs="Times New Roman"/>
          <w:sz w:val="28"/>
          <w:szCs w:val="28"/>
        </w:rPr>
        <w:t>Теэтет</w:t>
      </w:r>
      <w:proofErr w:type="spellEnd"/>
      <w:r w:rsidR="00DA7334">
        <w:rPr>
          <w:rFonts w:ascii="Times New Roman" w:hAnsi="Times New Roman" w:cs="Times New Roman"/>
          <w:sz w:val="28"/>
          <w:szCs w:val="28"/>
        </w:rPr>
        <w:t>»).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33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одобно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Пармениду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отделяет людское мнение от истины, Платон проводит границу между истинным мнением и знанием: несмотря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внешне они часто могут быть сходны, некоторые «знания» - на самом деле всего лишь навык</w:t>
      </w:r>
      <w:r w:rsidR="00DA7334">
        <w:rPr>
          <w:rFonts w:ascii="Times New Roman" w:hAnsi="Times New Roman" w:cs="Times New Roman"/>
          <w:sz w:val="28"/>
          <w:szCs w:val="28"/>
        </w:rPr>
        <w:t xml:space="preserve">и, умения. «Истинное мнение», как и «людское мнение» </w:t>
      </w:r>
      <w:proofErr w:type="spellStart"/>
      <w:r w:rsidR="00DA7334">
        <w:rPr>
          <w:rFonts w:ascii="Times New Roman" w:hAnsi="Times New Roman" w:cs="Times New Roman"/>
          <w:sz w:val="28"/>
          <w:szCs w:val="28"/>
        </w:rPr>
        <w:t>Парменида</w:t>
      </w:r>
      <w:proofErr w:type="spellEnd"/>
      <w:r w:rsidR="00DA7334">
        <w:rPr>
          <w:rFonts w:ascii="Times New Roman" w:hAnsi="Times New Roman" w:cs="Times New Roman"/>
          <w:sz w:val="28"/>
          <w:szCs w:val="28"/>
        </w:rPr>
        <w:t xml:space="preserve">, «добывается» эмпирическим путём, это знание через ознакомление. Настоящее </w:t>
      </w:r>
      <w:r w:rsidR="00A91769">
        <w:rPr>
          <w:rFonts w:ascii="Times New Roman" w:hAnsi="Times New Roman" w:cs="Times New Roman"/>
          <w:sz w:val="28"/>
          <w:szCs w:val="28"/>
        </w:rPr>
        <w:t xml:space="preserve">же </w:t>
      </w:r>
      <w:r w:rsidR="00DA7334">
        <w:rPr>
          <w:rFonts w:ascii="Times New Roman" w:hAnsi="Times New Roman" w:cs="Times New Roman"/>
          <w:sz w:val="28"/>
          <w:szCs w:val="28"/>
        </w:rPr>
        <w:t xml:space="preserve">знание предполагает </w:t>
      </w:r>
      <w:r w:rsidR="00A91769">
        <w:rPr>
          <w:rFonts w:ascii="Times New Roman" w:hAnsi="Times New Roman" w:cs="Times New Roman"/>
          <w:sz w:val="28"/>
          <w:szCs w:val="28"/>
        </w:rPr>
        <w:t>постижение истины с помощью разума.</w:t>
      </w:r>
    </w:p>
    <w:p w:rsidR="00B10BF4" w:rsidRDefault="00A91769" w:rsidP="00A91769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во всех трёх концепциях – пифагорейцев,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Парменида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Платона – можно увидеть стремление найти некое единое основание, на котором можно построить гносеологические и онтологические теории. У пифагорейцев таким основанием является число,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Парменида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сущее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бытное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у Платона же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>
        <w:rPr>
          <w:rFonts w:ascii="Times New Roman" w:hAnsi="Times New Roman" w:cs="Times New Roman"/>
          <w:sz w:val="28"/>
          <w:szCs w:val="28"/>
        </w:rPr>
        <w:t>. Учения этих философ о невещественной реальности имели очень большое значение для истории философии.</w:t>
      </w:r>
    </w:p>
    <w:p w:rsidR="00A91769" w:rsidRDefault="00A91769" w:rsidP="00A91769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4C61" w:rsidRPr="00344C61" w:rsidRDefault="00A91769" w:rsidP="00A91769">
      <w:pPr>
        <w:spacing w:after="0" w:line="360" w:lineRule="auto"/>
        <w:ind w:right="28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Список литературы:</w:t>
      </w:r>
    </w:p>
    <w:p w:rsidR="001C0A17" w:rsidRDefault="001C0A17" w:rsidP="00A91769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1C0A17">
        <w:rPr>
          <w:rFonts w:ascii="Times New Roman" w:hAnsi="Times New Roman" w:cs="Times New Roman"/>
          <w:sz w:val="28"/>
          <w:szCs w:val="28"/>
        </w:rPr>
        <w:t xml:space="preserve">Новая философская энциклопедия. В четырех томах. / Ин-т философии РАН. Научно-ред. совет: В.С. Степин, А.А. Гусейнов, Г.Ю. </w:t>
      </w:r>
      <w:proofErr w:type="spellStart"/>
      <w:r w:rsidRPr="001C0A17">
        <w:rPr>
          <w:rFonts w:ascii="Times New Roman" w:hAnsi="Times New Roman" w:cs="Times New Roman"/>
          <w:sz w:val="28"/>
          <w:szCs w:val="28"/>
        </w:rPr>
        <w:t>Семигин</w:t>
      </w:r>
      <w:proofErr w:type="spellEnd"/>
      <w:r w:rsidRPr="001C0A17">
        <w:rPr>
          <w:rFonts w:ascii="Times New Roman" w:hAnsi="Times New Roman" w:cs="Times New Roman"/>
          <w:sz w:val="28"/>
          <w:szCs w:val="28"/>
        </w:rPr>
        <w:t>. М., Мысль, 2010</w:t>
      </w:r>
    </w:p>
    <w:p w:rsidR="00A91769" w:rsidRDefault="00A91769" w:rsidP="00A91769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Греческая философия. Под ред. Моники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Канто-Спербер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М., Греко-латинский кабинет Ю.А.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Шичалина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2006</w:t>
      </w:r>
    </w:p>
    <w:p w:rsidR="00A91769" w:rsidRDefault="00A91769" w:rsidP="00A91769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A91769">
        <w:rPr>
          <w:rFonts w:ascii="Times New Roman" w:hAnsi="Times New Roman" w:cs="Times New Roman"/>
          <w:sz w:val="28"/>
          <w:szCs w:val="28"/>
        </w:rPr>
        <w:t xml:space="preserve">А.Ф. Лосев. </w:t>
      </w:r>
      <w:r>
        <w:rPr>
          <w:rFonts w:ascii="Times New Roman" w:hAnsi="Times New Roman" w:cs="Times New Roman"/>
          <w:sz w:val="28"/>
          <w:szCs w:val="28"/>
        </w:rPr>
        <w:t xml:space="preserve">История античной философии в конспективном изложении. М.,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ЧеРо</w:t>
      </w:r>
      <w:proofErr w:type="spellEnd"/>
      <w:r>
        <w:rPr>
          <w:rFonts w:ascii="Times New Roman" w:hAnsi="Times New Roman" w:cs="Times New Roman"/>
          <w:sz w:val="28"/>
          <w:szCs w:val="28"/>
        </w:rPr>
        <w:t>, 1998</w:t>
      </w:r>
    </w:p>
    <w:p w:rsidR="0091235D" w:rsidRPr="0091235D" w:rsidRDefault="0091235D" w:rsidP="00A91769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А.Ф. Лосев. Вступит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татья к диалогу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Парменид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Платон. Собр. Соч. в 4 т. Т. 2. М., Мысль, 1993</w:t>
      </w:r>
    </w:p>
    <w:p w:rsidR="00A91769" w:rsidRDefault="00A91769" w:rsidP="00A91769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Ямвлих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О пифагоровой жизни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древнегреч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И.Ю. Мельниковой. М.,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</w:t>
      </w:r>
      <w:r w:rsidR="0091235D">
        <w:rPr>
          <w:rFonts w:ascii="Times New Roman" w:hAnsi="Times New Roman" w:cs="Times New Roman"/>
          <w:sz w:val="28"/>
          <w:szCs w:val="28"/>
        </w:rPr>
        <w:t>етейа</w:t>
      </w:r>
      <w:proofErr w:type="spellEnd"/>
      <w:r w:rsidR="0091235D">
        <w:rPr>
          <w:rFonts w:ascii="Times New Roman" w:hAnsi="Times New Roman" w:cs="Times New Roman"/>
          <w:sz w:val="28"/>
          <w:szCs w:val="28"/>
        </w:rPr>
        <w:t>, 2002</w:t>
      </w:r>
    </w:p>
    <w:p w:rsidR="0091235D" w:rsidRDefault="0091235D" w:rsidP="00A91769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35D">
        <w:rPr>
          <w:rFonts w:ascii="Times New Roman" w:hAnsi="Times New Roman" w:cs="Times New Roman"/>
          <w:sz w:val="28"/>
          <w:szCs w:val="28"/>
        </w:rPr>
        <w:t>Iamblichi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Chalcidensis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Coele</w:t>
      </w:r>
      <w:r>
        <w:rPr>
          <w:rFonts w:ascii="Times New Roman" w:hAnsi="Times New Roman" w:cs="Times New Roman"/>
          <w:sz w:val="28"/>
          <w:szCs w:val="28"/>
        </w:rPr>
        <w:t>-Syria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Pythagorica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Vogelii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>, 1815</w:t>
      </w:r>
    </w:p>
    <w:p w:rsidR="0091235D" w:rsidRDefault="0091235D" w:rsidP="00A91769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35D">
        <w:rPr>
          <w:rFonts w:ascii="Times New Roman" w:hAnsi="Times New Roman" w:cs="Times New Roman"/>
          <w:sz w:val="28"/>
          <w:szCs w:val="28"/>
        </w:rPr>
        <w:lastRenderedPageBreak/>
        <w:t>Plato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Platonis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Burnet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Oxford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>. 1903.</w:t>
      </w:r>
    </w:p>
    <w:p w:rsidR="0091235D" w:rsidRPr="0091235D" w:rsidRDefault="0091235D" w:rsidP="00A91769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35D">
        <w:rPr>
          <w:rFonts w:ascii="Times New Roman" w:hAnsi="Times New Roman" w:cs="Times New Roman"/>
          <w:sz w:val="28"/>
          <w:szCs w:val="28"/>
        </w:rPr>
        <w:t>Περί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φύσεως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 xml:space="preserve"> (Πα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ρμενίδης</w:t>
      </w:r>
      <w:proofErr w:type="spellEnd"/>
      <w:r w:rsidRPr="009123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235D">
        <w:rPr>
          <w:rFonts w:ascii="Times New Roman" w:hAnsi="Times New Roman" w:cs="Times New Roman"/>
          <w:sz w:val="28"/>
          <w:szCs w:val="28"/>
        </w:rPr>
        <w:t>Βικιθήκη</w:t>
      </w:r>
      <w:proofErr w:type="spellEnd"/>
      <w:r>
        <w:rPr>
          <w:rFonts w:ascii="Times New Roman" w:hAnsi="Times New Roman" w:cs="Times New Roman"/>
          <w:sz w:val="28"/>
          <w:szCs w:val="28"/>
        </w:rPr>
        <w:t>. Эл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есурс: </w:t>
      </w:r>
      <w:r w:rsidR="00446A51" w:rsidRPr="00446A51">
        <w:rPr>
          <w:rFonts w:ascii="Times New Roman" w:hAnsi="Times New Roman" w:cs="Times New Roman"/>
          <w:sz w:val="28"/>
          <w:szCs w:val="28"/>
        </w:rPr>
        <w:t>https://el.wikisource.org/wiki/%CE%A0%CE%B5%CF%81%CE%AF_%CF%86%CF%8D%CF%83%CE%B5%CF%89%CF%82_(%CE%A0%CE%B1%CF%81%CE%BC%CE%B5%CE%BD%CE%AF%CE%B4%CE%B7%CF%82)</w:t>
      </w:r>
    </w:p>
    <w:p w:rsidR="0091235D" w:rsidRPr="00A91769" w:rsidRDefault="0091235D" w:rsidP="00A91769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0D74AD" w:rsidRDefault="000D74AD" w:rsidP="00A91769">
      <w:p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0D74AD" w:rsidRDefault="00F17AF1" w:rsidP="001C06D5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5200" w:rsidRDefault="00CF5200" w:rsidP="00F10028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10028" w:rsidRDefault="00F10028" w:rsidP="00F10028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10028" w:rsidRPr="00A561D5" w:rsidRDefault="00F10028" w:rsidP="00F10028">
      <w:pPr>
        <w:spacing w:after="0" w:line="360" w:lineRule="auto"/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F10028" w:rsidRPr="00A5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lavius 2008">
    <w:panose1 w:val="02020603050405020304"/>
    <w:charset w:val="CC"/>
    <w:family w:val="roman"/>
    <w:pitch w:val="variable"/>
    <w:sig w:usb0="C00003E3" w:usb1="100060E0" w:usb2="00000000" w:usb3="00000000" w:csb0="0000000D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31"/>
    <w:rsid w:val="00035648"/>
    <w:rsid w:val="00036156"/>
    <w:rsid w:val="000609CF"/>
    <w:rsid w:val="00084674"/>
    <w:rsid w:val="00084B71"/>
    <w:rsid w:val="000879C4"/>
    <w:rsid w:val="000A6FD0"/>
    <w:rsid w:val="000D3FA7"/>
    <w:rsid w:val="000D74AD"/>
    <w:rsid w:val="0018665D"/>
    <w:rsid w:val="00194890"/>
    <w:rsid w:val="001C06D5"/>
    <w:rsid w:val="001C0A17"/>
    <w:rsid w:val="001F13AA"/>
    <w:rsid w:val="00221062"/>
    <w:rsid w:val="002652F6"/>
    <w:rsid w:val="002B02C1"/>
    <w:rsid w:val="002F6440"/>
    <w:rsid w:val="003000B2"/>
    <w:rsid w:val="003043D8"/>
    <w:rsid w:val="00324521"/>
    <w:rsid w:val="00337525"/>
    <w:rsid w:val="00344C61"/>
    <w:rsid w:val="00384FFE"/>
    <w:rsid w:val="003E2F37"/>
    <w:rsid w:val="003F674B"/>
    <w:rsid w:val="004073B4"/>
    <w:rsid w:val="0043159A"/>
    <w:rsid w:val="00446A51"/>
    <w:rsid w:val="00464A79"/>
    <w:rsid w:val="004653D9"/>
    <w:rsid w:val="00485E14"/>
    <w:rsid w:val="00510CC2"/>
    <w:rsid w:val="00581931"/>
    <w:rsid w:val="005E62F7"/>
    <w:rsid w:val="005F3DAE"/>
    <w:rsid w:val="00666C9C"/>
    <w:rsid w:val="0069311F"/>
    <w:rsid w:val="006B5E98"/>
    <w:rsid w:val="006C36B8"/>
    <w:rsid w:val="00731BA4"/>
    <w:rsid w:val="007336FC"/>
    <w:rsid w:val="007469D8"/>
    <w:rsid w:val="007479A9"/>
    <w:rsid w:val="00757333"/>
    <w:rsid w:val="00786CC2"/>
    <w:rsid w:val="00851A71"/>
    <w:rsid w:val="00891CCE"/>
    <w:rsid w:val="0091235D"/>
    <w:rsid w:val="00932026"/>
    <w:rsid w:val="009A0F2C"/>
    <w:rsid w:val="009A77AF"/>
    <w:rsid w:val="00A03946"/>
    <w:rsid w:val="00A24328"/>
    <w:rsid w:val="00A32231"/>
    <w:rsid w:val="00A50E03"/>
    <w:rsid w:val="00A561D5"/>
    <w:rsid w:val="00A842B3"/>
    <w:rsid w:val="00A91769"/>
    <w:rsid w:val="00AF575E"/>
    <w:rsid w:val="00B10BF4"/>
    <w:rsid w:val="00B15B3E"/>
    <w:rsid w:val="00BC7127"/>
    <w:rsid w:val="00BE1431"/>
    <w:rsid w:val="00C378C7"/>
    <w:rsid w:val="00CD2ABE"/>
    <w:rsid w:val="00CF1CD8"/>
    <w:rsid w:val="00CF5200"/>
    <w:rsid w:val="00CF666B"/>
    <w:rsid w:val="00D03F2F"/>
    <w:rsid w:val="00D81F37"/>
    <w:rsid w:val="00D85D65"/>
    <w:rsid w:val="00D94496"/>
    <w:rsid w:val="00D95674"/>
    <w:rsid w:val="00DA7334"/>
    <w:rsid w:val="00DF3B94"/>
    <w:rsid w:val="00E173C1"/>
    <w:rsid w:val="00E24F32"/>
    <w:rsid w:val="00E5252A"/>
    <w:rsid w:val="00EB6DDB"/>
    <w:rsid w:val="00EE7ED0"/>
    <w:rsid w:val="00EF7DD2"/>
    <w:rsid w:val="00F07862"/>
    <w:rsid w:val="00F10028"/>
    <w:rsid w:val="00F12DF2"/>
    <w:rsid w:val="00F17AF1"/>
    <w:rsid w:val="00FB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lo-L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lo-L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353DF-0400-4EDF-A660-2D1DE644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4559</TotalTime>
  <Pages>13</Pages>
  <Words>3353</Words>
  <Characters>19114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nata</cp:lastModifiedBy>
  <cp:revision>13</cp:revision>
  <dcterms:created xsi:type="dcterms:W3CDTF">2019-12-15T14:38:00Z</dcterms:created>
  <dcterms:modified xsi:type="dcterms:W3CDTF">2019-12-19T18:18:00Z</dcterms:modified>
</cp:coreProperties>
</file>