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4F72"/>
          <w:sz w:val="56"/>
          <w:szCs w:val="56"/>
        </w:rPr>
        <w:t xml:space="preserve">ALIC Church Management System</w:t>
      </w:r>
    </w:p>
    <w:p>
      <w:pPr>
        <w:spacing w:after="200"/>
        <w:jc w:val="center"/>
      </w:pPr>
      <w:r>
        <w:rPr>
          <w:rFonts w:ascii="Arial" w:cs="Arial" w:eastAsia="Arial" w:hAnsi="Arial"/>
          <w:color w:val="2E86C1"/>
          <w:sz w:val="32"/>
          <w:szCs w:val="32"/>
        </w:rPr>
        <w:t xml:space="preserve">Addis Lidet International Church</w:t>
      </w:r>
    </w:p>
    <w:p>
      <w:pPr>
        <w:spacing w:before="600"/>
        <w:jc w:val="center"/>
      </w:pPr>
      <w:r>
        <w:rPr>
          <w:rFonts w:ascii="Arial" w:cs="Arial" w:eastAsia="Arial" w:hAnsi="Arial"/>
          <w:color w:val="1B4F72"/>
          <w:sz w:val="36"/>
          <w:szCs w:val="36"/>
        </w:rPr>
        <w:t xml:space="preserve">Comprehensive User Guide</w:t>
      </w:r>
    </w:p>
    <w:p>
      <w:pPr>
        <w:spacing w:before="400"/>
        <w:jc w:val="center"/>
      </w:pPr>
      <w:r>
        <w:rPr>
          <w:rFonts w:ascii="Arial" w:cs="Arial" w:eastAsia="Arial" w:hAnsi="Arial"/>
          <w:color w:val="555555"/>
          <w:sz w:val="24"/>
          <w:szCs w:val="24"/>
        </w:rPr>
        <w:t xml:space="preserve">Event Scheduling • Budget Management • Approval Workflows</w:t>
      </w:r>
    </w:p>
    <w:p>
      <w:pPr>
        <w:spacing w:before="1200"/>
        <w:jc w:val="center"/>
      </w:pPr>
      <w:r>
        <w:rPr>
          <w:rFonts w:ascii="Arial" w:cs="Arial" w:eastAsia="Arial" w:hAnsi="Arial"/>
          <w:color w:val="2E86C1"/>
          <w:sz w:val="22"/>
          <w:szCs w:val="22"/>
        </w:rPr>
        <w:t xml:space="preserve">https://app.addislidet.info</w:t>
      </w:r>
    </w:p>
    <w:p>
      <w:pPr>
        <w:spacing w:before="400"/>
        <w:jc w:val="center"/>
      </w:pPr>
      <w:r>
        <w:rPr>
          <w:rFonts w:ascii="Arial" w:cs="Arial" w:eastAsia="Arial" w:hAnsi="Arial"/>
          <w:color w:val="555555"/>
          <w:sz w:val="22"/>
          <w:szCs w:val="22"/>
        </w:rPr>
        <w:t xml:space="preserve">Version 1.0 • February 2026</w:t>
      </w:r>
    </w:p>
    <w:p>
      <w:r>
        <w:br w:type="page"/>
      </w:r>
    </w:p>
    <w:p>
      <w:pPr>
        <w:pStyle w:val="Heading1"/>
        <w:spacing w:after="200" w:before="36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6"/>
          <w:szCs w:val="36"/>
        </w:rPr>
        <w:t xml:space="preserve">1. Introduction</w:t>
      </w:r>
    </w:p>
    <w:p>
      <w:pPr>
        <w:pStyle w:val="Heading2"/>
        <w:spacing w:after="160" w:before="300"/>
      </w:pPr>
      <w:r>
        <w:rPr>
          <w:rFonts w:ascii="Arial" w:cs="Arial" w:eastAsia="Arial" w:hAnsi="Arial"/>
          <w:b/>
          <w:bCs/>
          <w:color w:val="2E86C1"/>
          <w:sz w:val="30"/>
          <w:szCs w:val="30"/>
        </w:rPr>
        <w:t xml:space="preserve">1.1 About This Guide</w:t>
      </w:r>
    </w:p>
    <w:p>
      <w:pPr>
        <w:spacing w:after="120"/>
      </w:pPr>
      <w:r>
        <w:rPr>
          <w:rFonts w:ascii="Arial" w:cs="Arial" w:eastAsia="Arial" w:hAnsi="Arial"/>
          <w:color w:val="000000"/>
          <w:sz w:val="22"/>
          <w:szCs w:val="22"/>
        </w:rPr>
        <w:t xml:space="preserve">Welcome to the ALIC Church Management System User Guide. This guide provides step-by-step instructions for using the Addis Lidet International Church (ALIC) Approval Agenda platform — a web-based application designed to streamline event scheduling, budget management, and multi-step financial approval workflows for your church.</w:t>
      </w:r>
    </w:p>
    <w:p>
      <w:pPr>
        <w:spacing w:after="120"/>
      </w:pPr>
      <w:r>
        <w:rPr>
          <w:rFonts w:ascii="Arial" w:cs="Arial" w:eastAsia="Arial" w:hAnsi="Arial"/>
          <w:color w:val="000000"/>
          <w:sz w:val="22"/>
          <w:szCs w:val="22"/>
        </w:rPr>
        <w:t xml:space="preserve">Whether you are a ministry leader submitting expense requests, a church administrator reviewing approvals, or a treasury or finance team member processing payments, this guide will walk you through every feature of the system in clear, easy-to-follow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1ABC9C"/>
                <w:sz w:val="22"/>
                <w:szCs w:val="22"/>
              </w:rPr>
              <w:t xml:space="preserve">Tip: </w:t>
            </w:r>
            <w:r>
              <w:rPr>
                <w:rFonts w:ascii="Arial" w:cs="Arial" w:eastAsia="Arial" w:hAnsi="Arial"/>
                <w:color w:val="000000"/>
                <w:sz w:val="22"/>
                <w:szCs w:val="22"/>
              </w:rPr>
              <w:t xml:space="preserve">You can access the system at any time by visiting https://app.addislidet.info from any web browser on your computer, tablet, or phone.</w:t>
            </w:r>
          </w:p>
        </w:tc>
      </w:tr>
    </w:tbl>
    <w:p>
      <w:pPr>
        <w:pStyle w:val="Heading2"/>
        <w:spacing w:after="160" w:before="300"/>
      </w:pPr>
      <w:r>
        <w:rPr>
          <w:rFonts w:ascii="Arial" w:cs="Arial" w:eastAsia="Arial" w:hAnsi="Arial"/>
          <w:b/>
          <w:bCs/>
          <w:color w:val="2E86C1"/>
          <w:sz w:val="30"/>
          <w:szCs w:val="30"/>
        </w:rPr>
        <w:t xml:space="preserve">1.2 How This Guide Is Organized</w:t>
      </w:r>
    </w:p>
    <w:p>
      <w:pPr>
        <w:spacing w:after="120"/>
      </w:pPr>
      <w:r>
        <w:rPr>
          <w:rFonts w:ascii="Arial" w:cs="Arial" w:eastAsia="Arial" w:hAnsi="Arial"/>
          <w:color w:val="000000"/>
          <w:sz w:val="22"/>
          <w:szCs w:val="22"/>
        </w:rPr>
        <w:t xml:space="preserve">This guide is organized by the main areas of the application. Each section includes instructions tailored to specific user roles so you can quickly find the information relevant to your responsibilities:</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Getting Started — Account setup, signing in, and navigating the system</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Dashboard &amp; Navigation — Understanding the main interface and calendar</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Event Management — Creating, reviewing, and publishing church events</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Budget Dashboard — Viewing financial summaries and reports</w:t>
      </w:r>
    </w:p>
    <w:p>
      <w:pPr>
        <w:spacing w:after="120"/>
        <w:ind w:left="360"/>
      </w:pPr>
      <w:r>
        <w:rPr>
          <w:rFonts w:ascii="Arial" w:cs="Arial" w:eastAsia="Arial" w:hAnsi="Arial"/>
          <w:b/>
          <w:bCs/>
          <w:color w:val="2E86C1"/>
          <w:sz w:val="22"/>
          <w:szCs w:val="22"/>
        </w:rPr>
        <w:t xml:space="preserve">5. </w:t>
      </w:r>
      <w:r>
        <w:rPr>
          <w:rFonts w:ascii="Arial" w:cs="Arial" w:eastAsia="Arial" w:hAnsi="Arial"/>
          <w:sz w:val="22"/>
          <w:szCs w:val="22"/>
        </w:rPr>
        <w:t xml:space="preserve">Expense Requests — Submitting and approving reimbursements (detailed workflow)</w:t>
      </w:r>
    </w:p>
    <w:p>
      <w:pPr>
        <w:spacing w:after="120"/>
        <w:ind w:left="360"/>
      </w:pPr>
      <w:r>
        <w:rPr>
          <w:rFonts w:ascii="Arial" w:cs="Arial" w:eastAsia="Arial" w:hAnsi="Arial"/>
          <w:b/>
          <w:bCs/>
          <w:color w:val="2E86C1"/>
          <w:sz w:val="22"/>
          <w:szCs w:val="22"/>
        </w:rPr>
        <w:t xml:space="preserve">6. </w:t>
      </w:r>
      <w:r>
        <w:rPr>
          <w:rFonts w:ascii="Arial" w:cs="Arial" w:eastAsia="Arial" w:hAnsi="Arial"/>
          <w:sz w:val="22"/>
          <w:szCs w:val="22"/>
        </w:rPr>
        <w:t xml:space="preserve">Budget Allocation Requests — Requesting and approving ministry budgets</w:t>
      </w:r>
    </w:p>
    <w:p>
      <w:pPr>
        <w:spacing w:after="120"/>
        <w:ind w:left="360"/>
      </w:pPr>
      <w:r>
        <w:rPr>
          <w:rFonts w:ascii="Arial" w:cs="Arial" w:eastAsia="Arial" w:hAnsi="Arial"/>
          <w:b/>
          <w:bCs/>
          <w:color w:val="2E86C1"/>
          <w:sz w:val="22"/>
          <w:szCs w:val="22"/>
        </w:rPr>
        <w:t xml:space="preserve">7. </w:t>
      </w:r>
      <w:r>
        <w:rPr>
          <w:rFonts w:ascii="Arial" w:cs="Arial" w:eastAsia="Arial" w:hAnsi="Arial"/>
          <w:sz w:val="22"/>
          <w:szCs w:val="22"/>
        </w:rPr>
        <w:t xml:space="preserve">User Management — Managing staff accounts and roles (Admin only)</w:t>
      </w:r>
    </w:p>
    <w:p>
      <w:pPr>
        <w:spacing w:after="120"/>
        <w:ind w:left="360"/>
      </w:pPr>
      <w:r>
        <w:rPr>
          <w:rFonts w:ascii="Arial" w:cs="Arial" w:eastAsia="Arial" w:hAnsi="Arial"/>
          <w:b/>
          <w:bCs/>
          <w:color w:val="2E86C1"/>
          <w:sz w:val="22"/>
          <w:szCs w:val="22"/>
        </w:rPr>
        <w:t xml:space="preserve">8. </w:t>
      </w:r>
      <w:r>
        <w:rPr>
          <w:rFonts w:ascii="Arial" w:cs="Arial" w:eastAsia="Arial" w:hAnsi="Arial"/>
          <w:sz w:val="22"/>
          <w:szCs w:val="22"/>
        </w:rPr>
        <w:t xml:space="preserve">Room Management — Managing venues and rooms (Admin only)</w:t>
      </w:r>
    </w:p>
    <w:p>
      <w:pPr>
        <w:spacing w:after="120"/>
        <w:ind w:left="360"/>
      </w:pPr>
      <w:r>
        <w:rPr>
          <w:rFonts w:ascii="Arial" w:cs="Arial" w:eastAsia="Arial" w:hAnsi="Arial"/>
          <w:b/>
          <w:bCs/>
          <w:color w:val="2E86C1"/>
          <w:sz w:val="22"/>
          <w:szCs w:val="22"/>
        </w:rPr>
        <w:t xml:space="preserve">9. </w:t>
      </w:r>
      <w:r>
        <w:rPr>
          <w:rFonts w:ascii="Arial" w:cs="Arial" w:eastAsia="Arial" w:hAnsi="Arial"/>
          <w:sz w:val="22"/>
          <w:szCs w:val="22"/>
        </w:rPr>
        <w:t xml:space="preserve">Public Calendar — Viewing published events without logging in</w:t>
      </w:r>
    </w:p>
    <w:p>
      <w:pPr>
        <w:spacing w:after="120"/>
        <w:ind w:left="360"/>
      </w:pPr>
      <w:r>
        <w:rPr>
          <w:rFonts w:ascii="Arial" w:cs="Arial" w:eastAsia="Arial" w:hAnsi="Arial"/>
          <w:b/>
          <w:bCs/>
          <w:color w:val="2E86C1"/>
          <w:sz w:val="22"/>
          <w:szCs w:val="22"/>
        </w:rPr>
        <w:t xml:space="preserve">10. </w:t>
      </w:r>
      <w:r>
        <w:rPr>
          <w:rFonts w:ascii="Arial" w:cs="Arial" w:eastAsia="Arial" w:hAnsi="Arial"/>
          <w:sz w:val="22"/>
          <w:szCs w:val="22"/>
        </w:rPr>
        <w:t xml:space="preserve">Quick Reference, Glossary, FAQ &amp; Troubleshooting</w:t>
      </w:r>
    </w:p>
    <w:p>
      <w:pPr>
        <w:pStyle w:val="Heading2"/>
        <w:spacing w:after="160" w:before="300"/>
      </w:pPr>
      <w:r>
        <w:rPr>
          <w:rFonts w:ascii="Arial" w:cs="Arial" w:eastAsia="Arial" w:hAnsi="Arial"/>
          <w:b/>
          <w:bCs/>
          <w:color w:val="2E86C1"/>
          <w:sz w:val="30"/>
          <w:szCs w:val="30"/>
        </w:rPr>
        <w:t xml:space="preserve">1.3 User Roles Overview</w:t>
      </w:r>
    </w:p>
    <w:p>
      <w:pPr>
        <w:spacing w:after="120"/>
      </w:pPr>
      <w:r>
        <w:rPr>
          <w:rFonts w:ascii="Arial" w:cs="Arial" w:eastAsia="Arial" w:hAnsi="Arial"/>
          <w:color w:val="000000"/>
          <w:sz w:val="22"/>
          <w:szCs w:val="22"/>
        </w:rPr>
        <w:t xml:space="preserve">The system uses five distinct roles. Each role determines what you can see and do within the application. Your administrator will assign you the appropriate role when your account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Responsibilities</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Contributor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 events and expense requests; track your submissions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Own submissions; public calendar</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Admin</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Approve/reject events and expenses; manage users, rooms, ministries, and fiscal years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Full system access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Treasury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Review leader-approved expenses; approve or deny payments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Budget module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Finance</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Process final payments; enter payment references to complete expenses</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Budget module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Ministry Leader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 expense and allocation requests for their ministry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Own ministry submissions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E44AD" w:sz="12"/>
              <w:bottom w:val="none" w:sz="0"/>
              <w:right w:val="none" w:sz="0"/>
            </w:tcBorders>
            <w:shd w:fill="F4ECF7" w:val="clear"/>
            <w:tcMar>
              <w:top w:type="dxa" w:w="100"/>
              <w:left w:type="dxa" w:w="200"/>
              <w:bottom w:type="dxa" w:w="100"/>
              <w:right w:type="dxa" w:w="200"/>
            </w:tcMar>
          </w:tcPr>
          <w:p>
            <w:r>
              <w:rPr>
                <w:rFonts w:ascii="Arial" w:cs="Arial" w:eastAsia="Arial" w:hAnsi="Arial"/>
                <w:b/>
                <w:bCs/>
                <w:color w:val="8E44AD"/>
                <w:sz w:val="22"/>
                <w:szCs w:val="22"/>
              </w:rPr>
              <w:t xml:space="preserve">Note: </w:t>
            </w:r>
            <w:r>
              <w:rPr>
                <w:rFonts w:ascii="Arial" w:cs="Arial" w:eastAsia="Arial" w:hAnsi="Arial"/>
                <w:color w:val="000000"/>
                <w:sz w:val="22"/>
                <w:szCs w:val="22"/>
              </w:rPr>
              <w:t xml:space="preserve">Ministry Leaders are contributors who have been assigned as the leader of a specific ministry. The Admin role currently handles leader-stage approvals on their behalf.</w:t>
            </w:r>
          </w:p>
        </w:tc>
      </w:tr>
    </w:tbl>
    <w:p>
      <w:r>
        <w:br w:type="page"/>
      </w:r>
    </w:p>
    <w:p>
      <w:pPr>
        <w:pStyle w:val="Heading1"/>
        <w:spacing w:after="200" w:before="360"/>
      </w:pPr>
      <w:r>
        <w:rPr>
          <w:rFonts w:ascii="Arial" w:cs="Arial" w:eastAsia="Arial" w:hAnsi="Arial"/>
          <w:b/>
          <w:bCs/>
          <w:color w:val="1B4F72"/>
          <w:sz w:val="36"/>
          <w:szCs w:val="36"/>
        </w:rPr>
        <w:t xml:space="preserve">2. Getting Started</w:t>
      </w:r>
    </w:p>
    <w:p>
      <w:pPr>
        <w:pStyle w:val="Heading2"/>
        <w:spacing w:after="160" w:before="300"/>
      </w:pPr>
      <w:r>
        <w:rPr>
          <w:rFonts w:ascii="Arial" w:cs="Arial" w:eastAsia="Arial" w:hAnsi="Arial"/>
          <w:b/>
          <w:bCs/>
          <w:color w:val="2E86C1"/>
          <w:sz w:val="30"/>
          <w:szCs w:val="30"/>
        </w:rPr>
        <w:t xml:space="preserve">2.1 System Requirements</w:t>
      </w:r>
    </w:p>
    <w:p>
      <w:pPr>
        <w:spacing w:after="120"/>
      </w:pPr>
      <w:r>
        <w:rPr>
          <w:rFonts w:ascii="Arial" w:cs="Arial" w:eastAsia="Arial" w:hAnsi="Arial"/>
          <w:color w:val="000000"/>
          <w:sz w:val="22"/>
          <w:szCs w:val="22"/>
        </w:rPr>
        <w:t xml:space="preserve">The ALIC Church Management System is a web-based application. You need the following to get started:</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A modern web browser (Google Chrome, Mozilla Firefox, Microsoft Edge, or Safari)</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An active internet connection</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An email address for account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1ABC9C"/>
                <w:sz w:val="22"/>
                <w:szCs w:val="22"/>
              </w:rPr>
              <w:t xml:space="preserve">Tip: </w:t>
            </w:r>
            <w:r>
              <w:rPr>
                <w:rFonts w:ascii="Arial" w:cs="Arial" w:eastAsia="Arial" w:hAnsi="Arial"/>
                <w:color w:val="000000"/>
                <w:sz w:val="22"/>
                <w:szCs w:val="22"/>
              </w:rPr>
              <w:t xml:space="preserve">For the best experience, use the latest version of Google Chrome or Microsoft Edge. The system also works well on mobile devices and tablets.</w:t>
            </w:r>
          </w:p>
        </w:tc>
      </w:tr>
    </w:tbl>
    <w:p>
      <w:pPr>
        <w:pStyle w:val="Heading2"/>
        <w:spacing w:after="160" w:before="300"/>
      </w:pPr>
      <w:r>
        <w:rPr>
          <w:rFonts w:ascii="Arial" w:cs="Arial" w:eastAsia="Arial" w:hAnsi="Arial"/>
          <w:b/>
          <w:bCs/>
          <w:color w:val="2E86C1"/>
          <w:sz w:val="30"/>
          <w:szCs w:val="30"/>
        </w:rPr>
        <w:t xml:space="preserve">2.2 Creating Your Account</w:t>
      </w:r>
    </w:p>
    <w:p>
      <w:pPr>
        <w:spacing w:after="80" w:before="80"/>
        <w:jc w:val="center"/>
      </w:pPr>
      <w:r>
        <w:rPr>
          <w:rFonts w:ascii="Arial" w:cs="Arial" w:eastAsia="Arial" w:hAnsi="Arial"/>
          <w:i/>
          <w:iCs/>
          <w:color w:val="555555"/>
          <w:sz w:val="20"/>
          <w:szCs w:val="20"/>
        </w:rPr>
        <w:t xml:space="preserve">[Screenshot: Sign Up Page]</w:t>
      </w:r>
    </w:p>
    <w:p>
      <w:pPr>
        <w:spacing w:after="120"/>
      </w:pPr>
      <w:r>
        <w:rPr>
          <w:rFonts w:ascii="Arial" w:cs="Arial" w:eastAsia="Arial" w:hAnsi="Arial"/>
          <w:color w:val="000000"/>
          <w:sz w:val="22"/>
          <w:szCs w:val="22"/>
        </w:rPr>
        <w:t xml:space="preserve">To create a new account, follow these steps:</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Open your web browser and go to https://app.addislidet.info</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On the sign-in page, click the "Create Account" tab at the top of the form.</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Enter your full name in the Full Name field.</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Enter your email address in the Email field.</w:t>
      </w:r>
    </w:p>
    <w:p>
      <w:pPr>
        <w:spacing w:after="40"/>
        <w:ind w:left="360"/>
      </w:pPr>
      <w:r>
        <w:rPr>
          <w:rFonts w:ascii="Arial" w:cs="Arial" w:eastAsia="Arial" w:hAnsi="Arial"/>
          <w:b/>
          <w:bCs/>
          <w:color w:val="2E86C1"/>
          <w:sz w:val="22"/>
          <w:szCs w:val="22"/>
        </w:rPr>
        <w:t xml:space="preserve">5. </w:t>
      </w:r>
      <w:r>
        <w:rPr>
          <w:rFonts w:ascii="Arial" w:cs="Arial" w:eastAsia="Arial" w:hAnsi="Arial"/>
          <w:sz w:val="22"/>
          <w:szCs w:val="22"/>
        </w:rPr>
        <w:t xml:space="preserve">Create a strong password and enter it in the Password field.</w:t>
      </w:r>
    </w:p>
    <w:p>
      <w:pPr>
        <w:spacing w:after="120"/>
        <w:ind w:left="720"/>
      </w:pPr>
      <w:r>
        <w:rPr>
          <w:rFonts w:ascii="Arial" w:cs="Arial" w:eastAsia="Arial" w:hAnsi="Arial"/>
          <w:i/>
          <w:iCs/>
          <w:color w:val="555555"/>
          <w:sz w:val="20"/>
          <w:szCs w:val="20"/>
        </w:rPr>
        <w:t xml:space="preserve">Your password should be at least 8 characters and include a mix of letters and numbers.</w:t>
      </w:r>
    </w:p>
    <w:p>
      <w:pPr>
        <w:spacing w:after="120"/>
        <w:ind w:left="360"/>
      </w:pPr>
      <w:r>
        <w:rPr>
          <w:rFonts w:ascii="Arial" w:cs="Arial" w:eastAsia="Arial" w:hAnsi="Arial"/>
          <w:b/>
          <w:bCs/>
          <w:color w:val="2E86C1"/>
          <w:sz w:val="22"/>
          <w:szCs w:val="22"/>
        </w:rPr>
        <w:t xml:space="preserve">6. </w:t>
      </w:r>
      <w:r>
        <w:rPr>
          <w:rFonts w:ascii="Arial" w:cs="Arial" w:eastAsia="Arial" w:hAnsi="Arial"/>
          <w:sz w:val="22"/>
          <w:szCs w:val="22"/>
        </w:rPr>
        <w:t xml:space="preserve">Click the "Create Account" button.</w:t>
      </w:r>
    </w:p>
    <w:p>
      <w:pPr>
        <w:spacing w:after="120"/>
        <w:ind w:left="360"/>
      </w:pPr>
      <w:r>
        <w:rPr>
          <w:rFonts w:ascii="Arial" w:cs="Arial" w:eastAsia="Arial" w:hAnsi="Arial"/>
          <w:b/>
          <w:bCs/>
          <w:color w:val="2E86C1"/>
          <w:sz w:val="22"/>
          <w:szCs w:val="22"/>
        </w:rPr>
        <w:t xml:space="preserve">7. </w:t>
      </w:r>
      <w:r>
        <w:rPr>
          <w:rFonts w:ascii="Arial" w:cs="Arial" w:eastAsia="Arial" w:hAnsi="Arial"/>
          <w:sz w:val="22"/>
          <w:szCs w:val="22"/>
        </w:rPr>
        <w:t xml:space="preserve">You may receive a confirmation email. Check your inbox and click the verification link if prompted.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EF9E7" w:val="clear"/>
            <w:tcMar>
              <w:top w:type="dxa" w:w="100"/>
              <w:left w:type="dxa" w:w="200"/>
              <w:bottom w:type="dxa" w:w="100"/>
              <w:right w:type="dxa" w:w="200"/>
            </w:tcMar>
          </w:tcPr>
          <w:p>
            <w:r>
              <w:rPr>
                <w:rFonts w:ascii="Arial" w:cs="Arial" w:eastAsia="Arial" w:hAnsi="Arial"/>
                <w:b/>
                <w:bCs/>
                <w:color w:val="F39C12"/>
                <w:sz w:val="22"/>
                <w:szCs w:val="22"/>
              </w:rPr>
              <w:t xml:space="preserve">Warning: </w:t>
            </w:r>
            <w:r>
              <w:rPr>
                <w:rFonts w:ascii="Arial" w:cs="Arial" w:eastAsia="Arial" w:hAnsi="Arial"/>
                <w:color w:val="000000"/>
                <w:sz w:val="22"/>
                <w:szCs w:val="22"/>
              </w:rPr>
              <w:t xml:space="preserve">After creating your account, you must wait for a church administrator to assign you to your organization and grant you the appropriate role before you can access the system. Contact your church administrator if you have not been granted access within 24 hours.</w:t>
            </w:r>
          </w:p>
        </w:tc>
      </w:tr>
    </w:tbl>
    <w:p>
      <w:pPr>
        <w:pStyle w:val="Heading2"/>
        <w:spacing w:after="160" w:before="300"/>
      </w:pPr>
      <w:r>
        <w:rPr>
          <w:rFonts w:ascii="Arial" w:cs="Arial" w:eastAsia="Arial" w:hAnsi="Arial"/>
          <w:b/>
          <w:bCs/>
          <w:color w:val="2E86C1"/>
          <w:sz w:val="30"/>
          <w:szCs w:val="30"/>
        </w:rPr>
        <w:t xml:space="preserve">2.3 Signing In</w:t>
      </w:r>
    </w:p>
    <w:p>
      <w:pPr>
        <w:spacing w:after="80" w:before="80"/>
        <w:jc w:val="center"/>
      </w:pPr>
      <w:r>
        <w:rPr>
          <w:rFonts w:ascii="Arial" w:cs="Arial" w:eastAsia="Arial" w:hAnsi="Arial"/>
          <w:i/>
          <w:iCs/>
          <w:color w:val="555555"/>
          <w:sz w:val="20"/>
          <w:szCs w:val="20"/>
        </w:rPr>
        <w:t xml:space="preserve">[Screenshot: Sign In Page]</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Go to https://app.addislidet.info</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Make sure the "Sign In" tab is selected.</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Enter your registered email address.</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Enter your password.</w:t>
      </w:r>
    </w:p>
    <w:p>
      <w:pPr>
        <w:spacing w:after="120"/>
        <w:ind w:left="360"/>
      </w:pPr>
      <w:r>
        <w:rPr>
          <w:rFonts w:ascii="Arial" w:cs="Arial" w:eastAsia="Arial" w:hAnsi="Arial"/>
          <w:b/>
          <w:bCs/>
          <w:color w:val="2E86C1"/>
          <w:sz w:val="22"/>
          <w:szCs w:val="22"/>
        </w:rPr>
        <w:t xml:space="preserve">5. </w:t>
      </w:r>
      <w:r>
        <w:rPr>
          <w:rFonts w:ascii="Arial" w:cs="Arial" w:eastAsia="Arial" w:hAnsi="Arial"/>
          <w:sz w:val="22"/>
          <w:szCs w:val="22"/>
        </w:rPr>
        <w:t xml:space="preserve">Click "Sign In" to access the system.</w:t>
      </w:r>
    </w:p>
    <w:p>
      <w:pPr>
        <w:pStyle w:val="Heading2"/>
        <w:spacing w:after="160" w:before="300"/>
      </w:pPr>
      <w:r>
        <w:rPr>
          <w:rFonts w:ascii="Arial" w:cs="Arial" w:eastAsia="Arial" w:hAnsi="Arial"/>
          <w:b/>
          <w:bCs/>
          <w:color w:val="2E86C1"/>
          <w:sz w:val="30"/>
          <w:szCs w:val="30"/>
        </w:rPr>
        <w:t xml:space="preserve">2.4 Resetting a Forgotten Password</w:t>
      </w:r>
    </w:p>
    <w:p>
      <w:pPr>
        <w:spacing w:after="120"/>
      </w:pPr>
      <w:r>
        <w:rPr>
          <w:rFonts w:ascii="Arial" w:cs="Arial" w:eastAsia="Arial" w:hAnsi="Arial"/>
          <w:color w:val="000000"/>
          <w:sz w:val="22"/>
          <w:szCs w:val="22"/>
        </w:rPr>
        <w:t xml:space="preserve">If you forget your password, you can reset it using your email address:</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On the sign-in page, click the "Forgot Password?" link.</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Enter the email address associated with your account.</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Click "Send Reset Link."</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Check your email inbox (and spam folder) for a password reset email.</w:t>
      </w:r>
    </w:p>
    <w:p>
      <w:pPr>
        <w:spacing w:after="120"/>
        <w:ind w:left="360"/>
      </w:pPr>
      <w:r>
        <w:rPr>
          <w:rFonts w:ascii="Arial" w:cs="Arial" w:eastAsia="Arial" w:hAnsi="Arial"/>
          <w:b/>
          <w:bCs/>
          <w:color w:val="2E86C1"/>
          <w:sz w:val="22"/>
          <w:szCs w:val="22"/>
        </w:rPr>
        <w:t xml:space="preserve">5. </w:t>
      </w:r>
      <w:r>
        <w:rPr>
          <w:rFonts w:ascii="Arial" w:cs="Arial" w:eastAsia="Arial" w:hAnsi="Arial"/>
          <w:sz w:val="22"/>
          <w:szCs w:val="22"/>
        </w:rPr>
        <w:t xml:space="preserve">Click the reset link in the email. This will open a page where you can set a new password.</w:t>
      </w:r>
    </w:p>
    <w:p>
      <w:pPr>
        <w:spacing w:after="120"/>
        <w:ind w:left="360"/>
      </w:pPr>
      <w:r>
        <w:rPr>
          <w:rFonts w:ascii="Arial" w:cs="Arial" w:eastAsia="Arial" w:hAnsi="Arial"/>
          <w:b/>
          <w:bCs/>
          <w:color w:val="2E86C1"/>
          <w:sz w:val="22"/>
          <w:szCs w:val="22"/>
        </w:rPr>
        <w:t xml:space="preserve">6. </w:t>
      </w:r>
      <w:r>
        <w:rPr>
          <w:rFonts w:ascii="Arial" w:cs="Arial" w:eastAsia="Arial" w:hAnsi="Arial"/>
          <w:sz w:val="22"/>
          <w:szCs w:val="22"/>
        </w:rPr>
        <w:t xml:space="preserve">Enter your new password and confirm it.</w:t>
      </w:r>
    </w:p>
    <w:p>
      <w:pPr>
        <w:spacing w:after="120"/>
        <w:ind w:left="360"/>
      </w:pPr>
      <w:r>
        <w:rPr>
          <w:rFonts w:ascii="Arial" w:cs="Arial" w:eastAsia="Arial" w:hAnsi="Arial"/>
          <w:b/>
          <w:bCs/>
          <w:color w:val="2E86C1"/>
          <w:sz w:val="22"/>
          <w:szCs w:val="22"/>
        </w:rPr>
        <w:t xml:space="preserve">7. </w:t>
      </w:r>
      <w:r>
        <w:rPr>
          <w:rFonts w:ascii="Arial" w:cs="Arial" w:eastAsia="Arial" w:hAnsi="Arial"/>
          <w:sz w:val="22"/>
          <w:szCs w:val="22"/>
        </w:rPr>
        <w:t xml:space="preserve">Click "Reset Password" to save your new password.</w:t>
      </w:r>
    </w:p>
    <w:p>
      <w:pPr>
        <w:spacing w:after="120"/>
        <w:ind w:left="360"/>
      </w:pPr>
      <w:r>
        <w:rPr>
          <w:rFonts w:ascii="Arial" w:cs="Arial" w:eastAsia="Arial" w:hAnsi="Arial"/>
          <w:b/>
          <w:bCs/>
          <w:color w:val="2E86C1"/>
          <w:sz w:val="22"/>
          <w:szCs w:val="22"/>
        </w:rPr>
        <w:t xml:space="preserve">8. </w:t>
      </w:r>
      <w:r>
        <w:rPr>
          <w:rFonts w:ascii="Arial" w:cs="Arial" w:eastAsia="Arial" w:hAnsi="Arial"/>
          <w:sz w:val="22"/>
          <w:szCs w:val="22"/>
        </w:rPr>
        <w:t xml:space="preserve">You can now sign in with your new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1ABC9C"/>
                <w:sz w:val="22"/>
                <w:szCs w:val="22"/>
              </w:rPr>
              <w:t xml:space="preserve">Tip: </w:t>
            </w:r>
            <w:r>
              <w:rPr>
                <w:rFonts w:ascii="Arial" w:cs="Arial" w:eastAsia="Arial" w:hAnsi="Arial"/>
                <w:color w:val="000000"/>
                <w:sz w:val="22"/>
                <w:szCs w:val="22"/>
              </w:rPr>
              <w:t xml:space="preserve">Password reset links expire after a limited time. If your link has expired, simply request a new one by repeating the steps above.</w:t>
            </w:r>
          </w:p>
        </w:tc>
      </w:tr>
    </w:tbl>
    <w:p>
      <w:pPr>
        <w:pStyle w:val="Heading2"/>
        <w:spacing w:after="160" w:before="300"/>
      </w:pPr>
      <w:r>
        <w:rPr>
          <w:rFonts w:ascii="Arial" w:cs="Arial" w:eastAsia="Arial" w:hAnsi="Arial"/>
          <w:b/>
          <w:bCs/>
          <w:color w:val="2E86C1"/>
          <w:sz w:val="30"/>
          <w:szCs w:val="30"/>
        </w:rPr>
        <w:t xml:space="preserve">2.5 Signing Out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on your profile icon or name in the lower-left area of the sidebar.</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In the dropdown menu that appears, click "Sign Out."</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You will be returned to the sign-in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1ABC9C"/>
                <w:sz w:val="22"/>
                <w:szCs w:val="22"/>
              </w:rPr>
              <w:t xml:space="preserve">Tip: </w:t>
            </w:r>
            <w:r>
              <w:rPr>
                <w:rFonts w:ascii="Arial" w:cs="Arial" w:eastAsia="Arial" w:hAnsi="Arial"/>
                <w:color w:val="000000"/>
                <w:sz w:val="22"/>
                <w:szCs w:val="22"/>
              </w:rPr>
              <w:t xml:space="preserve">Always sign out when using a shared or public computer to protect your account.</w:t>
            </w:r>
          </w:p>
        </w:tc>
      </w:tr>
    </w:tbl>
    <w:p>
      <w:r>
        <w:br w:type="page"/>
      </w:r>
    </w:p>
    <w:p>
      <w:pPr>
        <w:pStyle w:val="Heading1"/>
        <w:spacing w:after="200" w:before="360"/>
      </w:pPr>
      <w:r>
        <w:rPr>
          <w:rFonts w:ascii="Arial" w:cs="Arial" w:eastAsia="Arial" w:hAnsi="Arial"/>
          <w:b/>
          <w:bCs/>
          <w:color w:val="1B4F72"/>
          <w:sz w:val="36"/>
          <w:szCs w:val="36"/>
        </w:rPr>
        <w:t xml:space="preserve">3. Dashboard &amp; Navigation</w:t>
      </w:r>
    </w:p>
    <w:p>
      <w:pPr>
        <w:pStyle w:val="Heading2"/>
        <w:spacing w:after="160" w:before="300"/>
      </w:pPr>
      <w:r>
        <w:rPr>
          <w:rFonts w:ascii="Arial" w:cs="Arial" w:eastAsia="Arial" w:hAnsi="Arial"/>
          <w:b/>
          <w:bCs/>
          <w:color w:val="2E86C1"/>
          <w:sz w:val="30"/>
          <w:szCs w:val="30"/>
        </w:rPr>
        <w:t xml:space="preserve">3.1 Layout Overview</w:t>
      </w:r>
    </w:p>
    <w:p>
      <w:pPr>
        <w:spacing w:after="80" w:before="80"/>
        <w:jc w:val="center"/>
      </w:pPr>
      <w:r>
        <w:rPr>
          <w:rFonts w:ascii="Arial" w:cs="Arial" w:eastAsia="Arial" w:hAnsi="Arial"/>
          <w:i/>
          <w:iCs/>
          <w:color w:val="555555"/>
          <w:sz w:val="20"/>
          <w:szCs w:val="20"/>
        </w:rPr>
        <w:t xml:space="preserve">[Screenshot: Main Dashboard Layout]</w:t>
      </w:r>
    </w:p>
    <w:p>
      <w:pPr>
        <w:spacing w:after="120"/>
      </w:pPr>
      <w:r>
        <w:rPr>
          <w:rFonts w:ascii="Arial" w:cs="Arial" w:eastAsia="Arial" w:hAnsi="Arial"/>
          <w:color w:val="000000"/>
          <w:sz w:val="22"/>
          <w:szCs w:val="22"/>
        </w:rPr>
        <w:t xml:space="preserve">When you sign in, you are taken to the main Dashboard. The interface consists of the following areas:</w:t>
      </w:r>
    </w:p>
    <w:p>
      <w:pPr>
        <w:pStyle w:val="Heading4"/>
        <w:spacing w:after="100" w:before="200"/>
      </w:pPr>
      <w:r>
        <w:rPr>
          <w:rFonts w:ascii="Arial" w:cs="Arial" w:eastAsia="Arial" w:hAnsi="Arial"/>
          <w:b/>
          <w:bCs/>
          <w:color w:val="2E86C1"/>
          <w:sz w:val="24"/>
          <w:szCs w:val="24"/>
        </w:rPr>
        <w:t xml:space="preserve">Sidebar (Left Panel)</w:t>
      </w:r>
    </w:p>
    <w:p>
      <w:pPr>
        <w:spacing w:after="120"/>
      </w:pPr>
      <w:r>
        <w:rPr>
          <w:rFonts w:ascii="Arial" w:cs="Arial" w:eastAsia="Arial" w:hAnsi="Arial"/>
          <w:color w:val="000000"/>
          <w:sz w:val="22"/>
          <w:szCs w:val="22"/>
        </w:rPr>
        <w:t xml:space="preserve">The sidebar is your primary navigation tool. It contains links to all the main areas of the application, organized into groups:</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Main: Dashboard (your calendar view of events)</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Administration: Event Review (view and manage events)</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Admin Only: Users, Rooms (visible only to administrators)</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Financial: Budget (expense requests, allocations, and financial overview)</w:t>
      </w:r>
    </w:p>
    <w:p>
      <w:pPr>
        <w:spacing w:after="120"/>
        <w:ind w:left="360"/>
      </w:pPr>
      <w:r>
        <w:rPr>
          <w:rFonts w:ascii="Arial" w:cs="Arial" w:eastAsia="Arial" w:hAnsi="Arial"/>
          <w:b/>
          <w:bCs/>
          <w:color w:val="2E86C1"/>
          <w:sz w:val="22"/>
          <w:szCs w:val="22"/>
        </w:rPr>
        <w:t xml:space="preserve">5. </w:t>
      </w:r>
      <w:r>
        <w:rPr>
          <w:rFonts w:ascii="Arial" w:cs="Arial" w:eastAsia="Arial" w:hAnsi="Arial"/>
          <w:sz w:val="22"/>
          <w:szCs w:val="22"/>
        </w:rPr>
        <w:t xml:space="preserve">Coming Soon: Inventory, Members (future features)</w:t>
      </w:r>
    </w:p>
    <w:p>
      <w:pPr>
        <w:pStyle w:val="Heading4"/>
        <w:spacing w:after="100" w:before="200"/>
      </w:pPr>
      <w:r>
        <w:rPr>
          <w:rFonts w:ascii="Arial" w:cs="Arial" w:eastAsia="Arial" w:hAnsi="Arial"/>
          <w:b/>
          <w:bCs/>
          <w:color w:val="2E86C1"/>
          <w:sz w:val="24"/>
          <w:szCs w:val="24"/>
        </w:rPr>
        <w:t xml:space="preserve">Top Bar</w:t>
      </w:r>
    </w:p>
    <w:p>
      <w:pPr>
        <w:spacing w:after="120"/>
      </w:pPr>
      <w:r>
        <w:rPr>
          <w:rFonts w:ascii="Arial" w:cs="Arial" w:eastAsia="Arial" w:hAnsi="Arial"/>
          <w:color w:val="000000"/>
          <w:sz w:val="22"/>
          <w:szCs w:val="22"/>
        </w:rPr>
        <w:t xml:space="preserve">The top bar spans the width of the page and includes a search field for quickly finding events or records, a notification area for alerts and updates, and your user profile dropdown on the right side.</w:t>
      </w:r>
    </w:p>
    <w:p>
      <w:pPr>
        <w:pStyle w:val="Heading4"/>
        <w:spacing w:after="100" w:before="200"/>
      </w:pPr>
      <w:r>
        <w:rPr>
          <w:rFonts w:ascii="Arial" w:cs="Arial" w:eastAsia="Arial" w:hAnsi="Arial"/>
          <w:b/>
          <w:bCs/>
          <w:color w:val="2E86C1"/>
          <w:sz w:val="24"/>
          <w:szCs w:val="24"/>
        </w:rPr>
        <w:t xml:space="preserve">Main Content Area</w:t>
      </w:r>
    </w:p>
    <w:p>
      <w:pPr>
        <w:spacing w:after="120"/>
      </w:pPr>
      <w:r>
        <w:rPr>
          <w:rFonts w:ascii="Arial" w:cs="Arial" w:eastAsia="Arial" w:hAnsi="Arial"/>
          <w:color w:val="000000"/>
          <w:sz w:val="22"/>
          <w:szCs w:val="22"/>
        </w:rPr>
        <w:t xml:space="preserve">The large central area displays the content for whichever page you have selected from the sidebar. On the Dashboard, this shows the event calendar.</w:t>
      </w:r>
    </w:p>
    <w:p>
      <w:pPr>
        <w:pStyle w:val="Heading2"/>
        <w:spacing w:after="160" w:before="300"/>
      </w:pPr>
      <w:r>
        <w:rPr>
          <w:rFonts w:ascii="Arial" w:cs="Arial" w:eastAsia="Arial" w:hAnsi="Arial"/>
          <w:b/>
          <w:bCs/>
          <w:color w:val="2E86C1"/>
          <w:sz w:val="30"/>
          <w:szCs w:val="30"/>
        </w:rPr>
        <w:t xml:space="preserve">3.2 Using the Calendar</w:t>
      </w:r>
    </w:p>
    <w:p>
      <w:pPr>
        <w:spacing w:after="80" w:before="80"/>
        <w:jc w:val="center"/>
      </w:pPr>
      <w:r>
        <w:rPr>
          <w:rFonts w:ascii="Arial" w:cs="Arial" w:eastAsia="Arial" w:hAnsi="Arial"/>
          <w:i/>
          <w:iCs/>
          <w:color w:val="555555"/>
          <w:sz w:val="20"/>
          <w:szCs w:val="20"/>
        </w:rPr>
        <w:t xml:space="preserve">[Screenshot: Calendar View with Day/Week/Month Toggle]</w:t>
      </w:r>
    </w:p>
    <w:p>
      <w:pPr>
        <w:spacing w:after="120"/>
      </w:pPr>
      <w:r>
        <w:rPr>
          <w:rFonts w:ascii="Arial" w:cs="Arial" w:eastAsia="Arial" w:hAnsi="Arial"/>
          <w:color w:val="000000"/>
          <w:sz w:val="22"/>
          <w:szCs w:val="22"/>
        </w:rPr>
        <w:t xml:space="preserve">The Dashboard displays all organization events in a calendar format. You can switch between three views:</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Day View — Shows all events for a single day in a detailed timeline.</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Week View — Shows events across the current week.</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Month View — Provides a birds-eye overview of the entire month.</w:t>
      </w:r>
    </w:p>
    <w:p>
      <w:pPr>
        <w:spacing w:after="120"/>
      </w:pPr>
      <w:r>
        <w:rPr>
          <w:rFonts w:ascii="Arial" w:cs="Arial" w:eastAsia="Arial" w:hAnsi="Arial"/>
          <w:color w:val="000000"/>
          <w:sz w:val="22"/>
          <w:szCs w:val="22"/>
        </w:rPr>
        <w:t xml:space="preserve">To switch views, click the Day, Week, or Month buttons at the top of the calendar.</w:t>
      </w:r>
    </w:p>
    <w:p>
      <w:pPr>
        <w:pStyle w:val="Heading4"/>
        <w:spacing w:after="100" w:before="200"/>
      </w:pPr>
      <w:r>
        <w:rPr>
          <w:rFonts w:ascii="Arial" w:cs="Arial" w:eastAsia="Arial" w:hAnsi="Arial"/>
          <w:b/>
          <w:bCs/>
          <w:color w:val="2E86C1"/>
          <w:sz w:val="24"/>
          <w:szCs w:val="24"/>
        </w:rPr>
        <w:t xml:space="preserve">Navigating Dates</w:t>
      </w:r>
    </w:p>
    <w:p>
      <w:pPr>
        <w:spacing w:after="120"/>
      </w:pPr>
      <w:r>
        <w:rPr>
          <w:rFonts w:ascii="Arial" w:cs="Arial" w:eastAsia="Arial" w:hAnsi="Arial"/>
          <w:color w:val="000000"/>
          <w:sz w:val="22"/>
          <w:szCs w:val="22"/>
        </w:rPr>
        <w:t xml:space="preserve">Use the left and right arrow buttons near the top of the calendar to move backward or forward in time. Click the "Today" button to immediately return to the current date.</w:t>
      </w:r>
    </w:p>
    <w:p>
      <w:pPr>
        <w:pStyle w:val="Heading4"/>
        <w:spacing w:after="100" w:before="200"/>
      </w:pPr>
      <w:r>
        <w:rPr>
          <w:rFonts w:ascii="Arial" w:cs="Arial" w:eastAsia="Arial" w:hAnsi="Arial"/>
          <w:b/>
          <w:bCs/>
          <w:color w:val="2E86C1"/>
          <w:sz w:val="24"/>
          <w:szCs w:val="24"/>
        </w:rPr>
        <w:t xml:space="preserve">Creating an Event from the Calendar</w:t>
      </w:r>
    </w:p>
    <w:p>
      <w:pPr>
        <w:spacing w:after="120"/>
      </w:pPr>
      <w:r>
        <w:rPr>
          <w:rFonts w:ascii="Arial" w:cs="Arial" w:eastAsia="Arial" w:hAnsi="Arial"/>
          <w:color w:val="000000"/>
          <w:sz w:val="22"/>
          <w:szCs w:val="22"/>
        </w:rPr>
        <w:t xml:space="preserve">You can quickly create a new event by clicking directly on a date or time slot in the calendar, or by clicking the "New Event" button. This will open the event creation dialog. See Section 4 for full details on creating events.</w:t>
      </w:r>
    </w:p>
    <w:p>
      <w:pPr>
        <w:pStyle w:val="Heading2"/>
        <w:spacing w:after="160" w:before="300"/>
      </w:pPr>
      <w:r>
        <w:rPr>
          <w:rFonts w:ascii="Arial" w:cs="Arial" w:eastAsia="Arial" w:hAnsi="Arial"/>
          <w:b/>
          <w:bCs/>
          <w:color w:val="2E86C1"/>
          <w:sz w:val="30"/>
          <w:szCs w:val="30"/>
        </w:rPr>
        <w:t xml:space="preserve">3.3 Using Search</w:t>
      </w:r>
    </w:p>
    <w:p>
      <w:pPr>
        <w:spacing w:after="120"/>
      </w:pPr>
      <w:r>
        <w:rPr>
          <w:rFonts w:ascii="Arial" w:cs="Arial" w:eastAsia="Arial" w:hAnsi="Arial"/>
          <w:color w:val="000000"/>
          <w:sz w:val="22"/>
          <w:szCs w:val="22"/>
        </w:rPr>
        <w:t xml:space="preserve">The search bar in the top bar allows you to quickly find events, expense requests, or other records. Simply type a keyword and press Enter. Results will appear in a dropdown list that you can click to navigate directly to the relevant item.</w:t>
      </w:r>
    </w:p>
    <w:p>
      <w:r>
        <w:br w:type="page"/>
      </w:r>
    </w:p>
    <w:p>
      <w:pPr>
        <w:pStyle w:val="Heading1"/>
        <w:spacing w:after="200" w:before="360"/>
      </w:pPr>
      <w:r>
        <w:rPr>
          <w:rFonts w:ascii="Arial" w:cs="Arial" w:eastAsia="Arial" w:hAnsi="Arial"/>
          <w:b/>
          <w:bCs/>
          <w:color w:val="1B4F72"/>
          <w:sz w:val="36"/>
          <w:szCs w:val="36"/>
        </w:rPr>
        <w:t xml:space="preserve">4. Event Management</w:t>
      </w:r>
    </w:p>
    <w:p>
      <w:pPr>
        <w:spacing w:after="120"/>
      </w:pPr>
      <w:r>
        <w:rPr>
          <w:rFonts w:ascii="Arial" w:cs="Arial" w:eastAsia="Arial" w:hAnsi="Arial"/>
          <w:color w:val="000000"/>
          <w:sz w:val="22"/>
          <w:szCs w:val="22"/>
        </w:rPr>
        <w:t xml:space="preserve">The Event Management module allows you to create, submit, review, and publish church events. Events follow a structured approval workflow before they appear on the public calendar.</w:t>
      </w:r>
    </w:p>
    <w:p>
      <w:pPr>
        <w:pStyle w:val="Heading2"/>
        <w:spacing w:after="160" w:before="300"/>
      </w:pPr>
      <w:r>
        <w:rPr>
          <w:rFonts w:ascii="Arial" w:cs="Arial" w:eastAsia="Arial" w:hAnsi="Arial"/>
          <w:b/>
          <w:bCs/>
          <w:color w:val="2E86C1"/>
          <w:sz w:val="30"/>
          <w:szCs w:val="30"/>
        </w:rPr>
        <w:t xml:space="preserve">4.1 Event Status Workflow</w:t>
      </w:r>
    </w:p>
    <w:p>
      <w:pPr>
        <w:spacing w:after="80" w:before="80"/>
        <w:jc w:val="center"/>
      </w:pPr>
      <w:r>
        <w:rPr>
          <w:rFonts w:ascii="Arial" w:cs="Arial" w:eastAsia="Arial" w:hAnsi="Arial"/>
          <w:i/>
          <w:iCs/>
          <w:color w:val="555555"/>
          <w:sz w:val="20"/>
          <w:szCs w:val="20"/>
        </w:rPr>
        <w:t xml:space="preserve">[Screenshot: Event Status Workflow Diagram]</w:t>
      </w:r>
    </w:p>
    <w:p>
      <w:pPr>
        <w:spacing w:after="120"/>
      </w:pPr>
      <w:r>
        <w:rPr>
          <w:rFonts w:ascii="Arial" w:cs="Arial" w:eastAsia="Arial" w:hAnsi="Arial"/>
          <w:color w:val="000000"/>
          <w:sz w:val="22"/>
          <w:szCs w:val="22"/>
        </w:rPr>
        <w:t xml:space="preserve">Every event moves through the following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Draft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Event has been created but not yet submitted for review. Only you can see and edit it.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Pending Review</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Event has been submitted and is waiting for an administrator to review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Approved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 administrator has approved the event. It is ready to be published.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Rejected</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An administrator has rejected the event. A reason for rejection is provided.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Published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event is live and visible on the public calendar.</w:t>
            </w:r>
          </w:p>
        </w:tc>
      </w:tr>
    </w:tbl>
    <w:p>
      <w:pPr>
        <w:pStyle w:val="Heading2"/>
        <w:spacing w:after="160" w:before="300"/>
      </w:pPr>
      <w:r>
        <w:rPr>
          <w:rFonts w:ascii="Arial" w:cs="Arial" w:eastAsia="Arial" w:hAnsi="Arial"/>
          <w:b/>
          <w:bCs/>
          <w:color w:val="2E86C1"/>
          <w:sz w:val="30"/>
          <w:szCs w:val="30"/>
        </w:rPr>
        <w:t xml:space="preserve">4.2 For Contributors: Creating and Managing Events</w:t>
      </w:r>
    </w:p>
    <w:p>
      <w:pPr>
        <w:pStyle w:val="Heading3"/>
        <w:spacing w:after="120" w:before="240"/>
      </w:pPr>
      <w:r>
        <w:rPr>
          <w:rFonts w:ascii="Arial" w:cs="Arial" w:eastAsia="Arial" w:hAnsi="Arial"/>
          <w:b/>
          <w:bCs/>
          <w:color w:val="1B4F72"/>
          <w:sz w:val="26"/>
          <w:szCs w:val="26"/>
        </w:rPr>
        <w:t xml:space="preserve">Creating a New Event</w:t>
      </w:r>
    </w:p>
    <w:p>
      <w:pPr>
        <w:spacing w:after="80" w:before="80"/>
        <w:jc w:val="center"/>
      </w:pPr>
      <w:r>
        <w:rPr>
          <w:rFonts w:ascii="Arial" w:cs="Arial" w:eastAsia="Arial" w:hAnsi="Arial"/>
          <w:i/>
          <w:iCs/>
          <w:color w:val="555555"/>
          <w:sz w:val="20"/>
          <w:szCs w:val="20"/>
        </w:rPr>
        <w:t xml:space="preserve">[Screenshot: New Event Dialog Form]</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From the Dashboard calendar, click on a date/time slot or click the "New Event" button.</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The event creation dialog will appear. Fill in the following fields:</w:t>
      </w:r>
    </w:p>
    <w:p>
      <w:pPr>
        <w:spacing w:after="120"/>
      </w:pPr>
      <w:r>
        <w:rPr>
          <w:rFonts w:ascii="Arial" w:cs="Arial" w:eastAsia="Arial" w:hAnsi="Arial"/>
          <w:color w:val="000000"/>
          <w:sz w:val="22"/>
          <w:szCs w:val="22"/>
        </w:rPr>
        <w:t xml:space="preserve">  • Title: Enter a clear, descriptive name for the event.</w:t>
      </w:r>
    </w:p>
    <w:p>
      <w:pPr>
        <w:spacing w:after="120"/>
      </w:pPr>
      <w:r>
        <w:rPr>
          <w:rFonts w:ascii="Arial" w:cs="Arial" w:eastAsia="Arial" w:hAnsi="Arial"/>
          <w:color w:val="000000"/>
          <w:sz w:val="22"/>
          <w:szCs w:val="22"/>
        </w:rPr>
        <w:t xml:space="preserve">  • Description: Provide details about the event (agenda, purpose, attendees, etc.).</w:t>
      </w:r>
    </w:p>
    <w:p>
      <w:pPr>
        <w:spacing w:after="120"/>
      </w:pPr>
      <w:r>
        <w:rPr>
          <w:rFonts w:ascii="Arial" w:cs="Arial" w:eastAsia="Arial" w:hAnsi="Arial"/>
          <w:color w:val="000000"/>
          <w:sz w:val="22"/>
          <w:szCs w:val="22"/>
        </w:rPr>
        <w:t xml:space="preserve">  • Start Date/Time: Select when the event begins.</w:t>
      </w:r>
    </w:p>
    <w:p>
      <w:pPr>
        <w:spacing w:after="120"/>
      </w:pPr>
      <w:r>
        <w:rPr>
          <w:rFonts w:ascii="Arial" w:cs="Arial" w:eastAsia="Arial" w:hAnsi="Arial"/>
          <w:color w:val="000000"/>
          <w:sz w:val="22"/>
          <w:szCs w:val="22"/>
        </w:rPr>
        <w:t xml:space="preserve">  • End Date/Time: Select when the event ends.</w:t>
      </w:r>
    </w:p>
    <w:p>
      <w:pPr>
        <w:spacing w:after="120"/>
      </w:pPr>
      <w:r>
        <w:rPr>
          <w:rFonts w:ascii="Arial" w:cs="Arial" w:eastAsia="Arial" w:hAnsi="Arial"/>
          <w:color w:val="000000"/>
          <w:sz w:val="22"/>
          <w:szCs w:val="22"/>
        </w:rPr>
        <w:t xml:space="preserve">  • Room/Venue: Select the room or venue where the event will be held. Each room has a color that will appear on the calendar.</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To save the event without submitting it, click "Save as Draft." You can return to edit it later.</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To submit the event for administrator review, click "Submit for Review." The status will change to Pending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1ABC9C"/>
                <w:sz w:val="22"/>
                <w:szCs w:val="22"/>
              </w:rPr>
              <w:t xml:space="preserve">Tip: </w:t>
            </w:r>
            <w:r>
              <w:rPr>
                <w:rFonts w:ascii="Arial" w:cs="Arial" w:eastAsia="Arial" w:hAnsi="Arial"/>
                <w:color w:val="000000"/>
                <w:sz w:val="22"/>
                <w:szCs w:val="22"/>
              </w:rPr>
              <w:t xml:space="preserve">Save as Draft if you are still gathering details. You can submit it for review whenever you are ready.</w:t>
            </w:r>
          </w:p>
        </w:tc>
      </w:tr>
    </w:tbl>
    <w:p>
      <w:pPr>
        <w:pStyle w:val="Heading3"/>
        <w:spacing w:after="120" w:before="240"/>
      </w:pPr>
      <w:r>
        <w:rPr>
          <w:rFonts w:ascii="Arial" w:cs="Arial" w:eastAsia="Arial" w:hAnsi="Arial"/>
          <w:b/>
          <w:bCs/>
          <w:color w:val="1B4F72"/>
          <w:sz w:val="26"/>
          <w:szCs w:val="26"/>
        </w:rPr>
        <w:t xml:space="preserve">Setting Up Recurring Events</w:t>
      </w:r>
    </w:p>
    <w:p>
      <w:pPr>
        <w:spacing w:after="80" w:before="80"/>
        <w:jc w:val="center"/>
      </w:pPr>
      <w:r>
        <w:rPr>
          <w:rFonts w:ascii="Arial" w:cs="Arial" w:eastAsia="Arial" w:hAnsi="Arial"/>
          <w:i/>
          <w:iCs/>
          <w:color w:val="555555"/>
          <w:sz w:val="20"/>
          <w:szCs w:val="20"/>
        </w:rPr>
        <w:t xml:space="preserve">[Screenshot: Recurring Event Configuration]</w:t>
      </w:r>
    </w:p>
    <w:p>
      <w:pPr>
        <w:spacing w:after="120"/>
      </w:pPr>
      <w:r>
        <w:rPr>
          <w:rFonts w:ascii="Arial" w:cs="Arial" w:eastAsia="Arial" w:hAnsi="Arial"/>
          <w:color w:val="000000"/>
          <w:sz w:val="22"/>
          <w:szCs w:val="22"/>
        </w:rPr>
        <w:t xml:space="preserve">If your event repeats on a regular schedule (e.g., weekly Bible study), you can set it up as a recurring event: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In the event creation dialog, look for the Recurring Event section.</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Select the frequency: Daily, Weekly, Monthly, or Yearly.</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Set the interval (e.g., every 1 week, every 2 months).</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Choose the end condition: by a specific date, after a number of occurrences, or no end date.</w:t>
      </w:r>
    </w:p>
    <w:p>
      <w:pPr>
        <w:spacing w:after="120"/>
        <w:ind w:left="360"/>
      </w:pPr>
      <w:r>
        <w:rPr>
          <w:rFonts w:ascii="Arial" w:cs="Arial" w:eastAsia="Arial" w:hAnsi="Arial"/>
          <w:b/>
          <w:bCs/>
          <w:color w:val="2E86C1"/>
          <w:sz w:val="22"/>
          <w:szCs w:val="22"/>
        </w:rPr>
        <w:t xml:space="preserve">5. </w:t>
      </w:r>
      <w:r>
        <w:rPr>
          <w:rFonts w:ascii="Arial" w:cs="Arial" w:eastAsia="Arial" w:hAnsi="Arial"/>
          <w:sz w:val="22"/>
          <w:szCs w:val="22"/>
        </w:rPr>
        <w:t xml:space="preserve">Save or submit the event. The system will automatically generate all occurrences.</w:t>
      </w:r>
    </w:p>
    <w:p>
      <w:pPr>
        <w:pStyle w:val="Heading3"/>
        <w:spacing w:after="120" w:before="240"/>
      </w:pPr>
      <w:r>
        <w:rPr>
          <w:rFonts w:ascii="Arial" w:cs="Arial" w:eastAsia="Arial" w:hAnsi="Arial"/>
          <w:b/>
          <w:bCs/>
          <w:color w:val="1B4F72"/>
          <w:sz w:val="26"/>
          <w:szCs w:val="26"/>
        </w:rPr>
        <w:t xml:space="preserve">Viewing Your Events and Their Statuses</w:t>
      </w:r>
    </w:p>
    <w:p>
      <w:pPr>
        <w:spacing w:after="120"/>
      </w:pPr>
      <w:r>
        <w:rPr>
          <w:rFonts w:ascii="Arial" w:cs="Arial" w:eastAsia="Arial" w:hAnsi="Arial"/>
          <w:color w:val="000000"/>
          <w:sz w:val="22"/>
          <w:szCs w:val="22"/>
        </w:rPr>
        <w:t xml:space="preserve">To view events you have created, navigate to Event Review from the sidebar. As a Contributor, you will see only your own events. Each event displays its current status (Draft, Pending Review, Approved, Rejected, or Published).</w:t>
      </w:r>
    </w:p>
    <w:p>
      <w:pPr>
        <w:pStyle w:val="Heading3"/>
        <w:spacing w:after="120" w:before="240"/>
      </w:pPr>
      <w:r>
        <w:rPr>
          <w:rFonts w:ascii="Arial" w:cs="Arial" w:eastAsia="Arial" w:hAnsi="Arial"/>
          <w:b/>
          <w:bCs/>
          <w:color w:val="1B4F72"/>
          <w:sz w:val="26"/>
          <w:szCs w:val="26"/>
        </w:rPr>
        <w:t xml:space="preserve">Editing or Cancelling a Draft Event</w:t>
      </w:r>
    </w:p>
    <w:p>
      <w:pPr>
        <w:spacing w:after="120"/>
      </w:pPr>
      <w:r>
        <w:rPr>
          <w:rFonts w:ascii="Arial" w:cs="Arial" w:eastAsia="Arial" w:hAnsi="Arial"/>
          <w:color w:val="000000"/>
          <w:sz w:val="22"/>
          <w:szCs w:val="22"/>
        </w:rPr>
        <w:t xml:space="preserve">You can edit or cancel events that are still in Draft status:</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Navigate to Event Review and find the event you want to modify.</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Click on the event to open its details.</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Make your changes and click Save, or click Cancel Event to remove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EF9E7" w:val="clear"/>
            <w:tcMar>
              <w:top w:type="dxa" w:w="100"/>
              <w:left w:type="dxa" w:w="200"/>
              <w:bottom w:type="dxa" w:w="100"/>
              <w:right w:type="dxa" w:w="200"/>
            </w:tcMar>
          </w:tcPr>
          <w:p>
            <w:r>
              <w:rPr>
                <w:rFonts w:ascii="Arial" w:cs="Arial" w:eastAsia="Arial" w:hAnsi="Arial"/>
                <w:b/>
                <w:bCs/>
                <w:color w:val="F39C12"/>
                <w:sz w:val="22"/>
                <w:szCs w:val="22"/>
              </w:rPr>
              <w:t xml:space="preserve">Warning: </w:t>
            </w:r>
            <w:r>
              <w:rPr>
                <w:rFonts w:ascii="Arial" w:cs="Arial" w:eastAsia="Arial" w:hAnsi="Arial"/>
                <w:color w:val="000000"/>
                <w:sz w:val="22"/>
                <w:szCs w:val="22"/>
              </w:rPr>
              <w:t xml:space="preserve">Once an event is submitted for review (Pending Review status), you cannot edit it. If you need changes, contact your administrator to have it returned to you.</w:t>
            </w:r>
          </w:p>
        </w:tc>
      </w:tr>
    </w:tbl>
    <w:p>
      <w:pPr>
        <w:pStyle w:val="Heading2"/>
        <w:spacing w:after="160" w:before="300"/>
      </w:pPr>
      <w:r>
        <w:rPr>
          <w:rFonts w:ascii="Arial" w:cs="Arial" w:eastAsia="Arial" w:hAnsi="Arial"/>
          <w:b/>
          <w:bCs/>
          <w:color w:val="2E86C1"/>
          <w:sz w:val="30"/>
          <w:szCs w:val="30"/>
        </w:rPr>
        <w:t xml:space="preserve">4.3 For Admins: Reviewing and Publishing Events</w:t>
      </w:r>
    </w:p>
    <w:p>
      <w:pPr>
        <w:pStyle w:val="Heading3"/>
        <w:spacing w:after="120" w:before="240"/>
      </w:pPr>
      <w:r>
        <w:rPr>
          <w:rFonts w:ascii="Arial" w:cs="Arial" w:eastAsia="Arial" w:hAnsi="Arial"/>
          <w:b/>
          <w:bCs/>
          <w:color w:val="1B4F72"/>
          <w:sz w:val="26"/>
          <w:szCs w:val="26"/>
        </w:rPr>
        <w:t xml:space="preserve">Accessing the Event Review Page</w:t>
      </w:r>
    </w:p>
    <w:p>
      <w:pPr>
        <w:spacing w:after="80" w:before="80"/>
        <w:jc w:val="center"/>
      </w:pPr>
      <w:r>
        <w:rPr>
          <w:rFonts w:ascii="Arial" w:cs="Arial" w:eastAsia="Arial" w:hAnsi="Arial"/>
          <w:i/>
          <w:iCs/>
          <w:color w:val="555555"/>
          <w:sz w:val="20"/>
          <w:szCs w:val="20"/>
        </w:rPr>
        <w:t xml:space="preserve">[Screenshot: Event Review Page with Tabs]</w:t>
      </w:r>
    </w:p>
    <w:p>
      <w:pPr>
        <w:spacing w:after="120"/>
      </w:pPr>
      <w:r>
        <w:rPr>
          <w:rFonts w:ascii="Arial" w:cs="Arial" w:eastAsia="Arial" w:hAnsi="Arial"/>
          <w:color w:val="000000"/>
          <w:sz w:val="22"/>
          <w:szCs w:val="22"/>
        </w:rPr>
        <w:t xml:space="preserve">Navigate to Event Review from the sidebar. As an administrator, you will see all events across the organization, organized into the following tabs:</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Pending Review — Events awaiting your approval.</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Approved — Events you have approved that are ready for publishing.</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Published — Events that are live on the public calendar.</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Rejected — Events that have been rejected.</w:t>
      </w:r>
    </w:p>
    <w:p>
      <w:pPr>
        <w:pStyle w:val="Heading3"/>
        <w:spacing w:after="120" w:before="240"/>
      </w:pPr>
      <w:r>
        <w:rPr>
          <w:rFonts w:ascii="Arial" w:cs="Arial" w:eastAsia="Arial" w:hAnsi="Arial"/>
          <w:b/>
          <w:bCs/>
          <w:color w:val="1B4F72"/>
          <w:sz w:val="26"/>
          <w:szCs w:val="26"/>
        </w:rPr>
        <w:t xml:space="preserve">Approving an Event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On the Pending Review tab, click on the event you wish to review.</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Review the event details: title, description, date/time, room assignment, and creator information.</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Click "Approve" to approve the event. It will move to the Approved tab.</w:t>
      </w:r>
    </w:p>
    <w:p>
      <w:pPr>
        <w:pStyle w:val="Heading3"/>
        <w:spacing w:after="120" w:before="240"/>
      </w:pPr>
      <w:r>
        <w:rPr>
          <w:rFonts w:ascii="Arial" w:cs="Arial" w:eastAsia="Arial" w:hAnsi="Arial"/>
          <w:b/>
          <w:bCs/>
          <w:color w:val="1B4F72"/>
          <w:sz w:val="26"/>
          <w:szCs w:val="26"/>
        </w:rPr>
        <w:t xml:space="preserve">Rejecting an Event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On the Pending Review tab, click on the event you wish to reject.</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Click "Reject."</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You must provide a reason for the rejection in the notes field. This reason will be visible to the event creator.</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Confirm the rejection. The event will move to the Rejected tab.</w:t>
      </w:r>
    </w:p>
    <w:p>
      <w:pPr>
        <w:pStyle w:val="Heading3"/>
        <w:spacing w:after="120" w:before="240"/>
      </w:pPr>
      <w:r>
        <w:rPr>
          <w:rFonts w:ascii="Arial" w:cs="Arial" w:eastAsia="Arial" w:hAnsi="Arial"/>
          <w:b/>
          <w:bCs/>
          <w:color w:val="1B4F72"/>
          <w:sz w:val="26"/>
          <w:szCs w:val="26"/>
        </w:rPr>
        <w:t xml:space="preserve">Recalling an Approval</w:t>
      </w:r>
    </w:p>
    <w:p>
      <w:pPr>
        <w:spacing w:after="120"/>
      </w:pPr>
      <w:r>
        <w:rPr>
          <w:rFonts w:ascii="Arial" w:cs="Arial" w:eastAsia="Arial" w:hAnsi="Arial"/>
          <w:color w:val="000000"/>
          <w:sz w:val="22"/>
          <w:szCs w:val="22"/>
        </w:rPr>
        <w:t xml:space="preserve">If you approved an event by mistake, you can recall (undo) the approval as long as the event has not been published:</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Go to the Approved tab and find the event.</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Click "Recall Approval."</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The event will return to Pending Review status.</w:t>
      </w:r>
    </w:p>
    <w:p>
      <w:pPr>
        <w:pStyle w:val="Heading3"/>
        <w:spacing w:after="120" w:before="240"/>
      </w:pPr>
      <w:r>
        <w:rPr>
          <w:rFonts w:ascii="Arial" w:cs="Arial" w:eastAsia="Arial" w:hAnsi="Arial"/>
          <w:b/>
          <w:bCs/>
          <w:color w:val="1B4F72"/>
          <w:sz w:val="26"/>
          <w:szCs w:val="26"/>
        </w:rPr>
        <w:t xml:space="preserve">Publishing an Approved Event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Go to the Approved tab.</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Click "Publish" on the event you want to make public.</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The event will now appear on the public calendar for anyone to view.</w:t>
      </w:r>
    </w:p>
    <w:p>
      <w:pPr>
        <w:pStyle w:val="Heading3"/>
        <w:spacing w:after="120" w:before="240"/>
      </w:pPr>
      <w:r>
        <w:rPr>
          <w:rFonts w:ascii="Arial" w:cs="Arial" w:eastAsia="Arial" w:hAnsi="Arial"/>
          <w:b/>
          <w:bCs/>
          <w:color w:val="1B4F72"/>
          <w:sz w:val="26"/>
          <w:szCs w:val="26"/>
        </w:rPr>
        <w:t xml:space="preserve">Managing Recurring Events</w:t>
      </w:r>
    </w:p>
    <w:p>
      <w:pPr>
        <w:spacing w:after="120"/>
      </w:pPr>
      <w:r>
        <w:rPr>
          <w:rFonts w:ascii="Arial" w:cs="Arial" w:eastAsia="Arial" w:hAnsi="Arial"/>
          <w:color w:val="000000"/>
          <w:sz w:val="22"/>
          <w:szCs w:val="22"/>
        </w:rPr>
        <w:t xml:space="preserve">When approving, rejecting, or making changes to a recurring event, you will be prompted to choose whether to apply the action to a single instance of the event or to the entire series.</w:t>
      </w:r>
    </w:p>
    <w:p>
      <w:pPr>
        <w:pStyle w:val="Heading2"/>
        <w:spacing w:after="160" w:before="300"/>
      </w:pPr>
      <w:r>
        <w:rPr>
          <w:rFonts w:ascii="Arial" w:cs="Arial" w:eastAsia="Arial" w:hAnsi="Arial"/>
          <w:b/>
          <w:bCs/>
          <w:color w:val="2E86C1"/>
          <w:sz w:val="30"/>
          <w:szCs w:val="30"/>
        </w:rPr>
        <w:t xml:space="preserve">4.4 Exporting Calendar Data</w:t>
      </w:r>
    </w:p>
    <w:p>
      <w:pPr>
        <w:spacing w:after="80" w:before="80"/>
        <w:jc w:val="center"/>
      </w:pPr>
      <w:r>
        <w:rPr>
          <w:rFonts w:ascii="Arial" w:cs="Arial" w:eastAsia="Arial" w:hAnsi="Arial"/>
          <w:i/>
          <w:iCs/>
          <w:color w:val="555555"/>
          <w:sz w:val="20"/>
          <w:szCs w:val="20"/>
        </w:rPr>
        <w:t xml:space="preserve">[Screenshot: Calendar Export Options]</w:t>
      </w:r>
    </w:p>
    <w:p>
      <w:pPr>
        <w:spacing w:after="120"/>
      </w:pPr>
      <w:r>
        <w:rPr>
          <w:rFonts w:ascii="Arial" w:cs="Arial" w:eastAsia="Arial" w:hAnsi="Arial"/>
          <w:color w:val="000000"/>
          <w:sz w:val="22"/>
          <w:szCs w:val="22"/>
        </w:rPr>
        <w:t xml:space="preserve">You can export calendar data in the following formats:</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ICS — Standard calendar file format that can be imported into Google Calendar, Apple Calendar, Outlook, and other calendar applications.</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PDF — A printable document of the calendar for a selected date range.</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CSV — A spreadsheet-compatible file for data analysis.</w:t>
      </w:r>
    </w:p>
    <w:p>
      <w:pPr>
        <w:spacing w:after="120"/>
      </w:pPr>
      <w:r>
        <w:rPr>
          <w:rFonts w:ascii="Arial" w:cs="Arial" w:eastAsia="Arial" w:hAnsi="Arial"/>
          <w:color w:val="000000"/>
          <w:sz w:val="22"/>
          <w:szCs w:val="22"/>
        </w:rPr>
        <w:t xml:space="preserve">To export, look for the Export button on the calendar page. Select your preferred format and date range. Contributors will see only published events in the export, while administrators will see both approved and published events.</w:t>
      </w:r>
    </w:p>
    <w:p>
      <w:r>
        <w:br w:type="page"/>
      </w:r>
    </w:p>
    <w:p>
      <w:pPr>
        <w:pStyle w:val="Heading1"/>
        <w:spacing w:after="200" w:before="360"/>
      </w:pPr>
      <w:r>
        <w:rPr>
          <w:rFonts w:ascii="Arial" w:cs="Arial" w:eastAsia="Arial" w:hAnsi="Arial"/>
          <w:b/>
          <w:bCs/>
          <w:color w:val="1B4F72"/>
          <w:sz w:val="36"/>
          <w:szCs w:val="36"/>
        </w:rPr>
        <w:t xml:space="preserve">5. Budget Dashboard</w:t>
      </w:r>
    </w:p>
    <w:p>
      <w:pPr>
        <w:spacing w:after="120"/>
      </w:pPr>
      <w:r>
        <w:rPr>
          <w:rFonts w:ascii="Arial" w:cs="Arial" w:eastAsia="Arial" w:hAnsi="Arial"/>
          <w:color w:val="000000"/>
          <w:sz w:val="22"/>
          <w:szCs w:val="22"/>
        </w:rPr>
        <w:t xml:space="preserve">The Budget Dashboard provides a comprehensive view of your church’s financial status. Access it by clicking Budget in the sidebar. The page is organized into three tabs: Overview, Expense Requests, and Allocation Requests.</w:t>
      </w:r>
    </w:p>
    <w:p>
      <w:pPr>
        <w:pStyle w:val="Heading2"/>
        <w:spacing w:after="160" w:before="300"/>
      </w:pPr>
      <w:r>
        <w:rPr>
          <w:rFonts w:ascii="Arial" w:cs="Arial" w:eastAsia="Arial" w:hAnsi="Arial"/>
          <w:b/>
          <w:bCs/>
          <w:color w:val="2E86C1"/>
          <w:sz w:val="30"/>
          <w:szCs w:val="30"/>
        </w:rPr>
        <w:t xml:space="preserve">5.1 Fiscal Year Selector</w:t>
      </w:r>
    </w:p>
    <w:p>
      <w:pPr>
        <w:spacing w:after="80" w:before="80"/>
        <w:jc w:val="center"/>
      </w:pPr>
      <w:r>
        <w:rPr>
          <w:rFonts w:ascii="Arial" w:cs="Arial" w:eastAsia="Arial" w:hAnsi="Arial"/>
          <w:i/>
          <w:iCs/>
          <w:color w:val="555555"/>
          <w:sz w:val="20"/>
          <w:szCs w:val="20"/>
        </w:rPr>
        <w:t xml:space="preserve">[Screenshot: Fiscal Year Dropdown]</w:t>
      </w:r>
    </w:p>
    <w:p>
      <w:pPr>
        <w:spacing w:after="120"/>
      </w:pPr>
      <w:r>
        <w:rPr>
          <w:rFonts w:ascii="Arial" w:cs="Arial" w:eastAsia="Arial" w:hAnsi="Arial"/>
          <w:color w:val="000000"/>
          <w:sz w:val="22"/>
          <w:szCs w:val="22"/>
        </w:rPr>
        <w:t xml:space="preserve">At the top of the Budget page, you will find a Fiscal Year dropdown. This allows you to switch between fiscal years (e.g., 2025, 2026) to view financial data for the selected period. Only one fiscal year is active per organization at any given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1ABC9C"/>
                <w:sz w:val="22"/>
                <w:szCs w:val="22"/>
              </w:rPr>
              <w:t xml:space="preserve">Tip: </w:t>
            </w:r>
            <w:r>
              <w:rPr>
                <w:rFonts w:ascii="Arial" w:cs="Arial" w:eastAsia="Arial" w:hAnsi="Arial"/>
                <w:color w:val="000000"/>
                <w:sz w:val="22"/>
                <w:szCs w:val="22"/>
              </w:rPr>
              <w:t xml:space="preserve">Always ensure you have the correct fiscal year selected before creating requests or reviewing financial data.</w:t>
            </w:r>
          </w:p>
        </w:tc>
      </w:tr>
    </w:tbl>
    <w:p>
      <w:pPr>
        <w:pStyle w:val="Heading2"/>
        <w:spacing w:after="160" w:before="300"/>
      </w:pPr>
      <w:r>
        <w:rPr>
          <w:rFonts w:ascii="Arial" w:cs="Arial" w:eastAsia="Arial" w:hAnsi="Arial"/>
          <w:b/>
          <w:bCs/>
          <w:color w:val="2E86C1"/>
          <w:sz w:val="30"/>
          <w:szCs w:val="30"/>
        </w:rPr>
        <w:t xml:space="preserve">5.2 Overview Tab</w:t>
      </w:r>
    </w:p>
    <w:p>
      <w:pPr>
        <w:spacing w:after="80" w:before="80"/>
        <w:jc w:val="center"/>
      </w:pPr>
      <w:r>
        <w:rPr>
          <w:rFonts w:ascii="Arial" w:cs="Arial" w:eastAsia="Arial" w:hAnsi="Arial"/>
          <w:i/>
          <w:iCs/>
          <w:color w:val="555555"/>
          <w:sz w:val="20"/>
          <w:szCs w:val="20"/>
        </w:rPr>
        <w:t xml:space="preserve">[Screenshot: Budget Dashboard Overview Tab]</w:t>
      </w:r>
    </w:p>
    <w:p>
      <w:pPr>
        <w:spacing w:after="120"/>
      </w:pPr>
      <w:r>
        <w:rPr>
          <w:rFonts w:ascii="Arial" w:cs="Arial" w:eastAsia="Arial" w:hAnsi="Arial"/>
          <w:color w:val="000000"/>
          <w:sz w:val="22"/>
          <w:szCs w:val="22"/>
        </w:rPr>
        <w:t xml:space="preserve">The Overview tab provides at-a-glance financial metrics and charts:</w:t>
      </w:r>
    </w:p>
    <w:p>
      <w:pPr>
        <w:pStyle w:val="Heading4"/>
        <w:spacing w:after="100" w:before="200"/>
      </w:pPr>
      <w:r>
        <w:rPr>
          <w:rFonts w:ascii="Arial" w:cs="Arial" w:eastAsia="Arial" w:hAnsi="Arial"/>
          <w:b/>
          <w:bCs/>
          <w:color w:val="2E86C1"/>
          <w:sz w:val="24"/>
          <w:szCs w:val="24"/>
        </w:rPr>
        <w:t xml:space="preserve">Budget Metrics Cards</w:t>
      </w:r>
    </w:p>
    <w:p>
      <w:pPr>
        <w:spacing w:after="120"/>
      </w:pPr>
      <w:r>
        <w:rPr>
          <w:rFonts w:ascii="Arial" w:cs="Arial" w:eastAsia="Arial" w:hAnsi="Arial"/>
          <w:color w:val="000000"/>
          <w:sz w:val="22"/>
          <w:szCs w:val="22"/>
        </w:rPr>
        <w:t xml:space="preserve">At the top of the Overview tab, you will see a row of summary cards showing key financial figures:</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Total Allocated — The total budget allocated across all ministries for the selected fiscal year.</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Pending Requests — The total dollar amount of expense requests currently awaiting approval.</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Approved Amount — The total dollar amount of expenses that have been approved.</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Total Spent — The total dollar amount of expenses that have been fully processed and paid.</w:t>
      </w:r>
    </w:p>
    <w:p>
      <w:pPr>
        <w:spacing w:after="120"/>
        <w:ind w:left="360"/>
      </w:pPr>
      <w:r>
        <w:rPr>
          <w:rFonts w:ascii="Arial" w:cs="Arial" w:eastAsia="Arial" w:hAnsi="Arial"/>
          <w:b/>
          <w:bCs/>
          <w:color w:val="2E86C1"/>
          <w:sz w:val="22"/>
          <w:szCs w:val="22"/>
        </w:rPr>
        <w:t xml:space="preserve">5. </w:t>
      </w:r>
      <w:r>
        <w:rPr>
          <w:rFonts w:ascii="Arial" w:cs="Arial" w:eastAsia="Arial" w:hAnsi="Arial"/>
          <w:sz w:val="22"/>
          <w:szCs w:val="22"/>
        </w:rPr>
        <w:t xml:space="preserve">Remaining Budget — The difference between the total allocated budget and total spent.</w:t>
      </w:r>
    </w:p>
    <w:p>
      <w:pPr>
        <w:pStyle w:val="Heading4"/>
        <w:spacing w:after="100" w:before="200"/>
      </w:pPr>
      <w:r>
        <w:rPr>
          <w:rFonts w:ascii="Arial" w:cs="Arial" w:eastAsia="Arial" w:hAnsi="Arial"/>
          <w:b/>
          <w:bCs/>
          <w:color w:val="2E86C1"/>
          <w:sz w:val="24"/>
          <w:szCs w:val="24"/>
        </w:rPr>
        <w:t xml:space="preserve">Budget vs. Actual Charts</w:t>
      </w:r>
    </w:p>
    <w:p>
      <w:pPr>
        <w:spacing w:after="120"/>
      </w:pPr>
      <w:r>
        <w:rPr>
          <w:rFonts w:ascii="Arial" w:cs="Arial" w:eastAsia="Arial" w:hAnsi="Arial"/>
          <w:color w:val="000000"/>
          <w:sz w:val="22"/>
          <w:szCs w:val="22"/>
        </w:rPr>
        <w:t xml:space="preserve">Below the metric cards, you will find visual charts comparing budgeted amounts against actual spending. These charts help ministry leaders and administrators quickly identify ministries that are over or under budget.</w:t>
      </w:r>
    </w:p>
    <w:p>
      <w:pPr>
        <w:pStyle w:val="Heading4"/>
        <w:spacing w:after="100" w:before="200"/>
      </w:pPr>
      <w:r>
        <w:rPr>
          <w:rFonts w:ascii="Arial" w:cs="Arial" w:eastAsia="Arial" w:hAnsi="Arial"/>
          <w:b/>
          <w:bCs/>
          <w:color w:val="2E86C1"/>
          <w:sz w:val="24"/>
          <w:szCs w:val="24"/>
        </w:rPr>
        <w:t xml:space="preserve">Ministry Budget Breakdown</w:t>
      </w:r>
    </w:p>
    <w:p>
      <w:pPr>
        <w:spacing w:after="120"/>
      </w:pPr>
      <w:r>
        <w:rPr>
          <w:rFonts w:ascii="Arial" w:cs="Arial" w:eastAsia="Arial" w:hAnsi="Arial"/>
          <w:color w:val="000000"/>
          <w:sz w:val="22"/>
          <w:szCs w:val="22"/>
        </w:rPr>
        <w:t xml:space="preserve">A detailed breakdown shows each ministry’s allocated budget, approved expenses, and remaining balance. This view helps administrators understand how funds are distributed across the organization.</w:t>
      </w:r>
    </w:p>
    <w:p>
      <w:pPr>
        <w:pStyle w:val="Heading4"/>
        <w:spacing w:after="100" w:before="200"/>
      </w:pPr>
      <w:r>
        <w:rPr>
          <w:rFonts w:ascii="Arial" w:cs="Arial" w:eastAsia="Arial" w:hAnsi="Arial"/>
          <w:b/>
          <w:bCs/>
          <w:color w:val="2E86C1"/>
          <w:sz w:val="24"/>
          <w:szCs w:val="24"/>
        </w:rPr>
        <w:t xml:space="preserve">Monthly Spending Summary</w:t>
      </w:r>
    </w:p>
    <w:p>
      <w:pPr>
        <w:spacing w:after="120"/>
      </w:pPr>
      <w:r>
        <w:rPr>
          <w:rFonts w:ascii="Arial" w:cs="Arial" w:eastAsia="Arial" w:hAnsi="Arial"/>
          <w:color w:val="000000"/>
          <w:sz w:val="22"/>
          <w:szCs w:val="22"/>
        </w:rPr>
        <w:t xml:space="preserve">A monthly spending view shows how expenses are distributed across each month of the fiscal year, helping you identify spending patterns and plan accordingly.</w:t>
      </w:r>
    </w:p>
    <w:p>
      <w:r>
        <w:br w:type="page"/>
      </w:r>
    </w:p>
    <w:p>
      <w:pPr>
        <w:pStyle w:val="Heading1"/>
        <w:spacing w:after="200" w:before="360"/>
      </w:pPr>
      <w:r>
        <w:rPr>
          <w:rFonts w:ascii="Arial" w:cs="Arial" w:eastAsia="Arial" w:hAnsi="Arial"/>
          <w:b/>
          <w:bCs/>
          <w:color w:val="1B4F72"/>
          <w:sz w:val="36"/>
          <w:szCs w:val="36"/>
        </w:rPr>
        <w:t xml:space="preserve">6. Expense Requests</w:t>
      </w:r>
    </w:p>
    <w:p>
      <w:pPr>
        <w:spacing w:after="120"/>
      </w:pPr>
      <w:r>
        <w:rPr>
          <w:rFonts w:ascii="Arial" w:cs="Arial" w:eastAsia="Arial" w:hAnsi="Arial"/>
          <w:color w:val="000000"/>
          <w:sz w:val="22"/>
          <w:szCs w:val="22"/>
        </w:rPr>
        <w:t xml:space="preserve">The Expense Requests module is the core financial workflow of the ALIC Church Management System. It enables ministry leaders and staff to submit expense reimbursement requests, which then move through a multi-step approval process before payment is issued.</w:t>
      </w:r>
    </w:p>
    <w:p>
      <w:pPr>
        <w:pStyle w:val="Heading2"/>
        <w:spacing w:after="160" w:before="300"/>
      </w:pPr>
      <w:r>
        <w:rPr>
          <w:rFonts w:ascii="Arial" w:cs="Arial" w:eastAsia="Arial" w:hAnsi="Arial"/>
          <w:b/>
          <w:bCs/>
          <w:color w:val="2E86C1"/>
          <w:sz w:val="30"/>
          <w:szCs w:val="30"/>
        </w:rPr>
        <w:t xml:space="preserve">6.1 Expense Request Approval Workflow</w:t>
      </w:r>
    </w:p>
    <w:p>
      <w:pPr>
        <w:spacing w:after="80" w:before="80"/>
        <w:jc w:val="center"/>
      </w:pPr>
      <w:r>
        <w:rPr>
          <w:rFonts w:ascii="Arial" w:cs="Arial" w:eastAsia="Arial" w:hAnsi="Arial"/>
          <w:i/>
          <w:iCs/>
          <w:color w:val="555555"/>
          <w:sz w:val="20"/>
          <w:szCs w:val="20"/>
        </w:rPr>
        <w:t xml:space="preserve">[Screenshot: Expense Request Workflow Diagram]</w:t>
      </w:r>
    </w:p>
    <w:p>
      <w:pPr>
        <w:spacing w:after="120"/>
      </w:pPr>
      <w:r>
        <w:rPr>
          <w:rFonts w:ascii="Arial" w:cs="Arial" w:eastAsia="Arial" w:hAnsi="Arial"/>
          <w:color w:val="000000"/>
          <w:sz w:val="22"/>
          <w:szCs w:val="22"/>
        </w:rPr>
        <w:t xml:space="preserve">Every expense request moves through a four-stage approval process. Understanding this workflow is essential for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60"/>
        <w:gridCol w:w="250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Who Acts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Draft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Created but not submitted. Only the requester can see and edit 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Requester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Pending Leader</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Submitted and awaiting admin/leader review.</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Leader Approved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Admin has approved. Now awaiting treasury payment approval.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Treasury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Leader Denied</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Admin rejected the request. Includes denial notes. This is a final status.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None (terminal)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Treasury Approved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Treasury has approved payment. Now awaiting finance to process.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Finance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Treasury Denied</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Treasury rejected payment. Includes denial notes. This is a final status.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None (terminal)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Completed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Finance has processed the payment. Includes payment reference number.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None (terminal)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Cancelled</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Requester cancelled the request at any stage.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None (terminal)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E44AD" w:sz="12"/>
              <w:bottom w:val="none" w:sz="0"/>
              <w:right w:val="none" w:sz="0"/>
            </w:tcBorders>
            <w:shd w:fill="F4ECF7" w:val="clear"/>
            <w:tcMar>
              <w:top w:type="dxa" w:w="100"/>
              <w:left w:type="dxa" w:w="200"/>
              <w:bottom w:type="dxa" w:w="100"/>
              <w:right w:type="dxa" w:w="200"/>
            </w:tcMar>
          </w:tcPr>
          <w:p>
            <w:r>
              <w:rPr>
                <w:rFonts w:ascii="Arial" w:cs="Arial" w:eastAsia="Arial" w:hAnsi="Arial"/>
                <w:b/>
                <w:bCs/>
                <w:color w:val="8E44AD"/>
                <w:sz w:val="22"/>
                <w:szCs w:val="22"/>
              </w:rPr>
              <w:t xml:space="preserve">Note: </w:t>
            </w:r>
            <w:r>
              <w:rPr>
                <w:rFonts w:ascii="Arial" w:cs="Arial" w:eastAsia="Arial" w:hAnsi="Arial"/>
                <w:color w:val="000000"/>
                <w:sz w:val="22"/>
                <w:szCs w:val="22"/>
              </w:rPr>
              <w:t xml:space="preserve">Admins can also recall an approval (revert Leader Approved back to Pending Leader) as long as treasury has not yet acted. Requesters can cancel their requests at any stage.</w:t>
            </w:r>
          </w:p>
        </w:tc>
      </w:tr>
    </w:tbl>
    <w:p>
      <w:pPr>
        <w:pStyle w:val="Heading2"/>
        <w:spacing w:after="160" w:before="300"/>
      </w:pPr>
      <w:r>
        <w:rPr>
          <w:rFonts w:ascii="Arial" w:cs="Arial" w:eastAsia="Arial" w:hAnsi="Arial"/>
          <w:b/>
          <w:bCs/>
          <w:color w:val="2E86C1"/>
          <w:sz w:val="30"/>
          <w:szCs w:val="30"/>
        </w:rPr>
        <w:t xml:space="preserve">6.2 For Contributors: Creating Expense Requests</w:t>
      </w:r>
    </w:p>
    <w:p>
      <w:pPr>
        <w:pStyle w:val="Heading3"/>
        <w:spacing w:after="120" w:before="240"/>
      </w:pPr>
      <w:r>
        <w:rPr>
          <w:rFonts w:ascii="Arial" w:cs="Arial" w:eastAsia="Arial" w:hAnsi="Arial"/>
          <w:b/>
          <w:bCs/>
          <w:color w:val="1B4F72"/>
          <w:sz w:val="26"/>
          <w:szCs w:val="26"/>
        </w:rPr>
        <w:t xml:space="preserve">Creating a New Expense Request</w:t>
      </w:r>
    </w:p>
    <w:p>
      <w:pPr>
        <w:spacing w:after="80" w:before="80"/>
        <w:jc w:val="center"/>
      </w:pPr>
      <w:r>
        <w:rPr>
          <w:rFonts w:ascii="Arial" w:cs="Arial" w:eastAsia="Arial" w:hAnsi="Arial"/>
          <w:i/>
          <w:iCs/>
          <w:color w:val="555555"/>
          <w:sz w:val="20"/>
          <w:szCs w:val="20"/>
        </w:rPr>
        <w:t xml:space="preserve">[Screenshot: Expense Request Form]</w:t>
      </w:r>
    </w:p>
    <w:p>
      <w:pPr>
        <w:spacing w:after="120"/>
      </w:pPr>
      <w:r>
        <w:rPr>
          <w:rFonts w:ascii="Arial" w:cs="Arial" w:eastAsia="Arial" w:hAnsi="Arial"/>
          <w:color w:val="000000"/>
          <w:sz w:val="22"/>
          <w:szCs w:val="22"/>
        </w:rPr>
        <w:t xml:space="preserve">To submit an expense reimbursement request, follow these steps:</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Navigate to Budget in the sidebar, then click on the Expense Requests tab.</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Click the "New Expense Request" button.</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Fill in the required fields:</w:t>
      </w:r>
    </w:p>
    <w:p>
      <w:pPr>
        <w:spacing w:after="120"/>
      </w:pPr>
      <w:r>
        <w:rPr>
          <w:rFonts w:ascii="Arial" w:cs="Arial" w:eastAsia="Arial" w:hAnsi="Arial"/>
          <w:color w:val="000000"/>
          <w:sz w:val="22"/>
          <w:szCs w:val="22"/>
        </w:rPr>
        <w:t xml:space="preserve">  • Title: A brief description of the expense (e.g., "Youth Ministry Supplies").</w:t>
      </w:r>
    </w:p>
    <w:p>
      <w:pPr>
        <w:spacing w:after="120"/>
      </w:pPr>
      <w:r>
        <w:rPr>
          <w:rFonts w:ascii="Arial" w:cs="Arial" w:eastAsia="Arial" w:hAnsi="Arial"/>
          <w:color w:val="000000"/>
          <w:sz w:val="22"/>
          <w:szCs w:val="22"/>
        </w:rPr>
        <w:t xml:space="preserve">  • Description: A detailed explanation of what the expense covers.</w:t>
      </w:r>
    </w:p>
    <w:p>
      <w:pPr>
        <w:spacing w:after="120"/>
      </w:pPr>
      <w:r>
        <w:rPr>
          <w:rFonts w:ascii="Arial" w:cs="Arial" w:eastAsia="Arial" w:hAnsi="Arial"/>
          <w:color w:val="000000"/>
          <w:sz w:val="22"/>
          <w:szCs w:val="22"/>
        </w:rPr>
        <w:t xml:space="preserve">  • Amount: The total dollar amount being requested (in USD).</w:t>
      </w:r>
    </w:p>
    <w:p>
      <w:pPr>
        <w:spacing w:after="120"/>
      </w:pPr>
      <w:r>
        <w:rPr>
          <w:rFonts w:ascii="Arial" w:cs="Arial" w:eastAsia="Arial" w:hAnsi="Arial"/>
          <w:color w:val="000000"/>
          <w:sz w:val="22"/>
          <w:szCs w:val="22"/>
        </w:rPr>
        <w:t xml:space="preserve">  • Ministry: Select the ministry this expense is associated with.</w:t>
      </w:r>
    </w:p>
    <w:p>
      <w:pPr>
        <w:spacing w:after="120"/>
      </w:pPr>
      <w:r>
        <w:rPr>
          <w:rFonts w:ascii="Arial" w:cs="Arial" w:eastAsia="Arial" w:hAnsi="Arial"/>
          <w:color w:val="000000"/>
          <w:sz w:val="22"/>
          <w:szCs w:val="22"/>
        </w:rPr>
        <w:t xml:space="preserve">  • Reimbursement Type: Choose how you would like to receive payment — Zelle, Check, ACH, or Admin Online Purchase.</w:t>
      </w:r>
    </w:p>
    <w:p>
      <w:pPr>
        <w:spacing w:after="120"/>
      </w:pPr>
      <w:r>
        <w:rPr>
          <w:rFonts w:ascii="Arial" w:cs="Arial" w:eastAsia="Arial" w:hAnsi="Arial"/>
          <w:color w:val="000000"/>
          <w:sz w:val="22"/>
          <w:szCs w:val="22"/>
        </w:rPr>
        <w:t xml:space="preserve">  • Advance Payment: Check this box if the payment is needed before the purchase (advance), rather than after (reimbursement).</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Fill in your requester information: name, phone number, and email address.</w:t>
      </w:r>
    </w:p>
    <w:p>
      <w:pPr>
        <w:spacing w:after="120"/>
        <w:ind w:left="360"/>
      </w:pPr>
      <w:r>
        <w:rPr>
          <w:rFonts w:ascii="Arial" w:cs="Arial" w:eastAsia="Arial" w:hAnsi="Arial"/>
          <w:b/>
          <w:bCs/>
          <w:color w:val="2E86C1"/>
          <w:sz w:val="22"/>
          <w:szCs w:val="22"/>
        </w:rPr>
        <w:t xml:space="preserve">5. </w:t>
      </w:r>
      <w:r>
        <w:rPr>
          <w:rFonts w:ascii="Arial" w:cs="Arial" w:eastAsia="Arial" w:hAnsi="Arial"/>
          <w:sz w:val="22"/>
          <w:szCs w:val="22"/>
        </w:rPr>
        <w:t xml:space="preserve">If the payment should go to someone other than you, check the "Different Payment Recipient" option and fill in their name, phone number, and email.</w:t>
      </w:r>
    </w:p>
    <w:p>
      <w:pPr>
        <w:spacing w:after="120"/>
        <w:ind w:left="360"/>
      </w:pPr>
      <w:r>
        <w:rPr>
          <w:rFonts w:ascii="Arial" w:cs="Arial" w:eastAsia="Arial" w:hAnsi="Arial"/>
          <w:b/>
          <w:bCs/>
          <w:color w:val="2E86C1"/>
          <w:sz w:val="22"/>
          <w:szCs w:val="22"/>
        </w:rPr>
        <w:t xml:space="preserve">6. </w:t>
      </w:r>
      <w:r>
        <w:rPr>
          <w:rFonts w:ascii="Arial" w:cs="Arial" w:eastAsia="Arial" w:hAnsi="Arial"/>
          <w:sz w:val="22"/>
          <w:szCs w:val="22"/>
        </w:rPr>
        <w:t xml:space="preserve">If applicable, enter a TIN/Tax ID for tax reporting purposes.</w:t>
      </w:r>
    </w:p>
    <w:p>
      <w:pPr>
        <w:spacing w:after="120"/>
        <w:ind w:left="360"/>
      </w:pPr>
      <w:r>
        <w:rPr>
          <w:rFonts w:ascii="Arial" w:cs="Arial" w:eastAsia="Arial" w:hAnsi="Arial"/>
          <w:b/>
          <w:bCs/>
          <w:color w:val="2E86C1"/>
          <w:sz w:val="22"/>
          <w:szCs w:val="22"/>
        </w:rPr>
        <w:t xml:space="preserve">7. </w:t>
      </w:r>
      <w:r>
        <w:rPr>
          <w:rFonts w:ascii="Arial" w:cs="Arial" w:eastAsia="Arial" w:hAnsi="Arial"/>
          <w:sz w:val="22"/>
          <w:szCs w:val="22"/>
        </w:rPr>
        <w:t xml:space="preserve">Upload any supporting documents (receipts, invoices, quotes) using the attachment upload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1ABC9C"/>
                <w:sz w:val="22"/>
                <w:szCs w:val="22"/>
              </w:rPr>
              <w:t xml:space="preserve">Tip: </w:t>
            </w:r>
            <w:r>
              <w:rPr>
                <w:rFonts w:ascii="Arial" w:cs="Arial" w:eastAsia="Arial" w:hAnsi="Arial"/>
                <w:color w:val="000000"/>
                <w:sz w:val="22"/>
                <w:szCs w:val="22"/>
              </w:rPr>
              <w:t xml:space="preserve">Upload clear photos or scans of receipts. Supported formats include PDF, JPEG, and PNG files.</w:t>
            </w:r>
          </w:p>
        </w:tc>
      </w:tr>
    </w:tbl>
    <w:p>
      <w:pPr>
        <w:pStyle w:val="Heading3"/>
        <w:spacing w:after="120" w:before="240"/>
      </w:pPr>
      <w:r>
        <w:rPr>
          <w:rFonts w:ascii="Arial" w:cs="Arial" w:eastAsia="Arial" w:hAnsi="Arial"/>
          <w:b/>
          <w:bCs/>
          <w:color w:val="1B4F72"/>
          <w:sz w:val="26"/>
          <w:szCs w:val="26"/>
        </w:rPr>
        <w:t xml:space="preserve">Saving as Draft vs. Submitting</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"Save as Draft" to save your request without submitting it. You can return later to edit or submit it.</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Click "Submit" to send the request for approval. The status will change to Pending Leader and your church administrator will be notified.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EF9E7" w:val="clear"/>
            <w:tcMar>
              <w:top w:type="dxa" w:w="100"/>
              <w:left w:type="dxa" w:w="200"/>
              <w:bottom w:type="dxa" w:w="100"/>
              <w:right w:type="dxa" w:w="200"/>
            </w:tcMar>
          </w:tcPr>
          <w:p>
            <w:r>
              <w:rPr>
                <w:rFonts w:ascii="Arial" w:cs="Arial" w:eastAsia="Arial" w:hAnsi="Arial"/>
                <w:b/>
                <w:bCs/>
                <w:color w:val="F39C12"/>
                <w:sz w:val="22"/>
                <w:szCs w:val="22"/>
              </w:rPr>
              <w:t xml:space="preserve">Warning: </w:t>
            </w:r>
            <w:r>
              <w:rPr>
                <w:rFonts w:ascii="Arial" w:cs="Arial" w:eastAsia="Arial" w:hAnsi="Arial"/>
                <w:color w:val="000000"/>
                <w:sz w:val="22"/>
                <w:szCs w:val="22"/>
              </w:rPr>
              <w:t xml:space="preserve">Once submitted, you cannot edit the expense request. Double-check all information before clicking Submit.</w:t>
            </w:r>
          </w:p>
        </w:tc>
      </w:tr>
    </w:tbl>
    <w:p>
      <w:pPr>
        <w:pStyle w:val="Heading3"/>
        <w:spacing w:after="120" w:before="240"/>
      </w:pPr>
      <w:r>
        <w:rPr>
          <w:rFonts w:ascii="Arial" w:cs="Arial" w:eastAsia="Arial" w:hAnsi="Arial"/>
          <w:b/>
          <w:bCs/>
          <w:color w:val="1B4F72"/>
          <w:sz w:val="26"/>
          <w:szCs w:val="26"/>
        </w:rPr>
        <w:t xml:space="preserve">Tracking Your Expense Requests</w:t>
      </w:r>
    </w:p>
    <w:p>
      <w:pPr>
        <w:spacing w:after="80" w:before="80"/>
        <w:jc w:val="center"/>
      </w:pPr>
      <w:r>
        <w:rPr>
          <w:rFonts w:ascii="Arial" w:cs="Arial" w:eastAsia="Arial" w:hAnsi="Arial"/>
          <w:i/>
          <w:iCs/>
          <w:color w:val="555555"/>
          <w:sz w:val="20"/>
          <w:szCs w:val="20"/>
        </w:rPr>
        <w:t xml:space="preserve">[Screenshot: Expense Request List with Status Indicators]</w:t>
      </w:r>
    </w:p>
    <w:p>
      <w:pPr>
        <w:spacing w:after="120"/>
      </w:pPr>
      <w:r>
        <w:rPr>
          <w:rFonts w:ascii="Arial" w:cs="Arial" w:eastAsia="Arial" w:hAnsi="Arial"/>
          <w:color w:val="000000"/>
          <w:sz w:val="22"/>
          <w:szCs w:val="22"/>
        </w:rPr>
        <w:t xml:space="preserve">You can view all of your expense requests on the Expense Requests tab. Each request shows its current status with a color-coded indicator. Click on any request to view its full details and the audit trail showing actions taken at each approval stage.</w:t>
      </w:r>
    </w:p>
    <w:p>
      <w:pPr>
        <w:pStyle w:val="Heading3"/>
        <w:spacing w:after="120" w:before="240"/>
      </w:pPr>
      <w:r>
        <w:rPr>
          <w:rFonts w:ascii="Arial" w:cs="Arial" w:eastAsia="Arial" w:hAnsi="Arial"/>
          <w:b/>
          <w:bCs/>
          <w:color w:val="1B4F72"/>
          <w:sz w:val="26"/>
          <w:szCs w:val="26"/>
        </w:rPr>
        <w:t xml:space="preserve">Cancelling an Expense Request</w:t>
      </w:r>
    </w:p>
    <w:p>
      <w:pPr>
        <w:spacing w:after="120"/>
      </w:pPr>
      <w:r>
        <w:rPr>
          <w:rFonts w:ascii="Arial" w:cs="Arial" w:eastAsia="Arial" w:hAnsi="Arial"/>
          <w:color w:val="000000"/>
          <w:sz w:val="22"/>
          <w:szCs w:val="22"/>
        </w:rPr>
        <w:t xml:space="preserve">If you no longer need an expense to be processed, you can cancel it at any stage:</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Open the expense request from the Expense Requests tab.</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Click the "Cancel" button.</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Confirm the cancellation. The request will move to Cancelled status.</w:t>
      </w:r>
    </w:p>
    <w:p>
      <w:pPr>
        <w:pStyle w:val="Heading3"/>
        <w:spacing w:after="120" w:before="240"/>
      </w:pPr>
      <w:r>
        <w:rPr>
          <w:rFonts w:ascii="Arial" w:cs="Arial" w:eastAsia="Arial" w:hAnsi="Arial"/>
          <w:b/>
          <w:bCs/>
          <w:color w:val="1B4F72"/>
          <w:sz w:val="26"/>
          <w:szCs w:val="26"/>
        </w:rPr>
        <w:t xml:space="preserve">Understanding Email Notifications</w:t>
      </w:r>
    </w:p>
    <w:p>
      <w:pPr>
        <w:spacing w:after="120"/>
      </w:pPr>
      <w:r>
        <w:rPr>
          <w:rFonts w:ascii="Arial" w:cs="Arial" w:eastAsia="Arial" w:hAnsi="Arial"/>
          <w:color w:val="000000"/>
          <w:sz w:val="22"/>
          <w:szCs w:val="22"/>
        </w:rPr>
        <w:t xml:space="preserve">You will receive email notifications at each stage of the approval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This Happens</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You Receive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You submit a request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Confirmation that your expense has been submitted</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Admin approves your request</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Notification that your expense has been approved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Admin denies your request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Notification with the reason for denial</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Treasury approves payment</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Notification that payment has been approved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Treasury denies payment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Notification with the reason for denial</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Finance completes payment</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Confirmation with payment reference number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Admin recalls an approval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Notification that the approval has been recalled</w:t>
            </w:r>
          </w:p>
        </w:tc>
      </w:tr>
    </w:tbl>
    <w:p>
      <w:pPr>
        <w:pStyle w:val="Heading2"/>
        <w:spacing w:after="160" w:before="300"/>
      </w:pPr>
      <w:r>
        <w:rPr>
          <w:rFonts w:ascii="Arial" w:cs="Arial" w:eastAsia="Arial" w:hAnsi="Arial"/>
          <w:b/>
          <w:bCs/>
          <w:color w:val="2E86C1"/>
          <w:sz w:val="30"/>
          <w:szCs w:val="30"/>
        </w:rPr>
        <w:t xml:space="preserve">6.3 For Admins: Leader Stage Approval</w:t>
      </w:r>
    </w:p>
    <w:p>
      <w:pPr>
        <w:pStyle w:val="Heading3"/>
        <w:spacing w:after="120" w:before="240"/>
      </w:pPr>
      <w:r>
        <w:rPr>
          <w:rFonts w:ascii="Arial" w:cs="Arial" w:eastAsia="Arial" w:hAnsi="Arial"/>
          <w:b/>
          <w:bCs/>
          <w:color w:val="1B4F72"/>
          <w:sz w:val="26"/>
          <w:szCs w:val="26"/>
        </w:rPr>
        <w:t xml:space="preserve">Reviewing Pending Expense Requests</w:t>
      </w:r>
    </w:p>
    <w:p>
      <w:pPr>
        <w:spacing w:after="80" w:before="80"/>
        <w:jc w:val="center"/>
      </w:pPr>
      <w:r>
        <w:rPr>
          <w:rFonts w:ascii="Arial" w:cs="Arial" w:eastAsia="Arial" w:hAnsi="Arial"/>
          <w:i/>
          <w:iCs/>
          <w:color w:val="555555"/>
          <w:sz w:val="20"/>
          <w:szCs w:val="20"/>
        </w:rPr>
        <w:t xml:space="preserve">[Screenshot: Admin Expense Review Panel]</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Navigate to Budget &gt; Expense Requests tab.</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Filter by "Pending Leader" status to see requests awaiting your review.</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Click on a request to view its full details, including the amount, description, attachments, requester information, and ministry.</w:t>
      </w:r>
    </w:p>
    <w:p>
      <w:pPr>
        <w:pStyle w:val="Heading3"/>
        <w:spacing w:after="120" w:before="240"/>
      </w:pPr>
      <w:r>
        <w:rPr>
          <w:rFonts w:ascii="Arial" w:cs="Arial" w:eastAsia="Arial" w:hAnsi="Arial"/>
          <w:b/>
          <w:bCs/>
          <w:color w:val="1B4F72"/>
          <w:sz w:val="26"/>
          <w:szCs w:val="26"/>
        </w:rPr>
        <w:t xml:space="preserve">Approving an Expense Request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After reviewing the details, click "Approve."</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Optionally add approval notes.</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The request will move to Leader Approved status, and the treasury team will be notified via email.</w:t>
      </w:r>
    </w:p>
    <w:p>
      <w:pPr>
        <w:pStyle w:val="Heading3"/>
        <w:spacing w:after="120" w:before="240"/>
      </w:pPr>
      <w:r>
        <w:rPr>
          <w:rFonts w:ascii="Arial" w:cs="Arial" w:eastAsia="Arial" w:hAnsi="Arial"/>
          <w:b/>
          <w:bCs/>
          <w:color w:val="1B4F72"/>
          <w:sz w:val="26"/>
          <w:szCs w:val="26"/>
        </w:rPr>
        <w:t xml:space="preserve">Denying an Expense Request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"Deny" on the request.</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You must provide notes explaining the reason for denial. These notes will be visible to the requester.</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The request will move to Leader Denied status (terminal). The requester will be notified via email.</w:t>
      </w:r>
    </w:p>
    <w:p>
      <w:pPr>
        <w:pStyle w:val="Heading3"/>
        <w:spacing w:after="120" w:before="240"/>
      </w:pPr>
      <w:r>
        <w:rPr>
          <w:rFonts w:ascii="Arial" w:cs="Arial" w:eastAsia="Arial" w:hAnsi="Arial"/>
          <w:b/>
          <w:bCs/>
          <w:color w:val="1B4F72"/>
          <w:sz w:val="26"/>
          <w:szCs w:val="26"/>
        </w:rPr>
        <w:t xml:space="preserve">Transferring Directly to Treasury</w:t>
      </w:r>
    </w:p>
    <w:p>
      <w:pPr>
        <w:spacing w:after="120"/>
      </w:pPr>
      <w:r>
        <w:rPr>
          <w:rFonts w:ascii="Arial" w:cs="Arial" w:eastAsia="Arial" w:hAnsi="Arial"/>
          <w:color w:val="000000"/>
          <w:sz w:val="22"/>
          <w:szCs w:val="22"/>
        </w:rPr>
        <w:t xml:space="preserve">In some cases, you may want to bypass the standard approval flow and send a request directly to the treasury stage:</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"Transfer to Treasury" on the request.</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Add notes explaining why the transfer is being made.</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The request will move directly to the treasury review queue.</w:t>
      </w:r>
    </w:p>
    <w:p>
      <w:pPr>
        <w:pStyle w:val="Heading3"/>
        <w:spacing w:after="120" w:before="240"/>
      </w:pPr>
      <w:r>
        <w:rPr>
          <w:rFonts w:ascii="Arial" w:cs="Arial" w:eastAsia="Arial" w:hAnsi="Arial"/>
          <w:b/>
          <w:bCs/>
          <w:color w:val="1B4F72"/>
          <w:sz w:val="26"/>
          <w:szCs w:val="26"/>
        </w:rPr>
        <w:t xml:space="preserve">Recalling an Approval</w:t>
      </w:r>
    </w:p>
    <w:p>
      <w:pPr>
        <w:spacing w:after="120"/>
      </w:pPr>
      <w:r>
        <w:rPr>
          <w:rFonts w:ascii="Arial" w:cs="Arial" w:eastAsia="Arial" w:hAnsi="Arial"/>
          <w:color w:val="000000"/>
          <w:sz w:val="22"/>
          <w:szCs w:val="22"/>
        </w:rPr>
        <w:t xml:space="preserve">If you approved a request by mistake, you can recall it as long as the treasury has not yet acted:</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Find the request in the Leader Approved list.</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Click "Recall Approval."</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The request will revert to Pending Leader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EF9E7" w:val="clear"/>
            <w:tcMar>
              <w:top w:type="dxa" w:w="100"/>
              <w:left w:type="dxa" w:w="200"/>
              <w:bottom w:type="dxa" w:w="100"/>
              <w:right w:type="dxa" w:w="200"/>
            </w:tcMar>
          </w:tcPr>
          <w:p>
            <w:r>
              <w:rPr>
                <w:rFonts w:ascii="Arial" w:cs="Arial" w:eastAsia="Arial" w:hAnsi="Arial"/>
                <w:b/>
                <w:bCs/>
                <w:color w:val="F39C12"/>
                <w:sz w:val="22"/>
                <w:szCs w:val="22"/>
              </w:rPr>
              <w:t xml:space="preserve">Warning: </w:t>
            </w:r>
            <w:r>
              <w:rPr>
                <w:rFonts w:ascii="Arial" w:cs="Arial" w:eastAsia="Arial" w:hAnsi="Arial"/>
                <w:color w:val="000000"/>
                <w:sz w:val="22"/>
                <w:szCs w:val="22"/>
              </w:rPr>
              <w:t xml:space="preserve">You cannot recall an approval after treasury has taken action on the request.</w:t>
            </w:r>
          </w:p>
        </w:tc>
      </w:tr>
    </w:tbl>
    <w:p>
      <w:pPr>
        <w:pStyle w:val="Heading2"/>
        <w:spacing w:after="160" w:before="300"/>
      </w:pPr>
      <w:r>
        <w:rPr>
          <w:rFonts w:ascii="Arial" w:cs="Arial" w:eastAsia="Arial" w:hAnsi="Arial"/>
          <w:b/>
          <w:bCs/>
          <w:color w:val="2E86C1"/>
          <w:sz w:val="30"/>
          <w:szCs w:val="30"/>
        </w:rPr>
        <w:t xml:space="preserve">6.4 For Treasury: Payment Approval</w:t>
      </w:r>
    </w:p>
    <w:p>
      <w:pPr>
        <w:pStyle w:val="Heading3"/>
        <w:spacing w:after="120" w:before="240"/>
      </w:pPr>
      <w:r>
        <w:rPr>
          <w:rFonts w:ascii="Arial" w:cs="Arial" w:eastAsia="Arial" w:hAnsi="Arial"/>
          <w:b/>
          <w:bCs/>
          <w:color w:val="1B4F72"/>
          <w:sz w:val="26"/>
          <w:szCs w:val="26"/>
        </w:rPr>
        <w:t xml:space="preserve">Reviewing Leader-Approved Expenses</w:t>
      </w:r>
    </w:p>
    <w:p>
      <w:pPr>
        <w:spacing w:after="80" w:before="80"/>
        <w:jc w:val="center"/>
      </w:pPr>
      <w:r>
        <w:rPr>
          <w:rFonts w:ascii="Arial" w:cs="Arial" w:eastAsia="Arial" w:hAnsi="Arial"/>
          <w:i/>
          <w:iCs/>
          <w:color w:val="555555"/>
          <w:sz w:val="20"/>
          <w:szCs w:val="20"/>
        </w:rPr>
        <w:t xml:space="preserve">[Screenshot: Treasury Review Queue]</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Navigate to Budget &gt; Expense Requests tab.</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You will see expenses in "Leader Approved" status awaiting your review.</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Click on a request to review the full details, including the leader’s approval notes.</w:t>
      </w:r>
    </w:p>
    <w:p>
      <w:pPr>
        <w:pStyle w:val="Heading3"/>
        <w:spacing w:after="120" w:before="240"/>
      </w:pPr>
      <w:r>
        <w:rPr>
          <w:rFonts w:ascii="Arial" w:cs="Arial" w:eastAsia="Arial" w:hAnsi="Arial"/>
          <w:b/>
          <w:bCs/>
          <w:color w:val="1B4F72"/>
          <w:sz w:val="26"/>
          <w:szCs w:val="26"/>
        </w:rPr>
        <w:t xml:space="preserve">Approving Payment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After confirming the expense details, click "Approve Payment."</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Optionally add treasury notes.</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The request will move to Treasury Approved status. The finance team will be notified via email to process the payment.</w:t>
      </w:r>
    </w:p>
    <w:p>
      <w:pPr>
        <w:pStyle w:val="Heading3"/>
        <w:spacing w:after="120" w:before="240"/>
      </w:pPr>
      <w:r>
        <w:rPr>
          <w:rFonts w:ascii="Arial" w:cs="Arial" w:eastAsia="Arial" w:hAnsi="Arial"/>
          <w:b/>
          <w:bCs/>
          <w:color w:val="1B4F72"/>
          <w:sz w:val="26"/>
          <w:szCs w:val="26"/>
        </w:rPr>
        <w:t xml:space="preserve">Denying Payment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"Deny Payment" on the request.</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Provide notes explaining why the payment was denied.</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The request will move to Treasury Denied status (terminal). The requester will be notified.</w:t>
      </w:r>
    </w:p>
    <w:p>
      <w:pPr>
        <w:pStyle w:val="Heading2"/>
        <w:spacing w:after="160" w:before="300"/>
      </w:pPr>
      <w:r>
        <w:rPr>
          <w:rFonts w:ascii="Arial" w:cs="Arial" w:eastAsia="Arial" w:hAnsi="Arial"/>
          <w:b/>
          <w:bCs/>
          <w:color w:val="2E86C1"/>
          <w:sz w:val="30"/>
          <w:szCs w:val="30"/>
        </w:rPr>
        <w:t xml:space="preserve">6.5 For Finance: Processing Payments</w:t>
      </w:r>
    </w:p>
    <w:p>
      <w:pPr>
        <w:pStyle w:val="Heading3"/>
        <w:spacing w:after="120" w:before="240"/>
      </w:pPr>
      <w:r>
        <w:rPr>
          <w:rFonts w:ascii="Arial" w:cs="Arial" w:eastAsia="Arial" w:hAnsi="Arial"/>
          <w:b/>
          <w:bCs/>
          <w:color w:val="1B4F72"/>
          <w:sz w:val="26"/>
          <w:szCs w:val="26"/>
        </w:rPr>
        <w:t xml:space="preserve">Reviewing Treasury-Approved Expenses</w:t>
      </w:r>
    </w:p>
    <w:p>
      <w:pPr>
        <w:spacing w:after="80" w:before="80"/>
        <w:jc w:val="center"/>
      </w:pPr>
      <w:r>
        <w:rPr>
          <w:rFonts w:ascii="Arial" w:cs="Arial" w:eastAsia="Arial" w:hAnsi="Arial"/>
          <w:i/>
          <w:iCs/>
          <w:color w:val="555555"/>
          <w:sz w:val="20"/>
          <w:szCs w:val="20"/>
        </w:rPr>
        <w:t xml:space="preserve">[Screenshot: Finance Payment Processing View]</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Navigate to Budget &gt; Expense Requests tab.</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You will see expenses in "Treasury Approved" status ready for payment processing.</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Click on a request to review all details and previous approval notes from both the leader and treasury stages.</w:t>
      </w:r>
    </w:p>
    <w:p>
      <w:pPr>
        <w:pStyle w:val="Heading3"/>
        <w:spacing w:after="120" w:before="240"/>
      </w:pPr>
      <w:r>
        <w:rPr>
          <w:rFonts w:ascii="Arial" w:cs="Arial" w:eastAsia="Arial" w:hAnsi="Arial"/>
          <w:b/>
          <w:bCs/>
          <w:color w:val="1B4F72"/>
          <w:sz w:val="26"/>
          <w:szCs w:val="26"/>
        </w:rPr>
        <w:t xml:space="preserve">Processing a Payment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"Process Payment" on the request.</w:t>
      </w:r>
    </w:p>
    <w:p>
      <w:pPr>
        <w:spacing w:after="40"/>
        <w:ind w:left="360"/>
      </w:pPr>
      <w:r>
        <w:rPr>
          <w:rFonts w:ascii="Arial" w:cs="Arial" w:eastAsia="Arial" w:hAnsi="Arial"/>
          <w:b/>
          <w:bCs/>
          <w:color w:val="2E86C1"/>
          <w:sz w:val="22"/>
          <w:szCs w:val="22"/>
        </w:rPr>
        <w:t xml:space="preserve">2. </w:t>
      </w:r>
      <w:r>
        <w:rPr>
          <w:rFonts w:ascii="Arial" w:cs="Arial" w:eastAsia="Arial" w:hAnsi="Arial"/>
          <w:sz w:val="22"/>
          <w:szCs w:val="22"/>
        </w:rPr>
        <w:t xml:space="preserve">Enter the payment reference in the required field. This is the check number, Zelle confirmation number, ACH transaction ID, or other payment identifier.</w:t>
      </w:r>
    </w:p>
    <w:p>
      <w:pPr>
        <w:spacing w:after="120"/>
        <w:ind w:left="720"/>
      </w:pPr>
      <w:r>
        <w:rPr>
          <w:rFonts w:ascii="Arial" w:cs="Arial" w:eastAsia="Arial" w:hAnsi="Arial"/>
          <w:i/>
          <w:iCs/>
          <w:color w:val="555555"/>
          <w:sz w:val="20"/>
          <w:szCs w:val="20"/>
        </w:rPr>
        <w:t xml:space="preserve">This field is required. You cannot complete the payment without entering a reference.</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Click "Complete" to finalize the payment.</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The request will move to Completed status. The requester will be notified via email with the payment reference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EF9E7" w:val="clear"/>
            <w:tcMar>
              <w:top w:type="dxa" w:w="100"/>
              <w:left w:type="dxa" w:w="200"/>
              <w:bottom w:type="dxa" w:w="100"/>
              <w:right w:type="dxa" w:w="200"/>
            </w:tcMar>
          </w:tcPr>
          <w:p>
            <w:r>
              <w:rPr>
                <w:rFonts w:ascii="Arial" w:cs="Arial" w:eastAsia="Arial" w:hAnsi="Arial"/>
                <w:b/>
                <w:bCs/>
                <w:color w:val="F39C12"/>
                <w:sz w:val="22"/>
                <w:szCs w:val="22"/>
              </w:rPr>
              <w:t xml:space="preserve">Warning: </w:t>
            </w:r>
            <w:r>
              <w:rPr>
                <w:rFonts w:ascii="Arial" w:cs="Arial" w:eastAsia="Arial" w:hAnsi="Arial"/>
                <w:color w:val="000000"/>
                <w:sz w:val="22"/>
                <w:szCs w:val="22"/>
              </w:rPr>
              <w:t xml:space="preserve">You must enter a valid payment reference before completing the transaction. This reference is recorded for auditing purposes and is shared with the requester.</w:t>
            </w:r>
          </w:p>
        </w:tc>
      </w:tr>
    </w:tbl>
    <w:p>
      <w:r>
        <w:br w:type="page"/>
      </w:r>
    </w:p>
    <w:p>
      <w:pPr>
        <w:pStyle w:val="Heading1"/>
        <w:spacing w:after="200" w:before="360"/>
      </w:pPr>
      <w:r>
        <w:rPr>
          <w:rFonts w:ascii="Arial" w:cs="Arial" w:eastAsia="Arial" w:hAnsi="Arial"/>
          <w:b/>
          <w:bCs/>
          <w:color w:val="1B4F72"/>
          <w:sz w:val="36"/>
          <w:szCs w:val="36"/>
        </w:rPr>
        <w:t xml:space="preserve">7. Budget Allocation Requests</w:t>
      </w:r>
    </w:p>
    <w:p>
      <w:pPr>
        <w:spacing w:after="120"/>
      </w:pPr>
      <w:r>
        <w:rPr>
          <w:rFonts w:ascii="Arial" w:cs="Arial" w:eastAsia="Arial" w:hAnsi="Arial"/>
          <w:color w:val="000000"/>
          <w:sz w:val="22"/>
          <w:szCs w:val="22"/>
        </w:rPr>
        <w:t xml:space="preserve">Budget Allocation Requests allow ministry leaders to formally request budget funds for their ministry for a specific fiscal year. Once approved, the requested amount is added to the ministry’s allocated budget.</w:t>
      </w:r>
    </w:p>
    <w:p>
      <w:pPr>
        <w:pStyle w:val="Heading2"/>
        <w:spacing w:after="160" w:before="300"/>
      </w:pPr>
      <w:r>
        <w:rPr>
          <w:rFonts w:ascii="Arial" w:cs="Arial" w:eastAsia="Arial" w:hAnsi="Arial"/>
          <w:b/>
          <w:bCs/>
          <w:color w:val="2E86C1"/>
          <w:sz w:val="30"/>
          <w:szCs w:val="30"/>
        </w:rPr>
        <w:t xml:space="preserve">7.1 Allocation Request Workflow</w:t>
      </w:r>
    </w:p>
    <w:p>
      <w:pPr>
        <w:spacing w:after="80" w:before="80"/>
        <w:jc w:val="center"/>
      </w:pPr>
      <w:r>
        <w:rPr>
          <w:rFonts w:ascii="Arial" w:cs="Arial" w:eastAsia="Arial" w:hAnsi="Arial"/>
          <w:i/>
          <w:iCs/>
          <w:color w:val="555555"/>
          <w:sz w:val="20"/>
          <w:szCs w:val="20"/>
        </w:rPr>
        <w:t xml:space="preserve">[Screenshot: Allocation Request Workflow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Who Acts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Draft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Created but not submitted. Editable by requester.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Requester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Pending</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Submitted and awaiting admin review.</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Approved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Admin approved the full requested amount. Budget allocation is created.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None (terminal)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Partially Approved</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Admin approved a different (usually lower) amount with notes.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None (terminal)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Denied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Admin rejected the request with notes. Final 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None (terminal)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Cancelled</w:t>
            </w:r>
          </w:p>
        </w:tc>
        <w:tc>
          <w:tcPr>
            <w:tcW w:type="dxa" w:w="4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Requester cancelled the request.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None (terminal)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E44AD" w:sz="12"/>
              <w:bottom w:val="none" w:sz="0"/>
              <w:right w:val="none" w:sz="0"/>
            </w:tcBorders>
            <w:shd w:fill="F4ECF7" w:val="clear"/>
            <w:tcMar>
              <w:top w:type="dxa" w:w="100"/>
              <w:left w:type="dxa" w:w="200"/>
              <w:bottom w:type="dxa" w:w="100"/>
              <w:right w:type="dxa" w:w="200"/>
            </w:tcMar>
          </w:tcPr>
          <w:p>
            <w:r>
              <w:rPr>
                <w:rFonts w:ascii="Arial" w:cs="Arial" w:eastAsia="Arial" w:hAnsi="Arial"/>
                <w:b/>
                <w:bCs/>
                <w:color w:val="8E44AD"/>
                <w:sz w:val="22"/>
                <w:szCs w:val="22"/>
              </w:rPr>
              <w:t xml:space="preserve">Note: </w:t>
            </w:r>
            <w:r>
              <w:rPr>
                <w:rFonts w:ascii="Arial" w:cs="Arial" w:eastAsia="Arial" w:hAnsi="Arial"/>
                <w:color w:val="000000"/>
                <w:sz w:val="22"/>
                <w:szCs w:val="22"/>
              </w:rPr>
              <w:t xml:space="preserve">Admins can recall an approved or partially approved allocation, which reverses the budget allocation by subtracting the approved amount from the ministry’s budget.</w:t>
            </w:r>
          </w:p>
        </w:tc>
      </w:tr>
    </w:tbl>
    <w:p>
      <w:pPr>
        <w:pStyle w:val="Heading2"/>
        <w:spacing w:after="160" w:before="300"/>
      </w:pPr>
      <w:r>
        <w:rPr>
          <w:rFonts w:ascii="Arial" w:cs="Arial" w:eastAsia="Arial" w:hAnsi="Arial"/>
          <w:b/>
          <w:bCs/>
          <w:color w:val="2E86C1"/>
          <w:sz w:val="30"/>
          <w:szCs w:val="30"/>
        </w:rPr>
        <w:t xml:space="preserve">7.2 For Contributors / Ministry Leaders: Requesting Budget</w:t>
      </w:r>
    </w:p>
    <w:p>
      <w:pPr>
        <w:pStyle w:val="Heading3"/>
        <w:spacing w:after="120" w:before="240"/>
      </w:pPr>
      <w:r>
        <w:rPr>
          <w:rFonts w:ascii="Arial" w:cs="Arial" w:eastAsia="Arial" w:hAnsi="Arial"/>
          <w:b/>
          <w:bCs/>
          <w:color w:val="1B4F72"/>
          <w:sz w:val="26"/>
          <w:szCs w:val="26"/>
        </w:rPr>
        <w:t xml:space="preserve">Creating a New Allocation Request</w:t>
      </w:r>
    </w:p>
    <w:p>
      <w:pPr>
        <w:spacing w:after="80" w:before="80"/>
        <w:jc w:val="center"/>
      </w:pPr>
      <w:r>
        <w:rPr>
          <w:rFonts w:ascii="Arial" w:cs="Arial" w:eastAsia="Arial" w:hAnsi="Arial"/>
          <w:i/>
          <w:iCs/>
          <w:color w:val="555555"/>
          <w:sz w:val="20"/>
          <w:szCs w:val="20"/>
        </w:rPr>
        <w:t xml:space="preserve">[Screenshot: Allocation Request Form]</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Navigate to Budget &gt; Allocation Requests tab.</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Click "New Allocation Request."</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Select the ministry you are requesting budget for.</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Enter the requested amount in USD.</w:t>
      </w:r>
    </w:p>
    <w:p>
      <w:pPr>
        <w:spacing w:after="120"/>
        <w:ind w:left="360"/>
      </w:pPr>
      <w:r>
        <w:rPr>
          <w:rFonts w:ascii="Arial" w:cs="Arial" w:eastAsia="Arial" w:hAnsi="Arial"/>
          <w:b/>
          <w:bCs/>
          <w:color w:val="2E86C1"/>
          <w:sz w:val="22"/>
          <w:szCs w:val="22"/>
        </w:rPr>
        <w:t xml:space="preserve">5. </w:t>
      </w:r>
      <w:r>
        <w:rPr>
          <w:rFonts w:ascii="Arial" w:cs="Arial" w:eastAsia="Arial" w:hAnsi="Arial"/>
          <w:sz w:val="22"/>
          <w:szCs w:val="22"/>
        </w:rPr>
        <w:t xml:space="preserve">Select the period type:</w:t>
      </w:r>
    </w:p>
    <w:p>
      <w:pPr>
        <w:spacing w:after="120"/>
      </w:pPr>
      <w:r>
        <w:rPr>
          <w:rFonts w:ascii="Arial" w:cs="Arial" w:eastAsia="Arial" w:hAnsi="Arial"/>
          <w:color w:val="000000"/>
          <w:sz w:val="22"/>
          <w:szCs w:val="22"/>
        </w:rPr>
        <w:t xml:space="preserve">  • Annual: One amount for the entire fiscal year.</w:t>
      </w:r>
    </w:p>
    <w:p>
      <w:pPr>
        <w:spacing w:after="120"/>
      </w:pPr>
      <w:r>
        <w:rPr>
          <w:rFonts w:ascii="Arial" w:cs="Arial" w:eastAsia="Arial" w:hAnsi="Arial"/>
          <w:color w:val="000000"/>
          <w:sz w:val="22"/>
          <w:szCs w:val="22"/>
        </w:rPr>
        <w:t xml:space="preserve">  • Quarterly: Separate amounts for Q1, Q2, Q3, and Q4.</w:t>
      </w:r>
    </w:p>
    <w:p>
      <w:pPr>
        <w:spacing w:after="120"/>
      </w:pPr>
      <w:r>
        <w:rPr>
          <w:rFonts w:ascii="Arial" w:cs="Arial" w:eastAsia="Arial" w:hAnsi="Arial"/>
          <w:color w:val="000000"/>
          <w:sz w:val="22"/>
          <w:szCs w:val="22"/>
        </w:rPr>
        <w:t xml:space="preserve">  • Monthly: Separate amounts for each month (January through December).</w:t>
      </w:r>
    </w:p>
    <w:p>
      <w:pPr>
        <w:spacing w:after="120"/>
        <w:ind w:left="360"/>
      </w:pPr>
      <w:r>
        <w:rPr>
          <w:rFonts w:ascii="Arial" w:cs="Arial" w:eastAsia="Arial" w:hAnsi="Arial"/>
          <w:b/>
          <w:bCs/>
          <w:color w:val="2E86C1"/>
          <w:sz w:val="22"/>
          <w:szCs w:val="22"/>
        </w:rPr>
        <w:t xml:space="preserve">6. </w:t>
      </w:r>
      <w:r>
        <w:rPr>
          <w:rFonts w:ascii="Arial" w:cs="Arial" w:eastAsia="Arial" w:hAnsi="Arial"/>
          <w:sz w:val="22"/>
          <w:szCs w:val="22"/>
        </w:rPr>
        <w:t xml:space="preserve">Fill in the budget breakdown by category. Add line items describing what the budget will cover (e.g., materials, equipment, travel) with an amount for each.</w:t>
      </w:r>
    </w:p>
    <w:p>
      <w:pPr>
        <w:spacing w:after="120"/>
        <w:ind w:left="360"/>
      </w:pPr>
      <w:r>
        <w:rPr>
          <w:rFonts w:ascii="Arial" w:cs="Arial" w:eastAsia="Arial" w:hAnsi="Arial"/>
          <w:b/>
          <w:bCs/>
          <w:color w:val="2E86C1"/>
          <w:sz w:val="22"/>
          <w:szCs w:val="22"/>
        </w:rPr>
        <w:t xml:space="preserve">7. </w:t>
      </w:r>
      <w:r>
        <w:rPr>
          <w:rFonts w:ascii="Arial" w:cs="Arial" w:eastAsia="Arial" w:hAnsi="Arial"/>
          <w:sz w:val="22"/>
          <w:szCs w:val="22"/>
        </w:rPr>
        <w:t xml:space="preserve">Write a justification explaining why this budget is needed. Be as specific as possible to help the administrator make an informed decision.</w:t>
      </w:r>
    </w:p>
    <w:p>
      <w:pPr>
        <w:spacing w:after="120"/>
        <w:ind w:left="360"/>
      </w:pPr>
      <w:r>
        <w:rPr>
          <w:rFonts w:ascii="Arial" w:cs="Arial" w:eastAsia="Arial" w:hAnsi="Arial"/>
          <w:b/>
          <w:bCs/>
          <w:color w:val="2E86C1"/>
          <w:sz w:val="22"/>
          <w:szCs w:val="22"/>
        </w:rPr>
        <w:t xml:space="preserve">8. </w:t>
      </w:r>
      <w:r>
        <w:rPr>
          <w:rFonts w:ascii="Arial" w:cs="Arial" w:eastAsia="Arial" w:hAnsi="Arial"/>
          <w:sz w:val="22"/>
          <w:szCs w:val="22"/>
        </w:rPr>
        <w:t xml:space="preserve">If you selected Quarterly or Monthly, enter the specific amounts for each period.</w:t>
      </w:r>
    </w:p>
    <w:p>
      <w:pPr>
        <w:spacing w:after="120"/>
        <w:ind w:left="360"/>
      </w:pPr>
      <w:r>
        <w:rPr>
          <w:rFonts w:ascii="Arial" w:cs="Arial" w:eastAsia="Arial" w:hAnsi="Arial"/>
          <w:b/>
          <w:bCs/>
          <w:color w:val="2E86C1"/>
          <w:sz w:val="22"/>
          <w:szCs w:val="22"/>
        </w:rPr>
        <w:t xml:space="preserve">9. </w:t>
      </w:r>
      <w:r>
        <w:rPr>
          <w:rFonts w:ascii="Arial" w:cs="Arial" w:eastAsia="Arial" w:hAnsi="Arial"/>
          <w:sz w:val="22"/>
          <w:szCs w:val="22"/>
        </w:rPr>
        <w:t xml:space="preserve">Click "Save as Draft" to save for later, or click "Submit" to send the request for admin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1ABC9C"/>
                <w:sz w:val="22"/>
                <w:szCs w:val="22"/>
              </w:rPr>
              <w:t xml:space="preserve">Tip: </w:t>
            </w:r>
            <w:r>
              <w:rPr>
                <w:rFonts w:ascii="Arial" w:cs="Arial" w:eastAsia="Arial" w:hAnsi="Arial"/>
                <w:color w:val="000000"/>
                <w:sz w:val="22"/>
                <w:szCs w:val="22"/>
              </w:rPr>
              <w:t xml:space="preserve">A well-written justification with a detailed breakdown significantly increases the likelihood of your request being approved. Include past spending data and specific planned activities when possible.</w:t>
            </w:r>
          </w:p>
        </w:tc>
      </w:tr>
    </w:tbl>
    <w:p>
      <w:pPr>
        <w:pStyle w:val="Heading3"/>
        <w:spacing w:after="120" w:before="240"/>
      </w:pPr>
      <w:r>
        <w:rPr>
          <w:rFonts w:ascii="Arial" w:cs="Arial" w:eastAsia="Arial" w:hAnsi="Arial"/>
          <w:b/>
          <w:bCs/>
          <w:color w:val="1B4F72"/>
          <w:sz w:val="26"/>
          <w:szCs w:val="26"/>
        </w:rPr>
        <w:t xml:space="preserve">Tracking Your Allocation Requests</w:t>
      </w:r>
    </w:p>
    <w:p>
      <w:pPr>
        <w:spacing w:after="120"/>
      </w:pPr>
      <w:r>
        <w:rPr>
          <w:rFonts w:ascii="Arial" w:cs="Arial" w:eastAsia="Arial" w:hAnsi="Arial"/>
          <w:color w:val="000000"/>
          <w:sz w:val="22"/>
          <w:szCs w:val="22"/>
        </w:rPr>
        <w:t xml:space="preserve">View all your allocation requests on the Allocation Requests tab. Each request shows its current status. Click on any request to view details, including admin notes if the request has been partially approved or denied.</w:t>
      </w:r>
    </w:p>
    <w:p>
      <w:pPr>
        <w:pStyle w:val="Heading3"/>
        <w:spacing w:after="120" w:before="240"/>
      </w:pPr>
      <w:r>
        <w:rPr>
          <w:rFonts w:ascii="Arial" w:cs="Arial" w:eastAsia="Arial" w:hAnsi="Arial"/>
          <w:b/>
          <w:bCs/>
          <w:color w:val="1B4F72"/>
          <w:sz w:val="26"/>
          <w:szCs w:val="26"/>
        </w:rPr>
        <w:t xml:space="preserve">Understanding Partial Approval</w:t>
      </w:r>
    </w:p>
    <w:p>
      <w:pPr>
        <w:spacing w:after="120"/>
      </w:pPr>
      <w:r>
        <w:rPr>
          <w:rFonts w:ascii="Arial" w:cs="Arial" w:eastAsia="Arial" w:hAnsi="Arial"/>
          <w:color w:val="000000"/>
          <w:sz w:val="22"/>
          <w:szCs w:val="22"/>
        </w:rPr>
        <w:t xml:space="preserve">When an administrator partially approves your request, it means they have approved a different amount than what you originally requested (usually lower). The approved amount will be added to your ministry’s budget. The administrator’s notes will explain the reasoning behind the adjusted amount.</w:t>
      </w:r>
    </w:p>
    <w:p>
      <w:pPr>
        <w:pStyle w:val="Heading2"/>
        <w:spacing w:after="160" w:before="300"/>
      </w:pPr>
      <w:r>
        <w:rPr>
          <w:rFonts w:ascii="Arial" w:cs="Arial" w:eastAsia="Arial" w:hAnsi="Arial"/>
          <w:b/>
          <w:bCs/>
          <w:color w:val="2E86C1"/>
          <w:sz w:val="30"/>
          <w:szCs w:val="30"/>
        </w:rPr>
        <w:t xml:space="preserve">7.3 For Admins: Reviewing Allocation Requests</w:t>
      </w:r>
    </w:p>
    <w:p>
      <w:pPr>
        <w:pStyle w:val="Heading3"/>
        <w:spacing w:after="120" w:before="240"/>
      </w:pPr>
      <w:r>
        <w:rPr>
          <w:rFonts w:ascii="Arial" w:cs="Arial" w:eastAsia="Arial" w:hAnsi="Arial"/>
          <w:b/>
          <w:bCs/>
          <w:color w:val="1B4F72"/>
          <w:sz w:val="26"/>
          <w:szCs w:val="26"/>
        </w:rPr>
        <w:t xml:space="preserve">Viewing Pending Requests</w:t>
      </w:r>
    </w:p>
    <w:p>
      <w:pPr>
        <w:spacing w:after="80" w:before="80"/>
        <w:jc w:val="center"/>
      </w:pPr>
      <w:r>
        <w:rPr>
          <w:rFonts w:ascii="Arial" w:cs="Arial" w:eastAsia="Arial" w:hAnsi="Arial"/>
          <w:i/>
          <w:iCs/>
          <w:color w:val="555555"/>
          <w:sz w:val="20"/>
          <w:szCs w:val="20"/>
        </w:rPr>
        <w:t xml:space="preserve">[Screenshot: Allocation Review Panel]</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Navigate to Budget &gt; Allocation Requests tab.</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Filter by "Pending" status to see requests awaiting your review.</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Click on a request to review the full details: ministry, amount, period type, budget breakdown, justification, and period-specific amounts.</w:t>
      </w:r>
    </w:p>
    <w:p>
      <w:pPr>
        <w:pStyle w:val="Heading3"/>
        <w:spacing w:after="120" w:before="240"/>
      </w:pPr>
      <w:r>
        <w:rPr>
          <w:rFonts w:ascii="Arial" w:cs="Arial" w:eastAsia="Arial" w:hAnsi="Arial"/>
          <w:b/>
          <w:bCs/>
          <w:color w:val="1B4F72"/>
          <w:sz w:val="26"/>
          <w:szCs w:val="26"/>
        </w:rPr>
        <w:t xml:space="preserve">Approving a Request (Full Amount)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Review the request details thoroughly.</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Click "Approve."</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The full requested amount will be allocated to the ministry’s budget for the fiscal year. The requester will be notified.</w:t>
      </w:r>
    </w:p>
    <w:p>
      <w:pPr>
        <w:pStyle w:val="Heading3"/>
        <w:spacing w:after="120" w:before="240"/>
      </w:pPr>
      <w:r>
        <w:rPr>
          <w:rFonts w:ascii="Arial" w:cs="Arial" w:eastAsia="Arial" w:hAnsi="Arial"/>
          <w:b/>
          <w:bCs/>
          <w:color w:val="1B4F72"/>
          <w:sz w:val="26"/>
          <w:szCs w:val="26"/>
        </w:rPr>
        <w:t xml:space="preserve">Partially Approving a Request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"Partially Approve."</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Enter the approved amount (which differs from the requested amount).</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Provide notes explaining why a different amount was approved.</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The approved amount will be allocated to the ministry’s budget. The requester will be notified.</w:t>
      </w:r>
    </w:p>
    <w:p>
      <w:pPr>
        <w:pStyle w:val="Heading3"/>
        <w:spacing w:after="120" w:before="240"/>
      </w:pPr>
      <w:r>
        <w:rPr>
          <w:rFonts w:ascii="Arial" w:cs="Arial" w:eastAsia="Arial" w:hAnsi="Arial"/>
          <w:b/>
          <w:bCs/>
          <w:color w:val="1B4F72"/>
          <w:sz w:val="26"/>
          <w:szCs w:val="26"/>
        </w:rPr>
        <w:t xml:space="preserve">Denying a Request</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"Deny."</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Provide notes explaining the reason for denial.</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The request will move to Denied status. The requester will be notified.</w:t>
      </w:r>
    </w:p>
    <w:p>
      <w:pPr>
        <w:pStyle w:val="Heading3"/>
        <w:spacing w:after="120" w:before="240"/>
      </w:pPr>
      <w:r>
        <w:rPr>
          <w:rFonts w:ascii="Arial" w:cs="Arial" w:eastAsia="Arial" w:hAnsi="Arial"/>
          <w:b/>
          <w:bCs/>
          <w:color w:val="1B4F72"/>
          <w:sz w:val="26"/>
          <w:szCs w:val="26"/>
        </w:rPr>
        <w:t xml:space="preserve">Recalling an Approval</w:t>
      </w:r>
    </w:p>
    <w:p>
      <w:pPr>
        <w:spacing w:after="120"/>
      </w:pPr>
      <w:r>
        <w:rPr>
          <w:rFonts w:ascii="Arial" w:cs="Arial" w:eastAsia="Arial" w:hAnsi="Arial"/>
          <w:color w:val="000000"/>
          <w:sz w:val="22"/>
          <w:szCs w:val="22"/>
        </w:rPr>
        <w:t xml:space="preserve">If you need to reverse an approved allocation:</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Find the approved or partially approved allocation request.</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Click "Recall Approval."</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The approved amount will be subtracted from the ministry’s budget, and the request will return to Pending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EF9E7" w:val="clear"/>
            <w:tcMar>
              <w:top w:type="dxa" w:w="100"/>
              <w:left w:type="dxa" w:w="200"/>
              <w:bottom w:type="dxa" w:w="100"/>
              <w:right w:type="dxa" w:w="200"/>
            </w:tcMar>
          </w:tcPr>
          <w:p>
            <w:r>
              <w:rPr>
                <w:rFonts w:ascii="Arial" w:cs="Arial" w:eastAsia="Arial" w:hAnsi="Arial"/>
                <w:b/>
                <w:bCs/>
                <w:color w:val="F39C12"/>
                <w:sz w:val="22"/>
                <w:szCs w:val="22"/>
              </w:rPr>
              <w:t xml:space="preserve">Warning: </w:t>
            </w:r>
            <w:r>
              <w:rPr>
                <w:rFonts w:ascii="Arial" w:cs="Arial" w:eastAsia="Arial" w:hAnsi="Arial"/>
                <w:color w:val="000000"/>
                <w:sz w:val="22"/>
                <w:szCs w:val="22"/>
              </w:rPr>
              <w:t xml:space="preserve">Recalling an allocation directly impacts the ministry’s available budget. Use this action carefully and communicate with the affected ministry leader.</w:t>
            </w:r>
          </w:p>
        </w:tc>
      </w:tr>
    </w:tbl>
    <w:p>
      <w:r>
        <w:br w:type="page"/>
      </w:r>
    </w:p>
    <w:p>
      <w:pPr>
        <w:pStyle w:val="Heading1"/>
        <w:spacing w:after="200" w:before="360"/>
      </w:pPr>
      <w:r>
        <w:rPr>
          <w:rFonts w:ascii="Arial" w:cs="Arial" w:eastAsia="Arial" w:hAnsi="Arial"/>
          <w:b/>
          <w:bCs/>
          <w:color w:val="1B4F72"/>
          <w:sz w:val="36"/>
          <w:szCs w:val="36"/>
        </w:rPr>
        <w:t xml:space="preserve">8. User Management (Admin Only)</w:t>
      </w:r>
    </w:p>
    <w:p>
      <w:pPr>
        <w:spacing w:after="80" w:before="80"/>
        <w:jc w:val="center"/>
      </w:pPr>
      <w:r>
        <w:rPr>
          <w:rFonts w:ascii="Arial" w:cs="Arial" w:eastAsia="Arial" w:hAnsi="Arial"/>
          <w:i/>
          <w:iCs/>
          <w:color w:val="555555"/>
          <w:sz w:val="20"/>
          <w:szCs w:val="20"/>
        </w:rPr>
        <w:t xml:space="preserve">[Screenshot: User Management Page]</w:t>
      </w:r>
    </w:p>
    <w:p>
      <w:pPr>
        <w:spacing w:after="120"/>
      </w:pPr>
      <w:r>
        <w:rPr>
          <w:rFonts w:ascii="Arial" w:cs="Arial" w:eastAsia="Arial" w:hAnsi="Arial"/>
          <w:color w:val="000000"/>
          <w:sz w:val="22"/>
          <w:szCs w:val="22"/>
        </w:rPr>
        <w:t xml:space="preserve">The User Management page is accessible only to administrators. It allows you to create, edit, and manage staff accounts and role assignments.</w:t>
      </w:r>
    </w:p>
    <w:p>
      <w:pPr>
        <w:pStyle w:val="Heading2"/>
        <w:spacing w:after="160" w:before="300"/>
      </w:pPr>
      <w:r>
        <w:rPr>
          <w:rFonts w:ascii="Arial" w:cs="Arial" w:eastAsia="Arial" w:hAnsi="Arial"/>
          <w:b/>
          <w:bCs/>
          <w:color w:val="2E86C1"/>
          <w:sz w:val="30"/>
          <w:szCs w:val="30"/>
        </w:rPr>
        <w:t xml:space="preserve">8.1 Viewing All Users</w:t>
      </w:r>
    </w:p>
    <w:p>
      <w:pPr>
        <w:spacing w:after="120"/>
      </w:pPr>
      <w:r>
        <w:rPr>
          <w:rFonts w:ascii="Arial" w:cs="Arial" w:eastAsia="Arial" w:hAnsi="Arial"/>
          <w:color w:val="000000"/>
          <w:sz w:val="22"/>
          <w:szCs w:val="22"/>
        </w:rPr>
        <w:t xml:space="preserve">Navigate to Users in the sidebar. You will see a list of all users in your organization, including their name, email, assigned ministry, phone number, and role.</w:t>
      </w:r>
    </w:p>
    <w:p>
      <w:pPr>
        <w:pStyle w:val="Heading2"/>
        <w:spacing w:after="160" w:before="300"/>
      </w:pPr>
      <w:r>
        <w:rPr>
          <w:rFonts w:ascii="Arial" w:cs="Arial" w:eastAsia="Arial" w:hAnsi="Arial"/>
          <w:b/>
          <w:bCs/>
          <w:color w:val="2E86C1"/>
          <w:sz w:val="30"/>
          <w:szCs w:val="30"/>
        </w:rPr>
        <w:t xml:space="preserve">8.2 Creating a New User</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"Add User" on the Users page.</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Fill in the required fields:</w:t>
      </w:r>
    </w:p>
    <w:p>
      <w:pPr>
        <w:spacing w:after="120"/>
      </w:pPr>
      <w:r>
        <w:rPr>
          <w:rFonts w:ascii="Arial" w:cs="Arial" w:eastAsia="Arial" w:hAnsi="Arial"/>
          <w:color w:val="000000"/>
          <w:sz w:val="22"/>
          <w:szCs w:val="22"/>
        </w:rPr>
        <w:t xml:space="preserve">  • Email Address: The user’s email (used for sign-in).</w:t>
      </w:r>
    </w:p>
    <w:p>
      <w:pPr>
        <w:spacing w:after="120"/>
      </w:pPr>
      <w:r>
        <w:rPr>
          <w:rFonts w:ascii="Arial" w:cs="Arial" w:eastAsia="Arial" w:hAnsi="Arial"/>
          <w:color w:val="000000"/>
          <w:sz w:val="22"/>
          <w:szCs w:val="22"/>
        </w:rPr>
        <w:t xml:space="preserve">  • Full Name: The user’s full name.</w:t>
      </w:r>
    </w:p>
    <w:p>
      <w:pPr>
        <w:spacing w:after="120"/>
      </w:pPr>
      <w:r>
        <w:rPr>
          <w:rFonts w:ascii="Arial" w:cs="Arial" w:eastAsia="Arial" w:hAnsi="Arial"/>
          <w:color w:val="000000"/>
          <w:sz w:val="22"/>
          <w:szCs w:val="22"/>
        </w:rPr>
        <w:t xml:space="preserve">  • Ministry: Assign the user to a ministry.</w:t>
      </w:r>
    </w:p>
    <w:p>
      <w:pPr>
        <w:spacing w:after="120"/>
      </w:pPr>
      <w:r>
        <w:rPr>
          <w:rFonts w:ascii="Arial" w:cs="Arial" w:eastAsia="Arial" w:hAnsi="Arial"/>
          <w:color w:val="000000"/>
          <w:sz w:val="22"/>
          <w:szCs w:val="22"/>
        </w:rPr>
        <w:t xml:space="preserve">  • Phone Number: The user’s contact phone number.</w:t>
      </w:r>
    </w:p>
    <w:p>
      <w:pPr>
        <w:spacing w:after="120"/>
      </w:pPr>
      <w:r>
        <w:rPr>
          <w:rFonts w:ascii="Arial" w:cs="Arial" w:eastAsia="Arial" w:hAnsi="Arial"/>
          <w:color w:val="000000"/>
          <w:sz w:val="22"/>
          <w:szCs w:val="22"/>
        </w:rPr>
        <w:t xml:space="preserve">  • Password: Set an initial password for the user.</w:t>
      </w:r>
    </w:p>
    <w:p>
      <w:pPr>
        <w:spacing w:after="120"/>
      </w:pPr>
      <w:r>
        <w:rPr>
          <w:rFonts w:ascii="Arial" w:cs="Arial" w:eastAsia="Arial" w:hAnsi="Arial"/>
          <w:color w:val="000000"/>
          <w:sz w:val="22"/>
          <w:szCs w:val="22"/>
        </w:rPr>
        <w:t xml:space="preserve">  • Role: Select the user’s role (Contributor, Admin, Treasury, or Finance).</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Click "Create" to add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1ABC9C"/>
                <w:sz w:val="22"/>
                <w:szCs w:val="22"/>
              </w:rPr>
              <w:t xml:space="preserve">Tip: </w:t>
            </w:r>
            <w:r>
              <w:rPr>
                <w:rFonts w:ascii="Arial" w:cs="Arial" w:eastAsia="Arial" w:hAnsi="Arial"/>
                <w:color w:val="000000"/>
                <w:sz w:val="22"/>
                <w:szCs w:val="22"/>
              </w:rPr>
              <w:t xml:space="preserve">Share the initial password with the new user securely and encourage them to change it after their first sign-in.</w:t>
            </w:r>
          </w:p>
        </w:tc>
      </w:tr>
    </w:tbl>
    <w:p>
      <w:pPr>
        <w:pStyle w:val="Heading2"/>
        <w:spacing w:after="160" w:before="300"/>
      </w:pPr>
      <w:r>
        <w:rPr>
          <w:rFonts w:ascii="Arial" w:cs="Arial" w:eastAsia="Arial" w:hAnsi="Arial"/>
          <w:b/>
          <w:bCs/>
          <w:color w:val="2E86C1"/>
          <w:sz w:val="30"/>
          <w:szCs w:val="30"/>
        </w:rPr>
        <w:t xml:space="preserve">8.3 Editing a User</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on a user’s name or the Edit button next to their entry.</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Update the desired fields (name, ministry, phone).</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Click "Save" to apply changes.</w:t>
      </w:r>
    </w:p>
    <w:p>
      <w:pPr>
        <w:pStyle w:val="Heading2"/>
        <w:spacing w:after="160" w:before="300"/>
      </w:pPr>
      <w:r>
        <w:rPr>
          <w:rFonts w:ascii="Arial" w:cs="Arial" w:eastAsia="Arial" w:hAnsi="Arial"/>
          <w:b/>
          <w:bCs/>
          <w:color w:val="2E86C1"/>
          <w:sz w:val="30"/>
          <w:szCs w:val="30"/>
        </w:rPr>
        <w:t xml:space="preserve">8.4 Changing a User’s Role</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Open the user’s profile by clicking Edit.</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Select a new role from the Role dropdown.</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Click "Save" to apply the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EF9E7" w:val="clear"/>
            <w:tcMar>
              <w:top w:type="dxa" w:w="100"/>
              <w:left w:type="dxa" w:w="200"/>
              <w:bottom w:type="dxa" w:w="100"/>
              <w:right w:type="dxa" w:w="200"/>
            </w:tcMar>
          </w:tcPr>
          <w:p>
            <w:r>
              <w:rPr>
                <w:rFonts w:ascii="Arial" w:cs="Arial" w:eastAsia="Arial" w:hAnsi="Arial"/>
                <w:b/>
                <w:bCs/>
                <w:color w:val="F39C12"/>
                <w:sz w:val="22"/>
                <w:szCs w:val="22"/>
              </w:rPr>
              <w:t xml:space="preserve">Warning: </w:t>
            </w:r>
            <w:r>
              <w:rPr>
                <w:rFonts w:ascii="Arial" w:cs="Arial" w:eastAsia="Arial" w:hAnsi="Arial"/>
                <w:color w:val="000000"/>
                <w:sz w:val="22"/>
                <w:szCs w:val="22"/>
              </w:rPr>
              <w:t xml:space="preserve">Changing a user’s role immediately changes their access level. Make sure the new role is appropriate for their responsibilities. See Section 1.3 for a summary of what each role can do.</w:t>
            </w:r>
          </w:p>
        </w:tc>
      </w:tr>
    </w:tbl>
    <w:p>
      <w:pPr>
        <w:pStyle w:val="Heading2"/>
        <w:spacing w:after="160" w:before="300"/>
      </w:pPr>
      <w:r>
        <w:rPr>
          <w:rFonts w:ascii="Arial" w:cs="Arial" w:eastAsia="Arial" w:hAnsi="Arial"/>
          <w:b/>
          <w:bCs/>
          <w:color w:val="2E86C1"/>
          <w:sz w:val="30"/>
          <w:szCs w:val="30"/>
        </w:rPr>
        <w:t xml:space="preserve">8.5 Deleting a User</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Find the user in the list and click the Delete button.</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Confirm the deletion when prompted.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EF9E7" w:val="clear"/>
            <w:tcMar>
              <w:top w:type="dxa" w:w="100"/>
              <w:left w:type="dxa" w:w="200"/>
              <w:bottom w:type="dxa" w:w="100"/>
              <w:right w:type="dxa" w:w="200"/>
            </w:tcMar>
          </w:tcPr>
          <w:p>
            <w:r>
              <w:rPr>
                <w:rFonts w:ascii="Arial" w:cs="Arial" w:eastAsia="Arial" w:hAnsi="Arial"/>
                <w:b/>
                <w:bCs/>
                <w:color w:val="F39C12"/>
                <w:sz w:val="22"/>
                <w:szCs w:val="22"/>
              </w:rPr>
              <w:t xml:space="preserve">Warning: </w:t>
            </w:r>
            <w:r>
              <w:rPr>
                <w:rFonts w:ascii="Arial" w:cs="Arial" w:eastAsia="Arial" w:hAnsi="Arial"/>
                <w:color w:val="000000"/>
                <w:sz w:val="22"/>
                <w:szCs w:val="22"/>
              </w:rPr>
              <w:t xml:space="preserve">Deleting a user is permanent and cannot be undone. The user’s past submissions (events, expenses) will remain in the system but they will no longer be able to sign in.</w:t>
            </w:r>
          </w:p>
        </w:tc>
      </w:tr>
    </w:tbl>
    <w:p>
      <w:r>
        <w:br w:type="page"/>
      </w:r>
    </w:p>
    <w:p>
      <w:pPr>
        <w:pStyle w:val="Heading1"/>
        <w:spacing w:after="200" w:before="360"/>
      </w:pPr>
      <w:r>
        <w:rPr>
          <w:rFonts w:ascii="Arial" w:cs="Arial" w:eastAsia="Arial" w:hAnsi="Arial"/>
          <w:b/>
          <w:bCs/>
          <w:color w:val="1B4F72"/>
          <w:sz w:val="36"/>
          <w:szCs w:val="36"/>
        </w:rPr>
        <w:t xml:space="preserve">9. Room Management (Admin Only)</w:t>
      </w:r>
    </w:p>
    <w:p>
      <w:pPr>
        <w:spacing w:after="80" w:before="80"/>
        <w:jc w:val="center"/>
      </w:pPr>
      <w:r>
        <w:rPr>
          <w:rFonts w:ascii="Arial" w:cs="Arial" w:eastAsia="Arial" w:hAnsi="Arial"/>
          <w:i/>
          <w:iCs/>
          <w:color w:val="555555"/>
          <w:sz w:val="20"/>
          <w:szCs w:val="20"/>
        </w:rPr>
        <w:t xml:space="preserve">[Screenshot: Room Management Page]</w:t>
      </w:r>
    </w:p>
    <w:p>
      <w:pPr>
        <w:spacing w:after="120"/>
      </w:pPr>
      <w:r>
        <w:rPr>
          <w:rFonts w:ascii="Arial" w:cs="Arial" w:eastAsia="Arial" w:hAnsi="Arial"/>
          <w:color w:val="000000"/>
          <w:sz w:val="22"/>
          <w:szCs w:val="22"/>
        </w:rPr>
        <w:t xml:space="preserve">The Room Management page allows administrators to create and manage the rooms and venues used for scheduling events.</w:t>
      </w:r>
    </w:p>
    <w:p>
      <w:pPr>
        <w:pStyle w:val="Heading2"/>
        <w:spacing w:after="160" w:before="300"/>
      </w:pPr>
      <w:r>
        <w:rPr>
          <w:rFonts w:ascii="Arial" w:cs="Arial" w:eastAsia="Arial" w:hAnsi="Arial"/>
          <w:b/>
          <w:bCs/>
          <w:color w:val="2E86C1"/>
          <w:sz w:val="30"/>
          <w:szCs w:val="30"/>
        </w:rPr>
        <w:t xml:space="preserve">9.1 Viewing All Rooms</w:t>
      </w:r>
    </w:p>
    <w:p>
      <w:pPr>
        <w:spacing w:after="120"/>
      </w:pPr>
      <w:r>
        <w:rPr>
          <w:rFonts w:ascii="Arial" w:cs="Arial" w:eastAsia="Arial" w:hAnsi="Arial"/>
          <w:color w:val="000000"/>
          <w:sz w:val="22"/>
          <w:szCs w:val="22"/>
        </w:rPr>
        <w:t xml:space="preserve">Navigate to Rooms in the sidebar. You will see a list of all rooms with their name, description, assigned color, and active/inactive status.</w:t>
      </w:r>
    </w:p>
    <w:p>
      <w:pPr>
        <w:pStyle w:val="Heading2"/>
        <w:spacing w:after="160" w:before="300"/>
      </w:pPr>
      <w:r>
        <w:rPr>
          <w:rFonts w:ascii="Arial" w:cs="Arial" w:eastAsia="Arial" w:hAnsi="Arial"/>
          <w:b/>
          <w:bCs/>
          <w:color w:val="2E86C1"/>
          <w:sz w:val="30"/>
          <w:szCs w:val="30"/>
        </w:rPr>
        <w:t xml:space="preserve">9.2 Creating a New Room</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"Add Room" on the Rooms page.</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Enter the room name (e.g., "Main Sanctuary," "Fellowship Hall").</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Add an optional description (capacity, equipment, location details).</w:t>
      </w:r>
    </w:p>
    <w:p>
      <w:pPr>
        <w:spacing w:after="120"/>
        <w:ind w:left="360"/>
      </w:pPr>
      <w:r>
        <w:rPr>
          <w:rFonts w:ascii="Arial" w:cs="Arial" w:eastAsia="Arial" w:hAnsi="Arial"/>
          <w:b/>
          <w:bCs/>
          <w:color w:val="2E86C1"/>
          <w:sz w:val="22"/>
          <w:szCs w:val="22"/>
        </w:rPr>
        <w:t xml:space="preserve">4. </w:t>
      </w:r>
      <w:r>
        <w:rPr>
          <w:rFonts w:ascii="Arial" w:cs="Arial" w:eastAsia="Arial" w:hAnsi="Arial"/>
          <w:sz w:val="22"/>
          <w:szCs w:val="22"/>
        </w:rPr>
        <w:t xml:space="preserve">Select a color for the room. This color will be used on the calendar to visually distinguish events held in different venues.</w:t>
      </w:r>
    </w:p>
    <w:p>
      <w:pPr>
        <w:spacing w:after="120"/>
        <w:ind w:left="360"/>
      </w:pPr>
      <w:r>
        <w:rPr>
          <w:rFonts w:ascii="Arial" w:cs="Arial" w:eastAsia="Arial" w:hAnsi="Arial"/>
          <w:b/>
          <w:bCs/>
          <w:color w:val="2E86C1"/>
          <w:sz w:val="22"/>
          <w:szCs w:val="22"/>
        </w:rPr>
        <w:t xml:space="preserve">5. </w:t>
      </w:r>
      <w:r>
        <w:rPr>
          <w:rFonts w:ascii="Arial" w:cs="Arial" w:eastAsia="Arial" w:hAnsi="Arial"/>
          <w:sz w:val="22"/>
          <w:szCs w:val="22"/>
        </w:rPr>
        <w:t xml:space="preserve">Click "Create" to add the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1ABC9C"/>
                <w:sz w:val="22"/>
                <w:szCs w:val="22"/>
              </w:rPr>
              <w:t xml:space="preserve">Tip: </w:t>
            </w:r>
            <w:r>
              <w:rPr>
                <w:rFonts w:ascii="Arial" w:cs="Arial" w:eastAsia="Arial" w:hAnsi="Arial"/>
                <w:color w:val="000000"/>
                <w:sz w:val="22"/>
                <w:szCs w:val="22"/>
              </w:rPr>
              <w:t xml:space="preserve">Choose distinct, easy-to-differentiate colors for each room so that events are easy to identify at a glance on the calendar.</w:t>
            </w:r>
          </w:p>
        </w:tc>
      </w:tr>
    </w:tbl>
    <w:p>
      <w:pPr>
        <w:pStyle w:val="Heading2"/>
        <w:spacing w:after="160" w:before="300"/>
      </w:pPr>
      <w:r>
        <w:rPr>
          <w:rFonts w:ascii="Arial" w:cs="Arial" w:eastAsia="Arial" w:hAnsi="Arial"/>
          <w:b/>
          <w:bCs/>
          <w:color w:val="2E86C1"/>
          <w:sz w:val="30"/>
          <w:szCs w:val="30"/>
        </w:rPr>
        <w:t xml:space="preserve">9.3 Editing a Room</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on a room name or the Edit button.</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Update the name, description, or color as needed.</w:t>
      </w:r>
    </w:p>
    <w:p>
      <w:pPr>
        <w:spacing w:after="120"/>
        <w:ind w:left="360"/>
      </w:pPr>
      <w:r>
        <w:rPr>
          <w:rFonts w:ascii="Arial" w:cs="Arial" w:eastAsia="Arial" w:hAnsi="Arial"/>
          <w:b/>
          <w:bCs/>
          <w:color w:val="2E86C1"/>
          <w:sz w:val="22"/>
          <w:szCs w:val="22"/>
        </w:rPr>
        <w:t xml:space="preserve">3. </w:t>
      </w:r>
      <w:r>
        <w:rPr>
          <w:rFonts w:ascii="Arial" w:cs="Arial" w:eastAsia="Arial" w:hAnsi="Arial"/>
          <w:sz w:val="22"/>
          <w:szCs w:val="22"/>
        </w:rPr>
        <w:t xml:space="preserve">Click "Save" to apply changes.</w:t>
      </w:r>
    </w:p>
    <w:p>
      <w:pPr>
        <w:pStyle w:val="Heading2"/>
        <w:spacing w:after="160" w:before="300"/>
      </w:pPr>
      <w:r>
        <w:rPr>
          <w:rFonts w:ascii="Arial" w:cs="Arial" w:eastAsia="Arial" w:hAnsi="Arial"/>
          <w:b/>
          <w:bCs/>
          <w:color w:val="2E86C1"/>
          <w:sz w:val="30"/>
          <w:szCs w:val="30"/>
        </w:rPr>
        <w:t xml:space="preserve">9.4 Activating and Deactivating Rooms</w:t>
      </w:r>
    </w:p>
    <w:p>
      <w:pPr>
        <w:spacing w:after="120"/>
      </w:pPr>
      <w:r>
        <w:rPr>
          <w:rFonts w:ascii="Arial" w:cs="Arial" w:eastAsia="Arial" w:hAnsi="Arial"/>
          <w:color w:val="000000"/>
          <w:sz w:val="22"/>
          <w:szCs w:val="22"/>
        </w:rPr>
        <w:t xml:space="preserve">If a room is temporarily unavailable (e.g., under renovation), you can deactivate it rather than deleting it. Deactivated rooms will not appear as options when creating new events but existing events in that room will remain unchanged.</w:t>
      </w:r>
    </w:p>
    <w:p>
      <w:pPr>
        <w:pStyle w:val="Heading2"/>
        <w:spacing w:after="160" w:before="300"/>
      </w:pPr>
      <w:r>
        <w:rPr>
          <w:rFonts w:ascii="Arial" w:cs="Arial" w:eastAsia="Arial" w:hAnsi="Arial"/>
          <w:b/>
          <w:bCs/>
          <w:color w:val="2E86C1"/>
          <w:sz w:val="30"/>
          <w:szCs w:val="30"/>
        </w:rPr>
        <w:t xml:space="preserve">9.5 Deleting a Room</w:t>
      </w:r>
    </w:p>
    <w:p>
      <w:pPr>
        <w:spacing w:after="120"/>
        <w:ind w:left="360"/>
      </w:pPr>
      <w:r>
        <w:rPr>
          <w:rFonts w:ascii="Arial" w:cs="Arial" w:eastAsia="Arial" w:hAnsi="Arial"/>
          <w:b/>
          <w:bCs/>
          <w:color w:val="2E86C1"/>
          <w:sz w:val="22"/>
          <w:szCs w:val="22"/>
        </w:rPr>
        <w:t xml:space="preserve">1. </w:t>
      </w:r>
      <w:r>
        <w:rPr>
          <w:rFonts w:ascii="Arial" w:cs="Arial" w:eastAsia="Arial" w:hAnsi="Arial"/>
          <w:sz w:val="22"/>
          <w:szCs w:val="22"/>
        </w:rPr>
        <w:t xml:space="preserve">Click the Delete button next to the room.</w:t>
      </w:r>
    </w:p>
    <w:p>
      <w:pPr>
        <w:spacing w:after="120"/>
        <w:ind w:left="360"/>
      </w:pPr>
      <w:r>
        <w:rPr>
          <w:rFonts w:ascii="Arial" w:cs="Arial" w:eastAsia="Arial" w:hAnsi="Arial"/>
          <w:b/>
          <w:bCs/>
          <w:color w:val="2E86C1"/>
          <w:sz w:val="22"/>
          <w:szCs w:val="22"/>
        </w:rPr>
        <w:t xml:space="preserve">2. </w:t>
      </w:r>
      <w:r>
        <w:rPr>
          <w:rFonts w:ascii="Arial" w:cs="Arial" w:eastAsia="Arial" w:hAnsi="Arial"/>
          <w:sz w:val="22"/>
          <w:szCs w:val="22"/>
        </w:rPr>
        <w:t xml:space="preserve">Confirm the deletion when prompted.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39C12" w:sz="12"/>
              <w:bottom w:val="none" w:sz="0"/>
              <w:right w:val="none" w:sz="0"/>
            </w:tcBorders>
            <w:shd w:fill="FEF9E7" w:val="clear"/>
            <w:tcMar>
              <w:top w:type="dxa" w:w="100"/>
              <w:left w:type="dxa" w:w="200"/>
              <w:bottom w:type="dxa" w:w="100"/>
              <w:right w:type="dxa" w:w="200"/>
            </w:tcMar>
          </w:tcPr>
          <w:p>
            <w:r>
              <w:rPr>
                <w:rFonts w:ascii="Arial" w:cs="Arial" w:eastAsia="Arial" w:hAnsi="Arial"/>
                <w:b/>
                <w:bCs/>
                <w:color w:val="F39C12"/>
                <w:sz w:val="22"/>
                <w:szCs w:val="22"/>
              </w:rPr>
              <w:t xml:space="preserve">Warning: </w:t>
            </w:r>
            <w:r>
              <w:rPr>
                <w:rFonts w:ascii="Arial" w:cs="Arial" w:eastAsia="Arial" w:hAnsi="Arial"/>
                <w:color w:val="000000"/>
                <w:sz w:val="22"/>
                <w:szCs w:val="22"/>
              </w:rPr>
              <w:t xml:space="preserve">Deleting a room is permanent. Consider deactivating a room instead if it may be used again in the future.</w:t>
            </w:r>
          </w:p>
        </w:tc>
      </w:tr>
    </w:tbl>
    <w:p>
      <w:r>
        <w:br w:type="page"/>
      </w:r>
    </w:p>
    <w:p>
      <w:pPr>
        <w:pStyle w:val="Heading1"/>
        <w:spacing w:after="200" w:before="360"/>
      </w:pPr>
      <w:r>
        <w:rPr>
          <w:rFonts w:ascii="Arial" w:cs="Arial" w:eastAsia="Arial" w:hAnsi="Arial"/>
          <w:b/>
          <w:bCs/>
          <w:color w:val="1B4F72"/>
          <w:sz w:val="36"/>
          <w:szCs w:val="36"/>
        </w:rPr>
        <w:t xml:space="preserve">10. Public Calendar</w:t>
      </w:r>
    </w:p>
    <w:p>
      <w:pPr>
        <w:spacing w:after="80" w:before="80"/>
        <w:jc w:val="center"/>
      </w:pPr>
      <w:r>
        <w:rPr>
          <w:rFonts w:ascii="Arial" w:cs="Arial" w:eastAsia="Arial" w:hAnsi="Arial"/>
          <w:i/>
          <w:iCs/>
          <w:color w:val="555555"/>
          <w:sz w:val="20"/>
          <w:szCs w:val="20"/>
        </w:rPr>
        <w:t xml:space="preserve">[Screenshot: Public Calendar Page]</w:t>
      </w:r>
    </w:p>
    <w:p>
      <w:pPr>
        <w:spacing w:after="120"/>
      </w:pPr>
      <w:r>
        <w:rPr>
          <w:rFonts w:ascii="Arial" w:cs="Arial" w:eastAsia="Arial" w:hAnsi="Arial"/>
          <w:color w:val="000000"/>
          <w:sz w:val="22"/>
          <w:szCs w:val="22"/>
        </w:rPr>
        <w:t xml:space="preserve">The Public Calendar allows anyone to view your church’s published events without creating an account or signing in.</w:t>
      </w:r>
    </w:p>
    <w:p>
      <w:pPr>
        <w:pStyle w:val="Heading2"/>
        <w:spacing w:after="160" w:before="300"/>
      </w:pPr>
      <w:r>
        <w:rPr>
          <w:rFonts w:ascii="Arial" w:cs="Arial" w:eastAsia="Arial" w:hAnsi="Arial"/>
          <w:b/>
          <w:bCs/>
          <w:color w:val="2E86C1"/>
          <w:sz w:val="30"/>
          <w:szCs w:val="30"/>
        </w:rPr>
        <w:t xml:space="preserve">10.1 Accessing the Public Calendar</w:t>
      </w:r>
    </w:p>
    <w:p>
      <w:pPr>
        <w:spacing w:after="120"/>
      </w:pPr>
      <w:r>
        <w:rPr>
          <w:rFonts w:ascii="Arial" w:cs="Arial" w:eastAsia="Arial" w:hAnsi="Arial"/>
          <w:color w:val="000000"/>
          <w:sz w:val="22"/>
          <w:szCs w:val="22"/>
        </w:rPr>
        <w:t xml:space="preserve">The public calendar can be accessed at a direct URL for your church branch (e.g., https://app.addislidet.info/public/your-branch). Share this link on your church website, in newsletters, or on social media so that members and visitors can easily see upcoming events.</w:t>
      </w:r>
    </w:p>
    <w:p>
      <w:pPr>
        <w:pStyle w:val="Heading2"/>
        <w:spacing w:after="160" w:before="300"/>
      </w:pPr>
      <w:r>
        <w:rPr>
          <w:rFonts w:ascii="Arial" w:cs="Arial" w:eastAsia="Arial" w:hAnsi="Arial"/>
          <w:b/>
          <w:bCs/>
          <w:color w:val="2E86C1"/>
          <w:sz w:val="30"/>
          <w:szCs w:val="30"/>
        </w:rPr>
        <w:t xml:space="preserve">10.2 Features</w:t>
      </w:r>
    </w:p>
    <w:p>
      <w:pPr>
        <w:spacing w:after="120"/>
      </w:pPr>
      <w:r>
        <w:rPr>
          <w:rFonts w:ascii="Arial" w:cs="Arial" w:eastAsia="Arial" w:hAnsi="Arial"/>
          <w:color w:val="000000"/>
          <w:sz w:val="22"/>
          <w:szCs w:val="22"/>
        </w:rPr>
        <w:t xml:space="preserve">The public calendar displays your church’s organization name, logo, contact information, and address at the top of the page. Below that, the calendar shows all published events. Visitors can switch between Day, Week, and Month views, just like the internal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8E44AD" w:sz="12"/>
              <w:bottom w:val="none" w:sz="0"/>
              <w:right w:val="none" w:sz="0"/>
            </w:tcBorders>
            <w:shd w:fill="F4ECF7" w:val="clear"/>
            <w:tcMar>
              <w:top w:type="dxa" w:w="100"/>
              <w:left w:type="dxa" w:w="200"/>
              <w:bottom w:type="dxa" w:w="100"/>
              <w:right w:type="dxa" w:w="200"/>
            </w:tcMar>
          </w:tcPr>
          <w:p>
            <w:r>
              <w:rPr>
                <w:rFonts w:ascii="Arial" w:cs="Arial" w:eastAsia="Arial" w:hAnsi="Arial"/>
                <w:b/>
                <w:bCs/>
                <w:color w:val="8E44AD"/>
                <w:sz w:val="22"/>
                <w:szCs w:val="22"/>
              </w:rPr>
              <w:t xml:space="preserve">Note: </w:t>
            </w:r>
            <w:r>
              <w:rPr>
                <w:rFonts w:ascii="Arial" w:cs="Arial" w:eastAsia="Arial" w:hAnsi="Arial"/>
                <w:color w:val="000000"/>
                <w:sz w:val="22"/>
                <w:szCs w:val="22"/>
              </w:rPr>
              <w:t xml:space="preserve">Only events with Published status appear on the public calendar. Draft, Pending, Approved, and Rejected events are not visible to the public.</w:t>
            </w:r>
          </w:p>
        </w:tc>
      </w:tr>
    </w:tbl>
    <w:p>
      <w:r>
        <w:br w:type="page"/>
      </w:r>
    </w:p>
    <w:p>
      <w:pPr>
        <w:pStyle w:val="Heading1"/>
        <w:spacing w:after="200" w:before="360"/>
      </w:pPr>
      <w:r>
        <w:rPr>
          <w:rFonts w:ascii="Arial" w:cs="Arial" w:eastAsia="Arial" w:hAnsi="Arial"/>
          <w:b/>
          <w:bCs/>
          <w:color w:val="1B4F72"/>
          <w:sz w:val="36"/>
          <w:szCs w:val="36"/>
        </w:rPr>
        <w:t xml:space="preserve">11. Email Notifications Reference</w:t>
      </w:r>
    </w:p>
    <w:p>
      <w:pPr>
        <w:spacing w:after="120"/>
      </w:pPr>
      <w:r>
        <w:rPr>
          <w:rFonts w:ascii="Arial" w:cs="Arial" w:eastAsia="Arial" w:hAnsi="Arial"/>
          <w:color w:val="000000"/>
          <w:sz w:val="22"/>
          <w:szCs w:val="22"/>
        </w:rPr>
        <w:t xml:space="preserve">The system automatically sends email notifications at each step of the approval process. This section summarizes all notifications so you know what to expect.</w:t>
      </w:r>
    </w:p>
    <w:p>
      <w:pPr>
        <w:pStyle w:val="Heading2"/>
        <w:spacing w:after="160" w:before="300"/>
      </w:pPr>
      <w:r>
        <w:rPr>
          <w:rFonts w:ascii="Arial" w:cs="Arial" w:eastAsia="Arial" w:hAnsi="Arial"/>
          <w:b/>
          <w:bCs/>
          <w:color w:val="2E86C1"/>
          <w:sz w:val="30"/>
          <w:szCs w:val="30"/>
        </w:rPr>
        <w:t xml:space="preserve">11.1 Expense Request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Requester Receives</w:t>
            </w:r>
          </w:p>
        </w:tc>
        <w:tc>
          <w:tcPr>
            <w:tcW w:type="dxa" w:w="34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Next Reviewer Receives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Request Submitted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"Your expense has been submitted"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Admins: "New expense pending review"</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Leader Approved</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"Your expense has been approved"</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Treasury: "Expense awaiting payment approval"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Leader Denied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"Your expense was denied" (with notes)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Treasury Approved</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"Payment has been approved"</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Finance: "Payment ready to process"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Treasury Denied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"Payment was denied" (with notes)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Completed</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"Payment processed" (with reference)</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Approval Recalled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"Approval has been recalled"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Cancelled</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"Expense has been cancelled"</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w:t>
            </w:r>
          </w:p>
        </w:tc>
      </w:tr>
    </w:tbl>
    <w:p>
      <w:pPr>
        <w:pStyle w:val="Heading2"/>
        <w:spacing w:after="160" w:before="300"/>
      </w:pPr>
      <w:r>
        <w:rPr>
          <w:rFonts w:ascii="Arial" w:cs="Arial" w:eastAsia="Arial" w:hAnsi="Arial"/>
          <w:b/>
          <w:bCs/>
          <w:color w:val="2E86C1"/>
          <w:sz w:val="30"/>
          <w:szCs w:val="30"/>
        </w:rPr>
        <w:t xml:space="preserve">11.2 Allocation Request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Requester Receives</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Reviewer Receives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Request Submitted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Admins: "New budget request"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Approved / Partially Approved</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"Budget allocation approved"</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Denied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"Budget allocation denied" (with notes)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Approval Recalled</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"Approval has been recalled"</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Cancelled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"Allocation cancelled"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ABC9C" w:sz="12"/>
              <w:bottom w:val="none" w:sz="0"/>
              <w:right w:val="none" w:sz="0"/>
            </w:tcBorders>
            <w:shd w:fill="E8F8F5" w:val="clear"/>
            <w:tcMar>
              <w:top w:type="dxa" w:w="100"/>
              <w:left w:type="dxa" w:w="200"/>
              <w:bottom w:type="dxa" w:w="100"/>
              <w:right w:type="dxa" w:w="200"/>
            </w:tcMar>
          </w:tcPr>
          <w:p>
            <w:r>
              <w:rPr>
                <w:rFonts w:ascii="Arial" w:cs="Arial" w:eastAsia="Arial" w:hAnsi="Arial"/>
                <w:b/>
                <w:bCs/>
                <w:color w:val="1ABC9C"/>
                <w:sz w:val="22"/>
                <w:szCs w:val="22"/>
              </w:rPr>
              <w:t xml:space="preserve">Tip: </w:t>
            </w:r>
            <w:r>
              <w:rPr>
                <w:rFonts w:ascii="Arial" w:cs="Arial" w:eastAsia="Arial" w:hAnsi="Arial"/>
                <w:color w:val="000000"/>
                <w:sz w:val="22"/>
                <w:szCs w:val="22"/>
              </w:rPr>
              <w:t xml:space="preserve">Check your email spam or junk folder if you are not receiving notifications. Ensure that emails from the ALIC system are added to your safe senders list.</w:t>
            </w:r>
          </w:p>
        </w:tc>
      </w:tr>
    </w:tbl>
    <w:p>
      <w:r>
        <w:br w:type="page"/>
      </w:r>
    </w:p>
    <w:p>
      <w:pPr>
        <w:pStyle w:val="Heading1"/>
        <w:spacing w:after="200" w:before="360"/>
      </w:pPr>
      <w:r>
        <w:rPr>
          <w:rFonts w:ascii="Arial" w:cs="Arial" w:eastAsia="Arial" w:hAnsi="Arial"/>
          <w:b/>
          <w:bCs/>
          <w:color w:val="1B4F72"/>
          <w:sz w:val="36"/>
          <w:szCs w:val="36"/>
        </w:rPr>
        <w:t xml:space="preserve">12. Quick Reference Card</w:t>
      </w:r>
    </w:p>
    <w:p>
      <w:pPr>
        <w:spacing w:after="120"/>
      </w:pPr>
      <w:r>
        <w:rPr>
          <w:rFonts w:ascii="Arial" w:cs="Arial" w:eastAsia="Arial" w:hAnsi="Arial"/>
          <w:color w:val="000000"/>
          <w:sz w:val="22"/>
          <w:szCs w:val="22"/>
        </w:rPr>
        <w:t xml:space="preserve">This section provides a summary of key actions available to each role for quick reference.</w:t>
      </w:r>
    </w:p>
    <w:p>
      <w:pPr>
        <w:pStyle w:val="Heading2"/>
        <w:spacing w:after="160" w:before="300"/>
      </w:pPr>
      <w:r>
        <w:rPr>
          <w:rFonts w:ascii="Arial" w:cs="Arial" w:eastAsia="Arial" w:hAnsi="Arial"/>
          <w:b/>
          <w:bCs/>
          <w:color w:val="2E86C1"/>
          <w:sz w:val="30"/>
          <w:szCs w:val="30"/>
        </w:rPr>
        <w:t xml:space="preserve">12.1 Contributor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 an event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Dashboard &gt; Click date or "New Event" &gt; Fill form &gt; Submit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Create expense request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Budget &gt; Expense Requests &gt; New Expense Request &gt; Fill form &gt; Submit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Create allocation request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Budget &gt; Allocation Requests &gt; New Allocation Request &gt; Fill form &gt; Submit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Track my requests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Budget &gt; Expense/Allocation Requests tab &gt; View 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Cancel a request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Open request &gt; Click Cancel</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View public calendar</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Visit public calendar URL (no login needed)</w:t>
            </w:r>
          </w:p>
        </w:tc>
      </w:tr>
    </w:tbl>
    <w:p>
      <w:pPr>
        <w:pStyle w:val="Heading2"/>
        <w:spacing w:after="160" w:before="300"/>
      </w:pPr>
      <w:r>
        <w:rPr>
          <w:rFonts w:ascii="Arial" w:cs="Arial" w:eastAsia="Arial" w:hAnsi="Arial"/>
          <w:b/>
          <w:bCs/>
          <w:color w:val="2E86C1"/>
          <w:sz w:val="30"/>
          <w:szCs w:val="30"/>
        </w:rPr>
        <w:t xml:space="preserve">12.2 Admin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Approve/reject event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Event Review &gt; Pending tab &gt; Select event &gt; Approve or Reject</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Publish event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Event Review &gt; Approved tab &gt; Click Publish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Approve/deny expense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Budget &gt; Expense Requests &gt; Pending Leader &gt; Approve or Deny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Recall expense approval</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Budget &gt; Expense Requests &gt; Leader Approved &gt; Recall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Approve/deny allocation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Budget &gt; Allocation Requests &gt; Pending &gt; Approve, Partially Approve, or Deny</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Manage users</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Users &gt; Add/Edit/Delete users and assign roles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Manage rooms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Rooms &gt; Add/Edit/Delete rooms and set colors</w:t>
            </w:r>
          </w:p>
        </w:tc>
      </w:tr>
    </w:tbl>
    <w:p>
      <w:pPr>
        <w:pStyle w:val="Heading2"/>
        <w:spacing w:after="160" w:before="300"/>
      </w:pPr>
      <w:r>
        <w:rPr>
          <w:rFonts w:ascii="Arial" w:cs="Arial" w:eastAsia="Arial" w:hAnsi="Arial"/>
          <w:b/>
          <w:bCs/>
          <w:color w:val="2E86C1"/>
          <w:sz w:val="30"/>
          <w:szCs w:val="30"/>
        </w:rPr>
        <w:t xml:space="preserve">12.3 Treasury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Review expenses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Budget &gt; Expense Requests &gt; Leader Approved status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Approve payment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Open expense &gt; Approve Payment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Deny payment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Open expense &gt; Deny Payment &gt; Add notes</w:t>
            </w:r>
          </w:p>
        </w:tc>
      </w:tr>
    </w:tbl>
    <w:p>
      <w:pPr>
        <w:pStyle w:val="Heading2"/>
        <w:spacing w:after="160" w:before="300"/>
      </w:pPr>
      <w:r>
        <w:rPr>
          <w:rFonts w:ascii="Arial" w:cs="Arial" w:eastAsia="Arial" w:hAnsi="Arial"/>
          <w:b/>
          <w:bCs/>
          <w:color w:val="2E86C1"/>
          <w:sz w:val="30"/>
          <w:szCs w:val="30"/>
        </w:rPr>
        <w:t xml:space="preserve">12.4 Finance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Review expenses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Budget &gt; Expense Requests &gt; Treasury Approved status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Process payment</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Open expense &gt; Process Payment &gt; Enter reference &gt; Complete</w:t>
            </w:r>
          </w:p>
        </w:tc>
      </w:tr>
    </w:tbl>
    <w:p>
      <w:r>
        <w:br w:type="page"/>
      </w:r>
    </w:p>
    <w:p>
      <w:pPr>
        <w:pStyle w:val="Heading1"/>
        <w:spacing w:after="200" w:before="360"/>
      </w:pPr>
      <w:r>
        <w:rPr>
          <w:rFonts w:ascii="Arial" w:cs="Arial" w:eastAsia="Arial" w:hAnsi="Arial"/>
          <w:b/>
          <w:bCs/>
          <w:color w:val="1B4F72"/>
          <w:sz w:val="36"/>
          <w:szCs w:val="36"/>
        </w:rPr>
        <w:t xml:space="preserve">13.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Allocation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process of assigning budget funds to a specific ministry for a fiscal year.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Audit Trail</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 record of all actions taken on a request, including who acted and when.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Contributor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standard user role that can create and submit events and expense requests.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Draft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 saved but not yet submitted request. Can be edited before submission.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Expense Reimbursement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request for the church to pay back money spent by a member for ministry purposes.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Fiscal Year</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The 12-month accounting period used by the church for budgeting (e.g., January–December 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Leader Approved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 expense status indicating the admin has approved and it awaits treasury review.</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Ministry</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 department or group within the church (e.g., Youth Ministry, Worship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Partially Approved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 allocation status where the admin approved a different (usually lower) amount than requested.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Payment Reference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 unique identifier for a processed payment (check number, Zelle ID, ACH transaction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Pending Leader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 expense status indicating the request is waiting for admin review.</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Published</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An event status indicating the event is live on the public calendar.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Recall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The action of undoing a previous approval, returning a request to its prior status.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Reimbursement Type</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The method by which payment will be made (Zelle, Check, ACH, Admin Online Purchase).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Terminal State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 final status that cannot be changed (e.g., Denied, Completed, Cancelled).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TIN</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000000"/>
                <w:sz w:val="20"/>
                <w:szCs w:val="20"/>
              </w:rPr>
              <w:t xml:space="preserve">Taxpayer Identification Number — used for tax reporting on payments.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Treasury Approved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 expense status indicating treasury approved payment and it awaits finance processing.</w:t>
            </w:r>
          </w:p>
        </w:tc>
      </w:tr>
    </w:tbl>
    <w:p>
      <w:r>
        <w:br w:type="page"/>
      </w:r>
    </w:p>
    <w:p>
      <w:pPr>
        <w:pStyle w:val="Heading1"/>
        <w:spacing w:after="200" w:before="360"/>
      </w:pPr>
      <w:r>
        <w:rPr>
          <w:rFonts w:ascii="Arial" w:cs="Arial" w:eastAsia="Arial" w:hAnsi="Arial"/>
          <w:b/>
          <w:bCs/>
          <w:color w:val="1B4F72"/>
          <w:sz w:val="36"/>
          <w:szCs w:val="36"/>
        </w:rPr>
        <w:t xml:space="preserve">14. Frequently Asked Questions (FAQ)</w:t>
      </w:r>
    </w:p>
    <w:p>
      <w:pPr>
        <w:pStyle w:val="Heading3"/>
        <w:spacing w:after="120" w:before="240"/>
      </w:pPr>
      <w:r>
        <w:rPr>
          <w:rFonts w:ascii="Arial" w:cs="Arial" w:eastAsia="Arial" w:hAnsi="Arial"/>
          <w:b/>
          <w:bCs/>
          <w:color w:val="1B4F72"/>
          <w:sz w:val="26"/>
          <w:szCs w:val="26"/>
        </w:rPr>
        <w:t xml:space="preserve">Account &amp; Access</w:t>
      </w:r>
    </w:p>
    <w:p>
      <w:pPr>
        <w:pStyle w:val="Heading4"/>
        <w:spacing w:after="100" w:before="200"/>
      </w:pPr>
      <w:r>
        <w:rPr>
          <w:rFonts w:ascii="Arial" w:cs="Arial" w:eastAsia="Arial" w:hAnsi="Arial"/>
          <w:b/>
          <w:bCs/>
          <w:color w:val="2E86C1"/>
          <w:sz w:val="24"/>
          <w:szCs w:val="24"/>
        </w:rPr>
        <w:t xml:space="preserve">Q: I created an account but cannot access anything. What should I do?</w:t>
      </w:r>
    </w:p>
    <w:p>
      <w:pPr>
        <w:spacing w:after="120"/>
      </w:pPr>
      <w:r>
        <w:rPr>
          <w:rFonts w:ascii="Arial" w:cs="Arial" w:eastAsia="Arial" w:hAnsi="Arial"/>
          <w:color w:val="000000"/>
          <w:sz w:val="22"/>
          <w:szCs w:val="22"/>
        </w:rPr>
        <w:t xml:space="preserve">After creating an account, your church administrator must assign you to your organization and set your role. Contact your administrator and ask them to activate your account.</w:t>
      </w:r>
    </w:p>
    <w:p>
      <w:pPr>
        <w:pStyle w:val="Heading4"/>
        <w:spacing w:after="100" w:before="200"/>
      </w:pPr>
      <w:r>
        <w:rPr>
          <w:rFonts w:ascii="Arial" w:cs="Arial" w:eastAsia="Arial" w:hAnsi="Arial"/>
          <w:b/>
          <w:bCs/>
          <w:color w:val="2E86C1"/>
          <w:sz w:val="24"/>
          <w:szCs w:val="24"/>
        </w:rPr>
        <w:t xml:space="preserve">Q: I forgot my password. How do I reset it?</w:t>
      </w:r>
    </w:p>
    <w:p>
      <w:pPr>
        <w:spacing w:after="120"/>
      </w:pPr>
      <w:r>
        <w:rPr>
          <w:rFonts w:ascii="Arial" w:cs="Arial" w:eastAsia="Arial" w:hAnsi="Arial"/>
          <w:color w:val="000000"/>
          <w:sz w:val="22"/>
          <w:szCs w:val="22"/>
        </w:rPr>
        <w:t xml:space="preserve">Click "Forgot Password?" on the sign-in page, enter your email, and follow the instructions in the reset email. See Section 2.4 for detailed steps.</w:t>
      </w:r>
    </w:p>
    <w:p>
      <w:pPr>
        <w:pStyle w:val="Heading4"/>
        <w:spacing w:after="100" w:before="200"/>
      </w:pPr>
      <w:r>
        <w:rPr>
          <w:rFonts w:ascii="Arial" w:cs="Arial" w:eastAsia="Arial" w:hAnsi="Arial"/>
          <w:b/>
          <w:bCs/>
          <w:color w:val="2E86C1"/>
          <w:sz w:val="24"/>
          <w:szCs w:val="24"/>
        </w:rPr>
        <w:t xml:space="preserve">Q: Can I change my own role?</w:t>
      </w:r>
    </w:p>
    <w:p>
      <w:pPr>
        <w:spacing w:after="120"/>
      </w:pPr>
      <w:r>
        <w:rPr>
          <w:rFonts w:ascii="Arial" w:cs="Arial" w:eastAsia="Arial" w:hAnsi="Arial"/>
          <w:color w:val="000000"/>
          <w:sz w:val="22"/>
          <w:szCs w:val="22"/>
        </w:rPr>
        <w:t xml:space="preserve">No. Only administrators can change user roles. If you believe your role should be updated, contact your church administrator.</w:t>
      </w:r>
    </w:p>
    <w:p>
      <w:pPr>
        <w:pStyle w:val="Heading3"/>
        <w:spacing w:after="120" w:before="240"/>
      </w:pPr>
      <w:r>
        <w:rPr>
          <w:rFonts w:ascii="Arial" w:cs="Arial" w:eastAsia="Arial" w:hAnsi="Arial"/>
          <w:b/>
          <w:bCs/>
          <w:color w:val="1B4F72"/>
          <w:sz w:val="26"/>
          <w:szCs w:val="26"/>
        </w:rPr>
        <w:t xml:space="preserve">Events</w:t>
      </w:r>
    </w:p>
    <w:p>
      <w:pPr>
        <w:pStyle w:val="Heading4"/>
        <w:spacing w:after="100" w:before="200"/>
      </w:pPr>
      <w:r>
        <w:rPr>
          <w:rFonts w:ascii="Arial" w:cs="Arial" w:eastAsia="Arial" w:hAnsi="Arial"/>
          <w:b/>
          <w:bCs/>
          <w:color w:val="2E86C1"/>
          <w:sz w:val="24"/>
          <w:szCs w:val="24"/>
        </w:rPr>
        <w:t xml:space="preserve">Q: Why can’t I edit my event after submitting it?</w:t>
      </w:r>
    </w:p>
    <w:p>
      <w:pPr>
        <w:spacing w:after="120"/>
      </w:pPr>
      <w:r>
        <w:rPr>
          <w:rFonts w:ascii="Arial" w:cs="Arial" w:eastAsia="Arial" w:hAnsi="Arial"/>
          <w:color w:val="000000"/>
          <w:sz w:val="22"/>
          <w:szCs w:val="22"/>
        </w:rPr>
        <w:t xml:space="preserve">Once an event is submitted for review (Pending Review status), it is locked for editing to maintain the integrity of the review process. Contact your administrator if changes are needed.</w:t>
      </w:r>
    </w:p>
    <w:p>
      <w:pPr>
        <w:pStyle w:val="Heading4"/>
        <w:spacing w:after="100" w:before="200"/>
      </w:pPr>
      <w:r>
        <w:rPr>
          <w:rFonts w:ascii="Arial" w:cs="Arial" w:eastAsia="Arial" w:hAnsi="Arial"/>
          <w:b/>
          <w:bCs/>
          <w:color w:val="2E86C1"/>
          <w:sz w:val="24"/>
          <w:szCs w:val="24"/>
        </w:rPr>
        <w:t xml:space="preserve">Q: How long does it take for an event to be approved?</w:t>
      </w:r>
    </w:p>
    <w:p>
      <w:pPr>
        <w:spacing w:after="120"/>
      </w:pPr>
      <w:r>
        <w:rPr>
          <w:rFonts w:ascii="Arial" w:cs="Arial" w:eastAsia="Arial" w:hAnsi="Arial"/>
          <w:color w:val="000000"/>
          <w:sz w:val="22"/>
          <w:szCs w:val="22"/>
        </w:rPr>
        <w:t xml:space="preserve">This depends on your church’s internal process. The system sends an email notification to administrators when a new event is submitted. Follow up with your administrator if you have not heard back.</w:t>
      </w:r>
    </w:p>
    <w:p>
      <w:pPr>
        <w:pStyle w:val="Heading4"/>
        <w:spacing w:after="100" w:before="200"/>
      </w:pPr>
      <w:r>
        <w:rPr>
          <w:rFonts w:ascii="Arial" w:cs="Arial" w:eastAsia="Arial" w:hAnsi="Arial"/>
          <w:b/>
          <w:bCs/>
          <w:color w:val="2E86C1"/>
          <w:sz w:val="24"/>
          <w:szCs w:val="24"/>
        </w:rPr>
        <w:t xml:space="preserve">Q: Can I create a recurring event?</w:t>
      </w:r>
    </w:p>
    <w:p>
      <w:pPr>
        <w:spacing w:after="120"/>
      </w:pPr>
      <w:r>
        <w:rPr>
          <w:rFonts w:ascii="Arial" w:cs="Arial" w:eastAsia="Arial" w:hAnsi="Arial"/>
          <w:color w:val="000000"/>
          <w:sz w:val="22"/>
          <w:szCs w:val="22"/>
        </w:rPr>
        <w:t xml:space="preserve">Yes. When creating an event, use the recurring event options to set the frequency (daily, weekly, monthly, or yearly), interval, and end condition. See Section 4.2 for details.</w:t>
      </w:r>
    </w:p>
    <w:p>
      <w:pPr>
        <w:pStyle w:val="Heading3"/>
        <w:spacing w:after="120" w:before="240"/>
      </w:pPr>
      <w:r>
        <w:rPr>
          <w:rFonts w:ascii="Arial" w:cs="Arial" w:eastAsia="Arial" w:hAnsi="Arial"/>
          <w:b/>
          <w:bCs/>
          <w:color w:val="1B4F72"/>
          <w:sz w:val="26"/>
          <w:szCs w:val="26"/>
        </w:rPr>
        <w:t xml:space="preserve">Expenses</w:t>
      </w:r>
    </w:p>
    <w:p>
      <w:pPr>
        <w:pStyle w:val="Heading4"/>
        <w:spacing w:after="100" w:before="200"/>
      </w:pPr>
      <w:r>
        <w:rPr>
          <w:rFonts w:ascii="Arial" w:cs="Arial" w:eastAsia="Arial" w:hAnsi="Arial"/>
          <w:b/>
          <w:bCs/>
          <w:color w:val="2E86C1"/>
          <w:sz w:val="24"/>
          <w:szCs w:val="24"/>
        </w:rPr>
        <w:t xml:space="preserve">Q: How do I know when my expense has been processed?</w:t>
      </w:r>
    </w:p>
    <w:p>
      <w:pPr>
        <w:spacing w:after="120"/>
      </w:pPr>
      <w:r>
        <w:rPr>
          <w:rFonts w:ascii="Arial" w:cs="Arial" w:eastAsia="Arial" w:hAnsi="Arial"/>
          <w:color w:val="000000"/>
          <w:sz w:val="22"/>
          <w:szCs w:val="22"/>
        </w:rPr>
        <w:t xml:space="preserve">You will receive an email notification at each stage of the process. When the finance team processes your payment, you will receive an email with the payment reference number. You can also check the status on the Expense Requests tab at any time.</w:t>
      </w:r>
    </w:p>
    <w:p>
      <w:pPr>
        <w:pStyle w:val="Heading4"/>
        <w:spacing w:after="100" w:before="200"/>
      </w:pPr>
      <w:r>
        <w:rPr>
          <w:rFonts w:ascii="Arial" w:cs="Arial" w:eastAsia="Arial" w:hAnsi="Arial"/>
          <w:b/>
          <w:bCs/>
          <w:color w:val="2E86C1"/>
          <w:sz w:val="24"/>
          <w:szCs w:val="24"/>
        </w:rPr>
        <w:t xml:space="preserve">Q: What if my expense is denied?</w:t>
      </w:r>
    </w:p>
    <w:p>
      <w:pPr>
        <w:spacing w:after="120"/>
      </w:pPr>
      <w:r>
        <w:rPr>
          <w:rFonts w:ascii="Arial" w:cs="Arial" w:eastAsia="Arial" w:hAnsi="Arial"/>
          <w:color w:val="000000"/>
          <w:sz w:val="22"/>
          <w:szCs w:val="22"/>
        </w:rPr>
        <w:t xml:space="preserve">If your expense is denied at any stage, you will receive an email with the reason. Review the notes provided by the reviewer. You may create a new request with updated information if appropriate.</w:t>
      </w:r>
    </w:p>
    <w:p>
      <w:pPr>
        <w:pStyle w:val="Heading4"/>
        <w:spacing w:after="100" w:before="200"/>
      </w:pPr>
      <w:r>
        <w:rPr>
          <w:rFonts w:ascii="Arial" w:cs="Arial" w:eastAsia="Arial" w:hAnsi="Arial"/>
          <w:b/>
          <w:bCs/>
          <w:color w:val="2E86C1"/>
          <w:sz w:val="24"/>
          <w:szCs w:val="24"/>
        </w:rPr>
        <w:t xml:space="preserve">Q: Can I change the payment method after submitting?</w:t>
      </w:r>
    </w:p>
    <w:p>
      <w:pPr>
        <w:spacing w:after="120"/>
      </w:pPr>
      <w:r>
        <w:rPr>
          <w:rFonts w:ascii="Arial" w:cs="Arial" w:eastAsia="Arial" w:hAnsi="Arial"/>
          <w:color w:val="000000"/>
          <w:sz w:val="22"/>
          <w:szCs w:val="22"/>
        </w:rPr>
        <w:t xml:space="preserve">No. Once submitted, the reimbursement type cannot be changed. If a different payment method is needed, cancel the request and create a new one.</w:t>
      </w:r>
    </w:p>
    <w:p>
      <w:pPr>
        <w:pStyle w:val="Heading4"/>
        <w:spacing w:after="100" w:before="200"/>
      </w:pPr>
      <w:r>
        <w:rPr>
          <w:rFonts w:ascii="Arial" w:cs="Arial" w:eastAsia="Arial" w:hAnsi="Arial"/>
          <w:b/>
          <w:bCs/>
          <w:color w:val="2E86C1"/>
          <w:sz w:val="24"/>
          <w:szCs w:val="24"/>
        </w:rPr>
        <w:t xml:space="preserve">Q: What is an "Admin Online Purchase"?</w:t>
      </w:r>
    </w:p>
    <w:p>
      <w:pPr>
        <w:spacing w:after="120"/>
      </w:pPr>
      <w:r>
        <w:rPr>
          <w:rFonts w:ascii="Arial" w:cs="Arial" w:eastAsia="Arial" w:hAnsi="Arial"/>
          <w:color w:val="000000"/>
          <w:sz w:val="22"/>
          <w:szCs w:val="22"/>
        </w:rPr>
        <w:t xml:space="preserve">This is a reimbursement type where the church administrator makes the purchase directly on behalf of the requester (e.g., ordering supplies online with the church credit card) rather than reimbursing the requester after the fact.</w:t>
      </w:r>
    </w:p>
    <w:p>
      <w:pPr>
        <w:pStyle w:val="Heading3"/>
        <w:spacing w:after="120" w:before="240"/>
      </w:pPr>
      <w:r>
        <w:rPr>
          <w:rFonts w:ascii="Arial" w:cs="Arial" w:eastAsia="Arial" w:hAnsi="Arial"/>
          <w:b/>
          <w:bCs/>
          <w:color w:val="1B4F72"/>
          <w:sz w:val="26"/>
          <w:szCs w:val="26"/>
        </w:rPr>
        <w:t xml:space="preserve">Budget Allocations</w:t>
      </w:r>
    </w:p>
    <w:p>
      <w:pPr>
        <w:pStyle w:val="Heading4"/>
        <w:spacing w:after="100" w:before="200"/>
      </w:pPr>
      <w:r>
        <w:rPr>
          <w:rFonts w:ascii="Arial" w:cs="Arial" w:eastAsia="Arial" w:hAnsi="Arial"/>
          <w:b/>
          <w:bCs/>
          <w:color w:val="2E86C1"/>
          <w:sz w:val="24"/>
          <w:szCs w:val="24"/>
        </w:rPr>
        <w:t xml:space="preserve">Q: What does "Partially Approved" mean?</w:t>
      </w:r>
    </w:p>
    <w:p>
      <w:pPr>
        <w:spacing w:after="120"/>
      </w:pPr>
      <w:r>
        <w:rPr>
          <w:rFonts w:ascii="Arial" w:cs="Arial" w:eastAsia="Arial" w:hAnsi="Arial"/>
          <w:color w:val="000000"/>
          <w:sz w:val="22"/>
          <w:szCs w:val="22"/>
        </w:rPr>
        <w:t xml:space="preserve">It means the administrator approved your allocation request but for a different amount than you originally requested (typically lower). The approved amount is what gets allocated to your ministry’s budget. Check the admin’s notes for an explanation.</w:t>
      </w:r>
    </w:p>
    <w:p>
      <w:pPr>
        <w:pStyle w:val="Heading4"/>
        <w:spacing w:after="100" w:before="200"/>
      </w:pPr>
      <w:r>
        <w:rPr>
          <w:rFonts w:ascii="Arial" w:cs="Arial" w:eastAsia="Arial" w:hAnsi="Arial"/>
          <w:b/>
          <w:bCs/>
          <w:color w:val="2E86C1"/>
          <w:sz w:val="24"/>
          <w:szCs w:val="24"/>
        </w:rPr>
        <w:t xml:space="preserve">Q: Can I submit multiple allocation requests for the same ministry?</w:t>
      </w:r>
    </w:p>
    <w:p>
      <w:pPr>
        <w:spacing w:after="120"/>
      </w:pPr>
      <w:r>
        <w:rPr>
          <w:rFonts w:ascii="Arial" w:cs="Arial" w:eastAsia="Arial" w:hAnsi="Arial"/>
          <w:color w:val="000000"/>
          <w:sz w:val="22"/>
          <w:szCs w:val="22"/>
        </w:rPr>
        <w:t xml:space="preserve">Yes, you can submit additional requests if your ministry needs more funds. Each approved request adds to the ministry’s total allocated budget.</w:t>
      </w:r>
    </w:p>
    <w:p>
      <w:pPr>
        <w:pStyle w:val="Heading4"/>
        <w:spacing w:after="100" w:before="200"/>
      </w:pPr>
      <w:r>
        <w:rPr>
          <w:rFonts w:ascii="Arial" w:cs="Arial" w:eastAsia="Arial" w:hAnsi="Arial"/>
          <w:b/>
          <w:bCs/>
          <w:color w:val="2E86C1"/>
          <w:sz w:val="24"/>
          <w:szCs w:val="24"/>
        </w:rPr>
        <w:t xml:space="preserve">Q: What happens if an allocation approval is recalled?</w:t>
      </w:r>
    </w:p>
    <w:p>
      <w:pPr>
        <w:spacing w:after="120"/>
      </w:pPr>
      <w:r>
        <w:rPr>
          <w:rFonts w:ascii="Arial" w:cs="Arial" w:eastAsia="Arial" w:hAnsi="Arial"/>
          <w:color w:val="000000"/>
          <w:sz w:val="22"/>
          <w:szCs w:val="22"/>
        </w:rPr>
        <w:t xml:space="preserve">The previously approved amount is subtracted from your ministry’s budget, and the request returns to Pending status. The administrator may re-review it or deny it with notes explaining the change.</w:t>
      </w:r>
    </w:p>
    <w:p>
      <w:r>
        <w:br w:type="page"/>
      </w:r>
    </w:p>
    <w:p>
      <w:pPr>
        <w:pStyle w:val="Heading1"/>
        <w:spacing w:after="200" w:before="360"/>
      </w:pPr>
      <w:r>
        <w:rPr>
          <w:rFonts w:ascii="Arial" w:cs="Arial" w:eastAsia="Arial" w:hAnsi="Arial"/>
          <w:b/>
          <w:bCs/>
          <w:color w:val="1B4F72"/>
          <w:sz w:val="36"/>
          <w:szCs w:val="36"/>
        </w:rPr>
        <w:t xml:space="preserve">15. Troubleshooting</w:t>
      </w:r>
    </w:p>
    <w:p>
      <w:pPr>
        <w:pStyle w:val="Heading3"/>
        <w:spacing w:after="120" w:before="240"/>
      </w:pPr>
      <w:r>
        <w:rPr>
          <w:rFonts w:ascii="Arial" w:cs="Arial" w:eastAsia="Arial" w:hAnsi="Arial"/>
          <w:b/>
          <w:bCs/>
          <w:color w:val="1B4F72"/>
          <w:sz w:val="26"/>
          <w:szCs w:val="26"/>
        </w:rPr>
        <w:t xml:space="preserve">I cannot log in</w:t>
      </w:r>
    </w:p>
    <w:p>
      <w:pPr>
        <w:spacing w:after="120"/>
      </w:pPr>
      <w:r>
        <w:rPr>
          <w:rFonts w:ascii="Arial" w:cs="Arial" w:eastAsia="Arial" w:hAnsi="Arial"/>
          <w:color w:val="000000"/>
          <w:sz w:val="22"/>
          <w:szCs w:val="22"/>
        </w:rPr>
        <w:t xml:space="preserve">First, verify that you are using the correct email address and password. If you have forgotten your password, use the "Forgot Password" link on the sign-in page (see Section 2.4). If you have never been assigned to an organization, contact your church administrator.</w:t>
      </w:r>
    </w:p>
    <w:p>
      <w:pPr>
        <w:pStyle w:val="Heading3"/>
        <w:spacing w:after="120" w:before="240"/>
      </w:pPr>
      <w:r>
        <w:rPr>
          <w:rFonts w:ascii="Arial" w:cs="Arial" w:eastAsia="Arial" w:hAnsi="Arial"/>
          <w:b/>
          <w:bCs/>
          <w:color w:val="1B4F72"/>
          <w:sz w:val="26"/>
          <w:szCs w:val="26"/>
        </w:rPr>
        <w:t xml:space="preserve">I don’t see the Budget tab in the sidebar</w:t>
      </w:r>
    </w:p>
    <w:p>
      <w:pPr>
        <w:spacing w:after="120"/>
      </w:pPr>
      <w:r>
        <w:rPr>
          <w:rFonts w:ascii="Arial" w:cs="Arial" w:eastAsia="Arial" w:hAnsi="Arial"/>
          <w:color w:val="000000"/>
          <w:sz w:val="22"/>
          <w:szCs w:val="22"/>
        </w:rPr>
        <w:t xml:space="preserve">The Budget section is visible to all users who have been assigned to an organization. If you cannot see it, your account may not yet be fully set up. Contact your administrator to confirm your organization assignment and role.</w:t>
      </w:r>
    </w:p>
    <w:p>
      <w:pPr>
        <w:pStyle w:val="Heading3"/>
        <w:spacing w:after="120" w:before="240"/>
      </w:pPr>
      <w:r>
        <w:rPr>
          <w:rFonts w:ascii="Arial" w:cs="Arial" w:eastAsia="Arial" w:hAnsi="Arial"/>
          <w:b/>
          <w:bCs/>
          <w:color w:val="1B4F72"/>
          <w:sz w:val="26"/>
          <w:szCs w:val="26"/>
        </w:rPr>
        <w:t xml:space="preserve">I don’t see the Users or Rooms links in the sidebar</w:t>
      </w:r>
    </w:p>
    <w:p>
      <w:pPr>
        <w:spacing w:after="120"/>
      </w:pPr>
      <w:r>
        <w:rPr>
          <w:rFonts w:ascii="Arial" w:cs="Arial" w:eastAsia="Arial" w:hAnsi="Arial"/>
          <w:color w:val="000000"/>
          <w:sz w:val="22"/>
          <w:szCs w:val="22"/>
        </w:rPr>
        <w:t xml:space="preserve">The Users and Rooms pages are only visible to administrators. If you need access to these features, contact your administrator to discuss whether your role should be updated.</w:t>
      </w:r>
    </w:p>
    <w:p>
      <w:pPr>
        <w:pStyle w:val="Heading3"/>
        <w:spacing w:after="120" w:before="240"/>
      </w:pPr>
      <w:r>
        <w:rPr>
          <w:rFonts w:ascii="Arial" w:cs="Arial" w:eastAsia="Arial" w:hAnsi="Arial"/>
          <w:b/>
          <w:bCs/>
          <w:color w:val="1B4F72"/>
          <w:sz w:val="26"/>
          <w:szCs w:val="26"/>
        </w:rPr>
        <w:t xml:space="preserve">My expense request is stuck and no one is reviewing it</w:t>
      </w:r>
    </w:p>
    <w:p>
      <w:pPr>
        <w:spacing w:after="120"/>
      </w:pPr>
      <w:r>
        <w:rPr>
          <w:rFonts w:ascii="Arial" w:cs="Arial" w:eastAsia="Arial" w:hAnsi="Arial"/>
          <w:color w:val="000000"/>
          <w:sz w:val="22"/>
          <w:szCs w:val="22"/>
        </w:rPr>
        <w:t xml:space="preserve">Check the status of your request on the Expense Requests tab. If it shows "Pending Leader," the administrator has been notified. Follow up with your administrator directly. If it shows "Leader Approved," the treasury team needs to act — contact them or ask your administrator for assistance.</w:t>
      </w:r>
    </w:p>
    <w:p>
      <w:pPr>
        <w:pStyle w:val="Heading3"/>
        <w:spacing w:after="120" w:before="240"/>
      </w:pPr>
      <w:r>
        <w:rPr>
          <w:rFonts w:ascii="Arial" w:cs="Arial" w:eastAsia="Arial" w:hAnsi="Arial"/>
          <w:b/>
          <w:bCs/>
          <w:color w:val="1B4F72"/>
          <w:sz w:val="26"/>
          <w:szCs w:val="26"/>
        </w:rPr>
        <w:t xml:space="preserve">I’m not receiving email notifications</w:t>
      </w:r>
    </w:p>
    <w:p>
      <w:pPr>
        <w:spacing w:after="120"/>
      </w:pPr>
      <w:r>
        <w:rPr>
          <w:rFonts w:ascii="Arial" w:cs="Arial" w:eastAsia="Arial" w:hAnsi="Arial"/>
          <w:color w:val="000000"/>
          <w:sz w:val="22"/>
          <w:szCs w:val="22"/>
        </w:rPr>
        <w:t xml:space="preserve">Check your spam or junk folder first. If notifications are consistently missing, ensure your email address is correct in your user profile. Contact your administrator if the issue persists, as there may be a system configuration issue.</w:t>
      </w:r>
    </w:p>
    <w:p>
      <w:pPr>
        <w:pStyle w:val="Heading3"/>
        <w:spacing w:after="120" w:before="240"/>
      </w:pPr>
      <w:r>
        <w:rPr>
          <w:rFonts w:ascii="Arial" w:cs="Arial" w:eastAsia="Arial" w:hAnsi="Arial"/>
          <w:b/>
          <w:bCs/>
          <w:color w:val="1B4F72"/>
          <w:sz w:val="26"/>
          <w:szCs w:val="26"/>
        </w:rPr>
        <w:t xml:space="preserve">The calendar is not displaying events</w:t>
      </w:r>
    </w:p>
    <w:p>
      <w:pPr>
        <w:spacing w:after="120"/>
      </w:pPr>
      <w:r>
        <w:rPr>
          <w:rFonts w:ascii="Arial" w:cs="Arial" w:eastAsia="Arial" w:hAnsi="Arial"/>
          <w:color w:val="000000"/>
          <w:sz w:val="22"/>
          <w:szCs w:val="22"/>
        </w:rPr>
        <w:t xml:space="preserve">Ensure you have the correct fiscal year or date range selected. If you are a Contributor, you will only see published events on the main calendar and your own events on the Event Review page. Try refreshing the page or clearing your browser cache.</w:t>
      </w:r>
    </w:p>
    <w:p>
      <w:pPr>
        <w:pStyle w:val="Heading3"/>
        <w:spacing w:after="120" w:before="240"/>
      </w:pPr>
      <w:r>
        <w:rPr>
          <w:rFonts w:ascii="Arial" w:cs="Arial" w:eastAsia="Arial" w:hAnsi="Arial"/>
          <w:b/>
          <w:bCs/>
          <w:color w:val="1B4F72"/>
          <w:sz w:val="26"/>
          <w:szCs w:val="26"/>
        </w:rPr>
        <w:t xml:space="preserve">I uploaded an attachment but it’s not showing</w:t>
      </w:r>
    </w:p>
    <w:p>
      <w:pPr>
        <w:spacing w:after="120"/>
      </w:pPr>
      <w:r>
        <w:rPr>
          <w:rFonts w:ascii="Arial" w:cs="Arial" w:eastAsia="Arial" w:hAnsi="Arial"/>
          <w:color w:val="000000"/>
          <w:sz w:val="22"/>
          <w:szCs w:val="22"/>
        </w:rPr>
        <w:t xml:space="preserve">Large files may take a moment to upload. Ensure your file is in a supported format (PDF, JPEG, PNG). If the upload failed, try again with a smaller file or a different browser. Contact your administrator if the problem persists.</w:t>
      </w:r>
    </w:p>
    <w:p>
      <w:pPr>
        <w:pStyle w:val="Heading3"/>
        <w:spacing w:after="120" w:before="240"/>
      </w:pPr>
      <w:r>
        <w:rPr>
          <w:rFonts w:ascii="Arial" w:cs="Arial" w:eastAsia="Arial" w:hAnsi="Arial"/>
          <w:b/>
          <w:bCs/>
          <w:color w:val="1B4F72"/>
          <w:sz w:val="26"/>
          <w:szCs w:val="26"/>
        </w:rPr>
        <w:t xml:space="preserve">I need to change information on a submitted request</w:t>
      </w:r>
    </w:p>
    <w:p>
      <w:pPr>
        <w:spacing w:after="120"/>
      </w:pPr>
      <w:r>
        <w:rPr>
          <w:rFonts w:ascii="Arial" w:cs="Arial" w:eastAsia="Arial" w:hAnsi="Arial"/>
          <w:color w:val="000000"/>
          <w:sz w:val="22"/>
          <w:szCs w:val="22"/>
        </w:rPr>
        <w:t xml:space="preserve">Once a request is submitted, it cannot be edited. Your options are to cancel the request (if it has not been fully processed) and create a new one with the correct information, or to contact your administrator for assistance.</w:t>
      </w:r>
    </w:p>
    <w:p>
      <w:pPr>
        <w:spacing w:before="600"/>
      </w:pPr>
    </w:p>
    <w:p>
      <w:pPr>
        <w:spacing w:before="400"/>
        <w:jc w:val="center"/>
      </w:pPr>
      <w:r>
        <w:rPr>
          <w:rFonts w:ascii="Arial" w:cs="Arial" w:eastAsia="Arial" w:hAnsi="Arial"/>
          <w:i/>
          <w:iCs/>
          <w:color w:val="555555"/>
          <w:sz w:val="24"/>
          <w:szCs w:val="24"/>
        </w:rPr>
        <w:t xml:space="preserve">— End of User Guide —</w:t>
      </w:r>
    </w:p>
    <w:p>
      <w:pPr>
        <w:spacing w:before="200"/>
        <w:jc w:val="center"/>
      </w:pPr>
      <w:r>
        <w:rPr>
          <w:rFonts w:ascii="Arial" w:cs="Arial" w:eastAsia="Arial" w:hAnsi="Arial"/>
          <w:color w:val="555555"/>
          <w:sz w:val="22"/>
          <w:szCs w:val="22"/>
        </w:rPr>
        <w:t xml:space="preserve">For additional support, contact your church administrator.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55555"/>
        <w:sz w:val="18"/>
        <w:szCs w:val="18"/>
      </w:rPr>
      <w:t xml:space="preserve">Addis Lidet International Church</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spacing w:after="200"/>
    </w:pPr>
    <w:r>
      <w:rPr>
        <w:rFonts w:ascii="Arial" w:cs="Arial" w:eastAsia="Arial" w:hAnsi="Arial"/>
        <w:color w:val="555555"/>
        <w:sz w:val="18"/>
        <w:szCs w:val="18"/>
      </w:rPr>
      <w:t xml:space="preserve">ALIC Church Management System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B4F72"/>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2026-02-28T20:05:59.488Z</dcterms:created>
  <dcterms:modified xsi:type="dcterms:W3CDTF">2026-02-28T20:05:59.488Z</dcterms:modified>
</cp:coreProperties>
</file>

<file path=docProps/custom.xml><?xml version="1.0" encoding="utf-8"?>
<Properties xmlns="http://schemas.openxmlformats.org/officeDocument/2006/custom-properties" xmlns:vt="http://schemas.openxmlformats.org/officeDocument/2006/docPropsVTypes"/>
</file>