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 xml:space="preserve">Course title: </w:t>
      </w:r>
      <w:r w:rsidRPr="00983A87">
        <w:rPr>
          <w:rFonts w:ascii="Times New Roman" w:hAnsi="Times New Roman"/>
          <w:b/>
          <w:sz w:val="18"/>
          <w:szCs w:val="18"/>
        </w:rPr>
        <w:tab/>
        <w:t>Introduction to Statistics</w:t>
      </w:r>
      <w:r w:rsidRPr="00983A87">
        <w:rPr>
          <w:rFonts w:ascii="Times New Roman" w:hAnsi="Times New Roman"/>
          <w:b/>
          <w:sz w:val="18"/>
          <w:szCs w:val="18"/>
        </w:rPr>
        <w:t xml:space="preserve"> for Chemistry Students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 xml:space="preserve">Course code:  </w:t>
      </w:r>
      <w:r w:rsidRPr="00983A87">
        <w:rPr>
          <w:rFonts w:ascii="Times New Roman" w:hAnsi="Times New Roman"/>
          <w:b/>
          <w:sz w:val="18"/>
          <w:szCs w:val="18"/>
        </w:rPr>
        <w:tab/>
        <w:t>Stat 270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 xml:space="preserve">Credit hours:  </w:t>
      </w:r>
      <w:r w:rsidRPr="00983A87">
        <w:rPr>
          <w:rFonts w:ascii="Times New Roman" w:hAnsi="Times New Roman"/>
          <w:b/>
          <w:sz w:val="18"/>
          <w:szCs w:val="18"/>
        </w:rPr>
        <w:tab/>
        <w:t xml:space="preserve">3 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>Contact Hours:</w:t>
      </w:r>
      <w:r w:rsidRPr="00983A87">
        <w:rPr>
          <w:rFonts w:ascii="Times New Roman" w:hAnsi="Times New Roman"/>
          <w:b/>
          <w:sz w:val="18"/>
          <w:szCs w:val="18"/>
        </w:rPr>
        <w:tab/>
        <w:t xml:space="preserve">Lecture 3 hours per week, Tutorial 2 hours per week   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 xml:space="preserve">Pre-requisite: </w:t>
      </w:r>
      <w:r w:rsidRPr="00983A87">
        <w:rPr>
          <w:rFonts w:ascii="Times New Roman" w:hAnsi="Times New Roman"/>
          <w:b/>
          <w:sz w:val="18"/>
          <w:szCs w:val="18"/>
        </w:rPr>
        <w:tab/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>Course description</w:t>
      </w:r>
    </w:p>
    <w:p w:rsidR="002F32B5" w:rsidRPr="00983A87" w:rsidRDefault="002F32B5" w:rsidP="002F32B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Meaning of statistics; Methods of data collection; Methods of data presentation; Measures of location; Measures of variation; Moments, </w:t>
      </w:r>
      <w:proofErr w:type="spellStart"/>
      <w:r w:rsidRPr="00983A87">
        <w:rPr>
          <w:rFonts w:ascii="Times New Roman" w:hAnsi="Times New Roman"/>
          <w:sz w:val="18"/>
          <w:szCs w:val="18"/>
        </w:rPr>
        <w:t>skewness</w:t>
      </w:r>
      <w:proofErr w:type="spellEnd"/>
      <w:r w:rsidRPr="00983A87">
        <w:rPr>
          <w:rFonts w:ascii="Times New Roman" w:hAnsi="Times New Roman"/>
          <w:sz w:val="18"/>
          <w:szCs w:val="18"/>
        </w:rPr>
        <w:t xml:space="preserve"> and kurtosis; Counting Techniques; Concepts of Probability (classical approach); Probability distributions: Binomial, Poisson, Normal, t and Chi-square; Sampling and Sampling Distribution of the mean and proportion; Elementary description of the tools of statistical inference: Basic concepts; Estimation: (Point and Interval) for the population mean and proportion; Hypothesis testing on the population mean and proportion; Chi-square test of association. Each topic should begin with motivating examples.</w:t>
      </w:r>
    </w:p>
    <w:p w:rsidR="002F32B5" w:rsidRPr="00983A87" w:rsidRDefault="002F32B5" w:rsidP="002F32B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>Objectives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18"/>
          <w:szCs w:val="18"/>
        </w:rPr>
      </w:pPr>
      <w:r w:rsidRPr="00983A87">
        <w:rPr>
          <w:rFonts w:ascii="Times New Roman" w:hAnsi="Times New Roman"/>
          <w:snapToGrid w:val="0"/>
          <w:sz w:val="18"/>
          <w:szCs w:val="18"/>
        </w:rPr>
        <w:t>to introduce students the basic statistical knowledge on data collection and presentation methods, Measures of Central Tendency and Variation, probability and probability distributions, one sample inference, regression and correlation;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iCs/>
          <w:color w:val="000000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introduces the basic concepts of statistical thinking and reasoning;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iCs/>
          <w:color w:val="000000"/>
          <w:sz w:val="18"/>
          <w:szCs w:val="18"/>
        </w:rPr>
        <w:t xml:space="preserve">to enable students apply the methods of statistics in scientific research, decision making and  future career; 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to demonstrate the importance and practical usefulness of probability in real life; 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to show how probability is a necessary foundation for understanding statistics; 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to demonstrate the importance and usefulness of statistics in real life and on real data;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to show how to present data informatively and clearly;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to equip students to apply probability and statistical methods to solve standard problems from a wide range of disciplines;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to give students an appreciation of the limitations of these standard techniques;</w:t>
      </w:r>
    </w:p>
    <w:p w:rsidR="002F32B5" w:rsidRPr="00983A87" w:rsidRDefault="002F32B5" w:rsidP="002F32B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to enable students to communicate the results of their analyses in clear non-technical language; 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>Learning outcomes</w:t>
      </w:r>
    </w:p>
    <w:p w:rsidR="002F32B5" w:rsidRPr="00983A87" w:rsidRDefault="002F32B5" w:rsidP="002F32B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At the end of the course students are expected to: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proofErr w:type="gramStart"/>
      <w:r w:rsidRPr="00983A87">
        <w:rPr>
          <w:rFonts w:ascii="Times New Roman" w:hAnsi="Times New Roman"/>
          <w:sz w:val="18"/>
          <w:szCs w:val="18"/>
        </w:rPr>
        <w:t>have</w:t>
      </w:r>
      <w:proofErr w:type="gramEnd"/>
      <w:r w:rsidRPr="00983A87">
        <w:rPr>
          <w:rFonts w:ascii="Times New Roman" w:hAnsi="Times New Roman"/>
          <w:sz w:val="18"/>
          <w:szCs w:val="18"/>
        </w:rPr>
        <w:t xml:space="preserve"> a broad knowledge of the basic understanding of statistical techniques demonstrated through principles of data collection, descriptive statistics, probability, probability and sampling distributions, statistical inference and linear regression.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Cs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understand the methods of data collection, organization, presentation, analysis and interpretation;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know what is meant by sample space, event, relative frequency, probability, conditional probability, independence, random variable, probability distribution, probability density function, expected value and variance;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be familiar with some standard discrete and continuous probability distributions;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be able to use standard statistical tables for the Normal t, chi-square distributions;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be able to differentiate between common types of data, and display them appropriately;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learn some desirable properties of point estimators;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recognize the additional benefits of calculating interval estimates for unknown parameters;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understand the framework of hypothesis testing for carrying out statistical inference;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be able to produce and interpret interval estimates and tests of hypotheses correctly in some simple cases;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be able to present their results correctly and in non-technical language;</w:t>
      </w:r>
    </w:p>
    <w:p w:rsidR="002F32B5" w:rsidRPr="00983A87" w:rsidRDefault="002F32B5" w:rsidP="002F32B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Cs/>
          <w:sz w:val="18"/>
          <w:szCs w:val="18"/>
        </w:rPr>
      </w:pPr>
      <w:proofErr w:type="gramStart"/>
      <w:r w:rsidRPr="00983A87">
        <w:rPr>
          <w:rFonts w:ascii="Times New Roman" w:hAnsi="Times New Roman"/>
          <w:sz w:val="18"/>
          <w:szCs w:val="18"/>
        </w:rPr>
        <w:t>have</w:t>
      </w:r>
      <w:proofErr w:type="gramEnd"/>
      <w:r w:rsidRPr="00983A87">
        <w:rPr>
          <w:rFonts w:ascii="Times New Roman" w:hAnsi="Times New Roman"/>
          <w:sz w:val="18"/>
          <w:szCs w:val="18"/>
        </w:rPr>
        <w:t xml:space="preserve"> basic skills in exploratory data analysis.</w:t>
      </w:r>
    </w:p>
    <w:p w:rsidR="002F32B5" w:rsidRPr="00983A87" w:rsidRDefault="002F32B5" w:rsidP="002F32B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>Course Outline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>Introduction (3 lecture hours)</w:t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</w:p>
    <w:p w:rsidR="002F32B5" w:rsidRPr="00983A87" w:rsidRDefault="002F32B5" w:rsidP="002F32B5">
      <w:pPr>
        <w:numPr>
          <w:ilvl w:val="1"/>
          <w:numId w:val="8"/>
        </w:numPr>
        <w:spacing w:after="0" w:line="240" w:lineRule="auto"/>
        <w:ind w:left="90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Definition and classification of Statistics</w:t>
      </w:r>
    </w:p>
    <w:p w:rsidR="002F32B5" w:rsidRPr="00983A87" w:rsidRDefault="002F32B5" w:rsidP="002F32B5">
      <w:pPr>
        <w:numPr>
          <w:ilvl w:val="1"/>
          <w:numId w:val="8"/>
        </w:numPr>
        <w:tabs>
          <w:tab w:val="num" w:pos="1080"/>
          <w:tab w:val="num" w:pos="1440"/>
        </w:tabs>
        <w:spacing w:after="0" w:line="240" w:lineRule="auto"/>
        <w:ind w:left="90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Stages in statistical investigation</w:t>
      </w:r>
    </w:p>
    <w:p w:rsidR="002F32B5" w:rsidRPr="00983A87" w:rsidRDefault="002F32B5" w:rsidP="002F32B5">
      <w:pPr>
        <w:numPr>
          <w:ilvl w:val="1"/>
          <w:numId w:val="8"/>
        </w:numPr>
        <w:tabs>
          <w:tab w:val="num" w:pos="1080"/>
          <w:tab w:val="num" w:pos="1440"/>
        </w:tabs>
        <w:spacing w:after="0" w:line="240" w:lineRule="auto"/>
        <w:ind w:left="90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Definition of Some Basic terms</w:t>
      </w:r>
    </w:p>
    <w:p w:rsidR="002F32B5" w:rsidRPr="00983A87" w:rsidRDefault="002F32B5" w:rsidP="002F32B5">
      <w:pPr>
        <w:numPr>
          <w:ilvl w:val="1"/>
          <w:numId w:val="8"/>
        </w:numPr>
        <w:tabs>
          <w:tab w:val="num" w:pos="1080"/>
          <w:tab w:val="num" w:pos="1440"/>
        </w:tabs>
        <w:spacing w:after="0" w:line="240" w:lineRule="auto"/>
        <w:ind w:left="90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Applications, uses and limitations of Statistics</w:t>
      </w:r>
    </w:p>
    <w:p w:rsidR="002F32B5" w:rsidRPr="00983A87" w:rsidRDefault="002F32B5" w:rsidP="002F32B5">
      <w:pPr>
        <w:numPr>
          <w:ilvl w:val="1"/>
          <w:numId w:val="8"/>
        </w:numPr>
        <w:tabs>
          <w:tab w:val="num" w:pos="1080"/>
          <w:tab w:val="num" w:pos="1440"/>
        </w:tabs>
        <w:spacing w:after="0" w:line="240" w:lineRule="auto"/>
        <w:ind w:left="90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Types of variables and measurement scales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left="450" w:hanging="45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 xml:space="preserve"> Methods of Data Collection and Presentation (4 lecture hours)</w:t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  <w:r w:rsidRPr="00983A87">
        <w:rPr>
          <w:rFonts w:ascii="Times New Roman" w:hAnsi="Times New Roman"/>
          <w:b/>
          <w:bCs/>
          <w:sz w:val="18"/>
          <w:szCs w:val="18"/>
        </w:rPr>
        <w:tab/>
      </w:r>
    </w:p>
    <w:p w:rsidR="002F32B5" w:rsidRPr="00983A87" w:rsidRDefault="002F32B5" w:rsidP="002F32B5">
      <w:pPr>
        <w:numPr>
          <w:ilvl w:val="1"/>
          <w:numId w:val="3"/>
        </w:numPr>
        <w:tabs>
          <w:tab w:val="num" w:pos="1080"/>
          <w:tab w:val="num" w:pos="1440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Methods of data collection</w:t>
      </w:r>
    </w:p>
    <w:p w:rsidR="002F32B5" w:rsidRPr="00983A87" w:rsidRDefault="002F32B5" w:rsidP="002F32B5">
      <w:pPr>
        <w:spacing w:after="0" w:line="240" w:lineRule="auto"/>
        <w:ind w:left="72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  2.1.1 Sources of data</w:t>
      </w:r>
    </w:p>
    <w:p w:rsidR="002F32B5" w:rsidRPr="00983A87" w:rsidRDefault="002F32B5" w:rsidP="002F32B5">
      <w:pPr>
        <w:spacing w:after="0" w:line="240" w:lineRule="auto"/>
        <w:ind w:left="11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2.1.2 Methods of collection</w:t>
      </w:r>
    </w:p>
    <w:p w:rsidR="002F32B5" w:rsidRPr="00983A87" w:rsidRDefault="002F32B5" w:rsidP="002F32B5">
      <w:pPr>
        <w:numPr>
          <w:ilvl w:val="1"/>
          <w:numId w:val="3"/>
        </w:numPr>
        <w:tabs>
          <w:tab w:val="num" w:pos="1080"/>
          <w:tab w:val="num" w:pos="1440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Methods of Data Presentation</w:t>
      </w:r>
    </w:p>
    <w:p w:rsidR="002F32B5" w:rsidRPr="00983A87" w:rsidRDefault="002F32B5" w:rsidP="002F32B5">
      <w:pPr>
        <w:tabs>
          <w:tab w:val="left" w:pos="1890"/>
        </w:tabs>
        <w:spacing w:after="0" w:line="240" w:lineRule="auto"/>
        <w:ind w:left="11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2.2.1   Motivating examples </w:t>
      </w:r>
    </w:p>
    <w:p w:rsidR="002F32B5" w:rsidRPr="00983A87" w:rsidRDefault="002F32B5" w:rsidP="002F32B5">
      <w:pPr>
        <w:numPr>
          <w:ilvl w:val="2"/>
          <w:numId w:val="3"/>
        </w:numPr>
        <w:tabs>
          <w:tab w:val="left" w:pos="1890"/>
        </w:tabs>
        <w:spacing w:after="0" w:line="240" w:lineRule="auto"/>
        <w:ind w:left="171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Frequency Distributions: qualitative, quantitative: absolute, relative and</w:t>
      </w:r>
    </w:p>
    <w:p w:rsidR="002F32B5" w:rsidRPr="00983A87" w:rsidRDefault="002F32B5" w:rsidP="002F32B5">
      <w:pPr>
        <w:tabs>
          <w:tab w:val="left" w:pos="1890"/>
        </w:tabs>
        <w:spacing w:after="0" w:line="240" w:lineRule="auto"/>
        <w:ind w:left="1890" w:hanging="18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</w:t>
      </w:r>
      <w:proofErr w:type="gramStart"/>
      <w:r w:rsidRPr="00983A87">
        <w:rPr>
          <w:rFonts w:ascii="Times New Roman" w:hAnsi="Times New Roman"/>
          <w:sz w:val="18"/>
          <w:szCs w:val="18"/>
        </w:rPr>
        <w:t>Percentage.</w:t>
      </w:r>
      <w:proofErr w:type="gramEnd"/>
    </w:p>
    <w:p w:rsidR="002F32B5" w:rsidRPr="00983A87" w:rsidRDefault="002F32B5" w:rsidP="002F32B5">
      <w:pPr>
        <w:numPr>
          <w:ilvl w:val="2"/>
          <w:numId w:val="3"/>
        </w:numPr>
        <w:tabs>
          <w:tab w:val="left" w:pos="1890"/>
        </w:tabs>
        <w:spacing w:after="0" w:line="240" w:lineRule="auto"/>
        <w:ind w:left="171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Tabular presentation of data </w:t>
      </w:r>
    </w:p>
    <w:p w:rsidR="002F32B5" w:rsidRPr="00983A87" w:rsidRDefault="002F32B5" w:rsidP="002F32B5">
      <w:pPr>
        <w:numPr>
          <w:ilvl w:val="2"/>
          <w:numId w:val="3"/>
        </w:numPr>
        <w:tabs>
          <w:tab w:val="left" w:pos="1890"/>
        </w:tabs>
        <w:spacing w:after="0" w:line="240" w:lineRule="auto"/>
        <w:ind w:left="171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Diagrammatic presentation of data: Bar charts, Pie-chart, Cartograms</w:t>
      </w:r>
    </w:p>
    <w:p w:rsidR="002F32B5" w:rsidRPr="00983A87" w:rsidRDefault="002F32B5" w:rsidP="002F32B5">
      <w:pPr>
        <w:numPr>
          <w:ilvl w:val="2"/>
          <w:numId w:val="3"/>
        </w:numPr>
        <w:tabs>
          <w:tab w:val="left" w:pos="1890"/>
        </w:tabs>
        <w:spacing w:after="0" w:line="240" w:lineRule="auto"/>
        <w:ind w:left="189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Graphical presentation of data: Histogram, and Frequency Polygon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lastRenderedPageBreak/>
        <w:t>Measures of Central Tendency (5 lecture hours)</w:t>
      </w:r>
    </w:p>
    <w:p w:rsidR="002F32B5" w:rsidRPr="00983A87" w:rsidRDefault="002F32B5" w:rsidP="002F32B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Motivating example</w:t>
      </w:r>
    </w:p>
    <w:p w:rsidR="002F32B5" w:rsidRPr="00983A87" w:rsidRDefault="002F32B5" w:rsidP="002F32B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Objectives of measures of central tendency</w:t>
      </w:r>
    </w:p>
    <w:p w:rsidR="002F32B5" w:rsidRPr="00983A87" w:rsidRDefault="002F32B5" w:rsidP="002F32B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Summation notation </w:t>
      </w:r>
    </w:p>
    <w:p w:rsidR="002F32B5" w:rsidRPr="00983A87" w:rsidRDefault="002F32B5" w:rsidP="002F32B5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Important Characteristics of a good average </w:t>
      </w:r>
    </w:p>
    <w:p w:rsidR="002F32B5" w:rsidRPr="000126BA" w:rsidRDefault="002F32B5" w:rsidP="000126B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0126BA">
        <w:rPr>
          <w:rFonts w:ascii="Times New Roman" w:hAnsi="Times New Roman"/>
          <w:sz w:val="18"/>
          <w:szCs w:val="18"/>
        </w:rPr>
        <w:t xml:space="preserve">     Mean</w:t>
      </w:r>
    </w:p>
    <w:p w:rsidR="002F32B5" w:rsidRPr="00983A87" w:rsidRDefault="000126BA" w:rsidP="000126BA">
      <w:pPr>
        <w:spacing w:after="0" w:line="240" w:lineRule="auto"/>
        <w:ind w:left="11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3.5.1</w:t>
      </w:r>
      <w:proofErr w:type="gramStart"/>
      <w:r>
        <w:rPr>
          <w:rFonts w:ascii="Times New Roman" w:hAnsi="Times New Roman"/>
          <w:sz w:val="18"/>
          <w:szCs w:val="18"/>
        </w:rPr>
        <w:t>.</w:t>
      </w:r>
      <w:r w:rsidR="002F32B5" w:rsidRPr="00983A87">
        <w:rPr>
          <w:rFonts w:ascii="Times New Roman" w:hAnsi="Times New Roman"/>
          <w:sz w:val="18"/>
          <w:szCs w:val="18"/>
        </w:rPr>
        <w:t>Arithmetic</w:t>
      </w:r>
      <w:proofErr w:type="gramEnd"/>
      <w:r w:rsidR="002F32B5" w:rsidRPr="00983A87">
        <w:rPr>
          <w:rFonts w:ascii="Times New Roman" w:hAnsi="Times New Roman"/>
          <w:sz w:val="18"/>
          <w:szCs w:val="18"/>
        </w:rPr>
        <w:t xml:space="preserve"> Mean </w:t>
      </w:r>
    </w:p>
    <w:p w:rsidR="002F32B5" w:rsidRPr="00983A87" w:rsidRDefault="000126BA" w:rsidP="000126BA">
      <w:pPr>
        <w:spacing w:after="0" w:line="240" w:lineRule="auto"/>
        <w:ind w:left="114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3.5.2</w:t>
      </w:r>
      <w:proofErr w:type="gramStart"/>
      <w:r>
        <w:rPr>
          <w:rFonts w:ascii="Times New Roman" w:hAnsi="Times New Roman"/>
          <w:sz w:val="18"/>
          <w:szCs w:val="18"/>
        </w:rPr>
        <w:t>.</w:t>
      </w:r>
      <w:r w:rsidR="002F32B5" w:rsidRPr="00983A87">
        <w:rPr>
          <w:rFonts w:ascii="Times New Roman" w:hAnsi="Times New Roman"/>
          <w:sz w:val="18"/>
          <w:szCs w:val="18"/>
        </w:rPr>
        <w:t>Geometric</w:t>
      </w:r>
      <w:proofErr w:type="gramEnd"/>
      <w:r w:rsidR="002F32B5" w:rsidRPr="00983A87">
        <w:rPr>
          <w:rFonts w:ascii="Times New Roman" w:hAnsi="Times New Roman"/>
          <w:sz w:val="18"/>
          <w:szCs w:val="18"/>
        </w:rPr>
        <w:t xml:space="preserve"> Mean</w:t>
      </w:r>
    </w:p>
    <w:p w:rsidR="002F32B5" w:rsidRPr="00983A87" w:rsidRDefault="000126BA" w:rsidP="000126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3.5.3.</w:t>
      </w:r>
      <w:bookmarkStart w:id="0" w:name="_GoBack"/>
      <w:bookmarkEnd w:id="0"/>
      <w:r w:rsidR="002F32B5" w:rsidRPr="00983A87">
        <w:rPr>
          <w:rFonts w:ascii="Times New Roman" w:hAnsi="Times New Roman"/>
          <w:sz w:val="18"/>
          <w:szCs w:val="18"/>
        </w:rPr>
        <w:t>Harmonic Mean</w:t>
      </w:r>
    </w:p>
    <w:p w:rsidR="002F32B5" w:rsidRPr="00983A87" w:rsidRDefault="002F32B5" w:rsidP="002F32B5">
      <w:pPr>
        <w:spacing w:after="0" w:line="240" w:lineRule="auto"/>
        <w:ind w:hanging="14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                   </w:t>
      </w:r>
      <w:r w:rsidRPr="00983A87">
        <w:rPr>
          <w:rFonts w:ascii="Times New Roman" w:hAnsi="Times New Roman"/>
          <w:sz w:val="18"/>
          <w:szCs w:val="18"/>
        </w:rPr>
        <w:tab/>
      </w:r>
      <w:r w:rsidR="0038409A">
        <w:rPr>
          <w:rFonts w:ascii="Times New Roman" w:hAnsi="Times New Roman"/>
          <w:sz w:val="18"/>
          <w:szCs w:val="18"/>
        </w:rPr>
        <w:t xml:space="preserve">               </w:t>
      </w:r>
      <w:r w:rsidRPr="00983A87">
        <w:rPr>
          <w:rFonts w:ascii="Times New Roman" w:hAnsi="Times New Roman"/>
          <w:sz w:val="18"/>
          <w:szCs w:val="18"/>
        </w:rPr>
        <w:t>3.6       Median</w:t>
      </w:r>
    </w:p>
    <w:p w:rsidR="002F32B5" w:rsidRPr="00983A87" w:rsidRDefault="002F32B5" w:rsidP="002F32B5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3.7 </w:t>
      </w:r>
      <w:r w:rsidRPr="00983A87">
        <w:rPr>
          <w:rFonts w:ascii="Times New Roman" w:hAnsi="Times New Roman"/>
          <w:sz w:val="18"/>
          <w:szCs w:val="18"/>
        </w:rPr>
        <w:tab/>
        <w:t>Mode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 xml:space="preserve">Measures of variation (Dispersion), </w:t>
      </w:r>
      <w:proofErr w:type="spellStart"/>
      <w:r w:rsidRPr="00983A87">
        <w:rPr>
          <w:rFonts w:ascii="Times New Roman" w:hAnsi="Times New Roman"/>
          <w:b/>
          <w:bCs/>
          <w:sz w:val="18"/>
          <w:szCs w:val="18"/>
        </w:rPr>
        <w:t>Skewness</w:t>
      </w:r>
      <w:proofErr w:type="spellEnd"/>
      <w:r w:rsidRPr="00983A87">
        <w:rPr>
          <w:rFonts w:ascii="Times New Roman" w:hAnsi="Times New Roman"/>
          <w:b/>
          <w:bCs/>
          <w:sz w:val="18"/>
          <w:szCs w:val="18"/>
        </w:rPr>
        <w:t xml:space="preserve"> and Kurtosis (5 lecture hours)</w:t>
      </w:r>
    </w:p>
    <w:p w:rsidR="002F32B5" w:rsidRPr="00983A87" w:rsidRDefault="002F32B5" w:rsidP="002F32B5">
      <w:pPr>
        <w:numPr>
          <w:ilvl w:val="1"/>
          <w:numId w:val="9"/>
        </w:numPr>
        <w:tabs>
          <w:tab w:val="clear" w:pos="720"/>
          <w:tab w:val="left" w:pos="1260"/>
        </w:tabs>
        <w:spacing w:after="0" w:line="240" w:lineRule="auto"/>
        <w:ind w:left="126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Motivating examples</w:t>
      </w:r>
    </w:p>
    <w:p w:rsidR="002F32B5" w:rsidRPr="00983A87" w:rsidRDefault="002F32B5" w:rsidP="002F32B5">
      <w:pPr>
        <w:numPr>
          <w:ilvl w:val="1"/>
          <w:numId w:val="9"/>
        </w:numPr>
        <w:tabs>
          <w:tab w:val="clear" w:pos="720"/>
          <w:tab w:val="left" w:pos="1260"/>
        </w:tabs>
        <w:spacing w:after="0" w:line="240" w:lineRule="auto"/>
        <w:ind w:left="126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Objectives of measures of central tendency</w:t>
      </w:r>
    </w:p>
    <w:p w:rsidR="002F32B5" w:rsidRPr="00983A87" w:rsidRDefault="002F32B5" w:rsidP="002F32B5">
      <w:pPr>
        <w:numPr>
          <w:ilvl w:val="1"/>
          <w:numId w:val="9"/>
        </w:numPr>
        <w:tabs>
          <w:tab w:val="clear" w:pos="720"/>
          <w:tab w:val="left" w:pos="1260"/>
        </w:tabs>
        <w:spacing w:after="0" w:line="240" w:lineRule="auto"/>
        <w:ind w:left="126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Measures of Dispersion (Variation) </w:t>
      </w:r>
    </w:p>
    <w:p w:rsidR="002F32B5" w:rsidRPr="00983A87" w:rsidRDefault="002F32B5" w:rsidP="002F32B5">
      <w:pPr>
        <w:numPr>
          <w:ilvl w:val="2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Range</w:t>
      </w:r>
    </w:p>
    <w:p w:rsidR="002F32B5" w:rsidRPr="00983A87" w:rsidRDefault="002F32B5" w:rsidP="002F32B5">
      <w:pPr>
        <w:numPr>
          <w:ilvl w:val="2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Variance, Standard Deviation and coefficient of variation</w:t>
      </w:r>
    </w:p>
    <w:p w:rsidR="002F32B5" w:rsidRPr="00983A87" w:rsidRDefault="002F32B5" w:rsidP="002F32B5">
      <w:pPr>
        <w:numPr>
          <w:ilvl w:val="2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Standard scores</w:t>
      </w:r>
    </w:p>
    <w:p w:rsidR="002F32B5" w:rsidRPr="00983A87" w:rsidRDefault="002F32B5" w:rsidP="002F32B5">
      <w:pPr>
        <w:numPr>
          <w:ilvl w:val="1"/>
          <w:numId w:val="9"/>
        </w:numPr>
        <w:tabs>
          <w:tab w:val="clear" w:pos="720"/>
          <w:tab w:val="left" w:pos="1260"/>
        </w:tabs>
        <w:spacing w:after="0" w:line="240" w:lineRule="auto"/>
        <w:ind w:left="126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Moments</w:t>
      </w:r>
    </w:p>
    <w:p w:rsidR="002F32B5" w:rsidRPr="00983A87" w:rsidRDefault="002F32B5" w:rsidP="002F32B5">
      <w:pPr>
        <w:numPr>
          <w:ilvl w:val="1"/>
          <w:numId w:val="9"/>
        </w:numPr>
        <w:tabs>
          <w:tab w:val="clear" w:pos="720"/>
          <w:tab w:val="left" w:pos="1260"/>
        </w:tabs>
        <w:spacing w:after="0" w:line="240" w:lineRule="auto"/>
        <w:ind w:left="1260" w:hanging="540"/>
        <w:jc w:val="both"/>
        <w:rPr>
          <w:rFonts w:ascii="Times New Roman" w:hAnsi="Times New Roman"/>
          <w:sz w:val="18"/>
          <w:szCs w:val="18"/>
        </w:rPr>
      </w:pPr>
      <w:proofErr w:type="spellStart"/>
      <w:r w:rsidRPr="00983A87">
        <w:rPr>
          <w:rFonts w:ascii="Times New Roman" w:hAnsi="Times New Roman"/>
          <w:sz w:val="18"/>
          <w:szCs w:val="18"/>
        </w:rPr>
        <w:t>Skewness</w:t>
      </w:r>
      <w:proofErr w:type="spellEnd"/>
    </w:p>
    <w:p w:rsidR="002F32B5" w:rsidRPr="00983A87" w:rsidRDefault="002F32B5" w:rsidP="002F32B5">
      <w:pPr>
        <w:numPr>
          <w:ilvl w:val="1"/>
          <w:numId w:val="9"/>
        </w:numPr>
        <w:tabs>
          <w:tab w:val="clear" w:pos="720"/>
          <w:tab w:val="left" w:pos="1260"/>
        </w:tabs>
        <w:spacing w:after="0" w:line="240" w:lineRule="auto"/>
        <w:ind w:left="1260" w:hanging="54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Kurtosis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 xml:space="preserve">        Elementary Probability (5 lecture hours)</w:t>
      </w:r>
    </w:p>
    <w:p w:rsidR="002F32B5" w:rsidRPr="00983A87" w:rsidRDefault="002F32B5" w:rsidP="002F32B5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Introduction</w:t>
      </w:r>
    </w:p>
    <w:p w:rsidR="002F32B5" w:rsidRPr="00983A87" w:rsidRDefault="002F32B5" w:rsidP="002F32B5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Definition &amp; some concepts (Experiment, sample, event, equally likely outcomes, mutually exclusive events, independent events)</w:t>
      </w:r>
    </w:p>
    <w:p w:rsidR="002F32B5" w:rsidRPr="00983A87" w:rsidRDefault="002F32B5" w:rsidP="002F32B5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Random experiments </w:t>
      </w:r>
    </w:p>
    <w:p w:rsidR="002F32B5" w:rsidRPr="00983A87" w:rsidRDefault="002F32B5" w:rsidP="002F32B5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Counting rules: addition, multiplication rules, permutation and combination</w:t>
      </w:r>
    </w:p>
    <w:p w:rsidR="002F32B5" w:rsidRPr="00983A87" w:rsidRDefault="002F32B5" w:rsidP="002F32B5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Definitions of probability (probability of an event)</w:t>
      </w:r>
    </w:p>
    <w:p w:rsidR="002F32B5" w:rsidRPr="00983A87" w:rsidRDefault="002F32B5" w:rsidP="002F32B5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Some rules of probability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>Probability Distributions (7 lecture hours)</w:t>
      </w:r>
    </w:p>
    <w:p w:rsidR="002F32B5" w:rsidRPr="00983A87" w:rsidRDefault="002F32B5" w:rsidP="002F32B5">
      <w:pPr>
        <w:numPr>
          <w:ilvl w:val="1"/>
          <w:numId w:val="5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Definition of random variables (discrete and continuous) and probability distributions</w:t>
      </w:r>
    </w:p>
    <w:p w:rsidR="002F32B5" w:rsidRPr="00983A87" w:rsidRDefault="002F32B5" w:rsidP="002F32B5">
      <w:pPr>
        <w:numPr>
          <w:ilvl w:val="1"/>
          <w:numId w:val="5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Introduction to expectation: mean and variance of random variable  </w:t>
      </w:r>
    </w:p>
    <w:p w:rsidR="002F32B5" w:rsidRPr="00983A87" w:rsidRDefault="002F32B5" w:rsidP="002F32B5">
      <w:pPr>
        <w:numPr>
          <w:ilvl w:val="1"/>
          <w:numId w:val="5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Common discrete distributions: binomial and Poisson</w:t>
      </w:r>
    </w:p>
    <w:p w:rsidR="002F32B5" w:rsidRPr="00983A87" w:rsidRDefault="002F32B5" w:rsidP="002F32B5">
      <w:pPr>
        <w:numPr>
          <w:ilvl w:val="1"/>
          <w:numId w:val="5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Common continuous distributions: Normal, t, and chi-square distribution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>Sampling and Sampling Distributions of the Mean (3 lecture hours)</w:t>
      </w:r>
    </w:p>
    <w:p w:rsidR="002F32B5" w:rsidRPr="00983A87" w:rsidRDefault="002F32B5" w:rsidP="002F32B5">
      <w:pPr>
        <w:numPr>
          <w:ilvl w:val="1"/>
          <w:numId w:val="12"/>
        </w:numPr>
        <w:tabs>
          <w:tab w:val="clear" w:pos="792"/>
        </w:tabs>
        <w:spacing w:after="0" w:line="240" w:lineRule="auto"/>
        <w:ind w:hanging="72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Basic concepts (population, sample, parameter, statistic, sampling frame, </w:t>
      </w:r>
    </w:p>
    <w:p w:rsidR="002F32B5" w:rsidRPr="00983A87" w:rsidRDefault="002F32B5" w:rsidP="002F32B5">
      <w:pPr>
        <w:spacing w:after="0" w:line="240" w:lineRule="auto"/>
        <w:ind w:left="792" w:firstLine="648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Sampling unit, sampling error, sample size) </w:t>
      </w:r>
    </w:p>
    <w:p w:rsidR="002F32B5" w:rsidRPr="00983A87" w:rsidRDefault="002F32B5" w:rsidP="002F32B5">
      <w:pPr>
        <w:numPr>
          <w:ilvl w:val="1"/>
          <w:numId w:val="12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Reasons for Sampling </w:t>
      </w:r>
    </w:p>
    <w:p w:rsidR="002F32B5" w:rsidRPr="00983A87" w:rsidRDefault="002F32B5" w:rsidP="002F32B5">
      <w:pPr>
        <w:numPr>
          <w:ilvl w:val="1"/>
          <w:numId w:val="12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Different types of Sampling (Probability </w:t>
      </w:r>
      <w:proofErr w:type="spellStart"/>
      <w:r w:rsidRPr="00983A87">
        <w:rPr>
          <w:rFonts w:ascii="Times New Roman" w:hAnsi="Times New Roman"/>
          <w:sz w:val="18"/>
          <w:szCs w:val="18"/>
        </w:rPr>
        <w:t>vs</w:t>
      </w:r>
      <w:proofErr w:type="spellEnd"/>
      <w:r w:rsidRPr="00983A87">
        <w:rPr>
          <w:rFonts w:ascii="Times New Roman" w:hAnsi="Times New Roman"/>
          <w:sz w:val="18"/>
          <w:szCs w:val="18"/>
        </w:rPr>
        <w:t xml:space="preserve"> Non probability Sampling Techniques) </w:t>
      </w:r>
    </w:p>
    <w:p w:rsidR="002F32B5" w:rsidRPr="00983A87" w:rsidRDefault="002F32B5" w:rsidP="002F32B5">
      <w:pPr>
        <w:numPr>
          <w:ilvl w:val="1"/>
          <w:numId w:val="12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Simple random sampling (lottery method, table or computer generated   random numbers)</w:t>
      </w:r>
    </w:p>
    <w:p w:rsidR="002F32B5" w:rsidRPr="00983A87" w:rsidRDefault="002F32B5" w:rsidP="002F32B5">
      <w:pPr>
        <w:numPr>
          <w:ilvl w:val="1"/>
          <w:numId w:val="12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Sampling distribution of the sample mean and proportion</w:t>
      </w:r>
    </w:p>
    <w:p w:rsidR="002F32B5" w:rsidRPr="00983A87" w:rsidRDefault="002F32B5" w:rsidP="002F32B5">
      <w:pPr>
        <w:numPr>
          <w:ilvl w:val="1"/>
          <w:numId w:val="12"/>
        </w:numPr>
        <w:spacing w:after="0" w:line="240" w:lineRule="auto"/>
        <w:ind w:left="1170" w:hanging="45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Central limit theorem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>Estimation and Hypothesis Testing (10 lecture hours)</w:t>
      </w:r>
    </w:p>
    <w:p w:rsidR="002F32B5" w:rsidRPr="00983A87" w:rsidRDefault="002F32B5" w:rsidP="002F32B5">
      <w:pPr>
        <w:spacing w:after="0" w:line="240" w:lineRule="auto"/>
        <w:ind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8.1      Estimation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8.1.1</w:t>
      </w:r>
      <w:r w:rsidRPr="00983A87">
        <w:rPr>
          <w:rFonts w:ascii="Times New Roman" w:hAnsi="Times New Roman"/>
          <w:sz w:val="18"/>
          <w:szCs w:val="18"/>
        </w:rPr>
        <w:tab/>
        <w:t>Motivating examples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8.1.2</w:t>
      </w:r>
      <w:r w:rsidRPr="00983A87">
        <w:rPr>
          <w:rFonts w:ascii="Times New Roman" w:hAnsi="Times New Roman"/>
          <w:sz w:val="18"/>
          <w:szCs w:val="18"/>
        </w:rPr>
        <w:tab/>
        <w:t>Point estimation: mean and proportion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8.1.3 </w:t>
      </w:r>
      <w:r w:rsidRPr="00983A87">
        <w:rPr>
          <w:rFonts w:ascii="Times New Roman" w:hAnsi="Times New Roman"/>
          <w:sz w:val="18"/>
          <w:szCs w:val="18"/>
        </w:rPr>
        <w:tab/>
        <w:t>Interval estimation: mean and proportion</w:t>
      </w:r>
    </w:p>
    <w:p w:rsidR="002F32B5" w:rsidRPr="00983A87" w:rsidRDefault="002F32B5" w:rsidP="002F32B5">
      <w:pPr>
        <w:spacing w:after="0" w:line="240" w:lineRule="auto"/>
        <w:ind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8.2</w:t>
      </w:r>
      <w:r w:rsidRPr="00983A87">
        <w:rPr>
          <w:rFonts w:ascii="Times New Roman" w:hAnsi="Times New Roman"/>
          <w:sz w:val="18"/>
          <w:szCs w:val="18"/>
        </w:rPr>
        <w:tab/>
        <w:t xml:space="preserve">Hypothesis Testing </w:t>
      </w:r>
    </w:p>
    <w:p w:rsidR="002F32B5" w:rsidRPr="00983A87" w:rsidRDefault="002F32B5" w:rsidP="002F32B5">
      <w:pPr>
        <w:spacing w:after="0" w:line="240" w:lineRule="auto"/>
        <w:ind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       8.2.1 </w:t>
      </w:r>
      <w:r w:rsidRPr="00983A87">
        <w:rPr>
          <w:rFonts w:ascii="Times New Roman" w:hAnsi="Times New Roman"/>
          <w:sz w:val="18"/>
          <w:szCs w:val="18"/>
        </w:rPr>
        <w:tab/>
        <w:t>Motivating examples</w:t>
      </w:r>
    </w:p>
    <w:p w:rsidR="002F32B5" w:rsidRPr="00983A87" w:rsidRDefault="002F32B5" w:rsidP="002F32B5">
      <w:pPr>
        <w:spacing w:after="0" w:line="240" w:lineRule="auto"/>
        <w:ind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            8.2.2</w:t>
      </w:r>
      <w:r w:rsidRPr="00983A87">
        <w:rPr>
          <w:rFonts w:ascii="Times New Roman" w:hAnsi="Times New Roman"/>
          <w:sz w:val="18"/>
          <w:szCs w:val="18"/>
        </w:rPr>
        <w:tab/>
        <w:t>Important concepts in testing a statistical hypothesis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8.2.3    Steps in testing a hypothesis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8.2.4    Hypothesis testing about the population </w:t>
      </w:r>
      <w:proofErr w:type="gramStart"/>
      <w:r w:rsidRPr="00983A87">
        <w:rPr>
          <w:rFonts w:ascii="Times New Roman" w:hAnsi="Times New Roman"/>
          <w:sz w:val="18"/>
          <w:szCs w:val="18"/>
        </w:rPr>
        <w:t>mean</w:t>
      </w:r>
      <w:proofErr w:type="gramEnd"/>
      <w:r w:rsidRPr="00983A87">
        <w:rPr>
          <w:rFonts w:ascii="Times New Roman" w:hAnsi="Times New Roman"/>
          <w:sz w:val="18"/>
          <w:szCs w:val="18"/>
        </w:rPr>
        <w:t xml:space="preserve"> 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8.2.5    Hypothesis testing about the population proportion</w:t>
      </w:r>
    </w:p>
    <w:p w:rsidR="002F32B5" w:rsidRPr="00983A87" w:rsidRDefault="002F32B5" w:rsidP="002F32B5">
      <w:pPr>
        <w:spacing w:after="0" w:line="240" w:lineRule="auto"/>
        <w:ind w:left="720" w:firstLine="720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 xml:space="preserve">8.2.6    Chi-square test of association   </w:t>
      </w:r>
    </w:p>
    <w:p w:rsidR="002F32B5" w:rsidRPr="00983A87" w:rsidRDefault="002F32B5" w:rsidP="002F32B5">
      <w:pPr>
        <w:numPr>
          <w:ilvl w:val="3"/>
          <w:numId w:val="1"/>
        </w:numPr>
        <w:tabs>
          <w:tab w:val="left" w:pos="360"/>
        </w:tabs>
        <w:spacing w:after="0" w:line="240" w:lineRule="auto"/>
        <w:ind w:hanging="2880"/>
        <w:jc w:val="both"/>
        <w:rPr>
          <w:rFonts w:ascii="Times New Roman" w:hAnsi="Times New Roman"/>
          <w:b/>
          <w:bCs/>
          <w:sz w:val="18"/>
          <w:szCs w:val="18"/>
        </w:rPr>
      </w:pPr>
      <w:r w:rsidRPr="00983A87">
        <w:rPr>
          <w:rFonts w:ascii="Times New Roman" w:hAnsi="Times New Roman"/>
          <w:b/>
          <w:bCs/>
          <w:sz w:val="18"/>
          <w:szCs w:val="18"/>
        </w:rPr>
        <w:t>Simple Linear Regression and Correlation (6 lecture hours)</w:t>
      </w:r>
    </w:p>
    <w:p w:rsidR="002F32B5" w:rsidRPr="00396EDD" w:rsidRDefault="002F32B5" w:rsidP="00396EDD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396EDD">
        <w:rPr>
          <w:rFonts w:ascii="Times New Roman" w:hAnsi="Times New Roman"/>
          <w:sz w:val="18"/>
          <w:szCs w:val="18"/>
        </w:rPr>
        <w:t>Motivating examples</w:t>
      </w:r>
      <w:r w:rsidRPr="00396EDD">
        <w:rPr>
          <w:rFonts w:ascii="Times New Roman" w:hAnsi="Times New Roman"/>
          <w:sz w:val="18"/>
          <w:szCs w:val="18"/>
        </w:rPr>
        <w:tab/>
      </w:r>
    </w:p>
    <w:p w:rsidR="002F32B5" w:rsidRPr="00396EDD" w:rsidRDefault="002F32B5" w:rsidP="00396EDD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396EDD">
        <w:rPr>
          <w:rFonts w:ascii="Times New Roman" w:hAnsi="Times New Roman"/>
          <w:sz w:val="18"/>
          <w:szCs w:val="18"/>
        </w:rPr>
        <w:t>Introduction: regression and correlation</w:t>
      </w:r>
    </w:p>
    <w:p w:rsidR="002F32B5" w:rsidRPr="00396EDD" w:rsidRDefault="002F32B5" w:rsidP="00396EDD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396EDD">
        <w:rPr>
          <w:rFonts w:ascii="Times New Roman" w:hAnsi="Times New Roman"/>
          <w:sz w:val="18"/>
          <w:szCs w:val="18"/>
        </w:rPr>
        <w:t xml:space="preserve">Simple Linear Regression </w:t>
      </w:r>
    </w:p>
    <w:p w:rsidR="002F32B5" w:rsidRPr="00983A87" w:rsidRDefault="00396EDD" w:rsidP="00396EDD">
      <w:pPr>
        <w:spacing w:after="0" w:line="240" w:lineRule="auto"/>
        <w:ind w:left="70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9.4</w:t>
      </w:r>
      <w:r w:rsidR="002F32B5" w:rsidRPr="00983A87">
        <w:rPr>
          <w:rFonts w:ascii="Times New Roman" w:hAnsi="Times New Roman"/>
          <w:sz w:val="18"/>
          <w:szCs w:val="18"/>
        </w:rPr>
        <w:t xml:space="preserve"> Correlation Coefficient</w:t>
      </w:r>
    </w:p>
    <w:p w:rsidR="002F32B5" w:rsidRPr="00983A87" w:rsidRDefault="002F32B5" w:rsidP="002F32B5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422200" w:rsidRDefault="00422200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lastRenderedPageBreak/>
        <w:t>Textbook</w:t>
      </w:r>
    </w:p>
    <w:p w:rsidR="002F32B5" w:rsidRPr="00983A87" w:rsidRDefault="002F32B5" w:rsidP="002F32B5">
      <w:pPr>
        <w:spacing w:after="0" w:line="240" w:lineRule="auto"/>
        <w:ind w:left="720"/>
        <w:jc w:val="both"/>
        <w:rPr>
          <w:rFonts w:ascii="Times New Roman" w:hAnsi="Times New Roman"/>
          <w:sz w:val="18"/>
          <w:szCs w:val="18"/>
        </w:rPr>
      </w:pPr>
      <w:proofErr w:type="spellStart"/>
      <w:r w:rsidRPr="00983A87">
        <w:rPr>
          <w:rFonts w:ascii="Times New Roman" w:hAnsi="Times New Roman"/>
          <w:sz w:val="18"/>
          <w:szCs w:val="18"/>
        </w:rPr>
        <w:t>Bluman</w:t>
      </w:r>
      <w:proofErr w:type="spellEnd"/>
      <w:r w:rsidRPr="00983A87">
        <w:rPr>
          <w:rFonts w:ascii="Times New Roman" w:hAnsi="Times New Roman"/>
          <w:sz w:val="18"/>
          <w:szCs w:val="18"/>
        </w:rPr>
        <w:t>, A.G. (1995). Elementary Statistics: A Step by Step Approach (2</w:t>
      </w:r>
      <w:r w:rsidRPr="00983A87">
        <w:rPr>
          <w:rFonts w:ascii="Times New Roman" w:hAnsi="Times New Roman"/>
          <w:sz w:val="18"/>
          <w:szCs w:val="18"/>
          <w:vertAlign w:val="superscript"/>
        </w:rPr>
        <w:t>nd</w:t>
      </w:r>
      <w:r w:rsidRPr="00983A87">
        <w:rPr>
          <w:rFonts w:ascii="Times New Roman" w:hAnsi="Times New Roman"/>
          <w:sz w:val="18"/>
          <w:szCs w:val="18"/>
        </w:rPr>
        <w:t xml:space="preserve"> edition). Wm. C. Brown Communications, Inc.</w:t>
      </w: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</w:p>
    <w:p w:rsidR="002F32B5" w:rsidRPr="00983A87" w:rsidRDefault="002F32B5" w:rsidP="002F32B5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983A87">
        <w:rPr>
          <w:rFonts w:ascii="Times New Roman" w:hAnsi="Times New Roman"/>
          <w:b/>
          <w:sz w:val="18"/>
          <w:szCs w:val="18"/>
        </w:rPr>
        <w:t>References</w:t>
      </w:r>
    </w:p>
    <w:p w:rsidR="002F32B5" w:rsidRPr="00983A87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8"/>
          <w:szCs w:val="18"/>
        </w:rPr>
      </w:pPr>
      <w:r w:rsidRPr="00983A87">
        <w:rPr>
          <w:rFonts w:ascii="Times New Roman" w:hAnsi="Times New Roman"/>
          <w:sz w:val="18"/>
          <w:szCs w:val="18"/>
        </w:rPr>
        <w:t>Coolidge, F.L</w:t>
      </w:r>
      <w:proofErr w:type="gramStart"/>
      <w:r w:rsidRPr="00983A87">
        <w:rPr>
          <w:rFonts w:ascii="Times New Roman" w:hAnsi="Times New Roman"/>
          <w:sz w:val="18"/>
          <w:szCs w:val="18"/>
        </w:rPr>
        <w:t>.(</w:t>
      </w:r>
      <w:proofErr w:type="gramEnd"/>
      <w:r w:rsidRPr="00983A87">
        <w:rPr>
          <w:rFonts w:ascii="Times New Roman" w:hAnsi="Times New Roman"/>
          <w:sz w:val="18"/>
          <w:szCs w:val="18"/>
        </w:rPr>
        <w:t xml:space="preserve">2006). Statistics: A Gentle Introduction (2nd edition). 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David, S.M., McCabe, P. and Craig, B. (2008). Introduction to the Practice of Statistics (6th edition). W.H. Freeman.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6"/>
          <w:szCs w:val="16"/>
        </w:rPr>
      </w:pPr>
      <w:proofErr w:type="spellStart"/>
      <w:r w:rsidRPr="00A44066">
        <w:rPr>
          <w:rFonts w:ascii="Times New Roman" w:hAnsi="Times New Roman"/>
          <w:sz w:val="16"/>
          <w:szCs w:val="16"/>
        </w:rPr>
        <w:t>Eshetu</w:t>
      </w:r>
      <w:proofErr w:type="spellEnd"/>
      <w:r w:rsidRPr="00A44066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44066">
        <w:rPr>
          <w:rFonts w:ascii="Times New Roman" w:hAnsi="Times New Roman"/>
          <w:sz w:val="16"/>
          <w:szCs w:val="16"/>
        </w:rPr>
        <w:t>Wencheko</w:t>
      </w:r>
      <w:proofErr w:type="spellEnd"/>
      <w:r w:rsidRPr="00A44066">
        <w:rPr>
          <w:rFonts w:ascii="Times New Roman" w:hAnsi="Times New Roman"/>
          <w:sz w:val="16"/>
          <w:szCs w:val="16"/>
        </w:rPr>
        <w:t xml:space="preserve"> (2000). Introduction to Statistics. Addis Ababa University Press.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Freund, J.E and Simon, G.A. (1998). Modern Elementary Statistics (9</w:t>
      </w:r>
      <w:r w:rsidRPr="00A44066">
        <w:rPr>
          <w:rFonts w:ascii="Times New Roman" w:hAnsi="Times New Roman"/>
          <w:sz w:val="16"/>
          <w:szCs w:val="16"/>
          <w:vertAlign w:val="superscript"/>
        </w:rPr>
        <w:t>th</w:t>
      </w:r>
      <w:r w:rsidRPr="00A44066">
        <w:rPr>
          <w:rFonts w:ascii="Times New Roman" w:hAnsi="Times New Roman"/>
          <w:sz w:val="16"/>
          <w:szCs w:val="16"/>
        </w:rPr>
        <w:t xml:space="preserve"> Edition).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 xml:space="preserve">Gupta, C.B. and Gupta, V. (2004). An Introduction to Statistical Methods. </w:t>
      </w:r>
      <w:proofErr w:type="spellStart"/>
      <w:r w:rsidRPr="00A44066">
        <w:rPr>
          <w:rFonts w:ascii="Times New Roman" w:hAnsi="Times New Roman"/>
          <w:sz w:val="16"/>
          <w:szCs w:val="16"/>
        </w:rPr>
        <w:t>Vikas</w:t>
      </w:r>
      <w:proofErr w:type="spellEnd"/>
      <w:r w:rsidRPr="00A44066">
        <w:rPr>
          <w:rFonts w:ascii="Times New Roman" w:hAnsi="Times New Roman"/>
          <w:sz w:val="16"/>
          <w:szCs w:val="16"/>
        </w:rPr>
        <w:t xml:space="preserve"> </w:t>
      </w:r>
    </w:p>
    <w:p w:rsidR="002F32B5" w:rsidRPr="00A44066" w:rsidRDefault="002F32B5" w:rsidP="002F32B5">
      <w:pPr>
        <w:spacing w:after="0" w:line="240" w:lineRule="auto"/>
        <w:ind w:left="480" w:firstLine="240"/>
        <w:jc w:val="both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Publishing House, Pvt. Ltd, India.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6"/>
          <w:szCs w:val="16"/>
        </w:rPr>
      </w:pPr>
      <w:proofErr w:type="spellStart"/>
      <w:r w:rsidRPr="00A44066">
        <w:rPr>
          <w:rFonts w:ascii="Times New Roman" w:hAnsi="Times New Roman"/>
          <w:sz w:val="16"/>
          <w:szCs w:val="16"/>
        </w:rPr>
        <w:t>Snedecor</w:t>
      </w:r>
      <w:proofErr w:type="spellEnd"/>
      <w:r w:rsidRPr="00A44066">
        <w:rPr>
          <w:rFonts w:ascii="Times New Roman" w:hAnsi="Times New Roman"/>
          <w:sz w:val="16"/>
          <w:szCs w:val="16"/>
        </w:rPr>
        <w:t xml:space="preserve">, G.W and Cochran, W.G. (1980). Statistical </w:t>
      </w:r>
      <w:proofErr w:type="gramStart"/>
      <w:r w:rsidRPr="00A44066">
        <w:rPr>
          <w:rFonts w:ascii="Times New Roman" w:hAnsi="Times New Roman"/>
          <w:sz w:val="16"/>
          <w:szCs w:val="16"/>
        </w:rPr>
        <w:t>Methods  (</w:t>
      </w:r>
      <w:proofErr w:type="gramEnd"/>
      <w:r w:rsidRPr="00A44066">
        <w:rPr>
          <w:rFonts w:ascii="Times New Roman" w:hAnsi="Times New Roman"/>
          <w:sz w:val="16"/>
          <w:szCs w:val="16"/>
        </w:rPr>
        <w:t>7th edition).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 xml:space="preserve">Spiegel, M.R. and Stephens, L.J. (2007). </w:t>
      </w:r>
      <w:proofErr w:type="spellStart"/>
      <w:r w:rsidRPr="00A44066">
        <w:rPr>
          <w:rFonts w:ascii="Times New Roman" w:hAnsi="Times New Roman"/>
          <w:sz w:val="16"/>
          <w:szCs w:val="16"/>
        </w:rPr>
        <w:t>Schaum's</w:t>
      </w:r>
      <w:proofErr w:type="spellEnd"/>
      <w:r w:rsidRPr="00A44066">
        <w:rPr>
          <w:rFonts w:ascii="Times New Roman" w:hAnsi="Times New Roman"/>
          <w:sz w:val="16"/>
          <w:szCs w:val="16"/>
        </w:rPr>
        <w:t xml:space="preserve"> Outline of Statistics, </w:t>
      </w:r>
      <w:proofErr w:type="spellStart"/>
      <w:r w:rsidRPr="00A44066">
        <w:rPr>
          <w:rFonts w:ascii="Times New Roman" w:hAnsi="Times New Roman"/>
          <w:sz w:val="16"/>
          <w:szCs w:val="16"/>
        </w:rPr>
        <w:t>Schaum's</w:t>
      </w:r>
      <w:proofErr w:type="spellEnd"/>
      <w:r w:rsidRPr="00A44066">
        <w:rPr>
          <w:rFonts w:ascii="Times New Roman" w:hAnsi="Times New Roman"/>
          <w:sz w:val="16"/>
          <w:szCs w:val="16"/>
        </w:rPr>
        <w:t xml:space="preserve"> Outline Series (4th edition). McGraw-Hill.</w:t>
      </w:r>
    </w:p>
    <w:p w:rsidR="002F32B5" w:rsidRPr="00A44066" w:rsidRDefault="002F32B5" w:rsidP="002F32B5">
      <w:pPr>
        <w:numPr>
          <w:ilvl w:val="0"/>
          <w:numId w:val="11"/>
        </w:numPr>
        <w:tabs>
          <w:tab w:val="clear" w:pos="1080"/>
          <w:tab w:val="num" w:pos="720"/>
        </w:tabs>
        <w:spacing w:after="0" w:line="240" w:lineRule="auto"/>
        <w:ind w:left="720" w:hanging="360"/>
        <w:jc w:val="both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Woodbury, G. (2001). Introduction to Statistics. Duxbury press.</w:t>
      </w:r>
    </w:p>
    <w:p w:rsidR="002F32B5" w:rsidRPr="00A44066" w:rsidRDefault="002F32B5" w:rsidP="002F32B5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2F32B5" w:rsidRPr="00A44066" w:rsidRDefault="002F32B5" w:rsidP="002F32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A44066">
        <w:rPr>
          <w:rFonts w:ascii="Times New Roman" w:hAnsi="Times New Roman"/>
          <w:b/>
          <w:sz w:val="16"/>
          <w:szCs w:val="16"/>
        </w:rPr>
        <w:t>Teaching and learning methods</w:t>
      </w:r>
    </w:p>
    <w:p w:rsidR="002F32B5" w:rsidRPr="00A44066" w:rsidRDefault="002F32B5" w:rsidP="002F32B5">
      <w:pPr>
        <w:spacing w:after="0" w:line="240" w:lineRule="auto"/>
        <w:ind w:firstLine="720"/>
        <w:rPr>
          <w:rFonts w:ascii="Times New Roman" w:hAnsi="Times New Roman"/>
          <w:sz w:val="16"/>
          <w:szCs w:val="16"/>
        </w:rPr>
      </w:pPr>
      <w:proofErr w:type="gramStart"/>
      <w:r w:rsidRPr="00A44066">
        <w:rPr>
          <w:rFonts w:ascii="Times New Roman" w:hAnsi="Times New Roman"/>
          <w:sz w:val="16"/>
          <w:szCs w:val="16"/>
        </w:rPr>
        <w:t>Lectures, tutorials, discussions, demonstration and assignments.</w:t>
      </w:r>
      <w:proofErr w:type="gramEnd"/>
    </w:p>
    <w:p w:rsidR="002F32B5" w:rsidRPr="00A44066" w:rsidRDefault="002F32B5" w:rsidP="002F32B5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F32B5" w:rsidRPr="00A44066" w:rsidRDefault="002F32B5" w:rsidP="002F32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A44066">
        <w:rPr>
          <w:rFonts w:ascii="Times New Roman" w:hAnsi="Times New Roman"/>
          <w:b/>
          <w:sz w:val="16"/>
          <w:szCs w:val="16"/>
        </w:rPr>
        <w:t>Modes of Assessment</w:t>
      </w:r>
    </w:p>
    <w:p w:rsidR="002F32B5" w:rsidRPr="00A44066" w:rsidRDefault="002F32B5" w:rsidP="002F32B5">
      <w:pPr>
        <w:spacing w:after="0" w:line="240" w:lineRule="auto"/>
        <w:ind w:left="840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Two or more tests and assignments</w:t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  <w:t xml:space="preserve">  20%</w:t>
      </w:r>
    </w:p>
    <w:p w:rsidR="002F32B5" w:rsidRPr="00A44066" w:rsidRDefault="002F32B5" w:rsidP="002F32B5">
      <w:pPr>
        <w:spacing w:after="0" w:line="240" w:lineRule="auto"/>
        <w:ind w:left="840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Mid Semester Examination</w:t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  <w:t xml:space="preserve">  30%</w:t>
      </w:r>
    </w:p>
    <w:p w:rsidR="002F32B5" w:rsidRPr="00A44066" w:rsidRDefault="002F32B5" w:rsidP="002F32B5">
      <w:pPr>
        <w:spacing w:after="0" w:line="240" w:lineRule="auto"/>
        <w:ind w:left="840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Final Examination</w:t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  <w:t xml:space="preserve">  50%</w:t>
      </w:r>
    </w:p>
    <w:p w:rsidR="002F32B5" w:rsidRPr="00A44066" w:rsidRDefault="002F32B5" w:rsidP="002F32B5">
      <w:pPr>
        <w:spacing w:after="0" w:line="240" w:lineRule="auto"/>
        <w:ind w:left="840"/>
        <w:rPr>
          <w:rFonts w:ascii="Times New Roman" w:hAnsi="Times New Roman"/>
          <w:sz w:val="16"/>
          <w:szCs w:val="16"/>
        </w:rPr>
      </w:pPr>
      <w:r w:rsidRPr="00A44066">
        <w:rPr>
          <w:rFonts w:ascii="Times New Roman" w:hAnsi="Times New Roman"/>
          <w:sz w:val="16"/>
          <w:szCs w:val="16"/>
        </w:rPr>
        <w:t>Total</w:t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</w:r>
      <w:r w:rsidRPr="00A44066">
        <w:rPr>
          <w:rFonts w:ascii="Times New Roman" w:hAnsi="Times New Roman"/>
          <w:sz w:val="16"/>
          <w:szCs w:val="16"/>
        </w:rPr>
        <w:tab/>
        <w:t>100%</w:t>
      </w:r>
    </w:p>
    <w:p w:rsidR="00B31803" w:rsidRPr="002F32B5" w:rsidRDefault="002F32B5" w:rsidP="002F32B5">
      <w:pPr>
        <w:rPr>
          <w:rFonts w:ascii="Times New Roman" w:hAnsi="Times New Roman"/>
        </w:rPr>
      </w:pPr>
      <w:r w:rsidRPr="00A44066">
        <w:rPr>
          <w:rFonts w:ascii="Times New Roman" w:hAnsi="Times New Roman"/>
          <w:sz w:val="16"/>
          <w:szCs w:val="16"/>
        </w:rPr>
        <w:br w:type="page"/>
      </w:r>
    </w:p>
    <w:sectPr w:rsidR="00B31803" w:rsidRPr="002F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5711"/>
    <w:multiLevelType w:val="multilevel"/>
    <w:tmpl w:val="AC6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>
    <w:nsid w:val="13130708"/>
    <w:multiLevelType w:val="multilevel"/>
    <w:tmpl w:val="C568AC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>
    <w:nsid w:val="262C11D6"/>
    <w:multiLevelType w:val="multilevel"/>
    <w:tmpl w:val="182CB0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FB0BE9"/>
    <w:multiLevelType w:val="multilevel"/>
    <w:tmpl w:val="5A887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800"/>
      </w:pPr>
      <w:rPr>
        <w:rFonts w:hint="default"/>
      </w:rPr>
    </w:lvl>
  </w:abstractNum>
  <w:abstractNum w:abstractNumId="4">
    <w:nsid w:val="457F5751"/>
    <w:multiLevelType w:val="multilevel"/>
    <w:tmpl w:val="A44C789A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800"/>
      </w:pPr>
      <w:rPr>
        <w:rFonts w:hint="default"/>
      </w:rPr>
    </w:lvl>
  </w:abstractNum>
  <w:abstractNum w:abstractNumId="5">
    <w:nsid w:val="54806C37"/>
    <w:multiLevelType w:val="multilevel"/>
    <w:tmpl w:val="7AB289F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>
    <w:nsid w:val="60671D8F"/>
    <w:multiLevelType w:val="hybridMultilevel"/>
    <w:tmpl w:val="0ADE5032"/>
    <w:lvl w:ilvl="0" w:tplc="3F1A34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973B42"/>
    <w:multiLevelType w:val="multilevel"/>
    <w:tmpl w:val="241801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8">
    <w:nsid w:val="6BF42E5A"/>
    <w:multiLevelType w:val="multilevel"/>
    <w:tmpl w:val="D20EFA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729F07A1"/>
    <w:multiLevelType w:val="multilevel"/>
    <w:tmpl w:val="FC1435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>
    <w:nsid w:val="746F16B1"/>
    <w:multiLevelType w:val="multilevel"/>
    <w:tmpl w:val="AC6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1">
    <w:nsid w:val="7A4D32CD"/>
    <w:multiLevelType w:val="multilevel"/>
    <w:tmpl w:val="23641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BFA0B84"/>
    <w:multiLevelType w:val="multilevel"/>
    <w:tmpl w:val="CBB8DA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B5"/>
    <w:rsid w:val="000126BA"/>
    <w:rsid w:val="00131403"/>
    <w:rsid w:val="002F32B5"/>
    <w:rsid w:val="0038409A"/>
    <w:rsid w:val="00396EDD"/>
    <w:rsid w:val="00422200"/>
    <w:rsid w:val="00876AA2"/>
    <w:rsid w:val="00983A87"/>
    <w:rsid w:val="00A44066"/>
    <w:rsid w:val="00B31803"/>
    <w:rsid w:val="00BE78FF"/>
    <w:rsid w:val="00C25BC3"/>
    <w:rsid w:val="00C40798"/>
    <w:rsid w:val="00C6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B5"/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B5"/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2022-03-04T13:43:00Z</dcterms:created>
  <dcterms:modified xsi:type="dcterms:W3CDTF">2022-03-04T13:53:00Z</dcterms:modified>
</cp:coreProperties>
</file>