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368" w:rsidRDefault="00A67368" w:rsidP="00A67368">
      <w:pPr>
        <w:jc w:val="center"/>
        <w:rPr>
          <w:rFonts w:ascii="Times New Roman" w:hAnsi="Times New Roman"/>
          <w:b/>
          <w:sz w:val="24"/>
          <w:szCs w:val="24"/>
        </w:rPr>
      </w:pPr>
      <w:r>
        <w:rPr>
          <w:rFonts w:ascii="Times New Roman" w:hAnsi="Times New Roman"/>
          <w:b/>
          <w:sz w:val="24"/>
          <w:szCs w:val="24"/>
        </w:rPr>
        <w:t>Chapter Four</w:t>
      </w:r>
    </w:p>
    <w:p w:rsidR="00A67368" w:rsidRPr="00A67368" w:rsidRDefault="00A67368" w:rsidP="00A67368">
      <w:pPr>
        <w:rPr>
          <w:rFonts w:ascii="Times New Roman" w:hAnsi="Times New Roman"/>
          <w:b/>
          <w:sz w:val="24"/>
          <w:szCs w:val="24"/>
        </w:rPr>
      </w:pPr>
      <w:r>
        <w:rPr>
          <w:rFonts w:ascii="Times New Roman" w:hAnsi="Times New Roman"/>
          <w:b/>
          <w:sz w:val="24"/>
          <w:szCs w:val="24"/>
        </w:rPr>
        <w:t xml:space="preserve">4. </w:t>
      </w:r>
      <w:r w:rsidRPr="00A67368">
        <w:rPr>
          <w:rFonts w:ascii="Times New Roman" w:hAnsi="Times New Roman"/>
          <w:b/>
          <w:sz w:val="24"/>
          <w:szCs w:val="24"/>
        </w:rPr>
        <w:t>Measures of Dispersion (Variation) and Shape</w:t>
      </w:r>
    </w:p>
    <w:p w:rsidR="00A67368" w:rsidRPr="00A64E70" w:rsidRDefault="00A67368" w:rsidP="00A67368">
      <w:pPr>
        <w:rPr>
          <w:rFonts w:ascii="Times New Roman" w:hAnsi="Times New Roman"/>
          <w:b/>
          <w:sz w:val="24"/>
          <w:szCs w:val="24"/>
        </w:rPr>
      </w:pPr>
      <w:r>
        <w:rPr>
          <w:rFonts w:ascii="Times New Roman" w:hAnsi="Times New Roman"/>
          <w:b/>
          <w:sz w:val="24"/>
          <w:szCs w:val="24"/>
        </w:rPr>
        <w:t xml:space="preserve">4.1. </w:t>
      </w:r>
      <w:r w:rsidRPr="00A64E70">
        <w:rPr>
          <w:rFonts w:ascii="Times New Roman" w:hAnsi="Times New Roman"/>
          <w:b/>
          <w:sz w:val="24"/>
          <w:szCs w:val="24"/>
        </w:rPr>
        <w:t>Introduction</w:t>
      </w:r>
    </w:p>
    <w:p w:rsidR="00A67368" w:rsidRDefault="00A67368" w:rsidP="00A67368">
      <w:pPr>
        <w:jc w:val="both"/>
        <w:rPr>
          <w:rFonts w:ascii="Times New Roman" w:hAnsi="Times New Roman"/>
          <w:sz w:val="24"/>
          <w:szCs w:val="24"/>
        </w:rPr>
      </w:pPr>
      <w:r w:rsidRPr="00A64E70">
        <w:rPr>
          <w:rFonts w:ascii="Times New Roman" w:hAnsi="Times New Roman"/>
          <w:sz w:val="24"/>
          <w:szCs w:val="24"/>
        </w:rPr>
        <w:t>Variation (dispersion) is the scatter or spread of observations /values/ in a distribution. The average or central value is of little use unless the degree of variation, which occurs about it, is given. If the scatter about the measure of central tendency is very large, the average is not a typical value. Therefore it is necessary to develop a quantitative measure of the dispersion (or variation) of the values about the average.</w:t>
      </w:r>
    </w:p>
    <w:p w:rsidR="00A67368" w:rsidRPr="00A64E70" w:rsidRDefault="00A67368" w:rsidP="00A67368">
      <w:pPr>
        <w:pStyle w:val="ListParagraph"/>
        <w:numPr>
          <w:ilvl w:val="0"/>
          <w:numId w:val="40"/>
        </w:numPr>
        <w:jc w:val="both"/>
        <w:rPr>
          <w:rFonts w:ascii="Times New Roman" w:hAnsi="Times New Roman"/>
          <w:sz w:val="24"/>
          <w:szCs w:val="24"/>
        </w:rPr>
      </w:pPr>
      <w:r w:rsidRPr="00A64E70">
        <w:rPr>
          <w:rFonts w:ascii="Times New Roman" w:hAnsi="Times New Roman"/>
          <w:sz w:val="24"/>
          <w:szCs w:val="24"/>
        </w:rPr>
        <w:t>Measures of variation are statistical measures, which provide ways of measuring the extent to which the data are dispersed or spread out.</w:t>
      </w:r>
    </w:p>
    <w:p w:rsidR="00A67368" w:rsidRPr="00A64E70" w:rsidRDefault="00A67368" w:rsidP="00A67368">
      <w:pPr>
        <w:jc w:val="both"/>
        <w:rPr>
          <w:rFonts w:ascii="Times New Roman" w:hAnsi="Times New Roman"/>
          <w:b/>
          <w:sz w:val="24"/>
          <w:szCs w:val="24"/>
        </w:rPr>
      </w:pPr>
      <w:r>
        <w:rPr>
          <w:rFonts w:ascii="Times New Roman" w:hAnsi="Times New Roman"/>
          <w:b/>
          <w:sz w:val="24"/>
          <w:szCs w:val="24"/>
        </w:rPr>
        <w:t>4</w:t>
      </w:r>
      <w:r w:rsidRPr="00A64E70">
        <w:rPr>
          <w:rFonts w:ascii="Times New Roman" w:hAnsi="Times New Roman"/>
          <w:b/>
          <w:sz w:val="24"/>
          <w:szCs w:val="24"/>
        </w:rPr>
        <w:t>.2. Objectives of Measuring Variation</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Measures of variation are needed for the following basic objectives.</w:t>
      </w:r>
    </w:p>
    <w:p w:rsidR="00A67368" w:rsidRPr="00A64E70" w:rsidRDefault="00A67368" w:rsidP="00A67368">
      <w:pPr>
        <w:numPr>
          <w:ilvl w:val="0"/>
          <w:numId w:val="21"/>
        </w:numPr>
        <w:spacing w:after="0" w:line="240" w:lineRule="auto"/>
        <w:jc w:val="both"/>
        <w:rPr>
          <w:rFonts w:ascii="Times New Roman" w:hAnsi="Times New Roman"/>
          <w:sz w:val="24"/>
          <w:szCs w:val="24"/>
        </w:rPr>
      </w:pPr>
      <w:r w:rsidRPr="00A64E70">
        <w:rPr>
          <w:rFonts w:ascii="Times New Roman" w:hAnsi="Times New Roman"/>
          <w:sz w:val="24"/>
          <w:szCs w:val="24"/>
        </w:rPr>
        <w:t>To judge the reliability of a measure of central tendency</w:t>
      </w:r>
    </w:p>
    <w:p w:rsidR="00A67368" w:rsidRPr="00A64E70" w:rsidRDefault="00A67368" w:rsidP="00A67368">
      <w:pPr>
        <w:numPr>
          <w:ilvl w:val="0"/>
          <w:numId w:val="21"/>
        </w:numPr>
        <w:spacing w:after="0" w:line="240" w:lineRule="auto"/>
        <w:jc w:val="both"/>
        <w:rPr>
          <w:rFonts w:ascii="Times New Roman" w:hAnsi="Times New Roman"/>
          <w:sz w:val="24"/>
          <w:szCs w:val="24"/>
        </w:rPr>
      </w:pPr>
      <w:r w:rsidRPr="00A64E70">
        <w:rPr>
          <w:rFonts w:ascii="Times New Roman" w:hAnsi="Times New Roman"/>
          <w:sz w:val="24"/>
          <w:szCs w:val="24"/>
        </w:rPr>
        <w:t>To compare two or more sets of data with regard to their variability</w:t>
      </w:r>
    </w:p>
    <w:p w:rsidR="00A67368" w:rsidRPr="00A64E70" w:rsidRDefault="00A67368" w:rsidP="00A67368">
      <w:pPr>
        <w:numPr>
          <w:ilvl w:val="0"/>
          <w:numId w:val="21"/>
        </w:numPr>
        <w:spacing w:after="0" w:line="240" w:lineRule="auto"/>
        <w:jc w:val="both"/>
        <w:rPr>
          <w:rFonts w:ascii="Times New Roman" w:hAnsi="Times New Roman"/>
          <w:sz w:val="24"/>
          <w:szCs w:val="24"/>
        </w:rPr>
      </w:pPr>
      <w:r w:rsidRPr="00A64E70">
        <w:rPr>
          <w:rFonts w:ascii="Times New Roman" w:hAnsi="Times New Roman"/>
          <w:sz w:val="24"/>
          <w:szCs w:val="24"/>
        </w:rPr>
        <w:t xml:space="preserve">To control variability itself </w:t>
      </w:r>
    </w:p>
    <w:p w:rsidR="00A67368" w:rsidRPr="00A64E70" w:rsidRDefault="00A67368" w:rsidP="00A67368">
      <w:pPr>
        <w:numPr>
          <w:ilvl w:val="0"/>
          <w:numId w:val="21"/>
        </w:numPr>
        <w:spacing w:after="0" w:line="240" w:lineRule="auto"/>
        <w:jc w:val="both"/>
        <w:rPr>
          <w:rFonts w:ascii="Times New Roman" w:hAnsi="Times New Roman"/>
          <w:sz w:val="24"/>
          <w:szCs w:val="24"/>
        </w:rPr>
      </w:pPr>
      <w:r w:rsidRPr="00A64E70">
        <w:rPr>
          <w:rFonts w:ascii="Times New Roman" w:hAnsi="Times New Roman"/>
          <w:sz w:val="24"/>
          <w:szCs w:val="24"/>
        </w:rPr>
        <w:t xml:space="preserve">To make further statistical analysis </w:t>
      </w:r>
    </w:p>
    <w:p w:rsidR="00A67368" w:rsidRPr="00A64E70" w:rsidRDefault="00A67368" w:rsidP="00A67368">
      <w:pPr>
        <w:spacing w:after="0" w:line="240" w:lineRule="auto"/>
        <w:ind w:left="360"/>
        <w:jc w:val="both"/>
        <w:rPr>
          <w:rFonts w:ascii="Times New Roman" w:hAnsi="Times New Roman"/>
          <w:sz w:val="24"/>
          <w:szCs w:val="24"/>
        </w:rPr>
      </w:pP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Properties of a good measure of dispersion</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A good measure of dispersion should:</w:t>
      </w:r>
    </w:p>
    <w:p w:rsidR="00A67368" w:rsidRPr="00A64E70" w:rsidRDefault="00A67368" w:rsidP="00A67368">
      <w:pPr>
        <w:numPr>
          <w:ilvl w:val="0"/>
          <w:numId w:val="22"/>
        </w:numPr>
        <w:spacing w:after="0" w:line="240" w:lineRule="auto"/>
        <w:jc w:val="both"/>
        <w:rPr>
          <w:rFonts w:ascii="Times New Roman" w:hAnsi="Times New Roman"/>
          <w:sz w:val="24"/>
          <w:szCs w:val="24"/>
        </w:rPr>
      </w:pPr>
      <w:r w:rsidRPr="00A64E70">
        <w:rPr>
          <w:rFonts w:ascii="Times New Roman" w:hAnsi="Times New Roman"/>
          <w:sz w:val="24"/>
          <w:szCs w:val="24"/>
        </w:rPr>
        <w:t>be rigidly defined by a mathematical formula,</w:t>
      </w:r>
    </w:p>
    <w:p w:rsidR="00A67368" w:rsidRPr="00A64E70" w:rsidRDefault="00A67368" w:rsidP="00A67368">
      <w:pPr>
        <w:numPr>
          <w:ilvl w:val="0"/>
          <w:numId w:val="22"/>
        </w:numPr>
        <w:spacing w:after="0" w:line="240" w:lineRule="auto"/>
        <w:jc w:val="both"/>
        <w:rPr>
          <w:rFonts w:ascii="Times New Roman" w:hAnsi="Times New Roman"/>
          <w:sz w:val="24"/>
          <w:szCs w:val="24"/>
        </w:rPr>
      </w:pPr>
      <w:r w:rsidRPr="00A64E70">
        <w:rPr>
          <w:rFonts w:ascii="Times New Roman" w:hAnsi="Times New Roman"/>
          <w:sz w:val="24"/>
          <w:szCs w:val="24"/>
        </w:rPr>
        <w:t>be simple to understand and easy to calculate,</w:t>
      </w:r>
    </w:p>
    <w:p w:rsidR="00A67368" w:rsidRPr="00A64E70" w:rsidRDefault="00A67368" w:rsidP="00A67368">
      <w:pPr>
        <w:numPr>
          <w:ilvl w:val="0"/>
          <w:numId w:val="22"/>
        </w:numPr>
        <w:spacing w:after="0" w:line="240" w:lineRule="auto"/>
        <w:jc w:val="both"/>
        <w:rPr>
          <w:rFonts w:ascii="Times New Roman" w:hAnsi="Times New Roman"/>
          <w:sz w:val="24"/>
          <w:szCs w:val="24"/>
        </w:rPr>
      </w:pPr>
      <w:r w:rsidRPr="00A64E70">
        <w:rPr>
          <w:rFonts w:ascii="Times New Roman" w:hAnsi="Times New Roman"/>
          <w:sz w:val="24"/>
          <w:szCs w:val="24"/>
        </w:rPr>
        <w:t>be unique,</w:t>
      </w:r>
    </w:p>
    <w:p w:rsidR="00A67368" w:rsidRPr="00A64E70" w:rsidRDefault="00A67368" w:rsidP="00A67368">
      <w:pPr>
        <w:numPr>
          <w:ilvl w:val="0"/>
          <w:numId w:val="22"/>
        </w:numPr>
        <w:spacing w:after="0" w:line="240" w:lineRule="auto"/>
        <w:jc w:val="both"/>
        <w:rPr>
          <w:rFonts w:ascii="Times New Roman" w:hAnsi="Times New Roman"/>
          <w:sz w:val="24"/>
          <w:szCs w:val="24"/>
        </w:rPr>
      </w:pPr>
      <w:r w:rsidRPr="00A64E70">
        <w:rPr>
          <w:rFonts w:ascii="Times New Roman" w:hAnsi="Times New Roman"/>
          <w:sz w:val="24"/>
          <w:szCs w:val="24"/>
        </w:rPr>
        <w:t>calculated based on  all observations in the series,</w:t>
      </w:r>
    </w:p>
    <w:p w:rsidR="00A67368" w:rsidRPr="00A64E70" w:rsidRDefault="00A67368" w:rsidP="00A67368">
      <w:pPr>
        <w:numPr>
          <w:ilvl w:val="0"/>
          <w:numId w:val="22"/>
        </w:numPr>
        <w:spacing w:after="0" w:line="240" w:lineRule="auto"/>
        <w:jc w:val="both"/>
        <w:rPr>
          <w:rFonts w:ascii="Times New Roman" w:hAnsi="Times New Roman"/>
          <w:sz w:val="24"/>
          <w:szCs w:val="24"/>
        </w:rPr>
      </w:pPr>
      <w:r w:rsidRPr="00A64E70">
        <w:rPr>
          <w:rFonts w:ascii="Times New Roman" w:hAnsi="Times New Roman"/>
          <w:sz w:val="24"/>
          <w:szCs w:val="24"/>
        </w:rPr>
        <w:t>not be affected by some extreme values existing in the series,</w:t>
      </w:r>
    </w:p>
    <w:p w:rsidR="00A67368" w:rsidRPr="00A64E70" w:rsidRDefault="00A67368" w:rsidP="00A67368">
      <w:pPr>
        <w:numPr>
          <w:ilvl w:val="0"/>
          <w:numId w:val="22"/>
        </w:numPr>
        <w:spacing w:after="0" w:line="240" w:lineRule="auto"/>
        <w:jc w:val="both"/>
        <w:rPr>
          <w:rFonts w:ascii="Times New Roman" w:hAnsi="Times New Roman"/>
          <w:sz w:val="24"/>
          <w:szCs w:val="24"/>
        </w:rPr>
      </w:pPr>
      <w:r w:rsidRPr="00A64E70">
        <w:rPr>
          <w:rFonts w:ascii="Times New Roman" w:hAnsi="Times New Roman"/>
          <w:sz w:val="24"/>
          <w:szCs w:val="24"/>
        </w:rPr>
        <w:t>have sampling stability property, and</w:t>
      </w:r>
    </w:p>
    <w:p w:rsidR="00A67368" w:rsidRDefault="00A67368" w:rsidP="00A67368">
      <w:pPr>
        <w:numPr>
          <w:ilvl w:val="0"/>
          <w:numId w:val="22"/>
        </w:numPr>
        <w:spacing w:after="0" w:line="240" w:lineRule="auto"/>
        <w:jc w:val="both"/>
        <w:rPr>
          <w:rFonts w:ascii="Times New Roman" w:hAnsi="Times New Roman"/>
          <w:sz w:val="24"/>
          <w:szCs w:val="24"/>
        </w:rPr>
      </w:pPr>
      <w:proofErr w:type="gramStart"/>
      <w:r w:rsidRPr="00A64E70">
        <w:rPr>
          <w:rFonts w:ascii="Times New Roman" w:hAnsi="Times New Roman"/>
          <w:sz w:val="24"/>
          <w:szCs w:val="24"/>
        </w:rPr>
        <w:t>be</w:t>
      </w:r>
      <w:proofErr w:type="gramEnd"/>
      <w:r w:rsidRPr="00A64E70">
        <w:rPr>
          <w:rFonts w:ascii="Times New Roman" w:hAnsi="Times New Roman"/>
          <w:sz w:val="24"/>
          <w:szCs w:val="24"/>
        </w:rPr>
        <w:t xml:space="preserve"> capable of further algebraic treatment as well as further statistical analysis.</w:t>
      </w:r>
    </w:p>
    <w:p w:rsidR="00A67368" w:rsidRDefault="00A67368" w:rsidP="00A67368">
      <w:pPr>
        <w:spacing w:after="0" w:line="240" w:lineRule="auto"/>
        <w:ind w:left="648"/>
        <w:jc w:val="both"/>
        <w:rPr>
          <w:rFonts w:ascii="Times New Roman" w:hAnsi="Times New Roman"/>
          <w:sz w:val="24"/>
          <w:szCs w:val="24"/>
        </w:rPr>
      </w:pPr>
    </w:p>
    <w:p w:rsidR="00A67368" w:rsidRPr="00A64E70" w:rsidRDefault="00A67368" w:rsidP="00A67368">
      <w:pPr>
        <w:jc w:val="both"/>
        <w:rPr>
          <w:rFonts w:ascii="Times New Roman" w:hAnsi="Times New Roman"/>
          <w:b/>
          <w:sz w:val="24"/>
          <w:szCs w:val="24"/>
        </w:rPr>
      </w:pPr>
      <w:r>
        <w:rPr>
          <w:rFonts w:ascii="Times New Roman" w:hAnsi="Times New Roman"/>
          <w:b/>
          <w:sz w:val="24"/>
          <w:szCs w:val="24"/>
        </w:rPr>
        <w:t>4.3. Types</w:t>
      </w:r>
      <w:r w:rsidRPr="00A64E70">
        <w:rPr>
          <w:rFonts w:ascii="Times New Roman" w:hAnsi="Times New Roman"/>
          <w:b/>
          <w:sz w:val="24"/>
          <w:szCs w:val="24"/>
        </w:rPr>
        <w:t xml:space="preserve"> of Measures of Dispersion</w:t>
      </w:r>
    </w:p>
    <w:p w:rsidR="00A67368" w:rsidRPr="00381321" w:rsidRDefault="00A67368" w:rsidP="00A67368">
      <w:pPr>
        <w:spacing w:after="0" w:line="240" w:lineRule="auto"/>
        <w:ind w:left="648"/>
        <w:jc w:val="both"/>
        <w:rPr>
          <w:rFonts w:ascii="Times New Roman" w:hAnsi="Times New Roman"/>
          <w:sz w:val="24"/>
          <w:szCs w:val="24"/>
        </w:rPr>
      </w:pPr>
    </w:p>
    <w:p w:rsidR="00A67368" w:rsidRPr="00A64E70" w:rsidRDefault="00A67368" w:rsidP="00A67368">
      <w:pPr>
        <w:jc w:val="both"/>
        <w:rPr>
          <w:rFonts w:ascii="Times New Roman" w:hAnsi="Times New Roman"/>
          <w:b/>
          <w:sz w:val="24"/>
          <w:szCs w:val="24"/>
        </w:rPr>
      </w:pPr>
      <w:r>
        <w:rPr>
          <w:rFonts w:ascii="Times New Roman" w:hAnsi="Times New Roman"/>
          <w:b/>
          <w:sz w:val="24"/>
          <w:szCs w:val="24"/>
        </w:rPr>
        <w:t>4.3.1.</w:t>
      </w:r>
      <w:r w:rsidRPr="00A64E70">
        <w:rPr>
          <w:rFonts w:ascii="Times New Roman" w:hAnsi="Times New Roman"/>
          <w:b/>
          <w:sz w:val="24"/>
          <w:szCs w:val="24"/>
        </w:rPr>
        <w:t xml:space="preserve"> Absolute</w:t>
      </w:r>
      <w:r>
        <w:rPr>
          <w:rFonts w:ascii="Times New Roman" w:hAnsi="Times New Roman"/>
          <w:b/>
          <w:sz w:val="24"/>
          <w:szCs w:val="24"/>
        </w:rPr>
        <w:t xml:space="preserve"> </w:t>
      </w:r>
      <w:r w:rsidRPr="00A64E70">
        <w:rPr>
          <w:rFonts w:ascii="Times New Roman" w:hAnsi="Times New Roman"/>
          <w:b/>
          <w:sz w:val="24"/>
          <w:szCs w:val="24"/>
        </w:rPr>
        <w:t>Measures of Dispersion</w:t>
      </w:r>
    </w:p>
    <w:p w:rsidR="00A67368" w:rsidRPr="00A64E70" w:rsidRDefault="00A67368" w:rsidP="00A67368">
      <w:pPr>
        <w:spacing w:line="360" w:lineRule="auto"/>
        <w:jc w:val="both"/>
        <w:rPr>
          <w:rFonts w:ascii="Times New Roman" w:hAnsi="Times New Roman"/>
          <w:sz w:val="24"/>
          <w:szCs w:val="24"/>
        </w:rPr>
      </w:pPr>
      <w:r w:rsidRPr="00A64E70">
        <w:rPr>
          <w:rFonts w:ascii="Times New Roman" w:hAnsi="Times New Roman"/>
          <w:sz w:val="24"/>
          <w:szCs w:val="24"/>
        </w:rPr>
        <w:t>The measures of dispersion which are expressed in terms of the original unit of a series are termed as absolute measures. Such measures are not suitable for comparing the variability of two distributions which are expressed in different units of measurement and different average size.</w:t>
      </w:r>
    </w:p>
    <w:p w:rsidR="00A67368" w:rsidRDefault="00A67368" w:rsidP="00A67368">
      <w:pPr>
        <w:spacing w:line="360" w:lineRule="auto"/>
        <w:jc w:val="both"/>
        <w:rPr>
          <w:rFonts w:ascii="Times New Roman" w:hAnsi="Times New Roman"/>
          <w:sz w:val="24"/>
          <w:szCs w:val="24"/>
        </w:rPr>
      </w:pPr>
    </w:p>
    <w:p w:rsidR="00A67368" w:rsidRDefault="00A67368" w:rsidP="00A67368">
      <w:pPr>
        <w:spacing w:line="360" w:lineRule="auto"/>
        <w:jc w:val="both"/>
        <w:rPr>
          <w:rFonts w:ascii="Times New Roman" w:hAnsi="Times New Roman"/>
          <w:sz w:val="24"/>
          <w:szCs w:val="24"/>
        </w:rPr>
      </w:pPr>
      <w:r>
        <w:rPr>
          <w:rFonts w:ascii="Times New Roman" w:hAnsi="Times New Roman"/>
          <w:sz w:val="24"/>
          <w:szCs w:val="24"/>
        </w:rPr>
        <w:lastRenderedPageBreak/>
        <w:t>4.3.2. Relative Measures of Variation</w:t>
      </w:r>
    </w:p>
    <w:p w:rsidR="00A67368" w:rsidRDefault="00A67368" w:rsidP="00A67368">
      <w:pPr>
        <w:spacing w:line="360" w:lineRule="auto"/>
        <w:jc w:val="both"/>
        <w:rPr>
          <w:rFonts w:ascii="Times New Roman" w:hAnsi="Times New Roman"/>
          <w:sz w:val="24"/>
          <w:szCs w:val="24"/>
        </w:rPr>
      </w:pPr>
      <w:r w:rsidRPr="00A64E70">
        <w:rPr>
          <w:rFonts w:ascii="Times New Roman" w:hAnsi="Times New Roman"/>
          <w:sz w:val="24"/>
          <w:szCs w:val="24"/>
        </w:rPr>
        <w:t xml:space="preserve"> Relative measures of dispersions are a ratio or percentage of a measure of absolute dispersion to an appropriate measure of central tendency and are thus pure numbers independent of the units of measurement.</w:t>
      </w:r>
    </w:p>
    <w:p w:rsidR="00A67368" w:rsidRPr="00A67368" w:rsidRDefault="00A67368" w:rsidP="00A67368">
      <w:pPr>
        <w:pStyle w:val="ListParagraph"/>
        <w:numPr>
          <w:ilvl w:val="0"/>
          <w:numId w:val="45"/>
        </w:numPr>
        <w:spacing w:line="360" w:lineRule="auto"/>
        <w:jc w:val="both"/>
        <w:rPr>
          <w:rFonts w:ascii="Times New Roman" w:hAnsi="Times New Roman"/>
          <w:sz w:val="24"/>
          <w:szCs w:val="24"/>
        </w:rPr>
      </w:pPr>
      <w:r w:rsidRPr="00A67368">
        <w:rPr>
          <w:rFonts w:ascii="Times New Roman" w:hAnsi="Times New Roman"/>
          <w:sz w:val="24"/>
          <w:szCs w:val="24"/>
        </w:rPr>
        <w:t>For comparing the variability of two distributions (even if they are measured in the same unit), we compute the relative measure of dispersion instead of absolute measures of dispersion.</w:t>
      </w:r>
    </w:p>
    <w:p w:rsidR="00A67368" w:rsidRPr="00A64E70" w:rsidRDefault="00A67368" w:rsidP="00A67368">
      <w:pPr>
        <w:ind w:firstLine="720"/>
        <w:jc w:val="both"/>
        <w:rPr>
          <w:rFonts w:ascii="Times New Roman" w:hAnsi="Times New Roman"/>
          <w:b/>
          <w:sz w:val="24"/>
          <w:szCs w:val="24"/>
        </w:rPr>
      </w:pPr>
      <w:r>
        <w:rPr>
          <w:rFonts w:ascii="Times New Roman" w:hAnsi="Times New Roman"/>
          <w:b/>
          <w:sz w:val="24"/>
          <w:szCs w:val="24"/>
        </w:rPr>
        <w:t xml:space="preserve">I. </w:t>
      </w:r>
      <w:r w:rsidRPr="00A64E70">
        <w:rPr>
          <w:rFonts w:ascii="Times New Roman" w:hAnsi="Times New Roman"/>
          <w:b/>
          <w:sz w:val="24"/>
          <w:szCs w:val="24"/>
        </w:rPr>
        <w:t>The Range and Relative Range</w:t>
      </w:r>
    </w:p>
    <w:p w:rsidR="00A67368" w:rsidRPr="00A64E70" w:rsidRDefault="00A67368" w:rsidP="00A67368">
      <w:pPr>
        <w:jc w:val="both"/>
        <w:rPr>
          <w:rFonts w:ascii="Times New Roman" w:hAnsi="Times New Roman"/>
          <w:sz w:val="24"/>
          <w:szCs w:val="24"/>
        </w:rPr>
      </w:pPr>
      <w:r w:rsidRPr="00A64E70">
        <w:rPr>
          <w:rFonts w:ascii="Times New Roman" w:hAnsi="Times New Roman"/>
          <w:i/>
          <w:sz w:val="24"/>
          <w:szCs w:val="24"/>
        </w:rPr>
        <w:t>Range (R)</w:t>
      </w:r>
      <w:r w:rsidRPr="00A64E70">
        <w:rPr>
          <w:rFonts w:ascii="Times New Roman" w:hAnsi="Times New Roman"/>
          <w:sz w:val="24"/>
          <w:szCs w:val="24"/>
        </w:rPr>
        <w:t xml:space="preserve"> is defined as the difference between the largest and the smallest observation in a given set of data. That is, </w:t>
      </w:r>
      <w:r w:rsidRPr="00A64E70">
        <w:rPr>
          <w:rFonts w:ascii="Times New Roman" w:hAnsi="Times New Roman"/>
          <w:position w:val="-12"/>
          <w:sz w:val="24"/>
          <w:szCs w:val="24"/>
        </w:rPr>
        <w:object w:dxaOrig="1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pt;height:17.85pt" o:ole="">
            <v:imagedata r:id="rId8" o:title=""/>
          </v:shape>
          <o:OLEObject Type="Embed" ProgID="Equation.3" ShapeID="_x0000_i1025" DrawAspect="Content" ObjectID="_1601785120" r:id="rId9"/>
        </w:object>
      </w:r>
      <w:r w:rsidRPr="00A64E70">
        <w:rPr>
          <w:rFonts w:ascii="Times New Roman" w:hAnsi="Times New Roman"/>
          <w:sz w:val="24"/>
          <w:szCs w:val="24"/>
        </w:rPr>
        <w:t xml:space="preserve">where </w:t>
      </w:r>
      <w:proofErr w:type="spellStart"/>
      <w:r w:rsidRPr="00A64E70">
        <w:rPr>
          <w:rFonts w:ascii="Times New Roman" w:hAnsi="Times New Roman"/>
          <w:i/>
          <w:sz w:val="24"/>
          <w:szCs w:val="24"/>
        </w:rPr>
        <w:t>x</w:t>
      </w:r>
      <w:r w:rsidRPr="00A64E70">
        <w:rPr>
          <w:rFonts w:ascii="Times New Roman" w:hAnsi="Times New Roman"/>
          <w:i/>
          <w:sz w:val="24"/>
          <w:szCs w:val="24"/>
          <w:vertAlign w:val="subscript"/>
        </w:rPr>
        <w:t>max</w:t>
      </w:r>
      <w:proofErr w:type="spellEnd"/>
      <w:r w:rsidRPr="00A64E70">
        <w:rPr>
          <w:rFonts w:ascii="Times New Roman" w:hAnsi="Times New Roman"/>
          <w:sz w:val="24"/>
          <w:szCs w:val="24"/>
        </w:rPr>
        <w:t xml:space="preserve"> and </w:t>
      </w:r>
      <w:proofErr w:type="spellStart"/>
      <w:r w:rsidRPr="00A64E70">
        <w:rPr>
          <w:rFonts w:ascii="Times New Roman" w:hAnsi="Times New Roman"/>
          <w:i/>
          <w:sz w:val="24"/>
          <w:szCs w:val="24"/>
        </w:rPr>
        <w:t>x</w:t>
      </w:r>
      <w:r w:rsidRPr="00A64E70">
        <w:rPr>
          <w:rFonts w:ascii="Times New Roman" w:hAnsi="Times New Roman"/>
          <w:i/>
          <w:sz w:val="24"/>
          <w:szCs w:val="24"/>
          <w:vertAlign w:val="subscript"/>
        </w:rPr>
        <w:t>min</w:t>
      </w:r>
      <w:proofErr w:type="spellEnd"/>
      <w:r w:rsidRPr="00A64E70">
        <w:rPr>
          <w:rFonts w:ascii="Times New Roman" w:hAnsi="Times New Roman"/>
          <w:sz w:val="24"/>
          <w:szCs w:val="24"/>
        </w:rPr>
        <w:t xml:space="preserve"> are the largest and the smallest observations in the series respectively.</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In case grouped data, range is found by taking the difference between the class mark of the last class and that of the first class. </w:t>
      </w:r>
      <w:proofErr w:type="gramStart"/>
      <w:r w:rsidRPr="00A64E70">
        <w:rPr>
          <w:rFonts w:ascii="Times New Roman" w:hAnsi="Times New Roman"/>
          <w:sz w:val="24"/>
          <w:szCs w:val="24"/>
        </w:rPr>
        <w:t>That is,</w:t>
      </w:r>
      <w:r w:rsidRPr="00A64E70">
        <w:rPr>
          <w:rFonts w:ascii="Times New Roman" w:hAnsi="Times New Roman"/>
          <w:position w:val="-14"/>
          <w:sz w:val="24"/>
          <w:szCs w:val="24"/>
        </w:rPr>
        <w:object w:dxaOrig="1700" w:dyaOrig="380">
          <v:shape id="_x0000_i1026" type="#_x0000_t75" style="width:84.65pt;height:19pt" o:ole="">
            <v:imagedata r:id="rId10" o:title=""/>
          </v:shape>
          <o:OLEObject Type="Embed" ProgID="Equation.3" ShapeID="_x0000_i1026" DrawAspect="Content" ObjectID="_1601785121" r:id="rId11"/>
        </w:object>
      </w:r>
      <w:r w:rsidRPr="00A64E70">
        <w:rPr>
          <w:rFonts w:ascii="Times New Roman" w:hAnsi="Times New Roman"/>
          <w:sz w:val="24"/>
          <w:szCs w:val="24"/>
        </w:rPr>
        <w:t xml:space="preserve"> where </w:t>
      </w:r>
      <w:r w:rsidRPr="00A64E70">
        <w:rPr>
          <w:rFonts w:ascii="Times New Roman" w:hAnsi="Times New Roman"/>
          <w:position w:val="-12"/>
          <w:sz w:val="24"/>
          <w:szCs w:val="24"/>
        </w:rPr>
        <w:object w:dxaOrig="520" w:dyaOrig="360">
          <v:shape id="_x0000_i1027" type="#_x0000_t75" style="width:26.5pt;height:17.85pt" o:ole="">
            <v:imagedata r:id="rId12" o:title=""/>
          </v:shape>
          <o:OLEObject Type="Embed" ProgID="Equation.3" ShapeID="_x0000_i1027" DrawAspect="Content" ObjectID="_1601785122" r:id="rId13"/>
        </w:object>
      </w:r>
      <w:r w:rsidRPr="00A64E70">
        <w:rPr>
          <w:rFonts w:ascii="Times New Roman" w:hAnsi="Times New Roman"/>
          <w:sz w:val="24"/>
          <w:szCs w:val="24"/>
        </w:rPr>
        <w:t xml:space="preserve"> and </w:t>
      </w:r>
      <w:r w:rsidRPr="00A64E70">
        <w:rPr>
          <w:rFonts w:ascii="Times New Roman" w:hAnsi="Times New Roman"/>
          <w:position w:val="-14"/>
          <w:sz w:val="24"/>
          <w:szCs w:val="24"/>
        </w:rPr>
        <w:object w:dxaOrig="580" w:dyaOrig="380">
          <v:shape id="_x0000_i1028" type="#_x0000_t75" style="width:29.4pt;height:19pt" o:ole="">
            <v:imagedata r:id="rId14" o:title=""/>
          </v:shape>
          <o:OLEObject Type="Embed" ProgID="Equation.3" ShapeID="_x0000_i1028" DrawAspect="Content" ObjectID="_1601785123" r:id="rId15"/>
        </w:object>
      </w:r>
      <w:r w:rsidRPr="00A64E70">
        <w:rPr>
          <w:rFonts w:ascii="Times New Roman" w:hAnsi="Times New Roman"/>
          <w:sz w:val="24"/>
          <w:szCs w:val="24"/>
        </w:rPr>
        <w:t xml:space="preserve"> are</w:t>
      </w:r>
      <w:proofErr w:type="gramEnd"/>
      <w:r w:rsidRPr="00A64E70">
        <w:rPr>
          <w:rFonts w:ascii="Times New Roman" w:hAnsi="Times New Roman"/>
          <w:sz w:val="24"/>
          <w:szCs w:val="24"/>
        </w:rPr>
        <w:t xml:space="preserve"> the class marks of the last class and that of the first class respectively.</w:t>
      </w:r>
    </w:p>
    <w:p w:rsidR="00A67368" w:rsidRPr="00A64E70" w:rsidRDefault="00A67368" w:rsidP="00A67368">
      <w:pPr>
        <w:jc w:val="both"/>
        <w:rPr>
          <w:rFonts w:ascii="Times New Roman" w:hAnsi="Times New Roman"/>
          <w:sz w:val="24"/>
          <w:szCs w:val="24"/>
        </w:rPr>
      </w:pPr>
      <w:r w:rsidRPr="00A64E70">
        <w:rPr>
          <w:rFonts w:ascii="Times New Roman" w:hAnsi="Times New Roman"/>
          <w:b/>
          <w:sz w:val="24"/>
          <w:szCs w:val="24"/>
        </w:rPr>
        <w:t xml:space="preserve">A </w:t>
      </w:r>
      <w:r w:rsidRPr="00A64E70">
        <w:rPr>
          <w:rFonts w:ascii="Times New Roman" w:hAnsi="Times New Roman"/>
          <w:b/>
          <w:i/>
          <w:sz w:val="24"/>
          <w:szCs w:val="24"/>
        </w:rPr>
        <w:t>relative range (RR</w:t>
      </w:r>
      <w:r w:rsidRPr="00A64E70">
        <w:rPr>
          <w:rFonts w:ascii="Times New Roman" w:hAnsi="Times New Roman"/>
          <w:i/>
          <w:sz w:val="24"/>
          <w:szCs w:val="24"/>
        </w:rPr>
        <w:t>)</w:t>
      </w:r>
      <w:r w:rsidRPr="00A64E70">
        <w:rPr>
          <w:rFonts w:ascii="Times New Roman" w:hAnsi="Times New Roman"/>
          <w:sz w:val="24"/>
          <w:szCs w:val="24"/>
        </w:rPr>
        <w:t xml:space="preserve">, also known as </w:t>
      </w:r>
      <w:r w:rsidRPr="00A64E70">
        <w:rPr>
          <w:rFonts w:ascii="Times New Roman" w:hAnsi="Times New Roman"/>
          <w:i/>
          <w:sz w:val="24"/>
          <w:szCs w:val="24"/>
        </w:rPr>
        <w:t>coefficient of range</w:t>
      </w:r>
      <w:r w:rsidRPr="00A64E70">
        <w:rPr>
          <w:rFonts w:ascii="Times New Roman" w:hAnsi="Times New Roman"/>
          <w:sz w:val="24"/>
          <w:szCs w:val="24"/>
        </w:rPr>
        <w:t>, is given by</w:t>
      </w:r>
    </w:p>
    <w:p w:rsidR="00A67368" w:rsidRPr="00A64E70" w:rsidRDefault="00A67368" w:rsidP="00A67368">
      <w:pPr>
        <w:jc w:val="center"/>
        <w:rPr>
          <w:rFonts w:ascii="Times New Roman" w:hAnsi="Times New Roman"/>
          <w:sz w:val="24"/>
          <w:szCs w:val="24"/>
        </w:rPr>
      </w:pPr>
      <w:r w:rsidRPr="00A64E70">
        <w:rPr>
          <w:rFonts w:ascii="Times New Roman" w:hAnsi="Times New Roman"/>
          <w:position w:val="-68"/>
          <w:sz w:val="24"/>
          <w:szCs w:val="24"/>
        </w:rPr>
        <w:object w:dxaOrig="5720" w:dyaOrig="1480">
          <v:shape id="_x0000_i1029" type="#_x0000_t75" style="width:285.7pt;height:74.3pt" o:ole="">
            <v:imagedata r:id="rId16" o:title=""/>
          </v:shape>
          <o:OLEObject Type="Embed" ProgID="Equation.3" ShapeID="_x0000_i1029" DrawAspect="Content" ObjectID="_1601785124" r:id="rId17"/>
        </w:objec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Properties of Range and Relative Range</w:t>
      </w:r>
    </w:p>
    <w:p w:rsidR="00A67368" w:rsidRPr="00A64E70" w:rsidRDefault="00A67368" w:rsidP="00A67368">
      <w:pPr>
        <w:numPr>
          <w:ilvl w:val="0"/>
          <w:numId w:val="23"/>
        </w:numPr>
        <w:spacing w:after="0" w:line="240" w:lineRule="auto"/>
        <w:jc w:val="both"/>
        <w:rPr>
          <w:rFonts w:ascii="Times New Roman" w:hAnsi="Times New Roman"/>
          <w:sz w:val="24"/>
          <w:szCs w:val="24"/>
        </w:rPr>
      </w:pPr>
      <w:r w:rsidRPr="00A64E70">
        <w:rPr>
          <w:rFonts w:ascii="Times New Roman" w:hAnsi="Times New Roman"/>
          <w:sz w:val="24"/>
          <w:szCs w:val="24"/>
        </w:rPr>
        <w:t>Range and relative range are easy to calculate and simple to understand.</w:t>
      </w:r>
    </w:p>
    <w:p w:rsidR="00A67368" w:rsidRPr="00A64E70" w:rsidRDefault="00A67368" w:rsidP="00A67368">
      <w:pPr>
        <w:numPr>
          <w:ilvl w:val="0"/>
          <w:numId w:val="23"/>
        </w:numPr>
        <w:spacing w:after="0" w:line="240" w:lineRule="auto"/>
        <w:jc w:val="both"/>
        <w:rPr>
          <w:rFonts w:ascii="Times New Roman" w:hAnsi="Times New Roman"/>
          <w:sz w:val="24"/>
          <w:szCs w:val="24"/>
        </w:rPr>
      </w:pPr>
      <w:r w:rsidRPr="00A64E70">
        <w:rPr>
          <w:rFonts w:ascii="Times New Roman" w:hAnsi="Times New Roman"/>
          <w:sz w:val="24"/>
          <w:szCs w:val="24"/>
        </w:rPr>
        <w:t>Both cannot be computed for grouped data with open ended classes.</w:t>
      </w:r>
    </w:p>
    <w:p w:rsidR="00A67368" w:rsidRPr="00A64E70" w:rsidRDefault="00A67368" w:rsidP="00A67368">
      <w:pPr>
        <w:numPr>
          <w:ilvl w:val="0"/>
          <w:numId w:val="23"/>
        </w:numPr>
        <w:spacing w:after="0" w:line="240" w:lineRule="auto"/>
        <w:jc w:val="both"/>
        <w:rPr>
          <w:rFonts w:ascii="Times New Roman" w:hAnsi="Times New Roman"/>
          <w:sz w:val="24"/>
          <w:szCs w:val="24"/>
        </w:rPr>
      </w:pPr>
      <w:r w:rsidRPr="00A64E70">
        <w:rPr>
          <w:rFonts w:ascii="Times New Roman" w:hAnsi="Times New Roman"/>
          <w:sz w:val="24"/>
          <w:szCs w:val="24"/>
        </w:rPr>
        <w:t>They do not tell us anything about the distribution of values in the series.</w:t>
      </w:r>
    </w:p>
    <w:p w:rsidR="00A67368" w:rsidRPr="00A64E70" w:rsidRDefault="00A67368" w:rsidP="00A67368">
      <w:pPr>
        <w:jc w:val="both"/>
        <w:rPr>
          <w:rFonts w:ascii="Times New Roman" w:hAnsi="Times New Roman"/>
          <w:sz w:val="24"/>
          <w:szCs w:val="24"/>
        </w:rPr>
      </w:pP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u w:val="single"/>
        </w:rPr>
        <w:t>Example 1</w:t>
      </w:r>
      <w:r w:rsidRPr="00A64E70">
        <w:rPr>
          <w:rFonts w:ascii="Times New Roman" w:hAnsi="Times New Roman"/>
          <w:sz w:val="24"/>
          <w:szCs w:val="24"/>
        </w:rPr>
        <w:t>: Find the range and relative range for the monthly salary of ten workers in a certain paint factory given below.</w:t>
      </w:r>
    </w:p>
    <w:tbl>
      <w:tblPr>
        <w:tblW w:w="0" w:type="auto"/>
        <w:tblLook w:val="01E0" w:firstRow="1" w:lastRow="1" w:firstColumn="1" w:lastColumn="1" w:noHBand="0" w:noVBand="0"/>
      </w:tblPr>
      <w:tblGrid>
        <w:gridCol w:w="885"/>
        <w:gridCol w:w="885"/>
        <w:gridCol w:w="885"/>
        <w:gridCol w:w="885"/>
        <w:gridCol w:w="886"/>
        <w:gridCol w:w="886"/>
        <w:gridCol w:w="886"/>
        <w:gridCol w:w="886"/>
        <w:gridCol w:w="886"/>
        <w:gridCol w:w="886"/>
      </w:tblGrid>
      <w:tr w:rsidR="00A67368" w:rsidRPr="00A64E70" w:rsidTr="00411200">
        <w:tc>
          <w:tcPr>
            <w:tcW w:w="885"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462</w:t>
            </w:r>
          </w:p>
        </w:tc>
        <w:tc>
          <w:tcPr>
            <w:tcW w:w="885"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480</w:t>
            </w:r>
          </w:p>
        </w:tc>
        <w:tc>
          <w:tcPr>
            <w:tcW w:w="885"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534</w:t>
            </w:r>
          </w:p>
        </w:tc>
        <w:tc>
          <w:tcPr>
            <w:tcW w:w="885"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624</w:t>
            </w:r>
          </w:p>
        </w:tc>
        <w:tc>
          <w:tcPr>
            <w:tcW w:w="88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498</w:t>
            </w:r>
          </w:p>
        </w:tc>
        <w:tc>
          <w:tcPr>
            <w:tcW w:w="88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552</w:t>
            </w:r>
          </w:p>
        </w:tc>
        <w:tc>
          <w:tcPr>
            <w:tcW w:w="88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606</w:t>
            </w:r>
          </w:p>
        </w:tc>
        <w:tc>
          <w:tcPr>
            <w:tcW w:w="88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588</w:t>
            </w:r>
          </w:p>
        </w:tc>
        <w:tc>
          <w:tcPr>
            <w:tcW w:w="88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516</w:t>
            </w:r>
          </w:p>
        </w:tc>
        <w:tc>
          <w:tcPr>
            <w:tcW w:w="88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570</w:t>
            </w:r>
          </w:p>
        </w:tc>
      </w:tr>
    </w:tbl>
    <w:p w:rsidR="00A67368" w:rsidRPr="00A64E70" w:rsidRDefault="00A67368" w:rsidP="00A67368">
      <w:pPr>
        <w:rPr>
          <w:rFonts w:ascii="Times New Roman" w:hAnsi="Times New Roman"/>
          <w:sz w:val="24"/>
          <w:szCs w:val="24"/>
        </w:rPr>
      </w:pPr>
      <w:r w:rsidRPr="00A64E70">
        <w:rPr>
          <w:rFonts w:ascii="Times New Roman" w:hAnsi="Times New Roman"/>
          <w:sz w:val="24"/>
          <w:szCs w:val="24"/>
          <w:u w:val="single"/>
        </w:rPr>
        <w:t>Solution</w:t>
      </w:r>
      <w:r w:rsidRPr="00A64E70">
        <w:rPr>
          <w:rFonts w:ascii="Times New Roman" w:hAnsi="Times New Roman"/>
          <w:sz w:val="24"/>
          <w:szCs w:val="24"/>
        </w:rPr>
        <w:t>:</w:t>
      </w:r>
    </w:p>
    <w:p w:rsidR="00A67368" w:rsidRPr="00A64E70" w:rsidRDefault="00A67368" w:rsidP="00A67368">
      <w:pPr>
        <w:ind w:left="720"/>
        <w:rPr>
          <w:rFonts w:ascii="Times New Roman" w:hAnsi="Times New Roman"/>
          <w:sz w:val="24"/>
          <w:szCs w:val="24"/>
        </w:rPr>
      </w:pPr>
      <w:r w:rsidRPr="00A64E70">
        <w:rPr>
          <w:rFonts w:ascii="Times New Roman" w:hAnsi="Times New Roman"/>
          <w:position w:val="-82"/>
          <w:sz w:val="24"/>
          <w:szCs w:val="24"/>
        </w:rPr>
        <w:object w:dxaOrig="5700" w:dyaOrig="1420">
          <v:shape id="_x0000_i1030" type="#_x0000_t75" style="width:285.1pt;height:71.4pt" o:ole="">
            <v:imagedata r:id="rId18" o:title=""/>
          </v:shape>
          <o:OLEObject Type="Embed" ProgID="Equation.3" ShapeID="_x0000_i1030" DrawAspect="Content" ObjectID="_1601785125" r:id="rId19"/>
        </w:object>
      </w:r>
    </w:p>
    <w:p w:rsidR="00A67368" w:rsidRPr="00A64E70" w:rsidRDefault="00A67368" w:rsidP="00A67368">
      <w:pPr>
        <w:rPr>
          <w:rFonts w:ascii="Times New Roman" w:hAnsi="Times New Roman"/>
          <w:sz w:val="24"/>
          <w:szCs w:val="24"/>
          <w:u w:val="single"/>
        </w:rPr>
      </w:pP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u w:val="single"/>
        </w:rPr>
        <w:t>Example 2</w:t>
      </w:r>
      <w:r w:rsidRPr="00A64E70">
        <w:rPr>
          <w:rFonts w:ascii="Times New Roman" w:hAnsi="Times New Roman"/>
          <w:sz w:val="24"/>
          <w:szCs w:val="24"/>
        </w:rPr>
        <w:t>: Find the values of the range and relative range for the following frequency distribution: which shows the distribution of the maximum loads supported by a certain number of cables.</w:t>
      </w:r>
    </w:p>
    <w:tbl>
      <w:tblPr>
        <w:tblW w:w="0" w:type="auto"/>
        <w:jc w:val="center"/>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1080"/>
      </w:tblGrid>
      <w:tr w:rsidR="00A67368" w:rsidRPr="00A64E70" w:rsidTr="00411200">
        <w:trPr>
          <w:trHeight w:val="773"/>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Maximum load</w:t>
            </w:r>
          </w:p>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(in kilo-Newton)</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Number of cables</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93 – 97</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2</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98 – 102</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5</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103 – 107</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12</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108 – 112</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17</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113 – 117</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14</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118 – 122</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6</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123 – 127</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3</w:t>
            </w:r>
          </w:p>
        </w:tc>
      </w:tr>
      <w:tr w:rsidR="00A67368" w:rsidRPr="00A64E70" w:rsidTr="00411200">
        <w:trPr>
          <w:jc w:val="center"/>
        </w:trPr>
        <w:tc>
          <w:tcPr>
            <w:tcW w:w="2664"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128 – 132</w:t>
            </w:r>
          </w:p>
        </w:tc>
        <w:tc>
          <w:tcPr>
            <w:tcW w:w="1080" w:type="dxa"/>
          </w:tcPr>
          <w:p w:rsidR="00A67368" w:rsidRPr="00A64E70" w:rsidRDefault="00A67368" w:rsidP="00411200">
            <w:pPr>
              <w:spacing w:line="240" w:lineRule="auto"/>
              <w:jc w:val="center"/>
              <w:rPr>
                <w:rFonts w:ascii="Times New Roman" w:hAnsi="Times New Roman"/>
                <w:sz w:val="24"/>
                <w:szCs w:val="24"/>
              </w:rPr>
            </w:pPr>
            <w:r w:rsidRPr="00A64E70">
              <w:rPr>
                <w:rFonts w:ascii="Times New Roman" w:hAnsi="Times New Roman"/>
                <w:sz w:val="24"/>
                <w:szCs w:val="24"/>
              </w:rPr>
              <w:t>1</w:t>
            </w:r>
          </w:p>
        </w:tc>
      </w:tr>
    </w:tbl>
    <w:p w:rsidR="00A67368" w:rsidRPr="00A64E70" w:rsidRDefault="00A67368" w:rsidP="00A67368">
      <w:pPr>
        <w:rPr>
          <w:rFonts w:ascii="Times New Roman" w:hAnsi="Times New Roman"/>
          <w:sz w:val="24"/>
          <w:szCs w:val="24"/>
          <w:u w:val="single"/>
        </w:rPr>
      </w:pPr>
      <w:r w:rsidRPr="00A64E70">
        <w:rPr>
          <w:rFonts w:ascii="Times New Roman" w:hAnsi="Times New Roman"/>
          <w:sz w:val="24"/>
          <w:szCs w:val="24"/>
          <w:u w:val="single"/>
        </w:rPr>
        <w:t>Solution</w:t>
      </w:r>
      <w:r w:rsidRPr="00A64E70">
        <w:rPr>
          <w:rFonts w:ascii="Times New Roman" w:hAnsi="Times New Roman"/>
          <w:sz w:val="24"/>
          <w:szCs w:val="24"/>
        </w:rPr>
        <w:t>:</w:t>
      </w:r>
    </w:p>
    <w:p w:rsidR="00A67368" w:rsidRPr="00A64E70" w:rsidRDefault="00A67368" w:rsidP="00A67368">
      <w:pPr>
        <w:jc w:val="both"/>
        <w:rPr>
          <w:rFonts w:ascii="Times New Roman" w:hAnsi="Times New Roman"/>
          <w:sz w:val="24"/>
          <w:szCs w:val="24"/>
        </w:rPr>
      </w:pPr>
      <w:r w:rsidRPr="00A64E70">
        <w:rPr>
          <w:rFonts w:ascii="Times New Roman" w:hAnsi="Times New Roman"/>
          <w:position w:val="-92"/>
          <w:sz w:val="24"/>
          <w:szCs w:val="24"/>
        </w:rPr>
        <w:object w:dxaOrig="5420" w:dyaOrig="1540">
          <v:shape id="_x0000_i1031" type="#_x0000_t75" style="width:270.7pt;height:77.2pt" o:ole="">
            <v:imagedata r:id="rId20" o:title=""/>
          </v:shape>
          <o:OLEObject Type="Embed" ProgID="Equation.3" ShapeID="_x0000_i1031" DrawAspect="Content" ObjectID="_1601785126" r:id="rId21"/>
        </w:object>
      </w:r>
    </w:p>
    <w:p w:rsidR="00A67368" w:rsidRPr="00381321" w:rsidRDefault="00A67368" w:rsidP="00A67368">
      <w:pPr>
        <w:pStyle w:val="ListParagraph"/>
        <w:numPr>
          <w:ilvl w:val="0"/>
          <w:numId w:val="0"/>
        </w:numPr>
        <w:ind w:left="144"/>
        <w:jc w:val="both"/>
        <w:rPr>
          <w:rFonts w:ascii="Times New Roman" w:hAnsi="Times New Roman"/>
          <w:b/>
          <w:sz w:val="24"/>
          <w:szCs w:val="24"/>
        </w:rPr>
      </w:pPr>
      <w:r>
        <w:rPr>
          <w:rFonts w:ascii="Times New Roman" w:hAnsi="Times New Roman"/>
          <w:b/>
          <w:sz w:val="24"/>
          <w:szCs w:val="24"/>
        </w:rPr>
        <w:t>II.</w:t>
      </w:r>
      <w:r w:rsidRPr="00381321">
        <w:rPr>
          <w:rFonts w:ascii="Times New Roman" w:hAnsi="Times New Roman"/>
          <w:b/>
          <w:sz w:val="24"/>
          <w:szCs w:val="24"/>
        </w:rPr>
        <w:t xml:space="preserve"> The Mean Deviation and Coefficient of Mean Deviation </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The </w:t>
      </w:r>
      <w:r w:rsidRPr="00A64E70">
        <w:rPr>
          <w:rFonts w:ascii="Times New Roman" w:hAnsi="Times New Roman"/>
          <w:i/>
          <w:sz w:val="24"/>
          <w:szCs w:val="24"/>
        </w:rPr>
        <w:t>mean deviation (MD)</w:t>
      </w:r>
      <w:r w:rsidRPr="00A64E70">
        <w:rPr>
          <w:rFonts w:ascii="Times New Roman" w:hAnsi="Times New Roman"/>
          <w:sz w:val="24"/>
          <w:szCs w:val="24"/>
        </w:rPr>
        <w:t xml:space="preserve"> measures the average deviation of a set of observations about their central value, generally the mean or the median, ignoring the plus/minus sign of the deviations.</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The mean deviation of a sample of n observations </w:t>
      </w:r>
      <w:r w:rsidRPr="00A64E70">
        <w:rPr>
          <w:rFonts w:ascii="Times New Roman" w:hAnsi="Times New Roman"/>
          <w:position w:val="-12"/>
          <w:sz w:val="24"/>
          <w:szCs w:val="24"/>
        </w:rPr>
        <w:object w:dxaOrig="1160" w:dyaOrig="360">
          <v:shape id="_x0000_i1032" type="#_x0000_t75" style="width:57.6pt;height:17.85pt" o:ole="">
            <v:imagedata r:id="rId22" o:title=""/>
          </v:shape>
          <o:OLEObject Type="Embed" ProgID="Equation.3" ShapeID="_x0000_i1032" DrawAspect="Content" ObjectID="_1601785127" r:id="rId23"/>
        </w:object>
      </w:r>
      <w:r w:rsidRPr="00A64E70">
        <w:rPr>
          <w:rFonts w:ascii="Times New Roman" w:hAnsi="Times New Roman"/>
          <w:sz w:val="24"/>
          <w:szCs w:val="24"/>
        </w:rPr>
        <w:t xml:space="preserve"> is given as </w:t>
      </w:r>
    </w:p>
    <w:p w:rsidR="00A67368" w:rsidRPr="00A64E70" w:rsidRDefault="00A67368" w:rsidP="00A67368">
      <w:pPr>
        <w:jc w:val="center"/>
        <w:rPr>
          <w:rFonts w:ascii="Times New Roman" w:hAnsi="Times New Roman"/>
          <w:sz w:val="24"/>
          <w:szCs w:val="24"/>
        </w:rPr>
      </w:pPr>
      <w:r w:rsidRPr="00A64E70">
        <w:rPr>
          <w:rFonts w:ascii="Times New Roman" w:hAnsi="Times New Roman"/>
          <w:position w:val="-24"/>
          <w:sz w:val="24"/>
          <w:szCs w:val="24"/>
        </w:rPr>
        <w:object w:dxaOrig="1700" w:dyaOrig="680">
          <v:shape id="_x0000_i1033" type="#_x0000_t75" style="width:84.65pt;height:34pt" o:ole="">
            <v:imagedata r:id="rId24" o:title=""/>
          </v:shape>
          <o:OLEObject Type="Embed" ProgID="Equation.3" ShapeID="_x0000_i1033" DrawAspect="Content" ObjectID="_1601785128" r:id="rId25"/>
        </w:object>
      </w:r>
      <w:r w:rsidRPr="00A64E70">
        <w:rPr>
          <w:rFonts w:ascii="Times New Roman" w:hAnsi="Times New Roman"/>
          <w:sz w:val="24"/>
          <w:szCs w:val="24"/>
        </w:rPr>
        <w:tab/>
        <w:t>Where A is a central measure (the mean or the median)</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In case of grouped data, the formula for MD becomes</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24"/>
          <w:sz w:val="24"/>
          <w:szCs w:val="24"/>
        </w:rPr>
        <w:object w:dxaOrig="1920" w:dyaOrig="680">
          <v:shape id="_x0000_i1034" type="#_x0000_t75" style="width:96.2pt;height:34pt" o:ole="">
            <v:imagedata r:id="rId26" o:title=""/>
          </v:shape>
          <o:OLEObject Type="Embed" ProgID="Equation.DSMT4" ShapeID="_x0000_i1034" DrawAspect="Content" ObjectID="_1601785129" r:id="rId27"/>
        </w:object>
      </w:r>
      <w:r w:rsidRPr="00A64E70">
        <w:rPr>
          <w:rFonts w:ascii="Times New Roman" w:hAnsi="Times New Roman"/>
          <w:sz w:val="24"/>
          <w:szCs w:val="24"/>
        </w:rPr>
        <w:tab/>
        <w:t>Where</w:t>
      </w:r>
      <w:r w:rsidRPr="00A64E70">
        <w:rPr>
          <w:rFonts w:ascii="Times New Roman" w:hAnsi="Times New Roman"/>
          <w:position w:val="-12"/>
          <w:sz w:val="24"/>
          <w:szCs w:val="24"/>
        </w:rPr>
        <w:object w:dxaOrig="279" w:dyaOrig="360">
          <v:shape id="_x0000_i1035" type="#_x0000_t75" style="width:14.4pt;height:17.85pt" o:ole="">
            <v:imagedata r:id="rId28" o:title=""/>
          </v:shape>
          <o:OLEObject Type="Embed" ProgID="Equation.DSMT4" ShapeID="_x0000_i1035" DrawAspect="Content" ObjectID="_1601785130" r:id="rId29"/>
        </w:object>
      </w:r>
      <w:r w:rsidRPr="00A64E70">
        <w:rPr>
          <w:rFonts w:ascii="Times New Roman" w:hAnsi="Times New Roman"/>
          <w:sz w:val="24"/>
          <w:szCs w:val="24"/>
        </w:rPr>
        <w:t xml:space="preserve"> is the class mark of the</w:t>
      </w:r>
      <w:r w:rsidRPr="00A64E70">
        <w:rPr>
          <w:rFonts w:ascii="Times New Roman" w:hAnsi="Times New Roman"/>
          <w:position w:val="-6"/>
          <w:sz w:val="24"/>
          <w:szCs w:val="24"/>
        </w:rPr>
        <w:object w:dxaOrig="279" w:dyaOrig="320">
          <v:shape id="_x0000_i1036" type="#_x0000_t75" style="width:14.4pt;height:15.55pt" o:ole="">
            <v:imagedata r:id="rId30" o:title=""/>
          </v:shape>
          <o:OLEObject Type="Embed" ProgID="Equation.3" ShapeID="_x0000_i1036" DrawAspect="Content" ObjectID="_1601785131" r:id="rId31"/>
        </w:object>
      </w:r>
      <w:r w:rsidRPr="00A64E70">
        <w:rPr>
          <w:rFonts w:ascii="Times New Roman" w:hAnsi="Times New Roman"/>
          <w:sz w:val="24"/>
          <w:szCs w:val="24"/>
        </w:rPr>
        <w:t xml:space="preserve">class, </w:t>
      </w:r>
      <w:r w:rsidRPr="00A64E70">
        <w:rPr>
          <w:rFonts w:ascii="Times New Roman" w:hAnsi="Times New Roman"/>
          <w:position w:val="-12"/>
          <w:sz w:val="24"/>
          <w:szCs w:val="24"/>
        </w:rPr>
        <w:object w:dxaOrig="260" w:dyaOrig="360">
          <v:shape id="_x0000_i1037" type="#_x0000_t75" style="width:12.65pt;height:17.85pt" o:ole="">
            <v:imagedata r:id="rId32" o:title=""/>
          </v:shape>
          <o:OLEObject Type="Embed" ProgID="Equation.3" ShapeID="_x0000_i1037" DrawAspect="Content" ObjectID="_1601785132" r:id="rId33"/>
        </w:object>
      </w:r>
      <w:r w:rsidRPr="00A64E70">
        <w:rPr>
          <w:rFonts w:ascii="Times New Roman" w:hAnsi="Times New Roman"/>
          <w:sz w:val="24"/>
          <w:szCs w:val="24"/>
        </w:rPr>
        <w:t>is the frequency of the</w:t>
      </w:r>
      <w:r w:rsidRPr="00A64E70">
        <w:rPr>
          <w:rFonts w:ascii="Times New Roman" w:hAnsi="Times New Roman"/>
          <w:position w:val="-6"/>
          <w:sz w:val="24"/>
          <w:szCs w:val="24"/>
        </w:rPr>
        <w:object w:dxaOrig="279" w:dyaOrig="320">
          <v:shape id="_x0000_i1038" type="#_x0000_t75" style="width:14.4pt;height:15.55pt" o:ole="">
            <v:imagedata r:id="rId34" o:title=""/>
          </v:shape>
          <o:OLEObject Type="Embed" ProgID="Equation.3" ShapeID="_x0000_i1038" DrawAspect="Content" ObjectID="_1601785133" r:id="rId35"/>
        </w:object>
      </w:r>
      <w:r w:rsidRPr="00A64E70">
        <w:rPr>
          <w:rFonts w:ascii="Times New Roman" w:hAnsi="Times New Roman"/>
          <w:sz w:val="24"/>
          <w:szCs w:val="24"/>
        </w:rPr>
        <w:t xml:space="preserve"> class and</w:t>
      </w:r>
      <w:r w:rsidRPr="00A64E70">
        <w:rPr>
          <w:rFonts w:ascii="Times New Roman" w:hAnsi="Times New Roman"/>
          <w:position w:val="-14"/>
          <w:sz w:val="24"/>
          <w:szCs w:val="24"/>
        </w:rPr>
        <w:object w:dxaOrig="940" w:dyaOrig="400">
          <v:shape id="_x0000_i1039" type="#_x0000_t75" style="width:47.25pt;height:20.15pt" o:ole="">
            <v:imagedata r:id="rId36" o:title=""/>
          </v:shape>
          <o:OLEObject Type="Embed" ProgID="Equation.3" ShapeID="_x0000_i1039" DrawAspect="Content" ObjectID="_1601785134" r:id="rId37"/>
        </w:object>
      </w:r>
      <w:r w:rsidRPr="00A64E70">
        <w:rPr>
          <w:rFonts w:ascii="Times New Roman" w:hAnsi="Times New Roman"/>
          <w:sz w:val="24"/>
          <w:szCs w:val="24"/>
        </w:rPr>
        <w:t>.</w:t>
      </w:r>
    </w:p>
    <w:p w:rsidR="00A67368" w:rsidRPr="00A64E70" w:rsidRDefault="00A67368" w:rsidP="00A67368">
      <w:pPr>
        <w:numPr>
          <w:ilvl w:val="0"/>
          <w:numId w:val="24"/>
        </w:numPr>
        <w:spacing w:after="0" w:line="240" w:lineRule="auto"/>
        <w:jc w:val="both"/>
        <w:rPr>
          <w:rFonts w:ascii="Times New Roman" w:hAnsi="Times New Roman"/>
          <w:sz w:val="24"/>
          <w:szCs w:val="24"/>
        </w:rPr>
      </w:pPr>
      <w:r w:rsidRPr="00A64E70">
        <w:rPr>
          <w:rFonts w:ascii="Times New Roman" w:hAnsi="Times New Roman"/>
          <w:sz w:val="24"/>
          <w:szCs w:val="24"/>
        </w:rPr>
        <w:t>The mean deviation about the arithmetic mean is, therefore, given by</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24"/>
          <w:sz w:val="24"/>
          <w:szCs w:val="24"/>
        </w:rPr>
        <w:object w:dxaOrig="1960" w:dyaOrig="680">
          <v:shape id="_x0000_i1040" type="#_x0000_t75" style="width:98.5pt;height:34pt" o:ole="">
            <v:imagedata r:id="rId38" o:title=""/>
          </v:shape>
          <o:OLEObject Type="Embed" ProgID="Equation.3" ShapeID="_x0000_i1040" DrawAspect="Content" ObjectID="_1601785135" r:id="rId39"/>
        </w:object>
      </w:r>
      <w:proofErr w:type="gramStart"/>
      <w:r w:rsidRPr="00A64E70">
        <w:rPr>
          <w:rFonts w:ascii="Times New Roman" w:hAnsi="Times New Roman"/>
          <w:sz w:val="24"/>
          <w:szCs w:val="24"/>
        </w:rPr>
        <w:t>for</w:t>
      </w:r>
      <w:proofErr w:type="gramEnd"/>
      <w:r w:rsidRPr="00A64E70">
        <w:rPr>
          <w:rFonts w:ascii="Times New Roman" w:hAnsi="Times New Roman"/>
          <w:sz w:val="24"/>
          <w:szCs w:val="24"/>
        </w:rPr>
        <w:t xml:space="preserve"> ungrouped data</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24"/>
          <w:sz w:val="24"/>
          <w:szCs w:val="24"/>
        </w:rPr>
        <w:object w:dxaOrig="2200" w:dyaOrig="680">
          <v:shape id="_x0000_i1041" type="#_x0000_t75" style="width:110pt;height:34pt" o:ole="">
            <v:imagedata r:id="rId40" o:title=""/>
          </v:shape>
          <o:OLEObject Type="Embed" ProgID="Equation.DSMT4" ShapeID="_x0000_i1041" DrawAspect="Content" ObjectID="_1601785136" r:id="rId41"/>
        </w:object>
      </w:r>
      <w:r w:rsidRPr="00A64E70">
        <w:rPr>
          <w:rFonts w:ascii="Times New Roman" w:hAnsi="Times New Roman"/>
          <w:sz w:val="24"/>
          <w:szCs w:val="24"/>
        </w:rPr>
        <w:t xml:space="preserve"> </w:t>
      </w:r>
      <w:proofErr w:type="gramStart"/>
      <w:r w:rsidRPr="00A64E70">
        <w:rPr>
          <w:rFonts w:ascii="Times New Roman" w:hAnsi="Times New Roman"/>
          <w:sz w:val="24"/>
          <w:szCs w:val="24"/>
        </w:rPr>
        <w:t>for</w:t>
      </w:r>
      <w:proofErr w:type="gramEnd"/>
      <w:r w:rsidRPr="00A64E70">
        <w:rPr>
          <w:rFonts w:ascii="Times New Roman" w:hAnsi="Times New Roman"/>
          <w:sz w:val="24"/>
          <w:szCs w:val="24"/>
        </w:rPr>
        <w:t xml:space="preserve"> grouped frequency distribution; where</w:t>
      </w:r>
      <w:r w:rsidRPr="00A64E70">
        <w:rPr>
          <w:rFonts w:ascii="Times New Roman" w:hAnsi="Times New Roman"/>
          <w:position w:val="-12"/>
          <w:sz w:val="24"/>
          <w:szCs w:val="24"/>
        </w:rPr>
        <w:object w:dxaOrig="279" w:dyaOrig="360">
          <v:shape id="_x0000_i1042" type="#_x0000_t75" style="width:14.4pt;height:17.85pt" o:ole="">
            <v:imagedata r:id="rId28" o:title=""/>
          </v:shape>
          <o:OLEObject Type="Embed" ProgID="Equation.DSMT4" ShapeID="_x0000_i1042" DrawAspect="Content" ObjectID="_1601785137" r:id="rId42"/>
        </w:object>
      </w:r>
      <w:r w:rsidRPr="00A64E70">
        <w:rPr>
          <w:rFonts w:ascii="Times New Roman" w:hAnsi="Times New Roman"/>
          <w:position w:val="-12"/>
          <w:sz w:val="24"/>
          <w:szCs w:val="24"/>
        </w:rPr>
        <w:t xml:space="preserve"> </w:t>
      </w:r>
      <w:r w:rsidRPr="00A64E70">
        <w:rPr>
          <w:rFonts w:ascii="Times New Roman" w:hAnsi="Times New Roman"/>
          <w:sz w:val="24"/>
          <w:szCs w:val="24"/>
        </w:rPr>
        <w:t>is the class mark of the</w:t>
      </w:r>
      <w:r w:rsidRPr="00A64E70">
        <w:rPr>
          <w:rFonts w:ascii="Times New Roman" w:hAnsi="Times New Roman"/>
          <w:position w:val="-6"/>
          <w:sz w:val="24"/>
          <w:szCs w:val="24"/>
        </w:rPr>
        <w:object w:dxaOrig="279" w:dyaOrig="320">
          <v:shape id="_x0000_i1043" type="#_x0000_t75" style="width:14.4pt;height:15.55pt" o:ole="">
            <v:imagedata r:id="rId30" o:title=""/>
          </v:shape>
          <o:OLEObject Type="Embed" ProgID="Equation.3" ShapeID="_x0000_i1043" DrawAspect="Content" ObjectID="_1601785138" r:id="rId43"/>
        </w:object>
      </w:r>
      <w:r w:rsidRPr="00A64E70">
        <w:rPr>
          <w:rFonts w:ascii="Times New Roman" w:hAnsi="Times New Roman"/>
          <w:sz w:val="24"/>
          <w:szCs w:val="24"/>
        </w:rPr>
        <w:t xml:space="preserve">class, </w:t>
      </w:r>
      <w:r w:rsidRPr="00A64E70">
        <w:rPr>
          <w:rFonts w:ascii="Times New Roman" w:hAnsi="Times New Roman"/>
          <w:position w:val="-12"/>
          <w:sz w:val="24"/>
          <w:szCs w:val="24"/>
        </w:rPr>
        <w:object w:dxaOrig="260" w:dyaOrig="360">
          <v:shape id="_x0000_i1044" type="#_x0000_t75" style="width:12.65pt;height:17.85pt" o:ole="">
            <v:imagedata r:id="rId32" o:title=""/>
          </v:shape>
          <o:OLEObject Type="Embed" ProgID="Equation.3" ShapeID="_x0000_i1044" DrawAspect="Content" ObjectID="_1601785139" r:id="rId44"/>
        </w:object>
      </w:r>
      <w:r w:rsidRPr="00A64E70">
        <w:rPr>
          <w:rFonts w:ascii="Times New Roman" w:hAnsi="Times New Roman"/>
          <w:sz w:val="24"/>
          <w:szCs w:val="24"/>
        </w:rPr>
        <w:t>is the frequency of the</w:t>
      </w:r>
      <w:r w:rsidRPr="00A64E70">
        <w:rPr>
          <w:rFonts w:ascii="Times New Roman" w:hAnsi="Times New Roman"/>
          <w:position w:val="-6"/>
          <w:sz w:val="24"/>
          <w:szCs w:val="24"/>
        </w:rPr>
        <w:object w:dxaOrig="279" w:dyaOrig="320">
          <v:shape id="_x0000_i1045" type="#_x0000_t75" style="width:14.4pt;height:15.55pt" o:ole="">
            <v:imagedata r:id="rId34" o:title=""/>
          </v:shape>
          <o:OLEObject Type="Embed" ProgID="Equation.3" ShapeID="_x0000_i1045" DrawAspect="Content" ObjectID="_1601785140" r:id="rId45"/>
        </w:object>
      </w:r>
      <w:r w:rsidRPr="00A64E70">
        <w:rPr>
          <w:rFonts w:ascii="Times New Roman" w:hAnsi="Times New Roman"/>
          <w:sz w:val="24"/>
          <w:szCs w:val="24"/>
        </w:rPr>
        <w:t xml:space="preserve"> class and </w:t>
      </w:r>
      <w:r w:rsidRPr="00A64E70">
        <w:rPr>
          <w:rFonts w:ascii="Times New Roman" w:hAnsi="Times New Roman"/>
          <w:position w:val="-14"/>
          <w:sz w:val="24"/>
          <w:szCs w:val="24"/>
        </w:rPr>
        <w:object w:dxaOrig="940" w:dyaOrig="400">
          <v:shape id="_x0000_i1046" type="#_x0000_t75" style="width:47.25pt;height:20.15pt" o:ole="">
            <v:imagedata r:id="rId36" o:title=""/>
          </v:shape>
          <o:OLEObject Type="Embed" ProgID="Equation.3" ShapeID="_x0000_i1046" DrawAspect="Content" ObjectID="_1601785141" r:id="rId46"/>
        </w:object>
      </w:r>
    </w:p>
    <w:p w:rsidR="00A67368" w:rsidRPr="00A64E70" w:rsidRDefault="00A67368" w:rsidP="00A67368">
      <w:pPr>
        <w:numPr>
          <w:ilvl w:val="0"/>
          <w:numId w:val="24"/>
        </w:numPr>
        <w:spacing w:after="0" w:line="240" w:lineRule="auto"/>
        <w:jc w:val="both"/>
        <w:rPr>
          <w:rFonts w:ascii="Times New Roman" w:hAnsi="Times New Roman"/>
          <w:sz w:val="24"/>
          <w:szCs w:val="24"/>
        </w:rPr>
      </w:pPr>
      <w:r w:rsidRPr="00A64E70">
        <w:rPr>
          <w:rFonts w:ascii="Times New Roman" w:hAnsi="Times New Roman"/>
          <w:sz w:val="24"/>
          <w:szCs w:val="24"/>
        </w:rPr>
        <w:t xml:space="preserve">The mean deviation about the median is also given by </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24"/>
          <w:sz w:val="24"/>
          <w:szCs w:val="24"/>
        </w:rPr>
        <w:object w:dxaOrig="1939" w:dyaOrig="680">
          <v:shape id="_x0000_i1047" type="#_x0000_t75" style="width:96.75pt;height:34pt" o:ole="">
            <v:imagedata r:id="rId47" o:title=""/>
          </v:shape>
          <o:OLEObject Type="Embed" ProgID="Equation.3" ShapeID="_x0000_i1047" DrawAspect="Content" ObjectID="_1601785142" r:id="rId48"/>
        </w:object>
      </w:r>
      <w:proofErr w:type="gramStart"/>
      <w:r w:rsidRPr="00A64E70">
        <w:rPr>
          <w:rFonts w:ascii="Times New Roman" w:hAnsi="Times New Roman"/>
          <w:sz w:val="24"/>
          <w:szCs w:val="24"/>
        </w:rPr>
        <w:t>for</w:t>
      </w:r>
      <w:proofErr w:type="gramEnd"/>
      <w:r w:rsidRPr="00A64E70">
        <w:rPr>
          <w:rFonts w:ascii="Times New Roman" w:hAnsi="Times New Roman"/>
          <w:sz w:val="24"/>
          <w:szCs w:val="24"/>
        </w:rPr>
        <w:t xml:space="preserve"> ungrouped data</w:t>
      </w:r>
    </w:p>
    <w:p w:rsidR="00A67368" w:rsidRDefault="00A67368" w:rsidP="00A67368">
      <w:pPr>
        <w:ind w:firstLine="720"/>
        <w:jc w:val="both"/>
        <w:rPr>
          <w:rFonts w:ascii="Times New Roman" w:hAnsi="Times New Roman"/>
          <w:sz w:val="24"/>
          <w:szCs w:val="24"/>
        </w:rPr>
      </w:pPr>
      <w:r w:rsidRPr="00A64E70">
        <w:rPr>
          <w:rFonts w:ascii="Times New Roman" w:hAnsi="Times New Roman"/>
          <w:position w:val="-24"/>
          <w:sz w:val="24"/>
          <w:szCs w:val="24"/>
        </w:rPr>
        <w:object w:dxaOrig="2160" w:dyaOrig="680">
          <v:shape id="_x0000_i1048" type="#_x0000_t75" style="width:108.3pt;height:34pt" o:ole="">
            <v:imagedata r:id="rId49" o:title=""/>
          </v:shape>
          <o:OLEObject Type="Embed" ProgID="Equation.DSMT4" ShapeID="_x0000_i1048" DrawAspect="Content" ObjectID="_1601785143" r:id="rId50"/>
        </w:object>
      </w:r>
      <w:r w:rsidRPr="00A64E70">
        <w:rPr>
          <w:rFonts w:ascii="Times New Roman" w:hAnsi="Times New Roman"/>
          <w:sz w:val="24"/>
          <w:szCs w:val="24"/>
        </w:rPr>
        <w:t xml:space="preserve"> </w:t>
      </w:r>
      <w:proofErr w:type="gramStart"/>
      <w:r w:rsidRPr="00A64E70">
        <w:rPr>
          <w:rFonts w:ascii="Times New Roman" w:hAnsi="Times New Roman"/>
          <w:sz w:val="24"/>
          <w:szCs w:val="24"/>
        </w:rPr>
        <w:t>for</w:t>
      </w:r>
      <w:proofErr w:type="gramEnd"/>
      <w:r w:rsidRPr="00A64E70">
        <w:rPr>
          <w:rFonts w:ascii="Times New Roman" w:hAnsi="Times New Roman"/>
          <w:sz w:val="24"/>
          <w:szCs w:val="24"/>
        </w:rPr>
        <w:t xml:space="preserve"> grouped frequency distribution; where</w:t>
      </w:r>
      <w:r w:rsidRPr="00A64E70">
        <w:rPr>
          <w:rFonts w:ascii="Times New Roman" w:hAnsi="Times New Roman"/>
          <w:position w:val="-12"/>
          <w:sz w:val="24"/>
          <w:szCs w:val="24"/>
        </w:rPr>
        <w:object w:dxaOrig="279" w:dyaOrig="360">
          <v:shape id="_x0000_i1049" type="#_x0000_t75" style="width:14.4pt;height:17.85pt" o:ole="">
            <v:imagedata r:id="rId28" o:title=""/>
          </v:shape>
          <o:OLEObject Type="Embed" ProgID="Equation.DSMT4" ShapeID="_x0000_i1049" DrawAspect="Content" ObjectID="_1601785144" r:id="rId51"/>
        </w:object>
      </w:r>
      <w:r w:rsidRPr="00A64E70">
        <w:rPr>
          <w:rFonts w:ascii="Times New Roman" w:hAnsi="Times New Roman"/>
          <w:sz w:val="24"/>
          <w:szCs w:val="24"/>
        </w:rPr>
        <w:t>is the class mark of the</w:t>
      </w:r>
      <w:r w:rsidRPr="00A64E70">
        <w:rPr>
          <w:rFonts w:ascii="Times New Roman" w:hAnsi="Times New Roman"/>
          <w:position w:val="-6"/>
          <w:sz w:val="24"/>
          <w:szCs w:val="24"/>
        </w:rPr>
        <w:object w:dxaOrig="279" w:dyaOrig="320">
          <v:shape id="_x0000_i1050" type="#_x0000_t75" style="width:14.4pt;height:15.55pt" o:ole="">
            <v:imagedata r:id="rId30" o:title=""/>
          </v:shape>
          <o:OLEObject Type="Embed" ProgID="Equation.3" ShapeID="_x0000_i1050" DrawAspect="Content" ObjectID="_1601785145" r:id="rId52"/>
        </w:object>
      </w:r>
      <w:r w:rsidRPr="00A64E70">
        <w:rPr>
          <w:rFonts w:ascii="Times New Roman" w:hAnsi="Times New Roman"/>
          <w:sz w:val="24"/>
          <w:szCs w:val="24"/>
        </w:rPr>
        <w:t xml:space="preserve">class, </w:t>
      </w:r>
      <w:r w:rsidRPr="00A64E70">
        <w:rPr>
          <w:rFonts w:ascii="Times New Roman" w:hAnsi="Times New Roman"/>
          <w:position w:val="-12"/>
          <w:sz w:val="24"/>
          <w:szCs w:val="24"/>
        </w:rPr>
        <w:object w:dxaOrig="260" w:dyaOrig="360">
          <v:shape id="_x0000_i1051" type="#_x0000_t75" style="width:12.65pt;height:17.85pt" o:ole="">
            <v:imagedata r:id="rId32" o:title=""/>
          </v:shape>
          <o:OLEObject Type="Embed" ProgID="Equation.3" ShapeID="_x0000_i1051" DrawAspect="Content" ObjectID="_1601785146" r:id="rId53"/>
        </w:object>
      </w:r>
      <w:r w:rsidRPr="00A64E70">
        <w:rPr>
          <w:rFonts w:ascii="Times New Roman" w:hAnsi="Times New Roman"/>
          <w:sz w:val="24"/>
          <w:szCs w:val="24"/>
        </w:rPr>
        <w:t>is the frequency of the</w:t>
      </w:r>
      <w:r w:rsidRPr="00A64E70">
        <w:rPr>
          <w:rFonts w:ascii="Times New Roman" w:hAnsi="Times New Roman"/>
          <w:position w:val="-6"/>
          <w:sz w:val="24"/>
          <w:szCs w:val="24"/>
        </w:rPr>
        <w:object w:dxaOrig="279" w:dyaOrig="320">
          <v:shape id="_x0000_i1052" type="#_x0000_t75" style="width:14.4pt;height:15.55pt" o:ole="">
            <v:imagedata r:id="rId34" o:title=""/>
          </v:shape>
          <o:OLEObject Type="Embed" ProgID="Equation.3" ShapeID="_x0000_i1052" DrawAspect="Content" ObjectID="_1601785147" r:id="rId54"/>
        </w:object>
      </w:r>
      <w:r w:rsidRPr="00A64E70">
        <w:rPr>
          <w:rFonts w:ascii="Times New Roman" w:hAnsi="Times New Roman"/>
          <w:sz w:val="24"/>
          <w:szCs w:val="24"/>
        </w:rPr>
        <w:t xml:space="preserve"> class and </w:t>
      </w:r>
      <w:r w:rsidRPr="00A64E70">
        <w:rPr>
          <w:rFonts w:ascii="Times New Roman" w:hAnsi="Times New Roman"/>
          <w:position w:val="-14"/>
          <w:sz w:val="24"/>
          <w:szCs w:val="24"/>
        </w:rPr>
        <w:object w:dxaOrig="940" w:dyaOrig="400">
          <v:shape id="_x0000_i1053" type="#_x0000_t75" style="width:47.25pt;height:20.15pt" o:ole="">
            <v:imagedata r:id="rId36" o:title=""/>
          </v:shape>
          <o:OLEObject Type="Embed" ProgID="Equation.3" ShapeID="_x0000_i1053" DrawAspect="Content" ObjectID="_1601785148" r:id="rId55"/>
        </w:object>
      </w:r>
      <w:r w:rsidRPr="00A64E70">
        <w:rPr>
          <w:rFonts w:ascii="Times New Roman" w:hAnsi="Times New Roman"/>
          <w:sz w:val="24"/>
          <w:szCs w:val="24"/>
        </w:rPr>
        <w:t>.</w:t>
      </w:r>
    </w:p>
    <w:p w:rsidR="00A67368" w:rsidRPr="00831008" w:rsidRDefault="00A67368" w:rsidP="00A67368">
      <w:pPr>
        <w:spacing w:line="360" w:lineRule="auto"/>
        <w:jc w:val="both"/>
        <w:rPr>
          <w:rFonts w:ascii="Times New Roman" w:hAnsi="Times New Roman"/>
          <w:sz w:val="24"/>
          <w:szCs w:val="24"/>
        </w:rPr>
      </w:pPr>
      <w:r w:rsidRPr="00831008">
        <w:rPr>
          <w:rFonts w:ascii="Times New Roman" w:hAnsi="Times New Roman"/>
          <w:b/>
          <w:sz w:val="24"/>
          <w:szCs w:val="24"/>
        </w:rPr>
        <w:t>Examples</w:t>
      </w:r>
      <w:r w:rsidRPr="00831008">
        <w:rPr>
          <w:rFonts w:ascii="Times New Roman" w:hAnsi="Times New Roman"/>
          <w:sz w:val="24"/>
          <w:szCs w:val="24"/>
        </w:rPr>
        <w:t>:</w:t>
      </w:r>
    </w:p>
    <w:p w:rsidR="00A67368" w:rsidRPr="00831008" w:rsidRDefault="00A67368" w:rsidP="00A67368">
      <w:pPr>
        <w:numPr>
          <w:ilvl w:val="0"/>
          <w:numId w:val="41"/>
        </w:numPr>
        <w:spacing w:after="0" w:line="360" w:lineRule="auto"/>
        <w:ind w:left="0"/>
        <w:jc w:val="both"/>
        <w:rPr>
          <w:rFonts w:ascii="Times New Roman" w:hAnsi="Times New Roman"/>
          <w:sz w:val="24"/>
          <w:szCs w:val="24"/>
        </w:rPr>
      </w:pPr>
      <w:r w:rsidRPr="00831008">
        <w:rPr>
          <w:rFonts w:ascii="Times New Roman" w:hAnsi="Times New Roman"/>
          <w:sz w:val="24"/>
          <w:szCs w:val="24"/>
        </w:rPr>
        <w:t>The following are the number of visit made by ten mothers to the local doctor’s surgery. 8, 6, 5, 5, 7, 4, 5, 9, 7, 4</w:t>
      </w:r>
    </w:p>
    <w:p w:rsidR="00A67368" w:rsidRPr="00831008" w:rsidRDefault="00A67368" w:rsidP="00A67368">
      <w:pPr>
        <w:spacing w:line="360" w:lineRule="auto"/>
        <w:jc w:val="both"/>
        <w:rPr>
          <w:rFonts w:ascii="Times New Roman" w:hAnsi="Times New Roman"/>
          <w:sz w:val="24"/>
          <w:szCs w:val="24"/>
        </w:rPr>
      </w:pPr>
      <w:r w:rsidRPr="00831008">
        <w:rPr>
          <w:rFonts w:ascii="Times New Roman" w:hAnsi="Times New Roman"/>
          <w:sz w:val="24"/>
          <w:szCs w:val="24"/>
        </w:rPr>
        <w:t>Find mean deviation about mean, median and mode.</w:t>
      </w:r>
    </w:p>
    <w:p w:rsidR="00A67368" w:rsidRPr="00831008" w:rsidRDefault="00A67368" w:rsidP="00A67368">
      <w:pPr>
        <w:spacing w:line="360" w:lineRule="auto"/>
        <w:jc w:val="both"/>
        <w:rPr>
          <w:rFonts w:ascii="Times New Roman" w:hAnsi="Times New Roman"/>
          <w:sz w:val="24"/>
          <w:szCs w:val="24"/>
        </w:rPr>
      </w:pPr>
      <w:r w:rsidRPr="00831008">
        <w:rPr>
          <w:rFonts w:ascii="Times New Roman" w:hAnsi="Times New Roman"/>
          <w:b/>
          <w:sz w:val="24"/>
          <w:szCs w:val="24"/>
        </w:rPr>
        <w:t>Solutions</w:t>
      </w:r>
      <w:r w:rsidRPr="00831008">
        <w:rPr>
          <w:rFonts w:ascii="Times New Roman" w:hAnsi="Times New Roman"/>
          <w:sz w:val="24"/>
          <w:szCs w:val="24"/>
        </w:rPr>
        <w:t>:</w:t>
      </w:r>
    </w:p>
    <w:p w:rsidR="00A67368" w:rsidRPr="00831008" w:rsidRDefault="00A67368" w:rsidP="00A67368">
      <w:pPr>
        <w:spacing w:line="360" w:lineRule="auto"/>
        <w:jc w:val="both"/>
        <w:rPr>
          <w:rFonts w:ascii="Times New Roman" w:hAnsi="Times New Roman"/>
          <w:sz w:val="24"/>
          <w:szCs w:val="24"/>
        </w:rPr>
      </w:pPr>
      <w:r w:rsidRPr="00831008">
        <w:rPr>
          <w:rFonts w:ascii="Times New Roman" w:hAnsi="Times New Roman"/>
          <w:sz w:val="24"/>
          <w:szCs w:val="24"/>
        </w:rPr>
        <w:t xml:space="preserve">   First calculate the three averages</w:t>
      </w:r>
    </w:p>
    <w:p w:rsidR="00A67368" w:rsidRPr="00831008" w:rsidRDefault="00A67368" w:rsidP="00A67368">
      <w:pPr>
        <w:spacing w:line="360" w:lineRule="auto"/>
        <w:jc w:val="both"/>
        <w:rPr>
          <w:rFonts w:ascii="Times New Roman" w:hAnsi="Times New Roman"/>
          <w:sz w:val="24"/>
          <w:szCs w:val="24"/>
        </w:rPr>
      </w:pPr>
      <w:r w:rsidRPr="00831008">
        <w:rPr>
          <w:rFonts w:ascii="Times New Roman" w:eastAsia="Times New Roman" w:hAnsi="Times New Roman"/>
          <w:position w:val="-10"/>
          <w:sz w:val="24"/>
          <w:szCs w:val="24"/>
        </w:rPr>
        <w:object w:dxaOrig="2780" w:dyaOrig="380">
          <v:shape id="_x0000_i1054" type="#_x0000_t75" style="width:138.8pt;height:15.55pt" o:ole="">
            <v:imagedata r:id="rId56" o:title=""/>
          </v:shape>
          <o:OLEObject Type="Embed" ProgID="Equation.3" ShapeID="_x0000_i1054" DrawAspect="Content" ObjectID="_1601785149" r:id="rId57"/>
        </w:object>
      </w:r>
    </w:p>
    <w:p w:rsidR="00F9290A" w:rsidRDefault="00F9290A" w:rsidP="00A67368">
      <w:pPr>
        <w:rPr>
          <w:rFonts w:ascii="Times New Roman" w:hAnsi="Times New Roman"/>
          <w:sz w:val="24"/>
          <w:szCs w:val="24"/>
        </w:rPr>
      </w:pPr>
    </w:p>
    <w:p w:rsidR="00F9290A" w:rsidRDefault="00F9290A" w:rsidP="00A67368">
      <w:pPr>
        <w:rPr>
          <w:rFonts w:ascii="Times New Roman" w:hAnsi="Times New Roman"/>
          <w:sz w:val="24"/>
          <w:szCs w:val="24"/>
        </w:rPr>
      </w:pPr>
    </w:p>
    <w:p w:rsidR="00A67368" w:rsidRPr="00831008" w:rsidRDefault="00A67368" w:rsidP="00A67368">
      <w:pPr>
        <w:rPr>
          <w:rFonts w:ascii="Times New Roman" w:hAnsi="Times New Roman"/>
          <w:sz w:val="24"/>
          <w:szCs w:val="24"/>
        </w:rPr>
      </w:pPr>
      <w:r w:rsidRPr="00831008">
        <w:rPr>
          <w:rFonts w:ascii="Times New Roman" w:hAnsi="Times New Roman"/>
          <w:sz w:val="24"/>
          <w:szCs w:val="24"/>
        </w:rPr>
        <w:lastRenderedPageBreak/>
        <w:t>Then take the deviations of each observation from these averages.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738"/>
        <w:gridCol w:w="738"/>
        <w:gridCol w:w="738"/>
        <w:gridCol w:w="738"/>
        <w:gridCol w:w="738"/>
        <w:gridCol w:w="738"/>
        <w:gridCol w:w="738"/>
        <w:gridCol w:w="738"/>
        <w:gridCol w:w="738"/>
        <w:gridCol w:w="738"/>
        <w:gridCol w:w="738"/>
      </w:tblGrid>
      <w:tr w:rsidR="00A67368" w:rsidRPr="00831008" w:rsidTr="00411200">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X</w:t>
            </w:r>
            <w:r w:rsidRPr="00831008">
              <w:rPr>
                <w:rFonts w:ascii="Times New Roman" w:hAnsi="Times New Roman"/>
                <w:sz w:val="24"/>
                <w:szCs w:val="24"/>
                <w:vertAlign w:val="subscript"/>
              </w:rPr>
              <w:t>i</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4</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4</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6</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7</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7</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8</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9</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total</w:t>
            </w:r>
          </w:p>
        </w:tc>
      </w:tr>
      <w:tr w:rsidR="00A67368" w:rsidRPr="00831008" w:rsidTr="00411200">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eastAsia="Times New Roman" w:hAnsi="Times New Roman"/>
                <w:position w:val="-14"/>
                <w:sz w:val="24"/>
                <w:szCs w:val="24"/>
              </w:rPr>
              <w:object w:dxaOrig="740" w:dyaOrig="400">
                <v:shape id="_x0000_i1055" type="#_x0000_t75" style="width:36.85pt;height:20.15pt" o:ole="">
                  <v:imagedata r:id="rId58" o:title=""/>
                </v:shape>
                <o:OLEObject Type="Embed" ProgID="Equation.3" ShapeID="_x0000_i1055" DrawAspect="Content" ObjectID="_1601785150" r:id="rId59"/>
              </w:objec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2</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2</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2</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3</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14</w:t>
            </w:r>
          </w:p>
        </w:tc>
      </w:tr>
      <w:tr w:rsidR="00A67368" w:rsidRPr="00831008" w:rsidTr="00411200">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eastAsia="Times New Roman" w:hAnsi="Times New Roman"/>
                <w:position w:val="-14"/>
                <w:sz w:val="24"/>
                <w:szCs w:val="24"/>
              </w:rPr>
              <w:object w:dxaOrig="920" w:dyaOrig="400">
                <v:shape id="_x0000_i1056" type="#_x0000_t75" style="width:45.5pt;height:20.15pt" o:ole="">
                  <v:imagedata r:id="rId60" o:title=""/>
                </v:shape>
                <o:OLEObject Type="Embed" ProgID="Equation.3" ShapeID="_x0000_i1056" DrawAspect="Content" ObjectID="_1601785151" r:id="rId61"/>
              </w:objec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2.5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3.5</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14</w:t>
            </w:r>
          </w:p>
        </w:tc>
      </w:tr>
      <w:tr w:rsidR="00A67368" w:rsidRPr="00831008" w:rsidTr="00411200">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eastAsia="Times New Roman" w:hAnsi="Times New Roman"/>
                <w:position w:val="-14"/>
                <w:sz w:val="24"/>
                <w:szCs w:val="24"/>
              </w:rPr>
              <w:object w:dxaOrig="740" w:dyaOrig="400">
                <v:shape id="_x0000_i1057" type="#_x0000_t75" style="width:36.85pt;height:20.15pt" o:ole="">
                  <v:imagedata r:id="rId62" o:title=""/>
                </v:shape>
                <o:OLEObject Type="Embed" ProgID="Equation.3" ShapeID="_x0000_i1057" DrawAspect="Content" ObjectID="_1601785152" r:id="rId63"/>
              </w:objec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0</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2</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2</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3</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4</w:t>
            </w:r>
          </w:p>
        </w:tc>
        <w:tc>
          <w:tcPr>
            <w:tcW w:w="738" w:type="dxa"/>
            <w:tcBorders>
              <w:top w:val="single" w:sz="4" w:space="0" w:color="auto"/>
              <w:left w:val="single" w:sz="4" w:space="0" w:color="auto"/>
              <w:bottom w:val="single" w:sz="4" w:space="0" w:color="auto"/>
              <w:right w:val="single" w:sz="4" w:space="0" w:color="auto"/>
            </w:tcBorders>
            <w:hideMark/>
          </w:tcPr>
          <w:p w:rsidR="00A67368" w:rsidRPr="00831008" w:rsidRDefault="00A67368" w:rsidP="00411200">
            <w:pPr>
              <w:rPr>
                <w:rFonts w:ascii="Times New Roman" w:hAnsi="Times New Roman"/>
                <w:sz w:val="24"/>
                <w:szCs w:val="24"/>
              </w:rPr>
            </w:pPr>
            <w:r w:rsidRPr="00831008">
              <w:rPr>
                <w:rFonts w:ascii="Times New Roman" w:hAnsi="Times New Roman"/>
                <w:sz w:val="24"/>
                <w:szCs w:val="24"/>
              </w:rPr>
              <w:t>14</w:t>
            </w:r>
          </w:p>
        </w:tc>
      </w:tr>
    </w:tbl>
    <w:p w:rsidR="00A67368" w:rsidRPr="00831008" w:rsidRDefault="00A67368" w:rsidP="00A67368">
      <w:pPr>
        <w:rPr>
          <w:rFonts w:ascii="Times New Roman" w:hAnsi="Times New Roman"/>
          <w:sz w:val="24"/>
          <w:szCs w:val="24"/>
        </w:rPr>
      </w:pPr>
      <w:r w:rsidRPr="00831008">
        <w:rPr>
          <w:rFonts w:ascii="Times New Roman" w:eastAsia="Times New Roman" w:hAnsi="Times New Roman"/>
          <w:position w:val="-74"/>
          <w:sz w:val="24"/>
          <w:szCs w:val="24"/>
        </w:rPr>
        <w:object w:dxaOrig="4560" w:dyaOrig="1640">
          <v:shape id="_x0000_i1058" type="#_x0000_t75" style="width:258.05pt;height:70.25pt" o:ole="">
            <v:imagedata r:id="rId64" o:title=""/>
          </v:shape>
          <o:OLEObject Type="Embed" ProgID="Equation.3" ShapeID="_x0000_i1058" DrawAspect="Content" ObjectID="_1601785153" r:id="rId65"/>
        </w:object>
      </w:r>
    </w:p>
    <w:p w:rsidR="00A67368" w:rsidRPr="00831008" w:rsidRDefault="00A67368" w:rsidP="00A67368">
      <w:pPr>
        <w:rPr>
          <w:rFonts w:ascii="Times New Roman" w:hAnsi="Times New Roman"/>
          <w:sz w:val="24"/>
          <w:szCs w:val="24"/>
        </w:rPr>
      </w:pPr>
      <w:r w:rsidRPr="00831008">
        <w:rPr>
          <w:rFonts w:ascii="Times New Roman" w:eastAsia="Times New Roman" w:hAnsi="Times New Roman"/>
          <w:position w:val="-74"/>
          <w:sz w:val="24"/>
          <w:szCs w:val="24"/>
        </w:rPr>
        <w:object w:dxaOrig="4340" w:dyaOrig="1640">
          <v:shape id="_x0000_i1059" type="#_x0000_t75" style="width:245.95pt;height:70.25pt" o:ole="">
            <v:imagedata r:id="rId66" o:title=""/>
          </v:shape>
          <o:OLEObject Type="Embed" ProgID="Equation.3" ShapeID="_x0000_i1059" DrawAspect="Content" ObjectID="_1601785154" r:id="rId67"/>
        </w:object>
      </w:r>
      <w:r w:rsidRPr="00831008">
        <w:rPr>
          <w:rFonts w:ascii="Times New Roman" w:eastAsia="Times New Roman" w:hAnsi="Times New Roman"/>
          <w:position w:val="-74"/>
          <w:sz w:val="24"/>
          <w:szCs w:val="24"/>
        </w:rPr>
        <w:object w:dxaOrig="4160" w:dyaOrig="1640">
          <v:shape id="_x0000_i1060" type="#_x0000_t75" style="width:235.6pt;height:70.25pt" o:ole="">
            <v:imagedata r:id="rId68" o:title=""/>
          </v:shape>
          <o:OLEObject Type="Embed" ProgID="Equation.3" ShapeID="_x0000_i1060" DrawAspect="Content" ObjectID="_1601785155" r:id="rId69"/>
        </w:object>
      </w:r>
      <w:r w:rsidRPr="00831008">
        <w:rPr>
          <w:rFonts w:ascii="Times New Roman" w:hAnsi="Times New Roman"/>
          <w:sz w:val="24"/>
          <w:szCs w:val="24"/>
        </w:rPr>
        <w:tab/>
      </w:r>
    </w:p>
    <w:p w:rsidR="00A67368" w:rsidRPr="00831008" w:rsidRDefault="00A67368" w:rsidP="00A67368">
      <w:pPr>
        <w:numPr>
          <w:ilvl w:val="0"/>
          <w:numId w:val="41"/>
        </w:numPr>
        <w:spacing w:after="0" w:line="240" w:lineRule="auto"/>
        <w:ind w:left="0"/>
        <w:jc w:val="both"/>
        <w:rPr>
          <w:rFonts w:ascii="Times New Roman" w:hAnsi="Times New Roman"/>
          <w:sz w:val="24"/>
          <w:szCs w:val="24"/>
        </w:rPr>
      </w:pPr>
      <w:r w:rsidRPr="00831008">
        <w:rPr>
          <w:rFonts w:ascii="Times New Roman" w:hAnsi="Times New Roman"/>
          <w:sz w:val="24"/>
          <w:szCs w:val="24"/>
        </w:rPr>
        <w:t>Find mean deviation about mean, median and mode for the following distributions.(exercise)</w:t>
      </w:r>
    </w:p>
    <w:tbl>
      <w:tblPr>
        <w:tblW w:w="0" w:type="auto"/>
        <w:tblInd w:w="144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
        <w:gridCol w:w="236"/>
        <w:gridCol w:w="1440"/>
      </w:tblGrid>
      <w:tr w:rsidR="00A67368" w:rsidRPr="00831008" w:rsidTr="00411200">
        <w:trPr>
          <w:trHeight w:val="315"/>
        </w:trPr>
        <w:tc>
          <w:tcPr>
            <w:tcW w:w="885" w:type="dxa"/>
            <w:tcBorders>
              <w:top w:val="single" w:sz="4" w:space="0" w:color="auto"/>
              <w:left w:val="single" w:sz="4" w:space="0" w:color="auto"/>
              <w:bottom w:val="single" w:sz="4" w:space="0" w:color="auto"/>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Class</w:t>
            </w:r>
          </w:p>
        </w:tc>
        <w:tc>
          <w:tcPr>
            <w:tcW w:w="236" w:type="dxa"/>
            <w:tcBorders>
              <w:top w:val="single" w:sz="4" w:space="0" w:color="auto"/>
              <w:left w:val="single" w:sz="4" w:space="0" w:color="auto"/>
              <w:bottom w:val="single" w:sz="4" w:space="0" w:color="auto"/>
              <w:right w:val="nil"/>
            </w:tcBorders>
          </w:tcPr>
          <w:p w:rsidR="00A67368" w:rsidRPr="00831008" w:rsidRDefault="00A67368" w:rsidP="00411200">
            <w:pPr>
              <w:jc w:val="both"/>
              <w:rPr>
                <w:rFonts w:ascii="Times New Roman" w:hAnsi="Times New Roman"/>
                <w:sz w:val="24"/>
                <w:szCs w:val="24"/>
              </w:rPr>
            </w:pPr>
          </w:p>
        </w:tc>
        <w:tc>
          <w:tcPr>
            <w:tcW w:w="1440" w:type="dxa"/>
            <w:tcBorders>
              <w:top w:val="single" w:sz="4" w:space="0" w:color="auto"/>
              <w:left w:val="nil"/>
              <w:bottom w:val="single" w:sz="4" w:space="0" w:color="auto"/>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Frequency</w:t>
            </w:r>
          </w:p>
        </w:tc>
      </w:tr>
      <w:tr w:rsidR="00A67368" w:rsidRPr="00831008" w:rsidTr="00411200">
        <w:trPr>
          <w:trHeight w:val="195"/>
        </w:trPr>
        <w:tc>
          <w:tcPr>
            <w:tcW w:w="885" w:type="dxa"/>
            <w:tcBorders>
              <w:top w:val="single" w:sz="4" w:space="0" w:color="auto"/>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p>
        </w:tc>
        <w:tc>
          <w:tcPr>
            <w:tcW w:w="236" w:type="dxa"/>
            <w:tcBorders>
              <w:top w:val="single" w:sz="4" w:space="0" w:color="auto"/>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single" w:sz="4" w:space="0" w:color="auto"/>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p>
        </w:tc>
      </w:tr>
      <w:tr w:rsidR="00A67368" w:rsidRPr="00831008" w:rsidTr="00411200">
        <w:tc>
          <w:tcPr>
            <w:tcW w:w="885" w:type="dxa"/>
            <w:tcBorders>
              <w:top w:val="nil"/>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40-44</w:t>
            </w:r>
          </w:p>
        </w:tc>
        <w:tc>
          <w:tcPr>
            <w:tcW w:w="236" w:type="dxa"/>
            <w:tcBorders>
              <w:top w:val="nil"/>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7</w:t>
            </w:r>
          </w:p>
        </w:tc>
      </w:tr>
      <w:tr w:rsidR="00A67368" w:rsidRPr="00831008" w:rsidTr="00411200">
        <w:tc>
          <w:tcPr>
            <w:tcW w:w="885" w:type="dxa"/>
            <w:tcBorders>
              <w:top w:val="nil"/>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45-49</w:t>
            </w:r>
          </w:p>
        </w:tc>
        <w:tc>
          <w:tcPr>
            <w:tcW w:w="236" w:type="dxa"/>
            <w:tcBorders>
              <w:top w:val="nil"/>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10</w:t>
            </w:r>
          </w:p>
        </w:tc>
      </w:tr>
      <w:tr w:rsidR="00A67368" w:rsidRPr="00831008" w:rsidTr="00411200">
        <w:tc>
          <w:tcPr>
            <w:tcW w:w="885" w:type="dxa"/>
            <w:tcBorders>
              <w:top w:val="nil"/>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50-54</w:t>
            </w:r>
          </w:p>
        </w:tc>
        <w:tc>
          <w:tcPr>
            <w:tcW w:w="236" w:type="dxa"/>
            <w:tcBorders>
              <w:top w:val="nil"/>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22</w:t>
            </w:r>
          </w:p>
        </w:tc>
      </w:tr>
      <w:tr w:rsidR="00A67368" w:rsidRPr="00831008" w:rsidTr="00411200">
        <w:tc>
          <w:tcPr>
            <w:tcW w:w="885" w:type="dxa"/>
            <w:tcBorders>
              <w:top w:val="nil"/>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55-59</w:t>
            </w:r>
          </w:p>
        </w:tc>
        <w:tc>
          <w:tcPr>
            <w:tcW w:w="236" w:type="dxa"/>
            <w:tcBorders>
              <w:top w:val="nil"/>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15</w:t>
            </w:r>
          </w:p>
        </w:tc>
      </w:tr>
      <w:tr w:rsidR="00A67368" w:rsidRPr="00831008" w:rsidTr="00411200">
        <w:tc>
          <w:tcPr>
            <w:tcW w:w="885" w:type="dxa"/>
            <w:tcBorders>
              <w:top w:val="nil"/>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60-64</w:t>
            </w:r>
          </w:p>
        </w:tc>
        <w:tc>
          <w:tcPr>
            <w:tcW w:w="236" w:type="dxa"/>
            <w:tcBorders>
              <w:top w:val="nil"/>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12</w:t>
            </w:r>
          </w:p>
        </w:tc>
      </w:tr>
      <w:tr w:rsidR="00A67368" w:rsidRPr="00831008" w:rsidTr="00411200">
        <w:tc>
          <w:tcPr>
            <w:tcW w:w="885" w:type="dxa"/>
            <w:tcBorders>
              <w:top w:val="nil"/>
              <w:left w:val="single" w:sz="4" w:space="0" w:color="auto"/>
              <w:bottom w:val="nil"/>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65-69</w:t>
            </w:r>
          </w:p>
        </w:tc>
        <w:tc>
          <w:tcPr>
            <w:tcW w:w="236" w:type="dxa"/>
            <w:tcBorders>
              <w:top w:val="nil"/>
              <w:left w:val="single" w:sz="4" w:space="0" w:color="auto"/>
              <w:bottom w:val="nil"/>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nil"/>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6</w:t>
            </w:r>
          </w:p>
        </w:tc>
      </w:tr>
      <w:tr w:rsidR="00A67368" w:rsidRPr="00831008" w:rsidTr="00411200">
        <w:tc>
          <w:tcPr>
            <w:tcW w:w="885" w:type="dxa"/>
            <w:tcBorders>
              <w:top w:val="nil"/>
              <w:left w:val="single" w:sz="4" w:space="0" w:color="auto"/>
              <w:bottom w:val="single" w:sz="4" w:space="0" w:color="auto"/>
              <w:right w:val="nil"/>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70-74</w:t>
            </w:r>
          </w:p>
        </w:tc>
        <w:tc>
          <w:tcPr>
            <w:tcW w:w="236" w:type="dxa"/>
            <w:tcBorders>
              <w:top w:val="nil"/>
              <w:left w:val="single" w:sz="4" w:space="0" w:color="auto"/>
              <w:bottom w:val="single" w:sz="4" w:space="0" w:color="auto"/>
              <w:right w:val="nil"/>
            </w:tcBorders>
          </w:tcPr>
          <w:p w:rsidR="00A67368" w:rsidRPr="00831008" w:rsidRDefault="00A67368" w:rsidP="00411200">
            <w:pPr>
              <w:jc w:val="both"/>
              <w:rPr>
                <w:rFonts w:ascii="Times New Roman" w:hAnsi="Times New Roman"/>
                <w:sz w:val="24"/>
                <w:szCs w:val="24"/>
              </w:rPr>
            </w:pPr>
          </w:p>
        </w:tc>
        <w:tc>
          <w:tcPr>
            <w:tcW w:w="1440" w:type="dxa"/>
            <w:tcBorders>
              <w:top w:val="nil"/>
              <w:left w:val="nil"/>
              <w:bottom w:val="single" w:sz="4" w:space="0" w:color="auto"/>
              <w:right w:val="single" w:sz="4" w:space="0" w:color="auto"/>
            </w:tcBorders>
            <w:hideMark/>
          </w:tcPr>
          <w:p w:rsidR="00A67368" w:rsidRPr="00831008" w:rsidRDefault="00A67368" w:rsidP="00411200">
            <w:pPr>
              <w:jc w:val="both"/>
              <w:rPr>
                <w:rFonts w:ascii="Times New Roman" w:hAnsi="Times New Roman"/>
                <w:sz w:val="24"/>
                <w:szCs w:val="24"/>
              </w:rPr>
            </w:pPr>
            <w:r w:rsidRPr="00831008">
              <w:rPr>
                <w:rFonts w:ascii="Times New Roman" w:hAnsi="Times New Roman"/>
                <w:sz w:val="24"/>
                <w:szCs w:val="24"/>
              </w:rPr>
              <w:t>3</w:t>
            </w:r>
          </w:p>
        </w:tc>
      </w:tr>
    </w:tbl>
    <w:p w:rsidR="00A67368" w:rsidRPr="00831008" w:rsidRDefault="00A67368" w:rsidP="00A67368">
      <w:pPr>
        <w:jc w:val="both"/>
        <w:rPr>
          <w:rFonts w:ascii="Times New Roman" w:hAnsi="Times New Roman"/>
          <w:sz w:val="24"/>
          <w:szCs w:val="24"/>
        </w:rPr>
      </w:pPr>
    </w:p>
    <w:p w:rsidR="00A67368" w:rsidRPr="00A64E70" w:rsidRDefault="00A67368" w:rsidP="00A67368">
      <w:pPr>
        <w:jc w:val="both"/>
        <w:rPr>
          <w:rFonts w:ascii="Times New Roman" w:hAnsi="Times New Roman"/>
          <w:sz w:val="24"/>
          <w:szCs w:val="24"/>
        </w:rPr>
      </w:pPr>
      <w:r w:rsidRPr="00831008">
        <w:rPr>
          <w:rFonts w:ascii="Times New Roman" w:hAnsi="Times New Roman"/>
          <w:b/>
          <w:sz w:val="24"/>
          <w:szCs w:val="24"/>
        </w:rPr>
        <w:lastRenderedPageBreak/>
        <w:t>Remark</w:t>
      </w:r>
      <w:r w:rsidRPr="00831008">
        <w:rPr>
          <w:rFonts w:ascii="Times New Roman" w:hAnsi="Times New Roman"/>
          <w:sz w:val="24"/>
          <w:szCs w:val="24"/>
        </w:rPr>
        <w:t xml:space="preserve">: Mean deviation is always </w:t>
      </w:r>
      <w:proofErr w:type="gramStart"/>
      <w:r w:rsidRPr="00831008">
        <w:rPr>
          <w:rFonts w:ascii="Times New Roman" w:hAnsi="Times New Roman"/>
          <w:sz w:val="24"/>
          <w:szCs w:val="24"/>
        </w:rPr>
        <w:t>minimum</w:t>
      </w:r>
      <w:proofErr w:type="gramEnd"/>
      <w:r w:rsidRPr="00831008">
        <w:rPr>
          <w:rFonts w:ascii="Times New Roman" w:hAnsi="Times New Roman"/>
          <w:sz w:val="24"/>
          <w:szCs w:val="24"/>
        </w:rPr>
        <w:t xml:space="preserve"> about the median.</w:t>
      </w:r>
    </w:p>
    <w:p w:rsidR="00A67368" w:rsidRPr="00A64E70" w:rsidRDefault="00A67368" w:rsidP="00A67368">
      <w:pPr>
        <w:jc w:val="both"/>
        <w:rPr>
          <w:rFonts w:ascii="Times New Roman" w:hAnsi="Times New Roman"/>
          <w:sz w:val="24"/>
          <w:szCs w:val="24"/>
        </w:rPr>
      </w:pPr>
      <w:r w:rsidRPr="00381321">
        <w:rPr>
          <w:rFonts w:ascii="Times New Roman" w:hAnsi="Times New Roman"/>
          <w:b/>
          <w:sz w:val="24"/>
          <w:szCs w:val="24"/>
        </w:rPr>
        <w:t xml:space="preserve">The </w:t>
      </w:r>
      <w:r w:rsidRPr="00381321">
        <w:rPr>
          <w:rFonts w:ascii="Times New Roman" w:hAnsi="Times New Roman"/>
          <w:b/>
          <w:i/>
          <w:sz w:val="24"/>
          <w:szCs w:val="24"/>
        </w:rPr>
        <w:t>coefficient of mean deviation (CMD)</w:t>
      </w:r>
      <w:r w:rsidRPr="00A64E70">
        <w:rPr>
          <w:rFonts w:ascii="Times New Roman" w:hAnsi="Times New Roman"/>
          <w:sz w:val="24"/>
          <w:szCs w:val="24"/>
        </w:rPr>
        <w:t xml:space="preserve"> is the ratio of the mean deviation of the observations to their appropriate measure of central tendency: the arithmetic mean or the median.</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In general, </w:t>
      </w:r>
      <w:r w:rsidRPr="00A64E70">
        <w:rPr>
          <w:rFonts w:ascii="Times New Roman" w:hAnsi="Times New Roman"/>
          <w:position w:val="-24"/>
          <w:sz w:val="24"/>
          <w:szCs w:val="24"/>
        </w:rPr>
        <w:object w:dxaOrig="1280" w:dyaOrig="620">
          <v:shape id="_x0000_i1061" type="#_x0000_t75" style="width:63.95pt;height:30.55pt" o:ole="">
            <v:imagedata r:id="rId70" o:title=""/>
          </v:shape>
          <o:OLEObject Type="Embed" ProgID="Equation.3" ShapeID="_x0000_i1061" DrawAspect="Content" ObjectID="_1601785156" r:id="rId71"/>
        </w:object>
      </w:r>
      <w:r w:rsidRPr="00A64E70">
        <w:rPr>
          <w:rFonts w:ascii="Times New Roman" w:hAnsi="Times New Roman"/>
          <w:sz w:val="24"/>
          <w:szCs w:val="24"/>
        </w:rPr>
        <w:t>where A is a measure of central tendency: the arithmetic mean or the median.</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That is, CMD about the arithmetic mean is given by</w:t>
      </w:r>
      <w:r w:rsidRPr="00A64E70">
        <w:rPr>
          <w:rFonts w:ascii="Times New Roman" w:hAnsi="Times New Roman"/>
          <w:position w:val="-24"/>
          <w:sz w:val="24"/>
          <w:szCs w:val="24"/>
        </w:rPr>
        <w:object w:dxaOrig="1280" w:dyaOrig="620">
          <v:shape id="_x0000_i1062" type="#_x0000_t75" style="width:63.95pt;height:30.55pt" o:ole="">
            <v:imagedata r:id="rId72" o:title=""/>
          </v:shape>
          <o:OLEObject Type="Embed" ProgID="Equation.3" ShapeID="_x0000_i1062" DrawAspect="Content" ObjectID="_1601785157" r:id="rId73"/>
        </w:object>
      </w:r>
      <w:r w:rsidRPr="00A64E70">
        <w:rPr>
          <w:rFonts w:ascii="Times New Roman" w:hAnsi="Times New Roman"/>
          <w:sz w:val="24"/>
          <w:szCs w:val="24"/>
        </w:rPr>
        <w:t xml:space="preserve">where MD is the mean deviation calculated about the arithmetic mean. On the other hand CMD about the median is given by </w:t>
      </w:r>
      <w:r w:rsidRPr="00A64E70">
        <w:rPr>
          <w:rFonts w:ascii="Times New Roman" w:hAnsi="Times New Roman"/>
          <w:position w:val="-24"/>
          <w:sz w:val="24"/>
          <w:szCs w:val="24"/>
        </w:rPr>
        <w:object w:dxaOrig="1280" w:dyaOrig="620">
          <v:shape id="_x0000_i1063" type="#_x0000_t75" style="width:63.95pt;height:30.55pt" o:ole="">
            <v:imagedata r:id="rId74" o:title=""/>
          </v:shape>
          <o:OLEObject Type="Embed" ProgID="Equation.3" ShapeID="_x0000_i1063" DrawAspect="Content" ObjectID="_1601785158" r:id="rId75"/>
        </w:object>
      </w:r>
      <w:r w:rsidRPr="00A64E70">
        <w:rPr>
          <w:rFonts w:ascii="Times New Roman" w:hAnsi="Times New Roman"/>
          <w:sz w:val="24"/>
          <w:szCs w:val="24"/>
        </w:rPr>
        <w:t xml:space="preserve">in which case MD is calculated about the median of the observations. </w: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Properties of Mean Deviation and coefficient of mean deviation</w:t>
      </w:r>
    </w:p>
    <w:p w:rsidR="00A67368" w:rsidRPr="00A64E70" w:rsidRDefault="00A67368" w:rsidP="00A67368">
      <w:pPr>
        <w:numPr>
          <w:ilvl w:val="0"/>
          <w:numId w:val="27"/>
        </w:numPr>
        <w:spacing w:after="0" w:line="240" w:lineRule="auto"/>
        <w:jc w:val="both"/>
        <w:rPr>
          <w:rFonts w:ascii="Times New Roman" w:hAnsi="Times New Roman"/>
          <w:sz w:val="24"/>
          <w:szCs w:val="24"/>
        </w:rPr>
      </w:pPr>
      <w:r w:rsidRPr="00A64E70">
        <w:rPr>
          <w:rFonts w:ascii="Times New Roman" w:hAnsi="Times New Roman"/>
          <w:sz w:val="24"/>
          <w:szCs w:val="24"/>
        </w:rPr>
        <w:t>It is easy to understand and compute</w:t>
      </w:r>
    </w:p>
    <w:p w:rsidR="00A67368" w:rsidRPr="00A64E70" w:rsidRDefault="00A67368" w:rsidP="00A67368">
      <w:pPr>
        <w:numPr>
          <w:ilvl w:val="0"/>
          <w:numId w:val="27"/>
        </w:numPr>
        <w:spacing w:after="0" w:line="240" w:lineRule="auto"/>
        <w:jc w:val="both"/>
        <w:rPr>
          <w:rFonts w:ascii="Times New Roman" w:hAnsi="Times New Roman"/>
          <w:sz w:val="24"/>
          <w:szCs w:val="24"/>
        </w:rPr>
      </w:pPr>
      <w:r w:rsidRPr="00A64E70">
        <w:rPr>
          <w:rFonts w:ascii="Times New Roman" w:hAnsi="Times New Roman"/>
          <w:sz w:val="24"/>
          <w:szCs w:val="24"/>
        </w:rPr>
        <w:t>It is based on all observations</w:t>
      </w:r>
    </w:p>
    <w:p w:rsidR="00A67368" w:rsidRPr="00A64E70" w:rsidRDefault="00A67368" w:rsidP="00A67368">
      <w:pPr>
        <w:numPr>
          <w:ilvl w:val="0"/>
          <w:numId w:val="27"/>
        </w:numPr>
        <w:spacing w:after="0" w:line="240" w:lineRule="auto"/>
        <w:jc w:val="both"/>
        <w:rPr>
          <w:rFonts w:ascii="Times New Roman" w:hAnsi="Times New Roman"/>
          <w:sz w:val="24"/>
          <w:szCs w:val="24"/>
        </w:rPr>
      </w:pPr>
      <w:r w:rsidRPr="00A64E70">
        <w:rPr>
          <w:rFonts w:ascii="Times New Roman" w:hAnsi="Times New Roman"/>
          <w:sz w:val="24"/>
          <w:szCs w:val="24"/>
        </w:rPr>
        <w:t>It is not affected very much by the values of extreme value(s).</w:t>
      </w:r>
    </w:p>
    <w:p w:rsidR="00A67368" w:rsidRDefault="00A67368" w:rsidP="00A67368">
      <w:pPr>
        <w:numPr>
          <w:ilvl w:val="0"/>
          <w:numId w:val="27"/>
        </w:numPr>
        <w:spacing w:after="0" w:line="240" w:lineRule="auto"/>
        <w:jc w:val="both"/>
        <w:rPr>
          <w:rFonts w:ascii="Times New Roman" w:hAnsi="Times New Roman"/>
          <w:sz w:val="24"/>
          <w:szCs w:val="24"/>
        </w:rPr>
      </w:pPr>
      <w:r w:rsidRPr="00A64E70">
        <w:rPr>
          <w:rFonts w:ascii="Times New Roman" w:hAnsi="Times New Roman"/>
          <w:sz w:val="24"/>
          <w:szCs w:val="24"/>
        </w:rPr>
        <w:t>It is not capable of further mathematical treatments and it is not a very accurate measure of dispersion.</w:t>
      </w:r>
    </w:p>
    <w:p w:rsidR="00A67368" w:rsidRPr="00BD2995" w:rsidRDefault="00A67368" w:rsidP="00A67368">
      <w:pPr>
        <w:spacing w:after="0" w:line="240" w:lineRule="auto"/>
        <w:jc w:val="both"/>
        <w:rPr>
          <w:rFonts w:ascii="Times New Roman" w:hAnsi="Times New Roman"/>
          <w:sz w:val="24"/>
          <w:szCs w:val="24"/>
        </w:rPr>
      </w:pPr>
      <w:r w:rsidRPr="00BD2995">
        <w:rPr>
          <w:rFonts w:ascii="Times New Roman" w:hAnsi="Times New Roman"/>
          <w:sz w:val="24"/>
          <w:szCs w:val="24"/>
        </w:rPr>
        <w:t>Example: calculate the C.M.D about the mean, median and mode for the data in example 1 above.</w:t>
      </w:r>
    </w:p>
    <w:p w:rsidR="00A67368" w:rsidRPr="00BD2995" w:rsidRDefault="00A67368" w:rsidP="00A67368">
      <w:pPr>
        <w:pStyle w:val="ListParagraph"/>
        <w:numPr>
          <w:ilvl w:val="0"/>
          <w:numId w:val="0"/>
        </w:numPr>
        <w:ind w:left="720"/>
        <w:rPr>
          <w:rFonts w:ascii="Times New Roman" w:hAnsi="Times New Roman"/>
          <w:b/>
          <w:sz w:val="24"/>
          <w:szCs w:val="24"/>
        </w:rPr>
      </w:pPr>
      <w:r w:rsidRPr="00BD2995">
        <w:rPr>
          <w:rFonts w:ascii="Times New Roman" w:hAnsi="Times New Roman"/>
          <w:b/>
          <w:sz w:val="24"/>
          <w:szCs w:val="24"/>
        </w:rPr>
        <w:t>Solutions:</w:t>
      </w:r>
      <w:r w:rsidRPr="00BD2995">
        <w:rPr>
          <w:rFonts w:ascii="Times New Roman" w:hAnsi="Times New Roman"/>
          <w:sz w:val="24"/>
          <w:szCs w:val="24"/>
        </w:rPr>
        <w:t xml:space="preserve">  </w:t>
      </w:r>
    </w:p>
    <w:p w:rsidR="00A67368" w:rsidRPr="00BD2995" w:rsidRDefault="00A67368" w:rsidP="00A67368">
      <w:pPr>
        <w:pStyle w:val="ListParagraph"/>
        <w:numPr>
          <w:ilvl w:val="0"/>
          <w:numId w:val="0"/>
        </w:numPr>
        <w:ind w:left="720"/>
        <w:rPr>
          <w:rFonts w:ascii="Times New Roman" w:hAnsi="Times New Roman"/>
          <w:sz w:val="24"/>
          <w:szCs w:val="24"/>
        </w:rPr>
      </w:pPr>
      <w:r w:rsidRPr="00BD2995">
        <w:rPr>
          <w:rFonts w:ascii="Times New Roman" w:hAnsi="Times New Roman"/>
          <w:position w:val="-38"/>
          <w:sz w:val="24"/>
          <w:szCs w:val="24"/>
        </w:rPr>
        <w:object w:dxaOrig="6720" w:dyaOrig="880">
          <v:shape id="_x0000_i1064" type="#_x0000_t75" style="width:335.8pt;height:29.95pt" o:ole="">
            <v:imagedata r:id="rId76" o:title=""/>
          </v:shape>
          <o:OLEObject Type="Embed" ProgID="Equation.3" ShapeID="_x0000_i1064" DrawAspect="Content" ObjectID="_1601785159" r:id="rId77"/>
        </w:object>
      </w:r>
    </w:p>
    <w:p w:rsidR="00A67368" w:rsidRPr="00BD2995" w:rsidRDefault="00A67368" w:rsidP="00A67368">
      <w:pPr>
        <w:pStyle w:val="ListParagraph"/>
        <w:numPr>
          <w:ilvl w:val="0"/>
          <w:numId w:val="0"/>
        </w:numPr>
        <w:ind w:left="720"/>
        <w:rPr>
          <w:rFonts w:ascii="Times New Roman" w:hAnsi="Times New Roman"/>
          <w:sz w:val="24"/>
          <w:szCs w:val="24"/>
        </w:rPr>
      </w:pPr>
      <w:r w:rsidRPr="00BD2995">
        <w:rPr>
          <w:rFonts w:ascii="Times New Roman" w:hAnsi="Times New Roman"/>
          <w:position w:val="-12"/>
          <w:sz w:val="24"/>
          <w:szCs w:val="24"/>
        </w:rPr>
        <w:object w:dxaOrig="220" w:dyaOrig="420">
          <v:shape id="_x0000_i1065" type="#_x0000_t75" style="width:11.5pt;height:20.75pt" o:ole="">
            <v:imagedata r:id="rId78" o:title=""/>
          </v:shape>
          <o:OLEObject Type="Embed" ProgID="Equation.3" ShapeID="_x0000_i1065" DrawAspect="Content" ObjectID="_1601785160" r:id="rId79"/>
        </w:object>
      </w:r>
      <w:r w:rsidRPr="00BD2995">
        <w:rPr>
          <w:rFonts w:ascii="Times New Roman" w:hAnsi="Times New Roman"/>
          <w:position w:val="-38"/>
          <w:sz w:val="24"/>
          <w:szCs w:val="24"/>
        </w:rPr>
        <w:object w:dxaOrig="5100" w:dyaOrig="880">
          <v:shape id="_x0000_i1066" type="#_x0000_t75" style="width:255.15pt;height:32.25pt" o:ole="">
            <v:imagedata r:id="rId80" o:title=""/>
          </v:shape>
          <o:OLEObject Type="Embed" ProgID="Equation.3" ShapeID="_x0000_i1066" DrawAspect="Content" ObjectID="_1601785161" r:id="rId81"/>
        </w:object>
      </w:r>
    </w:p>
    <w:p w:rsidR="00A67368" w:rsidRPr="00BD2995" w:rsidRDefault="00A67368" w:rsidP="00A67368">
      <w:pPr>
        <w:pStyle w:val="ListParagraph"/>
        <w:numPr>
          <w:ilvl w:val="0"/>
          <w:numId w:val="0"/>
        </w:numPr>
        <w:ind w:left="720"/>
        <w:rPr>
          <w:rFonts w:ascii="Times New Roman" w:hAnsi="Times New Roman"/>
          <w:sz w:val="24"/>
          <w:szCs w:val="24"/>
        </w:rPr>
      </w:pPr>
      <w:r w:rsidRPr="00BD2995">
        <w:rPr>
          <w:rFonts w:ascii="Times New Roman" w:hAnsi="Times New Roman"/>
          <w:position w:val="-30"/>
          <w:sz w:val="24"/>
          <w:szCs w:val="24"/>
        </w:rPr>
        <w:object w:dxaOrig="5340" w:dyaOrig="840">
          <v:shape id="_x0000_i1067" type="#_x0000_t75" style="width:267.25pt;height:29.4pt" o:ole="">
            <v:imagedata r:id="rId82" o:title=""/>
          </v:shape>
          <o:OLEObject Type="Embed" ProgID="Equation.3" ShapeID="_x0000_i1067" DrawAspect="Content" ObjectID="_1601785162" r:id="rId83"/>
        </w:object>
      </w:r>
    </w:p>
    <w:p w:rsidR="00A67368" w:rsidRPr="00A64E70" w:rsidRDefault="00A67368" w:rsidP="00A67368">
      <w:pPr>
        <w:pStyle w:val="ListParagraph"/>
        <w:numPr>
          <w:ilvl w:val="0"/>
          <w:numId w:val="0"/>
        </w:numPr>
        <w:ind w:left="720"/>
        <w:rPr>
          <w:rFonts w:ascii="Times New Roman" w:hAnsi="Times New Roman"/>
          <w:sz w:val="24"/>
          <w:szCs w:val="24"/>
        </w:rPr>
      </w:pPr>
      <w:r w:rsidRPr="00BD2995">
        <w:rPr>
          <w:rFonts w:ascii="Times New Roman" w:hAnsi="Times New Roman"/>
          <w:position w:val="-38"/>
          <w:sz w:val="24"/>
          <w:szCs w:val="24"/>
        </w:rPr>
        <w:object w:dxaOrig="5160" w:dyaOrig="920">
          <v:shape id="_x0000_i1068" type="#_x0000_t75" style="width:258.05pt;height:29.4pt" o:ole="">
            <v:imagedata r:id="rId84" o:title=""/>
          </v:shape>
          <o:OLEObject Type="Embed" ProgID="Equation.3" ShapeID="_x0000_i1068" DrawAspect="Content" ObjectID="_1601785163" r:id="rId85"/>
        </w:object>
      </w:r>
    </w:p>
    <w:p w:rsidR="00A67368" w:rsidRPr="00A67368" w:rsidRDefault="00A67368" w:rsidP="00A67368">
      <w:pPr>
        <w:jc w:val="both"/>
        <w:rPr>
          <w:rFonts w:ascii="Times New Roman" w:hAnsi="Times New Roman"/>
          <w:b/>
          <w:bCs/>
          <w:sz w:val="24"/>
          <w:szCs w:val="24"/>
        </w:rPr>
      </w:pPr>
      <w:r>
        <w:rPr>
          <w:rFonts w:ascii="Times New Roman" w:hAnsi="Times New Roman"/>
          <w:b/>
          <w:bCs/>
          <w:sz w:val="24"/>
          <w:szCs w:val="24"/>
        </w:rPr>
        <w:t>III.</w:t>
      </w:r>
      <w:r w:rsidRPr="00A67368">
        <w:rPr>
          <w:rFonts w:ascii="Times New Roman" w:hAnsi="Times New Roman"/>
          <w:b/>
          <w:bCs/>
          <w:sz w:val="24"/>
          <w:szCs w:val="24"/>
        </w:rPr>
        <w:t xml:space="preserve"> The Variance, the Standard Deviation and Coefficient of Variation</w:t>
      </w:r>
    </w:p>
    <w:p w:rsidR="00A67368" w:rsidRPr="00A64E70" w:rsidRDefault="00A67368" w:rsidP="00A67368">
      <w:pPr>
        <w:jc w:val="both"/>
        <w:rPr>
          <w:rFonts w:ascii="Times New Roman" w:hAnsi="Times New Roman"/>
          <w:b/>
          <w:bCs/>
          <w:sz w:val="24"/>
          <w:szCs w:val="24"/>
        </w:rPr>
      </w:pPr>
      <w:r w:rsidRPr="00A64E70">
        <w:rPr>
          <w:rFonts w:ascii="Times New Roman" w:hAnsi="Times New Roman"/>
          <w:b/>
          <w:bCs/>
          <w:sz w:val="24"/>
          <w:szCs w:val="24"/>
        </w:rPr>
        <w:t>The Variance</w:t>
      </w:r>
    </w:p>
    <w:p w:rsidR="00A67368" w:rsidRPr="00A64E70" w:rsidRDefault="00A67368" w:rsidP="00A67368">
      <w:pPr>
        <w:jc w:val="both"/>
        <w:rPr>
          <w:rFonts w:ascii="Times New Roman" w:hAnsi="Times New Roman"/>
          <w:bCs/>
          <w:sz w:val="24"/>
          <w:szCs w:val="24"/>
        </w:rPr>
      </w:pPr>
      <w:r w:rsidRPr="00A64E70">
        <w:rPr>
          <w:rFonts w:ascii="Times New Roman" w:hAnsi="Times New Roman"/>
          <w:bCs/>
          <w:i/>
          <w:sz w:val="24"/>
          <w:szCs w:val="24"/>
        </w:rPr>
        <w:t>Variance</w:t>
      </w:r>
      <w:r w:rsidRPr="00A64E70">
        <w:rPr>
          <w:rFonts w:ascii="Times New Roman" w:hAnsi="Times New Roman"/>
          <w:bCs/>
          <w:sz w:val="24"/>
          <w:szCs w:val="24"/>
        </w:rPr>
        <w:t xml:space="preserve"> is the arithmetic mean of the square of the deviation of observations from their arithmetic mean.</w:t>
      </w:r>
    </w:p>
    <w:p w:rsidR="00A67368" w:rsidRPr="00A64E70" w:rsidRDefault="00A67368" w:rsidP="00A67368">
      <w:pPr>
        <w:numPr>
          <w:ilvl w:val="0"/>
          <w:numId w:val="24"/>
        </w:numPr>
        <w:spacing w:after="0" w:line="240" w:lineRule="auto"/>
        <w:jc w:val="both"/>
        <w:rPr>
          <w:rFonts w:ascii="Times New Roman" w:hAnsi="Times New Roman"/>
          <w:sz w:val="24"/>
          <w:szCs w:val="24"/>
        </w:rPr>
      </w:pPr>
      <w:r w:rsidRPr="00A64E70">
        <w:rPr>
          <w:rFonts w:ascii="Times New Roman" w:hAnsi="Times New Roman"/>
          <w:bCs/>
          <w:sz w:val="24"/>
          <w:szCs w:val="24"/>
        </w:rPr>
        <w:t>Population Variance (</w:t>
      </w:r>
      <w:r w:rsidRPr="00A64E70">
        <w:rPr>
          <w:rFonts w:ascii="Times New Roman" w:hAnsi="Times New Roman"/>
          <w:bCs/>
          <w:position w:val="-6"/>
          <w:sz w:val="24"/>
          <w:szCs w:val="24"/>
        </w:rPr>
        <w:object w:dxaOrig="340" w:dyaOrig="320">
          <v:shape id="_x0000_i1069" type="#_x0000_t75" style="width:17.3pt;height:15.55pt" o:ole="">
            <v:imagedata r:id="rId86" o:title=""/>
          </v:shape>
          <o:OLEObject Type="Embed" ProgID="Equation.3" ShapeID="_x0000_i1069" DrawAspect="Content" ObjectID="_1601785164" r:id="rId87"/>
        </w:object>
      </w:r>
      <w:r w:rsidRPr="00A64E70">
        <w:rPr>
          <w:rFonts w:ascii="Times New Roman" w:hAnsi="Times New Roman"/>
          <w:bCs/>
          <w:sz w:val="24"/>
          <w:szCs w:val="24"/>
        </w:rPr>
        <w:t xml:space="preserve">) </w:t>
      </w:r>
    </w:p>
    <w:p w:rsidR="00A67368" w:rsidRPr="00A64E70" w:rsidRDefault="00A67368" w:rsidP="00A67368">
      <w:pPr>
        <w:ind w:firstLine="144"/>
        <w:jc w:val="both"/>
        <w:rPr>
          <w:rFonts w:ascii="Times New Roman" w:hAnsi="Times New Roman"/>
          <w:b/>
          <w:sz w:val="24"/>
          <w:szCs w:val="24"/>
        </w:rPr>
      </w:pPr>
      <w:r w:rsidRPr="00A64E70">
        <w:rPr>
          <w:rFonts w:ascii="Times New Roman" w:hAnsi="Times New Roman"/>
          <w:b/>
          <w:sz w:val="24"/>
          <w:szCs w:val="24"/>
        </w:rPr>
        <w:t xml:space="preserve">For ungrouped data </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40"/>
          <w:sz w:val="24"/>
          <w:szCs w:val="24"/>
        </w:rPr>
        <w:object w:dxaOrig="4480" w:dyaOrig="920">
          <v:shape id="_x0000_i1070" type="#_x0000_t75" style="width:224.05pt;height:45.5pt" o:ole="">
            <v:imagedata r:id="rId88" o:title=""/>
          </v:shape>
          <o:OLEObject Type="Embed" ProgID="Equation.3" ShapeID="_x0000_i1070" DrawAspect="Content" ObjectID="_1601785165" r:id="rId89"/>
        </w:object>
      </w:r>
      <w:proofErr w:type="gramStart"/>
      <w:r w:rsidRPr="00A64E70">
        <w:rPr>
          <w:rFonts w:ascii="Times New Roman" w:hAnsi="Times New Roman"/>
          <w:sz w:val="24"/>
          <w:szCs w:val="24"/>
        </w:rPr>
        <w:t>Where</w:t>
      </w:r>
      <w:r w:rsidRPr="00A64E70">
        <w:rPr>
          <w:rFonts w:ascii="Times New Roman" w:hAnsi="Times New Roman"/>
          <w:position w:val="-10"/>
          <w:sz w:val="24"/>
          <w:szCs w:val="24"/>
        </w:rPr>
        <w:object w:dxaOrig="240" w:dyaOrig="260">
          <v:shape id="_x0000_i1071" type="#_x0000_t75" style="width:12.1pt;height:12.65pt" o:ole="">
            <v:imagedata r:id="rId90" o:title=""/>
          </v:shape>
          <o:OLEObject Type="Embed" ProgID="Equation.3" ShapeID="_x0000_i1071" DrawAspect="Content" ObjectID="_1601785166" r:id="rId91"/>
        </w:object>
      </w:r>
      <w:r w:rsidRPr="00A64E70">
        <w:rPr>
          <w:rFonts w:ascii="Times New Roman" w:hAnsi="Times New Roman"/>
          <w:sz w:val="24"/>
          <w:szCs w:val="24"/>
        </w:rPr>
        <w:t xml:space="preserve">is the population arithmetic mean and </w:t>
      </w:r>
      <w:r w:rsidRPr="00A64E70">
        <w:rPr>
          <w:rFonts w:ascii="Times New Roman" w:hAnsi="Times New Roman"/>
          <w:i/>
          <w:sz w:val="24"/>
          <w:szCs w:val="24"/>
        </w:rPr>
        <w:t>N</w:t>
      </w:r>
      <w:proofErr w:type="gramEnd"/>
      <w:r w:rsidRPr="00A64E70">
        <w:rPr>
          <w:rFonts w:ascii="Times New Roman" w:hAnsi="Times New Roman"/>
          <w:sz w:val="24"/>
          <w:szCs w:val="24"/>
        </w:rPr>
        <w:t xml:space="preserve"> is the total number of observations in the population.</w:t>
      </w:r>
    </w:p>
    <w:p w:rsidR="00A67368" w:rsidRPr="00A64E70" w:rsidRDefault="00A67368" w:rsidP="00A67368">
      <w:pPr>
        <w:rPr>
          <w:rFonts w:ascii="Times New Roman" w:hAnsi="Times New Roman"/>
          <w:b/>
          <w:sz w:val="24"/>
          <w:szCs w:val="24"/>
        </w:rPr>
      </w:pPr>
      <w:r w:rsidRPr="00A64E70">
        <w:rPr>
          <w:rFonts w:ascii="Times New Roman" w:hAnsi="Times New Roman"/>
          <w:b/>
          <w:sz w:val="24"/>
          <w:szCs w:val="24"/>
        </w:rPr>
        <w:t xml:space="preserve">For grouped data </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42"/>
          <w:sz w:val="24"/>
          <w:szCs w:val="24"/>
        </w:rPr>
        <w:object w:dxaOrig="4880" w:dyaOrig="960">
          <v:shape id="_x0000_i1072" type="#_x0000_t75" style="width:243.65pt;height:47.8pt" o:ole="">
            <v:imagedata r:id="rId92" o:title=""/>
          </v:shape>
          <o:OLEObject Type="Embed" ProgID="Equation.DSMT4" ShapeID="_x0000_i1072" DrawAspect="Content" ObjectID="_1601785167" r:id="rId93"/>
        </w:object>
      </w:r>
      <w:r w:rsidRPr="00A64E70">
        <w:rPr>
          <w:rFonts w:ascii="Times New Roman" w:hAnsi="Times New Roman"/>
          <w:sz w:val="24"/>
          <w:szCs w:val="24"/>
        </w:rPr>
        <w:t>Where</w:t>
      </w:r>
      <w:r w:rsidRPr="00A64E70">
        <w:rPr>
          <w:rFonts w:ascii="Times New Roman" w:hAnsi="Times New Roman"/>
          <w:position w:val="-10"/>
          <w:sz w:val="24"/>
          <w:szCs w:val="24"/>
        </w:rPr>
        <w:object w:dxaOrig="240" w:dyaOrig="260">
          <v:shape id="_x0000_i1073" type="#_x0000_t75" style="width:12.1pt;height:12.65pt" o:ole="">
            <v:imagedata r:id="rId90" o:title=""/>
          </v:shape>
          <o:OLEObject Type="Embed" ProgID="Equation.3" ShapeID="_x0000_i1073" DrawAspect="Content" ObjectID="_1601785168" r:id="rId94"/>
        </w:object>
      </w:r>
      <w:r w:rsidRPr="00A64E70">
        <w:rPr>
          <w:rFonts w:ascii="Times New Roman" w:hAnsi="Times New Roman"/>
          <w:sz w:val="24"/>
          <w:szCs w:val="24"/>
        </w:rPr>
        <w:t xml:space="preserve">is the population arithmetic mean, </w:t>
      </w:r>
      <w:r w:rsidRPr="00A64E70">
        <w:rPr>
          <w:rFonts w:ascii="Times New Roman" w:hAnsi="Times New Roman"/>
          <w:position w:val="-12"/>
          <w:sz w:val="24"/>
          <w:szCs w:val="24"/>
        </w:rPr>
        <w:object w:dxaOrig="279" w:dyaOrig="360">
          <v:shape id="_x0000_i1074" type="#_x0000_t75" style="width:14.4pt;height:17.85pt" o:ole="">
            <v:imagedata r:id="rId28" o:title=""/>
          </v:shape>
          <o:OLEObject Type="Embed" ProgID="Equation.DSMT4" ShapeID="_x0000_i1074" DrawAspect="Content" ObjectID="_1601785169" r:id="rId95"/>
        </w:object>
      </w:r>
      <w:r w:rsidRPr="00A64E70">
        <w:rPr>
          <w:rFonts w:ascii="Times New Roman" w:hAnsi="Times New Roman"/>
          <w:sz w:val="24"/>
          <w:szCs w:val="24"/>
        </w:rPr>
        <w:t>is the class mark of the</w:t>
      </w:r>
      <w:r w:rsidRPr="00A64E70">
        <w:rPr>
          <w:rFonts w:ascii="Times New Roman" w:hAnsi="Times New Roman"/>
          <w:position w:val="-6"/>
          <w:sz w:val="24"/>
          <w:szCs w:val="24"/>
        </w:rPr>
        <w:object w:dxaOrig="279" w:dyaOrig="320">
          <v:shape id="_x0000_i1075" type="#_x0000_t75" style="width:14.4pt;height:15.55pt" o:ole="">
            <v:imagedata r:id="rId30" o:title=""/>
          </v:shape>
          <o:OLEObject Type="Embed" ProgID="Equation.3" ShapeID="_x0000_i1075" DrawAspect="Content" ObjectID="_1601785170" r:id="rId96"/>
        </w:object>
      </w:r>
      <w:r w:rsidRPr="00A64E70">
        <w:rPr>
          <w:rFonts w:ascii="Times New Roman" w:hAnsi="Times New Roman"/>
          <w:sz w:val="24"/>
          <w:szCs w:val="24"/>
        </w:rPr>
        <w:t xml:space="preserve">class, </w:t>
      </w:r>
      <w:r w:rsidRPr="00A64E70">
        <w:rPr>
          <w:rFonts w:ascii="Times New Roman" w:hAnsi="Times New Roman"/>
          <w:position w:val="-12"/>
          <w:sz w:val="24"/>
          <w:szCs w:val="24"/>
        </w:rPr>
        <w:object w:dxaOrig="260" w:dyaOrig="360">
          <v:shape id="_x0000_i1076" type="#_x0000_t75" style="width:12.65pt;height:17.85pt" o:ole="">
            <v:imagedata r:id="rId32" o:title=""/>
          </v:shape>
          <o:OLEObject Type="Embed" ProgID="Equation.3" ShapeID="_x0000_i1076" DrawAspect="Content" ObjectID="_1601785171" r:id="rId97"/>
        </w:object>
      </w:r>
      <w:r w:rsidRPr="00A64E70">
        <w:rPr>
          <w:rFonts w:ascii="Times New Roman" w:hAnsi="Times New Roman"/>
          <w:sz w:val="24"/>
          <w:szCs w:val="24"/>
        </w:rPr>
        <w:t>is the frequency of the</w:t>
      </w:r>
      <w:r w:rsidRPr="00A64E70">
        <w:rPr>
          <w:rFonts w:ascii="Times New Roman" w:hAnsi="Times New Roman"/>
          <w:position w:val="-6"/>
          <w:sz w:val="24"/>
          <w:szCs w:val="24"/>
        </w:rPr>
        <w:object w:dxaOrig="279" w:dyaOrig="320">
          <v:shape id="_x0000_i1077" type="#_x0000_t75" style="width:14.4pt;height:15.55pt" o:ole="">
            <v:imagedata r:id="rId34" o:title=""/>
          </v:shape>
          <o:OLEObject Type="Embed" ProgID="Equation.3" ShapeID="_x0000_i1077" DrawAspect="Content" ObjectID="_1601785172" r:id="rId98"/>
        </w:object>
      </w:r>
      <w:r w:rsidRPr="00A64E70">
        <w:rPr>
          <w:rFonts w:ascii="Times New Roman" w:hAnsi="Times New Roman"/>
          <w:sz w:val="24"/>
          <w:szCs w:val="24"/>
        </w:rPr>
        <w:t>class and</w:t>
      </w:r>
      <w:r w:rsidRPr="00A64E70">
        <w:rPr>
          <w:rFonts w:ascii="Times New Roman" w:hAnsi="Times New Roman"/>
          <w:position w:val="-14"/>
          <w:sz w:val="24"/>
          <w:szCs w:val="24"/>
        </w:rPr>
        <w:object w:dxaOrig="1020" w:dyaOrig="400">
          <v:shape id="_x0000_i1078" type="#_x0000_t75" style="width:51.25pt;height:20.15pt" o:ole="">
            <v:imagedata r:id="rId99" o:title=""/>
          </v:shape>
          <o:OLEObject Type="Embed" ProgID="Equation.3" ShapeID="_x0000_i1078" DrawAspect="Content" ObjectID="_1601785173" r:id="rId100"/>
        </w:object>
      </w:r>
      <w:r w:rsidRPr="00A64E70">
        <w:rPr>
          <w:rFonts w:ascii="Times New Roman" w:hAnsi="Times New Roman"/>
          <w:sz w:val="24"/>
          <w:szCs w:val="24"/>
        </w:rPr>
        <w:t>.</w:t>
      </w:r>
    </w:p>
    <w:p w:rsidR="00A67368" w:rsidRPr="00A64E70" w:rsidRDefault="00A67368" w:rsidP="00A67368">
      <w:pPr>
        <w:numPr>
          <w:ilvl w:val="0"/>
          <w:numId w:val="24"/>
        </w:numPr>
        <w:spacing w:after="0" w:line="240" w:lineRule="auto"/>
        <w:jc w:val="both"/>
        <w:rPr>
          <w:rFonts w:ascii="Times New Roman" w:hAnsi="Times New Roman"/>
          <w:sz w:val="24"/>
          <w:szCs w:val="24"/>
        </w:rPr>
      </w:pPr>
      <w:r w:rsidRPr="00A64E70">
        <w:rPr>
          <w:rFonts w:ascii="Times New Roman" w:hAnsi="Times New Roman"/>
          <w:sz w:val="24"/>
          <w:szCs w:val="24"/>
        </w:rPr>
        <w:t>Sample Variance (</w:t>
      </w:r>
      <w:r w:rsidRPr="00A64E70">
        <w:rPr>
          <w:rFonts w:ascii="Times New Roman" w:hAnsi="Times New Roman"/>
          <w:position w:val="-6"/>
          <w:sz w:val="24"/>
          <w:szCs w:val="24"/>
        </w:rPr>
        <w:object w:dxaOrig="320" w:dyaOrig="320">
          <v:shape id="_x0000_i1079" type="#_x0000_t75" style="width:15.55pt;height:15.55pt" o:ole="">
            <v:imagedata r:id="rId101" o:title=""/>
          </v:shape>
          <o:OLEObject Type="Embed" ProgID="Equation.3" ShapeID="_x0000_i1079" DrawAspect="Content" ObjectID="_1601785174" r:id="rId102"/>
        </w:object>
      </w:r>
      <w:r w:rsidRPr="00A64E70">
        <w:rPr>
          <w:rFonts w:ascii="Times New Roman" w:hAnsi="Times New Roman"/>
          <w:sz w:val="24"/>
          <w:szCs w:val="24"/>
        </w:rPr>
        <w:t>)</w:t>
      </w:r>
    </w:p>
    <w:p w:rsidR="00A67368" w:rsidRPr="00A64E70" w:rsidRDefault="00A67368" w:rsidP="00A67368">
      <w:pPr>
        <w:ind w:firstLine="144"/>
        <w:jc w:val="both"/>
        <w:rPr>
          <w:rFonts w:ascii="Times New Roman" w:hAnsi="Times New Roman"/>
          <w:b/>
          <w:sz w:val="24"/>
          <w:szCs w:val="24"/>
        </w:rPr>
      </w:pPr>
      <w:r w:rsidRPr="00A64E70">
        <w:rPr>
          <w:rFonts w:ascii="Times New Roman" w:hAnsi="Times New Roman"/>
          <w:b/>
          <w:sz w:val="24"/>
          <w:szCs w:val="24"/>
        </w:rPr>
        <w:t xml:space="preserve">For ungrouped data </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40"/>
          <w:sz w:val="24"/>
          <w:szCs w:val="24"/>
        </w:rPr>
        <w:object w:dxaOrig="4660" w:dyaOrig="920">
          <v:shape id="_x0000_i1080" type="#_x0000_t75" style="width:233.3pt;height:45.5pt" o:ole="">
            <v:imagedata r:id="rId103" o:title=""/>
          </v:shape>
          <o:OLEObject Type="Embed" ProgID="Equation.3" ShapeID="_x0000_i1080" DrawAspect="Content" ObjectID="_1601785175" r:id="rId104"/>
        </w:object>
      </w:r>
      <w:proofErr w:type="gramStart"/>
      <w:r w:rsidRPr="00A64E70">
        <w:rPr>
          <w:rFonts w:ascii="Times New Roman" w:hAnsi="Times New Roman"/>
          <w:sz w:val="24"/>
          <w:szCs w:val="24"/>
        </w:rPr>
        <w:t>Where</w:t>
      </w:r>
      <w:r w:rsidRPr="00A64E70">
        <w:rPr>
          <w:rFonts w:ascii="Times New Roman" w:hAnsi="Times New Roman"/>
          <w:position w:val="-6"/>
          <w:sz w:val="24"/>
          <w:szCs w:val="24"/>
        </w:rPr>
        <w:object w:dxaOrig="220" w:dyaOrig="260">
          <v:shape id="_x0000_i1081" type="#_x0000_t75" style="width:11.5pt;height:12.65pt" o:ole="">
            <v:imagedata r:id="rId105" o:title=""/>
          </v:shape>
          <o:OLEObject Type="Embed" ProgID="Equation.3" ShapeID="_x0000_i1081" DrawAspect="Content" ObjectID="_1601785176" r:id="rId106"/>
        </w:object>
      </w:r>
      <w:r w:rsidRPr="00A64E70">
        <w:rPr>
          <w:rFonts w:ascii="Times New Roman" w:hAnsi="Times New Roman"/>
          <w:sz w:val="24"/>
          <w:szCs w:val="24"/>
        </w:rPr>
        <w:t xml:space="preserve">is the sample arithmetic mean and </w:t>
      </w:r>
      <w:r w:rsidRPr="00A64E70">
        <w:rPr>
          <w:rFonts w:ascii="Times New Roman" w:hAnsi="Times New Roman"/>
          <w:i/>
          <w:sz w:val="24"/>
          <w:szCs w:val="24"/>
        </w:rPr>
        <w:t>n</w:t>
      </w:r>
      <w:proofErr w:type="gramEnd"/>
      <w:r w:rsidRPr="00A64E70">
        <w:rPr>
          <w:rFonts w:ascii="Times New Roman" w:hAnsi="Times New Roman"/>
          <w:sz w:val="24"/>
          <w:szCs w:val="24"/>
        </w:rPr>
        <w:t xml:space="preserve"> is the total number of observations in the sample.</w: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 xml:space="preserve">For grouped data </w:t>
      </w:r>
    </w:p>
    <w:p w:rsidR="00A67368" w:rsidRPr="00381321" w:rsidRDefault="00A67368" w:rsidP="00A67368">
      <w:pPr>
        <w:ind w:firstLine="720"/>
        <w:jc w:val="both"/>
        <w:rPr>
          <w:rFonts w:ascii="Times New Roman" w:hAnsi="Times New Roman"/>
          <w:sz w:val="24"/>
          <w:szCs w:val="24"/>
        </w:rPr>
      </w:pPr>
      <w:r w:rsidRPr="00A64E70">
        <w:rPr>
          <w:rFonts w:ascii="Times New Roman" w:hAnsi="Times New Roman"/>
          <w:position w:val="-42"/>
          <w:sz w:val="24"/>
          <w:szCs w:val="24"/>
        </w:rPr>
        <w:object w:dxaOrig="5300" w:dyaOrig="960">
          <v:shape id="_x0000_i1082" type="#_x0000_t75" style="width:264.95pt;height:47.8pt" o:ole="">
            <v:imagedata r:id="rId107" o:title=""/>
          </v:shape>
          <o:OLEObject Type="Embed" ProgID="Equation.DSMT4" ShapeID="_x0000_i1082" DrawAspect="Content" ObjectID="_1601785177" r:id="rId108"/>
        </w:object>
      </w:r>
      <w:r w:rsidRPr="00A64E70">
        <w:rPr>
          <w:rFonts w:ascii="Times New Roman" w:hAnsi="Times New Roman"/>
          <w:sz w:val="24"/>
          <w:szCs w:val="24"/>
        </w:rPr>
        <w:t>Where</w:t>
      </w:r>
      <w:r w:rsidRPr="00A64E70">
        <w:rPr>
          <w:rFonts w:ascii="Times New Roman" w:hAnsi="Times New Roman"/>
          <w:position w:val="-6"/>
          <w:sz w:val="24"/>
          <w:szCs w:val="24"/>
        </w:rPr>
        <w:object w:dxaOrig="220" w:dyaOrig="260">
          <v:shape id="_x0000_i1083" type="#_x0000_t75" style="width:11.5pt;height:12.65pt" o:ole="">
            <v:imagedata r:id="rId105" o:title=""/>
          </v:shape>
          <o:OLEObject Type="Embed" ProgID="Equation.3" ShapeID="_x0000_i1083" DrawAspect="Content" ObjectID="_1601785178" r:id="rId109"/>
        </w:object>
      </w:r>
      <w:r w:rsidRPr="00A64E70">
        <w:rPr>
          <w:rFonts w:ascii="Times New Roman" w:hAnsi="Times New Roman"/>
          <w:sz w:val="24"/>
          <w:szCs w:val="24"/>
        </w:rPr>
        <w:t xml:space="preserve">is the sample arithmetic mean, </w:t>
      </w:r>
      <w:r w:rsidRPr="00A64E70">
        <w:rPr>
          <w:rFonts w:ascii="Times New Roman" w:hAnsi="Times New Roman"/>
          <w:position w:val="-12"/>
          <w:sz w:val="24"/>
          <w:szCs w:val="24"/>
        </w:rPr>
        <w:object w:dxaOrig="279" w:dyaOrig="360">
          <v:shape id="_x0000_i1084" type="#_x0000_t75" style="width:14.4pt;height:17.85pt" o:ole="">
            <v:imagedata r:id="rId28" o:title=""/>
          </v:shape>
          <o:OLEObject Type="Embed" ProgID="Equation.DSMT4" ShapeID="_x0000_i1084" DrawAspect="Content" ObjectID="_1601785179" r:id="rId110"/>
        </w:object>
      </w:r>
      <w:r w:rsidRPr="00A64E70">
        <w:rPr>
          <w:rFonts w:ascii="Times New Roman" w:hAnsi="Times New Roman"/>
          <w:sz w:val="24"/>
          <w:szCs w:val="24"/>
        </w:rPr>
        <w:t>is the class mark of the</w:t>
      </w:r>
      <w:r w:rsidRPr="00A64E70">
        <w:rPr>
          <w:rFonts w:ascii="Times New Roman" w:hAnsi="Times New Roman"/>
          <w:position w:val="-6"/>
          <w:sz w:val="24"/>
          <w:szCs w:val="24"/>
        </w:rPr>
        <w:object w:dxaOrig="279" w:dyaOrig="320">
          <v:shape id="_x0000_i1085" type="#_x0000_t75" style="width:14.4pt;height:15.55pt" o:ole="">
            <v:imagedata r:id="rId30" o:title=""/>
          </v:shape>
          <o:OLEObject Type="Embed" ProgID="Equation.3" ShapeID="_x0000_i1085" DrawAspect="Content" ObjectID="_1601785180" r:id="rId111"/>
        </w:object>
      </w:r>
      <w:r w:rsidRPr="00A64E70">
        <w:rPr>
          <w:rFonts w:ascii="Times New Roman" w:hAnsi="Times New Roman"/>
          <w:sz w:val="24"/>
          <w:szCs w:val="24"/>
        </w:rPr>
        <w:t xml:space="preserve">class, </w:t>
      </w:r>
      <w:r w:rsidRPr="00A64E70">
        <w:rPr>
          <w:rFonts w:ascii="Times New Roman" w:hAnsi="Times New Roman"/>
          <w:position w:val="-12"/>
          <w:sz w:val="24"/>
          <w:szCs w:val="24"/>
        </w:rPr>
        <w:object w:dxaOrig="260" w:dyaOrig="360">
          <v:shape id="_x0000_i1086" type="#_x0000_t75" style="width:12.65pt;height:17.85pt" o:ole="">
            <v:imagedata r:id="rId32" o:title=""/>
          </v:shape>
          <o:OLEObject Type="Embed" ProgID="Equation.3" ShapeID="_x0000_i1086" DrawAspect="Content" ObjectID="_1601785181" r:id="rId112"/>
        </w:object>
      </w:r>
      <w:r w:rsidRPr="00A64E70">
        <w:rPr>
          <w:rFonts w:ascii="Times New Roman" w:hAnsi="Times New Roman"/>
          <w:sz w:val="24"/>
          <w:szCs w:val="24"/>
        </w:rPr>
        <w:t>is the frequency of the</w:t>
      </w:r>
      <w:r w:rsidRPr="00A64E70">
        <w:rPr>
          <w:rFonts w:ascii="Times New Roman" w:hAnsi="Times New Roman"/>
          <w:position w:val="-6"/>
          <w:sz w:val="24"/>
          <w:szCs w:val="24"/>
        </w:rPr>
        <w:object w:dxaOrig="279" w:dyaOrig="320">
          <v:shape id="_x0000_i1087" type="#_x0000_t75" style="width:14.4pt;height:15.55pt" o:ole="">
            <v:imagedata r:id="rId34" o:title=""/>
          </v:shape>
          <o:OLEObject Type="Embed" ProgID="Equation.3" ShapeID="_x0000_i1087" DrawAspect="Content" ObjectID="_1601785182" r:id="rId113"/>
        </w:object>
      </w:r>
      <w:r w:rsidRPr="00A64E70">
        <w:rPr>
          <w:rFonts w:ascii="Times New Roman" w:hAnsi="Times New Roman"/>
          <w:sz w:val="24"/>
          <w:szCs w:val="24"/>
        </w:rPr>
        <w:t>class and</w:t>
      </w:r>
      <w:r w:rsidRPr="00A64E70">
        <w:rPr>
          <w:rFonts w:ascii="Times New Roman" w:hAnsi="Times New Roman"/>
          <w:position w:val="-14"/>
          <w:sz w:val="24"/>
          <w:szCs w:val="24"/>
        </w:rPr>
        <w:object w:dxaOrig="940" w:dyaOrig="400">
          <v:shape id="_x0000_i1088" type="#_x0000_t75" style="width:47.25pt;height:20.15pt" o:ole="">
            <v:imagedata r:id="rId36" o:title=""/>
          </v:shape>
          <o:OLEObject Type="Embed" ProgID="Equation.3" ShapeID="_x0000_i1088" DrawAspect="Content" ObjectID="_1601785183" r:id="rId114"/>
        </w:object>
      </w:r>
      <w:r w:rsidRPr="00A64E70">
        <w:rPr>
          <w:rFonts w:ascii="Times New Roman" w:hAnsi="Times New Roman"/>
          <w:sz w:val="24"/>
          <w:szCs w:val="24"/>
        </w:rPr>
        <w:t xml:space="preserve">.  </w: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The Standard Deviation</w:t>
      </w:r>
    </w:p>
    <w:p w:rsidR="00A67368" w:rsidRPr="00A64E70" w:rsidRDefault="00A67368" w:rsidP="00A67368">
      <w:pPr>
        <w:jc w:val="both"/>
        <w:rPr>
          <w:rFonts w:ascii="Times New Roman" w:hAnsi="Times New Roman"/>
          <w:sz w:val="24"/>
          <w:szCs w:val="24"/>
        </w:rPr>
      </w:pPr>
      <w:r w:rsidRPr="00A64E70">
        <w:rPr>
          <w:rFonts w:ascii="Times New Roman" w:hAnsi="Times New Roman"/>
          <w:i/>
          <w:sz w:val="24"/>
          <w:szCs w:val="24"/>
        </w:rPr>
        <w:t>Standard deviation</w:t>
      </w:r>
      <w:r w:rsidRPr="00A64E70">
        <w:rPr>
          <w:rFonts w:ascii="Times New Roman" w:hAnsi="Times New Roman"/>
          <w:sz w:val="24"/>
          <w:szCs w:val="24"/>
        </w:rPr>
        <w:t xml:space="preserve"> is the positive square root of the variance. </w:t>
      </w:r>
    </w:p>
    <w:p w:rsidR="00A67368" w:rsidRPr="00A64E70" w:rsidRDefault="00A67368" w:rsidP="00A67368">
      <w:pPr>
        <w:numPr>
          <w:ilvl w:val="0"/>
          <w:numId w:val="24"/>
        </w:numPr>
        <w:spacing w:after="0" w:line="240" w:lineRule="auto"/>
        <w:jc w:val="both"/>
        <w:rPr>
          <w:rFonts w:ascii="Times New Roman" w:hAnsi="Times New Roman"/>
          <w:sz w:val="24"/>
          <w:szCs w:val="24"/>
        </w:rPr>
      </w:pPr>
      <w:r w:rsidRPr="00A64E70">
        <w:rPr>
          <w:rFonts w:ascii="Times New Roman" w:hAnsi="Times New Roman"/>
          <w:sz w:val="24"/>
          <w:szCs w:val="24"/>
        </w:rPr>
        <w:t>Population Standard Deviation (</w:t>
      </w:r>
      <w:r w:rsidRPr="00A64E70">
        <w:rPr>
          <w:rFonts w:ascii="Times New Roman" w:hAnsi="Times New Roman"/>
          <w:position w:val="-6"/>
          <w:sz w:val="24"/>
          <w:szCs w:val="24"/>
        </w:rPr>
        <w:object w:dxaOrig="240" w:dyaOrig="220">
          <v:shape id="_x0000_i1089" type="#_x0000_t75" style="width:12.1pt;height:11.5pt" o:ole="">
            <v:imagedata r:id="rId115" o:title=""/>
          </v:shape>
          <o:OLEObject Type="Embed" ProgID="Equation.3" ShapeID="_x0000_i1089" DrawAspect="Content" ObjectID="_1601785184" r:id="rId116"/>
        </w:object>
      </w:r>
      <w:r w:rsidRPr="00A64E70">
        <w:rPr>
          <w:rFonts w:ascii="Times New Roman" w:hAnsi="Times New Roman"/>
          <w:sz w:val="24"/>
          <w:szCs w:val="24"/>
        </w:rPr>
        <w:t xml:space="preserve">) </w:t>
      </w:r>
    </w:p>
    <w:p w:rsidR="00A67368" w:rsidRPr="00A64E70" w:rsidRDefault="00A67368" w:rsidP="00A67368">
      <w:pPr>
        <w:ind w:firstLine="720"/>
        <w:jc w:val="both"/>
        <w:rPr>
          <w:rFonts w:ascii="Times New Roman" w:hAnsi="Times New Roman"/>
          <w:sz w:val="24"/>
          <w:szCs w:val="24"/>
        </w:rPr>
      </w:pPr>
      <w:r w:rsidRPr="00A64E70">
        <w:rPr>
          <w:rFonts w:ascii="Times New Roman" w:hAnsi="Times New Roman"/>
          <w:position w:val="-8"/>
          <w:sz w:val="24"/>
          <w:szCs w:val="24"/>
        </w:rPr>
        <w:object w:dxaOrig="960" w:dyaOrig="400">
          <v:shape id="_x0000_i1090" type="#_x0000_t75" style="width:47.8pt;height:20.15pt" o:ole="">
            <v:imagedata r:id="rId117" o:title=""/>
          </v:shape>
          <o:OLEObject Type="Embed" ProgID="Equation.3" ShapeID="_x0000_i1090" DrawAspect="Content" ObjectID="_1601785185" r:id="rId118"/>
        </w:object>
      </w:r>
      <w:proofErr w:type="gramStart"/>
      <w:r w:rsidRPr="00A64E70">
        <w:rPr>
          <w:rFonts w:ascii="Times New Roman" w:hAnsi="Times New Roman"/>
          <w:sz w:val="24"/>
          <w:szCs w:val="24"/>
        </w:rPr>
        <w:t>where</w:t>
      </w:r>
      <w:proofErr w:type="gramEnd"/>
      <w:r w:rsidRPr="00A64E70">
        <w:rPr>
          <w:rFonts w:ascii="Times New Roman" w:hAnsi="Times New Roman"/>
          <w:bCs/>
          <w:position w:val="-6"/>
          <w:sz w:val="24"/>
          <w:szCs w:val="24"/>
        </w:rPr>
        <w:object w:dxaOrig="340" w:dyaOrig="320">
          <v:shape id="_x0000_i1091" type="#_x0000_t75" style="width:17.3pt;height:15.55pt" o:ole="">
            <v:imagedata r:id="rId86" o:title=""/>
          </v:shape>
          <o:OLEObject Type="Embed" ProgID="Equation.3" ShapeID="_x0000_i1091" DrawAspect="Content" ObjectID="_1601785186" r:id="rId119"/>
        </w:object>
      </w:r>
      <w:r w:rsidRPr="00A64E70">
        <w:rPr>
          <w:rFonts w:ascii="Times New Roman" w:hAnsi="Times New Roman"/>
          <w:sz w:val="24"/>
          <w:szCs w:val="24"/>
        </w:rPr>
        <w:t>is the population variance.</w:t>
      </w:r>
    </w:p>
    <w:p w:rsidR="00A67368" w:rsidRPr="00A64E70" w:rsidRDefault="00A67368" w:rsidP="00A67368">
      <w:pPr>
        <w:numPr>
          <w:ilvl w:val="0"/>
          <w:numId w:val="24"/>
        </w:numPr>
        <w:spacing w:after="0" w:line="240" w:lineRule="auto"/>
        <w:jc w:val="both"/>
        <w:rPr>
          <w:rFonts w:ascii="Times New Roman" w:hAnsi="Times New Roman"/>
          <w:sz w:val="24"/>
          <w:szCs w:val="24"/>
        </w:rPr>
      </w:pPr>
      <w:r w:rsidRPr="00A64E70">
        <w:rPr>
          <w:rFonts w:ascii="Times New Roman" w:hAnsi="Times New Roman"/>
          <w:sz w:val="24"/>
          <w:szCs w:val="24"/>
        </w:rPr>
        <w:t>Sample Standard Deviation (</w:t>
      </w:r>
      <w:r w:rsidRPr="00A64E70">
        <w:rPr>
          <w:rFonts w:ascii="Times New Roman" w:hAnsi="Times New Roman"/>
          <w:position w:val="-6"/>
          <w:sz w:val="24"/>
          <w:szCs w:val="24"/>
        </w:rPr>
        <w:object w:dxaOrig="220" w:dyaOrig="279">
          <v:shape id="_x0000_i1092" type="#_x0000_t75" style="width:11.5pt;height:14.4pt" o:ole="">
            <v:imagedata r:id="rId120" o:title=""/>
          </v:shape>
          <o:OLEObject Type="Embed" ProgID="Equation.3" ShapeID="_x0000_i1092" DrawAspect="Content" ObjectID="_1601785187" r:id="rId121"/>
        </w:object>
      </w:r>
      <w:r w:rsidRPr="00A64E70">
        <w:rPr>
          <w:rFonts w:ascii="Times New Roman" w:hAnsi="Times New Roman"/>
          <w:sz w:val="24"/>
          <w:szCs w:val="24"/>
        </w:rPr>
        <w:t xml:space="preserve">) </w:t>
      </w:r>
    </w:p>
    <w:p w:rsidR="00A67368" w:rsidRPr="00BD2995" w:rsidRDefault="00A67368" w:rsidP="00A67368">
      <w:pPr>
        <w:ind w:firstLine="720"/>
        <w:jc w:val="both"/>
        <w:rPr>
          <w:rFonts w:ascii="Times New Roman" w:hAnsi="Times New Roman"/>
          <w:sz w:val="24"/>
          <w:szCs w:val="24"/>
        </w:rPr>
      </w:pPr>
      <w:r w:rsidRPr="00A64E70">
        <w:rPr>
          <w:rFonts w:ascii="Times New Roman" w:hAnsi="Times New Roman"/>
          <w:position w:val="-8"/>
          <w:sz w:val="24"/>
          <w:szCs w:val="24"/>
        </w:rPr>
        <w:object w:dxaOrig="920" w:dyaOrig="400">
          <v:shape id="_x0000_i1093" type="#_x0000_t75" style="width:45.5pt;height:20.15pt" o:ole="">
            <v:imagedata r:id="rId122" o:title=""/>
          </v:shape>
          <o:OLEObject Type="Embed" ProgID="Equation.3" ShapeID="_x0000_i1093" DrawAspect="Content" ObjectID="_1601785188" r:id="rId123"/>
        </w:object>
      </w:r>
      <w:proofErr w:type="gramStart"/>
      <w:r w:rsidRPr="00A64E70">
        <w:rPr>
          <w:rFonts w:ascii="Times New Roman" w:hAnsi="Times New Roman"/>
          <w:sz w:val="24"/>
          <w:szCs w:val="24"/>
        </w:rPr>
        <w:t>where</w:t>
      </w:r>
      <w:proofErr w:type="gramEnd"/>
      <w:r w:rsidRPr="00A64E70">
        <w:rPr>
          <w:rFonts w:ascii="Times New Roman" w:hAnsi="Times New Roman"/>
          <w:sz w:val="24"/>
          <w:szCs w:val="24"/>
        </w:rPr>
        <w:t xml:space="preserve"> </w:t>
      </w:r>
      <w:r w:rsidRPr="00A64E70">
        <w:rPr>
          <w:rFonts w:ascii="Times New Roman" w:hAnsi="Times New Roman"/>
          <w:position w:val="-6"/>
          <w:sz w:val="24"/>
          <w:szCs w:val="24"/>
        </w:rPr>
        <w:object w:dxaOrig="320" w:dyaOrig="320">
          <v:shape id="_x0000_i1094" type="#_x0000_t75" style="width:15.55pt;height:15.55pt" o:ole="">
            <v:imagedata r:id="rId101" o:title=""/>
          </v:shape>
          <o:OLEObject Type="Embed" ProgID="Equation.3" ShapeID="_x0000_i1094" DrawAspect="Content" ObjectID="_1601785189" r:id="rId124"/>
        </w:object>
      </w:r>
      <w:r w:rsidRPr="00A64E70">
        <w:rPr>
          <w:rFonts w:ascii="Times New Roman" w:hAnsi="Times New Roman"/>
          <w:sz w:val="24"/>
          <w:szCs w:val="24"/>
        </w:rPr>
        <w:t>is the sample standard deviation.</w: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 xml:space="preserve">Example 1: </w:t>
      </w:r>
      <w:r w:rsidRPr="00A64E70">
        <w:rPr>
          <w:rFonts w:ascii="Times New Roman" w:hAnsi="Times New Roman"/>
          <w:sz w:val="24"/>
          <w:szCs w:val="24"/>
        </w:rPr>
        <w:t>compute the variance for the following data</w:t>
      </w:r>
      <w:r w:rsidRPr="00A64E70">
        <w:rPr>
          <w:rFonts w:ascii="Times New Roman" w:hAnsi="Times New Roman"/>
          <w:b/>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1265"/>
        <w:gridCol w:w="1265"/>
        <w:gridCol w:w="1265"/>
        <w:gridCol w:w="1265"/>
        <w:gridCol w:w="1265"/>
        <w:gridCol w:w="1266"/>
      </w:tblGrid>
      <w:tr w:rsidR="00A67368" w:rsidRPr="00A64E70" w:rsidTr="00411200">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 xml:space="preserve">value </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6</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9</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12</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15</w:t>
            </w:r>
          </w:p>
        </w:tc>
        <w:tc>
          <w:tcPr>
            <w:tcW w:w="1266"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Total</w:t>
            </w:r>
          </w:p>
        </w:tc>
      </w:tr>
      <w:tr w:rsidR="00A67368" w:rsidRPr="00A64E70" w:rsidTr="00411200">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 xml:space="preserve">frequency </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1</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4</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10</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2</w:t>
            </w:r>
          </w:p>
        </w:tc>
        <w:tc>
          <w:tcPr>
            <w:tcW w:w="1266"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20</w:t>
            </w:r>
          </w:p>
        </w:tc>
      </w:tr>
      <w:tr w:rsidR="00A67368" w:rsidRPr="00A64E70" w:rsidTr="00411200">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position w:val="-20"/>
                <w:sz w:val="24"/>
                <w:szCs w:val="24"/>
              </w:rPr>
              <w:object w:dxaOrig="620" w:dyaOrig="499">
                <v:shape id="_x0000_i1095" type="#_x0000_t75" style="width:30.55pt;height:19.6pt" o:ole="">
                  <v:imagedata r:id="rId125" o:title=""/>
                </v:shape>
                <o:OLEObject Type="Embed" ProgID="Equation.DSMT4" ShapeID="_x0000_i1095" DrawAspect="Content" ObjectID="_1601785190" r:id="rId126"/>
              </w:objec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24</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90</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36</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30</w:t>
            </w:r>
          </w:p>
        </w:tc>
        <w:tc>
          <w:tcPr>
            <w:tcW w:w="1266"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183</w:t>
            </w:r>
          </w:p>
        </w:tc>
      </w:tr>
      <w:tr w:rsidR="00A67368" w:rsidRPr="00A64E70" w:rsidTr="00411200">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position w:val="-14"/>
                <w:sz w:val="24"/>
                <w:szCs w:val="24"/>
              </w:rPr>
              <w:object w:dxaOrig="680" w:dyaOrig="400">
                <v:shape id="_x0000_i1096" type="#_x0000_t75" style="width:34pt;height:14.4pt" o:ole="">
                  <v:imagedata r:id="rId127" o:title=""/>
                </v:shape>
                <o:OLEObject Type="Embed" ProgID="Equation.DSMT4" ShapeID="_x0000_i1096" DrawAspect="Content" ObjectID="_1601785191" r:id="rId128"/>
              </w:objec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-6.15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-3.15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-0.15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2.85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5.85</w:t>
            </w:r>
          </w:p>
        </w:tc>
        <w:tc>
          <w:tcPr>
            <w:tcW w:w="1266" w:type="dxa"/>
          </w:tcPr>
          <w:p w:rsidR="00A67368" w:rsidRPr="00A64E70" w:rsidRDefault="00A67368" w:rsidP="00411200">
            <w:pPr>
              <w:jc w:val="both"/>
              <w:rPr>
                <w:rFonts w:ascii="Times New Roman" w:hAnsi="Times New Roman"/>
                <w:b/>
                <w:sz w:val="24"/>
                <w:szCs w:val="24"/>
              </w:rPr>
            </w:pPr>
          </w:p>
        </w:tc>
      </w:tr>
      <w:tr w:rsidR="00A67368" w:rsidRPr="00A64E70" w:rsidTr="00411200">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position w:val="-16"/>
                <w:sz w:val="24"/>
                <w:szCs w:val="24"/>
              </w:rPr>
              <w:object w:dxaOrig="1120" w:dyaOrig="499">
                <v:shape id="_x0000_i1097" type="#_x0000_t75" style="width:56.45pt;height:19pt" o:ole="">
                  <v:imagedata r:id="rId129" o:title=""/>
                </v:shape>
                <o:OLEObject Type="Embed" ProgID="Equation.DSMT4" ShapeID="_x0000_i1097" DrawAspect="Content" ObjectID="_1601785192" r:id="rId130"/>
              </w:objec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37.8225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9.9225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0.0225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8.1225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34.2225</w:t>
            </w:r>
          </w:p>
        </w:tc>
        <w:tc>
          <w:tcPr>
            <w:tcW w:w="1266" w:type="dxa"/>
          </w:tcPr>
          <w:p w:rsidR="00A67368" w:rsidRPr="00A64E70" w:rsidRDefault="00A67368" w:rsidP="00411200">
            <w:pPr>
              <w:jc w:val="both"/>
              <w:rPr>
                <w:rFonts w:ascii="Times New Roman" w:hAnsi="Times New Roman"/>
                <w:b/>
                <w:sz w:val="24"/>
                <w:szCs w:val="24"/>
              </w:rPr>
            </w:pPr>
          </w:p>
        </w:tc>
      </w:tr>
      <w:tr w:rsidR="00A67368" w:rsidRPr="00A64E70" w:rsidTr="00411200">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position w:val="-18"/>
                <w:sz w:val="24"/>
                <w:szCs w:val="24"/>
              </w:rPr>
              <w:object w:dxaOrig="1420" w:dyaOrig="520">
                <v:shape id="_x0000_i1098" type="#_x0000_t75" style="width:71.4pt;height:19pt" o:ole="">
                  <v:imagedata r:id="rId131" o:title=""/>
                </v:shape>
                <o:OLEObject Type="Embed" ProgID="Equation.DSMT4" ShapeID="_x0000_i1098" DrawAspect="Content" ObjectID="_1601785193" r:id="rId132"/>
              </w:objec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37.8225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39.69</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0.225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24.3675</w:t>
            </w:r>
          </w:p>
        </w:tc>
        <w:tc>
          <w:tcPr>
            <w:tcW w:w="1265"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68.445</w:t>
            </w:r>
          </w:p>
        </w:tc>
        <w:tc>
          <w:tcPr>
            <w:tcW w:w="1266" w:type="dxa"/>
          </w:tcPr>
          <w:p w:rsidR="00A67368" w:rsidRPr="00A64E70" w:rsidRDefault="00A67368" w:rsidP="00411200">
            <w:pPr>
              <w:jc w:val="both"/>
              <w:rPr>
                <w:rFonts w:ascii="Times New Roman" w:hAnsi="Times New Roman"/>
                <w:b/>
                <w:sz w:val="24"/>
                <w:szCs w:val="24"/>
              </w:rPr>
            </w:pPr>
            <w:r w:rsidRPr="00A64E70">
              <w:rPr>
                <w:rFonts w:ascii="Times New Roman" w:hAnsi="Times New Roman"/>
                <w:b/>
                <w:sz w:val="24"/>
                <w:szCs w:val="24"/>
              </w:rPr>
              <w:t>170.55</w:t>
            </w:r>
          </w:p>
        </w:tc>
      </w:tr>
    </w:tbl>
    <w:p w:rsidR="00A67368" w:rsidRPr="00A64E70" w:rsidRDefault="00A67368" w:rsidP="00A67368">
      <w:pPr>
        <w:jc w:val="both"/>
        <w:rPr>
          <w:rFonts w:ascii="Times New Roman" w:hAnsi="Times New Roman"/>
          <w:b/>
          <w:sz w:val="24"/>
          <w:szCs w:val="24"/>
        </w:rPr>
      </w:pPr>
    </w:p>
    <w:p w:rsidR="00A67368" w:rsidRPr="00A64E70" w:rsidRDefault="00A67368" w:rsidP="00A67368">
      <w:pPr>
        <w:jc w:val="both"/>
        <w:rPr>
          <w:rFonts w:ascii="Times New Roman" w:hAnsi="Times New Roman"/>
          <w:sz w:val="24"/>
          <w:szCs w:val="24"/>
        </w:rPr>
      </w:pPr>
      <w:r w:rsidRPr="00A64E70">
        <w:rPr>
          <w:rFonts w:ascii="Times New Roman" w:hAnsi="Times New Roman"/>
          <w:position w:val="-28"/>
          <w:sz w:val="24"/>
          <w:szCs w:val="24"/>
        </w:rPr>
        <w:object w:dxaOrig="4720" w:dyaOrig="720">
          <v:shape id="_x0000_i1099" type="#_x0000_t75" style="width:236.15pt;height:36.3pt" o:ole="">
            <v:imagedata r:id="rId133" o:title=""/>
          </v:shape>
          <o:OLEObject Type="Embed" ProgID="Equation.DSMT4" ShapeID="_x0000_i1099" DrawAspect="Content" ObjectID="_1601785194" r:id="rId134"/>
        </w:object>
      </w:r>
      <w:r w:rsidRPr="00A64E70">
        <w:rPr>
          <w:rFonts w:ascii="Times New Roman" w:hAnsi="Times New Roman"/>
          <w:sz w:val="24"/>
          <w:szCs w:val="24"/>
        </w:rPr>
        <w:t xml:space="preserve">  </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And   </w:t>
      </w:r>
      <w:r w:rsidRPr="00A64E70">
        <w:rPr>
          <w:rFonts w:ascii="Times New Roman" w:hAnsi="Times New Roman"/>
          <w:position w:val="-24"/>
          <w:sz w:val="24"/>
          <w:szCs w:val="24"/>
        </w:rPr>
        <w:object w:dxaOrig="3680" w:dyaOrig="720">
          <v:shape id="_x0000_i1100" type="#_x0000_t75" style="width:183.75pt;height:36.3pt" o:ole="">
            <v:imagedata r:id="rId135" o:title=""/>
          </v:shape>
          <o:OLEObject Type="Embed" ProgID="Equation.DSMT4" ShapeID="_x0000_i1100" DrawAspect="Content" ObjectID="_1601785195" r:id="rId136"/>
        </w:objec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Coefficient of Variation</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The standard deviation is an absolute measure of dispersion. The corresponding relative measure is known as the </w:t>
      </w:r>
      <w:r w:rsidRPr="00A64E70">
        <w:rPr>
          <w:rFonts w:ascii="Times New Roman" w:hAnsi="Times New Roman"/>
          <w:i/>
          <w:sz w:val="24"/>
          <w:szCs w:val="24"/>
        </w:rPr>
        <w:t>coefficient of variation (CV)</w:t>
      </w:r>
      <w:r w:rsidRPr="00A64E70">
        <w:rPr>
          <w:rFonts w:ascii="Times New Roman" w:hAnsi="Times New Roman"/>
          <w:sz w:val="24"/>
          <w:szCs w:val="24"/>
        </w:rPr>
        <w:t>.</w:t>
      </w:r>
    </w:p>
    <w:p w:rsidR="00A67368" w:rsidRPr="00A64E70" w:rsidRDefault="00A67368" w:rsidP="00A67368">
      <w:pPr>
        <w:jc w:val="both"/>
        <w:rPr>
          <w:rFonts w:ascii="Times New Roman" w:hAnsi="Times New Roman"/>
          <w:sz w:val="24"/>
          <w:szCs w:val="24"/>
        </w:rPr>
      </w:pPr>
      <w:r w:rsidRPr="0001581F">
        <w:rPr>
          <w:rFonts w:ascii="Times New Roman" w:hAnsi="Times New Roman"/>
          <w:b/>
          <w:sz w:val="24"/>
          <w:szCs w:val="24"/>
        </w:rPr>
        <w:t>Coefficient of variation</w:t>
      </w:r>
      <w:r w:rsidRPr="00A64E70">
        <w:rPr>
          <w:rFonts w:ascii="Times New Roman" w:hAnsi="Times New Roman"/>
          <w:sz w:val="24"/>
          <w:szCs w:val="24"/>
        </w:rPr>
        <w:t xml:space="preserve"> is used in such problems where we want to compare the variability of two or more different series. Coefficient of variation is the ratio of the standard deviation to the arithmetic mean, usually expressed in percent.</w:t>
      </w:r>
      <w:bookmarkStart w:id="0" w:name="_GoBack"/>
      <w:bookmarkEnd w:id="0"/>
    </w:p>
    <w:p w:rsidR="00A67368" w:rsidRPr="00A64E70" w:rsidRDefault="00A67368" w:rsidP="00A67368">
      <w:pPr>
        <w:jc w:val="center"/>
        <w:rPr>
          <w:rFonts w:ascii="Times New Roman" w:hAnsi="Times New Roman"/>
          <w:sz w:val="24"/>
          <w:szCs w:val="24"/>
        </w:rPr>
      </w:pPr>
      <w:r w:rsidRPr="00A64E70">
        <w:rPr>
          <w:rFonts w:ascii="Times New Roman" w:hAnsi="Times New Roman"/>
          <w:position w:val="-24"/>
          <w:sz w:val="24"/>
          <w:szCs w:val="24"/>
        </w:rPr>
        <w:object w:dxaOrig="1380" w:dyaOrig="620">
          <v:shape id="_x0000_i1101" type="#_x0000_t75" style="width:69.1pt;height:30.55pt" o:ole="">
            <v:imagedata r:id="rId137" o:title=""/>
          </v:shape>
          <o:OLEObject Type="Embed" ProgID="Equation.3" ShapeID="_x0000_i1101" DrawAspect="Content" ObjectID="_1601785196" r:id="rId138"/>
        </w:object>
      </w:r>
      <w:r w:rsidRPr="00A64E70">
        <w:rPr>
          <w:rFonts w:ascii="Times New Roman" w:hAnsi="Times New Roman"/>
          <w:sz w:val="24"/>
          <w:szCs w:val="24"/>
        </w:rPr>
        <w:t xml:space="preserve">. </w:t>
      </w:r>
      <w:proofErr w:type="gramStart"/>
      <w:r w:rsidRPr="00A64E70">
        <w:rPr>
          <w:rFonts w:ascii="Times New Roman" w:hAnsi="Times New Roman"/>
          <w:sz w:val="24"/>
          <w:szCs w:val="24"/>
        </w:rPr>
        <w:t xml:space="preserve">Where </w:t>
      </w:r>
      <w:r w:rsidRPr="00A64E70">
        <w:rPr>
          <w:rFonts w:ascii="Times New Roman" w:hAnsi="Times New Roman"/>
          <w:i/>
          <w:sz w:val="24"/>
          <w:szCs w:val="24"/>
        </w:rPr>
        <w:t>S</w:t>
      </w:r>
      <w:r w:rsidRPr="00A64E70">
        <w:rPr>
          <w:rFonts w:ascii="Times New Roman" w:hAnsi="Times New Roman"/>
          <w:sz w:val="24"/>
          <w:szCs w:val="24"/>
        </w:rPr>
        <w:t xml:space="preserve"> is the standard deviation of the observations.</w:t>
      </w:r>
      <w:proofErr w:type="gramEnd"/>
    </w:p>
    <w:p w:rsidR="00A67368" w:rsidRPr="00A64E70" w:rsidRDefault="00A67368" w:rsidP="00A67368">
      <w:pPr>
        <w:rPr>
          <w:rFonts w:ascii="Times New Roman" w:hAnsi="Times New Roman"/>
          <w:sz w:val="24"/>
          <w:szCs w:val="24"/>
        </w:rPr>
      </w:pPr>
      <w:r w:rsidRPr="00A64E70">
        <w:rPr>
          <w:rFonts w:ascii="Times New Roman" w:hAnsi="Times New Roman"/>
          <w:sz w:val="24"/>
          <w:szCs w:val="24"/>
        </w:rPr>
        <w:t xml:space="preserve">A distribution having less coefficient of variation is said to be less variable or more consistent or more uniform or more homogeneous. </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u w:val="single"/>
        </w:rPr>
        <w:t>Example</w:t>
      </w:r>
      <w:r w:rsidRPr="00A64E70">
        <w:rPr>
          <w:rFonts w:ascii="Times New Roman" w:hAnsi="Times New Roman"/>
          <w:sz w:val="24"/>
          <w:szCs w:val="24"/>
        </w:rPr>
        <w:t xml:space="preserve">: Last semester, the students of Biology and Chemistry Departments took </w:t>
      </w:r>
      <w:r w:rsidRPr="00A64E70">
        <w:rPr>
          <w:rFonts w:ascii="Times New Roman" w:hAnsi="Times New Roman"/>
          <w:i/>
          <w:sz w:val="24"/>
          <w:szCs w:val="24"/>
        </w:rPr>
        <w:t>Stat 273</w:t>
      </w:r>
      <w:r w:rsidRPr="00A64E70">
        <w:rPr>
          <w:rFonts w:ascii="Times New Roman" w:hAnsi="Times New Roman"/>
          <w:sz w:val="24"/>
          <w:szCs w:val="24"/>
        </w:rPr>
        <w:t xml:space="preserve"> course. At the end of the semester, the following information was recorded.</w:t>
      </w:r>
    </w:p>
    <w:tbl>
      <w:tblPr>
        <w:tblW w:w="0" w:type="auto"/>
        <w:jc w:val="center"/>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990"/>
        <w:gridCol w:w="1296"/>
      </w:tblGrid>
      <w:tr w:rsidR="00A67368" w:rsidRPr="00A64E70" w:rsidTr="00411200">
        <w:trPr>
          <w:jc w:val="center"/>
        </w:trPr>
        <w:tc>
          <w:tcPr>
            <w:tcW w:w="2880" w:type="dxa"/>
          </w:tcPr>
          <w:p w:rsidR="00A67368" w:rsidRPr="00A64E70" w:rsidRDefault="00A67368" w:rsidP="00411200">
            <w:pPr>
              <w:rPr>
                <w:rFonts w:ascii="Times New Roman" w:hAnsi="Times New Roman"/>
                <w:b/>
                <w:sz w:val="24"/>
                <w:szCs w:val="24"/>
              </w:rPr>
            </w:pPr>
            <w:r w:rsidRPr="00A64E70">
              <w:rPr>
                <w:rFonts w:ascii="Times New Roman" w:hAnsi="Times New Roman"/>
                <w:b/>
                <w:sz w:val="24"/>
                <w:szCs w:val="24"/>
              </w:rPr>
              <w:t xml:space="preserve">Department </w:t>
            </w:r>
          </w:p>
        </w:tc>
        <w:tc>
          <w:tcPr>
            <w:tcW w:w="990" w:type="dxa"/>
          </w:tcPr>
          <w:p w:rsidR="00A67368" w:rsidRPr="00A64E70" w:rsidRDefault="00A67368" w:rsidP="00411200">
            <w:pPr>
              <w:rPr>
                <w:rFonts w:ascii="Times New Roman" w:hAnsi="Times New Roman"/>
                <w:b/>
                <w:sz w:val="24"/>
                <w:szCs w:val="24"/>
              </w:rPr>
            </w:pPr>
            <w:r w:rsidRPr="00A64E70">
              <w:rPr>
                <w:rFonts w:ascii="Times New Roman" w:hAnsi="Times New Roman"/>
                <w:b/>
                <w:sz w:val="24"/>
                <w:szCs w:val="24"/>
              </w:rPr>
              <w:t>Biology</w:t>
            </w:r>
          </w:p>
        </w:tc>
        <w:tc>
          <w:tcPr>
            <w:tcW w:w="1296" w:type="dxa"/>
          </w:tcPr>
          <w:p w:rsidR="00A67368" w:rsidRPr="00A64E70" w:rsidRDefault="00A67368" w:rsidP="00411200">
            <w:pPr>
              <w:rPr>
                <w:rFonts w:ascii="Times New Roman" w:hAnsi="Times New Roman"/>
                <w:b/>
                <w:sz w:val="24"/>
                <w:szCs w:val="24"/>
              </w:rPr>
            </w:pPr>
            <w:r w:rsidRPr="00A64E70">
              <w:rPr>
                <w:rFonts w:ascii="Times New Roman" w:hAnsi="Times New Roman"/>
                <w:b/>
                <w:sz w:val="24"/>
                <w:szCs w:val="24"/>
              </w:rPr>
              <w:t>Chemistry</w:t>
            </w:r>
          </w:p>
        </w:tc>
      </w:tr>
      <w:tr w:rsidR="00A67368" w:rsidRPr="00A64E70" w:rsidTr="00411200">
        <w:trPr>
          <w:jc w:val="center"/>
        </w:trPr>
        <w:tc>
          <w:tcPr>
            <w:tcW w:w="2880"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Mean score</w:t>
            </w:r>
          </w:p>
        </w:tc>
        <w:tc>
          <w:tcPr>
            <w:tcW w:w="990"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79</w:t>
            </w:r>
          </w:p>
        </w:tc>
        <w:tc>
          <w:tcPr>
            <w:tcW w:w="129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64</w:t>
            </w:r>
          </w:p>
        </w:tc>
      </w:tr>
      <w:tr w:rsidR="00A67368" w:rsidRPr="00A64E70" w:rsidTr="00411200">
        <w:trPr>
          <w:jc w:val="center"/>
        </w:trPr>
        <w:tc>
          <w:tcPr>
            <w:tcW w:w="2880"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Standard deviation</w:t>
            </w:r>
          </w:p>
        </w:tc>
        <w:tc>
          <w:tcPr>
            <w:tcW w:w="990"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23</w:t>
            </w:r>
          </w:p>
        </w:tc>
        <w:tc>
          <w:tcPr>
            <w:tcW w:w="1296"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11</w:t>
            </w:r>
          </w:p>
        </w:tc>
      </w:tr>
    </w:tbl>
    <w:p w:rsidR="00A67368" w:rsidRPr="00A64E70" w:rsidRDefault="00A67368" w:rsidP="00A67368">
      <w:pPr>
        <w:rPr>
          <w:rFonts w:ascii="Times New Roman" w:hAnsi="Times New Roman"/>
          <w:sz w:val="24"/>
          <w:szCs w:val="24"/>
        </w:rPr>
      </w:pPr>
      <w:r w:rsidRPr="00A64E70">
        <w:rPr>
          <w:rFonts w:ascii="Times New Roman" w:hAnsi="Times New Roman"/>
          <w:sz w:val="24"/>
          <w:szCs w:val="24"/>
        </w:rPr>
        <w:t xml:space="preserve"> </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Compare the relative dispersions of the two departments’ scores using the appropriate way.</w:t>
      </w:r>
    </w:p>
    <w:p w:rsidR="00A67368" w:rsidRPr="00A64E70" w:rsidRDefault="00A67368" w:rsidP="00A67368">
      <w:pPr>
        <w:rPr>
          <w:rFonts w:ascii="Times New Roman" w:hAnsi="Times New Roman"/>
          <w:sz w:val="24"/>
          <w:szCs w:val="24"/>
        </w:rPr>
      </w:pPr>
      <w:r w:rsidRPr="00A64E70">
        <w:rPr>
          <w:rFonts w:ascii="Times New Roman" w:hAnsi="Times New Roman"/>
          <w:sz w:val="24"/>
          <w:szCs w:val="24"/>
          <w:u w:val="single"/>
        </w:rPr>
        <w:t>Solution</w:t>
      </w:r>
      <w:r w:rsidRPr="00A64E70">
        <w:rPr>
          <w:rFonts w:ascii="Times New Roman" w:hAnsi="Times New Roman"/>
          <w:sz w:val="24"/>
          <w:szCs w:val="24"/>
        </w:rPr>
        <w:t xml:space="preserve">:   </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600"/>
      </w:tblGrid>
      <w:tr w:rsidR="00A67368" w:rsidRPr="00A64E70" w:rsidTr="00411200">
        <w:tc>
          <w:tcPr>
            <w:tcW w:w="3420"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lastRenderedPageBreak/>
              <w:t>Biology Department</w:t>
            </w:r>
          </w:p>
        </w:tc>
        <w:tc>
          <w:tcPr>
            <w:tcW w:w="3600" w:type="dxa"/>
          </w:tcPr>
          <w:p w:rsidR="00A67368" w:rsidRPr="00A64E70" w:rsidRDefault="00A67368" w:rsidP="00411200">
            <w:pPr>
              <w:rPr>
                <w:rFonts w:ascii="Times New Roman" w:hAnsi="Times New Roman"/>
                <w:sz w:val="24"/>
                <w:szCs w:val="24"/>
              </w:rPr>
            </w:pPr>
            <w:r w:rsidRPr="00A64E70">
              <w:rPr>
                <w:rFonts w:ascii="Times New Roman" w:hAnsi="Times New Roman"/>
                <w:sz w:val="24"/>
                <w:szCs w:val="24"/>
              </w:rPr>
              <w:t>Chemistry Department</w:t>
            </w:r>
          </w:p>
        </w:tc>
      </w:tr>
      <w:tr w:rsidR="00A67368" w:rsidRPr="00A64E70" w:rsidTr="00411200">
        <w:tc>
          <w:tcPr>
            <w:tcW w:w="3420" w:type="dxa"/>
          </w:tcPr>
          <w:p w:rsidR="00A67368" w:rsidRPr="00A64E70" w:rsidRDefault="00A67368" w:rsidP="00411200">
            <w:pPr>
              <w:rPr>
                <w:rFonts w:ascii="Times New Roman" w:hAnsi="Times New Roman"/>
                <w:sz w:val="24"/>
                <w:szCs w:val="24"/>
              </w:rPr>
            </w:pPr>
            <w:r w:rsidRPr="00A64E70">
              <w:rPr>
                <w:rFonts w:ascii="Times New Roman" w:hAnsi="Times New Roman"/>
                <w:position w:val="-58"/>
                <w:sz w:val="24"/>
                <w:szCs w:val="24"/>
              </w:rPr>
              <w:object w:dxaOrig="2480" w:dyaOrig="1280">
                <v:shape id="_x0000_i1102" type="#_x0000_t75" style="width:123.85pt;height:63.95pt" o:ole="">
                  <v:imagedata r:id="rId139" o:title=""/>
                </v:shape>
                <o:OLEObject Type="Embed" ProgID="Equation.3" ShapeID="_x0000_i1102" DrawAspect="Content" ObjectID="_1601785197" r:id="rId140"/>
              </w:object>
            </w:r>
          </w:p>
        </w:tc>
        <w:tc>
          <w:tcPr>
            <w:tcW w:w="3600" w:type="dxa"/>
          </w:tcPr>
          <w:p w:rsidR="00A67368" w:rsidRPr="00A64E70" w:rsidRDefault="00A67368" w:rsidP="00411200">
            <w:pPr>
              <w:rPr>
                <w:rFonts w:ascii="Times New Roman" w:hAnsi="Times New Roman"/>
                <w:sz w:val="24"/>
                <w:szCs w:val="24"/>
              </w:rPr>
            </w:pPr>
            <w:r w:rsidRPr="00A64E70">
              <w:rPr>
                <w:rFonts w:ascii="Times New Roman" w:hAnsi="Times New Roman"/>
                <w:position w:val="-58"/>
                <w:sz w:val="24"/>
                <w:szCs w:val="24"/>
              </w:rPr>
              <w:object w:dxaOrig="2460" w:dyaOrig="1280">
                <v:shape id="_x0000_i1103" type="#_x0000_t75" style="width:123.25pt;height:63.95pt" o:ole="">
                  <v:imagedata r:id="rId141" o:title=""/>
                </v:shape>
                <o:OLEObject Type="Embed" ProgID="Equation.3" ShapeID="_x0000_i1103" DrawAspect="Content" ObjectID="_1601785198" r:id="rId142"/>
              </w:object>
            </w:r>
          </w:p>
        </w:tc>
      </w:tr>
    </w:tbl>
    <w:p w:rsidR="00A67368" w:rsidRPr="00A64E70" w:rsidRDefault="00A67368" w:rsidP="00A67368">
      <w:pPr>
        <w:jc w:val="both"/>
        <w:rPr>
          <w:rFonts w:ascii="Times New Roman" w:hAnsi="Times New Roman"/>
          <w:sz w:val="24"/>
          <w:szCs w:val="24"/>
        </w:rPr>
      </w:pPr>
    </w:p>
    <w:p w:rsidR="00A67368" w:rsidRPr="00A64E70" w:rsidRDefault="00A67368" w:rsidP="00A67368">
      <w:pPr>
        <w:jc w:val="both"/>
        <w:rPr>
          <w:rFonts w:ascii="Times New Roman" w:hAnsi="Times New Roman"/>
          <w:sz w:val="24"/>
          <w:szCs w:val="24"/>
        </w:rPr>
      </w:pPr>
      <w:r w:rsidRPr="00A64E70">
        <w:rPr>
          <w:rFonts w:ascii="Times New Roman" w:hAnsi="Times New Roman"/>
          <w:b/>
          <w:sz w:val="24"/>
          <w:szCs w:val="24"/>
        </w:rPr>
        <w:t>Interpretation</w:t>
      </w:r>
      <w:r w:rsidRPr="00A64E70">
        <w:rPr>
          <w:rFonts w:ascii="Times New Roman" w:hAnsi="Times New Roman"/>
          <w:sz w:val="24"/>
          <w:szCs w:val="24"/>
        </w:rPr>
        <w:t xml:space="preserve">: Since the CV of Biology Department students is greater than that of Chemistry Department students, we can say that there is more dispersion relative to the mean in the distribution of Biology students’ scores compared with that of Chemistry students. </w:t>
      </w:r>
    </w:p>
    <w:p w:rsidR="00A67368" w:rsidRPr="00A64E70" w:rsidRDefault="00A67368" w:rsidP="00A67368">
      <w:pPr>
        <w:rPr>
          <w:rFonts w:ascii="Times New Roman" w:hAnsi="Times New Roman"/>
          <w:sz w:val="24"/>
          <w:szCs w:val="24"/>
        </w:rPr>
      </w:pPr>
      <w:r w:rsidRPr="00A64E70">
        <w:rPr>
          <w:rFonts w:ascii="Times New Roman" w:hAnsi="Times New Roman"/>
          <w:b/>
          <w:sz w:val="24"/>
          <w:szCs w:val="24"/>
        </w:rPr>
        <w:t xml:space="preserve">Example: </w:t>
      </w:r>
      <w:r>
        <w:rPr>
          <w:rFonts w:ascii="Times New Roman" w:hAnsi="Times New Roman"/>
          <w:b/>
          <w:sz w:val="24"/>
          <w:szCs w:val="24"/>
        </w:rPr>
        <w:t>1</w:t>
      </w:r>
      <w:proofErr w:type="gramStart"/>
      <w:r>
        <w:rPr>
          <w:rFonts w:ascii="Times New Roman" w:hAnsi="Times New Roman"/>
          <w:b/>
          <w:sz w:val="24"/>
          <w:szCs w:val="24"/>
        </w:rPr>
        <w:t xml:space="preserve">. </w:t>
      </w:r>
      <w:r w:rsidRPr="00A64E70">
        <w:rPr>
          <w:rFonts w:ascii="Times New Roman" w:hAnsi="Times New Roman"/>
          <w:b/>
          <w:sz w:val="24"/>
          <w:szCs w:val="24"/>
        </w:rPr>
        <w:t xml:space="preserve"> </w:t>
      </w:r>
      <w:r w:rsidRPr="00A64E70">
        <w:rPr>
          <w:rFonts w:ascii="Times New Roman" w:hAnsi="Times New Roman"/>
          <w:sz w:val="24"/>
          <w:szCs w:val="24"/>
        </w:rPr>
        <w:t>The</w:t>
      </w:r>
      <w:proofErr w:type="gramEnd"/>
      <w:r w:rsidRPr="00A64E70">
        <w:rPr>
          <w:rFonts w:ascii="Times New Roman" w:hAnsi="Times New Roman"/>
          <w:sz w:val="24"/>
          <w:szCs w:val="24"/>
        </w:rPr>
        <w:t xml:space="preserve"> following table illustrates the frequency distribution of masses of 100 male students in Gander University. </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823"/>
        <w:gridCol w:w="900"/>
        <w:gridCol w:w="900"/>
        <w:gridCol w:w="900"/>
        <w:gridCol w:w="900"/>
      </w:tblGrid>
      <w:tr w:rsidR="00A67368" w:rsidRPr="00A64E70" w:rsidTr="00411200">
        <w:tc>
          <w:tcPr>
            <w:tcW w:w="1697"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Mass (kg)</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60-62</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63-65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66-68</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69-71</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72-74</w:t>
            </w:r>
          </w:p>
        </w:tc>
      </w:tr>
      <w:tr w:rsidR="00A67368" w:rsidRPr="00A64E70" w:rsidTr="00411200">
        <w:tc>
          <w:tcPr>
            <w:tcW w:w="1697"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No. of students</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18</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42</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27</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8</w:t>
            </w:r>
          </w:p>
        </w:tc>
      </w:tr>
    </w:tbl>
    <w:p w:rsidR="00A67368" w:rsidRPr="00A64E70" w:rsidRDefault="00A67368" w:rsidP="00A67368">
      <w:pPr>
        <w:ind w:left="900" w:hanging="900"/>
        <w:jc w:val="both"/>
        <w:rPr>
          <w:rFonts w:ascii="Times New Roman" w:hAnsi="Times New Roman"/>
          <w:sz w:val="24"/>
          <w:szCs w:val="24"/>
        </w:rPr>
      </w:pPr>
      <w:r w:rsidRPr="00A64E70">
        <w:rPr>
          <w:rFonts w:ascii="Times New Roman" w:hAnsi="Times New Roman"/>
          <w:sz w:val="24"/>
          <w:szCs w:val="24"/>
        </w:rPr>
        <w:t xml:space="preserve">        Find:    a) the variance    b) the standard deviation       c) the coefficient of variation </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                     d) Calculate mean deviation?</w:t>
      </w:r>
    </w:p>
    <w:p w:rsidR="00A67368" w:rsidRPr="00A64E70" w:rsidRDefault="00A67368" w:rsidP="00A67368">
      <w:pPr>
        <w:jc w:val="both"/>
        <w:rPr>
          <w:rFonts w:ascii="Times New Roman" w:hAnsi="Times New Roman"/>
          <w:b/>
          <w:sz w:val="24"/>
          <w:szCs w:val="24"/>
        </w:rPr>
      </w:pPr>
      <w:r w:rsidRPr="00A64E70">
        <w:rPr>
          <w:rFonts w:ascii="Times New Roman" w:hAnsi="Times New Roman"/>
          <w:b/>
          <w:sz w:val="24"/>
          <w:szCs w:val="24"/>
        </w:rPr>
        <w:t>Solution: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823"/>
        <w:gridCol w:w="900"/>
        <w:gridCol w:w="936"/>
        <w:gridCol w:w="936"/>
        <w:gridCol w:w="918"/>
        <w:gridCol w:w="936"/>
      </w:tblGrid>
      <w:tr w:rsidR="00A67368" w:rsidRPr="00A64E70" w:rsidTr="00411200">
        <w:tc>
          <w:tcPr>
            <w:tcW w:w="2039"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Mass (kg)</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60-62</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63-65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66-68</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69-71</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72-74</w:t>
            </w:r>
          </w:p>
        </w:tc>
        <w:tc>
          <w:tcPr>
            <w:tcW w:w="81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total</w:t>
            </w:r>
          </w:p>
        </w:tc>
      </w:tr>
      <w:tr w:rsidR="00A67368" w:rsidRPr="00A64E70" w:rsidTr="00411200">
        <w:trPr>
          <w:trHeight w:val="285"/>
        </w:trPr>
        <w:tc>
          <w:tcPr>
            <w:tcW w:w="2039"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No. of students(f</w:t>
            </w:r>
            <w:r w:rsidRPr="00A64E70">
              <w:rPr>
                <w:rFonts w:ascii="Times New Roman" w:hAnsi="Times New Roman"/>
                <w:sz w:val="24"/>
                <w:szCs w:val="24"/>
                <w:vertAlign w:val="subscript"/>
              </w:rPr>
              <w:t>i</w:t>
            </w:r>
            <w:r w:rsidRPr="00A64E70">
              <w:rPr>
                <w:rFonts w:ascii="Times New Roman" w:hAnsi="Times New Roman"/>
                <w:sz w:val="24"/>
                <w:szCs w:val="24"/>
              </w:rPr>
              <w:t>)</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18</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42</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27</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8</w:t>
            </w:r>
          </w:p>
        </w:tc>
        <w:tc>
          <w:tcPr>
            <w:tcW w:w="81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100</w:t>
            </w:r>
          </w:p>
        </w:tc>
      </w:tr>
      <w:tr w:rsidR="00A67368" w:rsidRPr="00A64E70" w:rsidTr="00411200">
        <w:trPr>
          <w:trHeight w:val="255"/>
        </w:trPr>
        <w:tc>
          <w:tcPr>
            <w:tcW w:w="2039"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class mark(m</w:t>
            </w:r>
            <w:r w:rsidRPr="00A64E70">
              <w:rPr>
                <w:rFonts w:ascii="Times New Roman" w:hAnsi="Times New Roman"/>
                <w:sz w:val="24"/>
                <w:szCs w:val="24"/>
                <w:vertAlign w:val="subscript"/>
              </w:rPr>
              <w:t>i</w:t>
            </w:r>
            <w:r w:rsidRPr="00A64E70">
              <w:rPr>
                <w:rFonts w:ascii="Times New Roman" w:hAnsi="Times New Roman"/>
                <w:sz w:val="24"/>
                <w:szCs w:val="24"/>
              </w:rPr>
              <w:t>)</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61</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64</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67</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70</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73</w:t>
            </w:r>
          </w:p>
        </w:tc>
        <w:tc>
          <w:tcPr>
            <w:tcW w:w="810" w:type="dxa"/>
          </w:tcPr>
          <w:p w:rsidR="00A67368" w:rsidRPr="00A64E70" w:rsidRDefault="00A67368" w:rsidP="00411200">
            <w:pPr>
              <w:jc w:val="center"/>
              <w:rPr>
                <w:rFonts w:ascii="Times New Roman" w:hAnsi="Times New Roman"/>
                <w:sz w:val="24"/>
                <w:szCs w:val="24"/>
              </w:rPr>
            </w:pPr>
          </w:p>
        </w:tc>
      </w:tr>
      <w:tr w:rsidR="00A67368" w:rsidRPr="00A64E70" w:rsidTr="00411200">
        <w:trPr>
          <w:trHeight w:val="270"/>
        </w:trPr>
        <w:tc>
          <w:tcPr>
            <w:tcW w:w="2039" w:type="dxa"/>
          </w:tcPr>
          <w:p w:rsidR="00A67368" w:rsidRPr="00A64E70" w:rsidRDefault="00A67368" w:rsidP="00411200">
            <w:pPr>
              <w:jc w:val="center"/>
              <w:rPr>
                <w:rFonts w:ascii="Times New Roman" w:hAnsi="Times New Roman"/>
                <w:i/>
                <w:sz w:val="24"/>
                <w:szCs w:val="24"/>
              </w:rPr>
            </w:pPr>
            <w:r w:rsidRPr="00A64E70">
              <w:rPr>
                <w:rFonts w:ascii="Times New Roman" w:hAnsi="Times New Roman"/>
                <w:i/>
                <w:sz w:val="24"/>
                <w:szCs w:val="24"/>
              </w:rPr>
              <w:t>f</w:t>
            </w:r>
            <w:r w:rsidRPr="00A64E70">
              <w:rPr>
                <w:rFonts w:ascii="Times New Roman" w:hAnsi="Times New Roman"/>
                <w:i/>
                <w:sz w:val="24"/>
                <w:szCs w:val="24"/>
                <w:vertAlign w:val="subscript"/>
              </w:rPr>
              <w:t xml:space="preserve">i </w:t>
            </w:r>
            <w:r w:rsidRPr="00A64E70">
              <w:rPr>
                <w:rFonts w:ascii="Times New Roman" w:hAnsi="Times New Roman"/>
                <w:i/>
                <w:sz w:val="24"/>
                <w:szCs w:val="24"/>
              </w:rPr>
              <w:t>m</w:t>
            </w:r>
            <w:r w:rsidRPr="00A64E70">
              <w:rPr>
                <w:rFonts w:ascii="Times New Roman" w:hAnsi="Times New Roman"/>
                <w:i/>
                <w:sz w:val="24"/>
                <w:szCs w:val="24"/>
                <w:vertAlign w:val="subscript"/>
              </w:rPr>
              <w:t>i</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305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1152</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2814</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1890</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584</w:t>
            </w:r>
          </w:p>
        </w:tc>
        <w:tc>
          <w:tcPr>
            <w:tcW w:w="81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6745</w:t>
            </w:r>
          </w:p>
        </w:tc>
      </w:tr>
      <w:tr w:rsidR="00A67368" w:rsidRPr="00A64E70" w:rsidTr="00411200">
        <w:trPr>
          <w:trHeight w:val="300"/>
        </w:trPr>
        <w:tc>
          <w:tcPr>
            <w:tcW w:w="2039" w:type="dxa"/>
          </w:tcPr>
          <w:p w:rsidR="00A67368" w:rsidRPr="00A64E70" w:rsidRDefault="00A67368" w:rsidP="00411200">
            <w:pPr>
              <w:jc w:val="center"/>
              <w:rPr>
                <w:rFonts w:ascii="Times New Roman" w:hAnsi="Times New Roman"/>
                <w:i/>
                <w:sz w:val="24"/>
                <w:szCs w:val="24"/>
              </w:rPr>
            </w:pPr>
            <w:r w:rsidRPr="00A64E70">
              <w:rPr>
                <w:rFonts w:ascii="Times New Roman" w:hAnsi="Times New Roman"/>
                <w:i/>
                <w:sz w:val="24"/>
                <w:szCs w:val="24"/>
              </w:rPr>
              <w:t>f</w:t>
            </w:r>
            <w:r w:rsidRPr="00A64E70">
              <w:rPr>
                <w:rFonts w:ascii="Times New Roman" w:hAnsi="Times New Roman"/>
                <w:i/>
                <w:sz w:val="24"/>
                <w:szCs w:val="24"/>
                <w:vertAlign w:val="subscript"/>
              </w:rPr>
              <w:t xml:space="preserve">i </w:t>
            </w:r>
            <w:r w:rsidRPr="00A64E70">
              <w:rPr>
                <w:rFonts w:ascii="Times New Roman" w:hAnsi="Times New Roman"/>
                <w:i/>
                <w:sz w:val="24"/>
                <w:szCs w:val="24"/>
              </w:rPr>
              <w:t>m</w:t>
            </w:r>
            <w:r w:rsidRPr="00A64E70">
              <w:rPr>
                <w:rFonts w:ascii="Times New Roman" w:hAnsi="Times New Roman"/>
                <w:i/>
                <w:sz w:val="24"/>
                <w:szCs w:val="24"/>
                <w:vertAlign w:val="subscript"/>
              </w:rPr>
              <w:t>i</w:t>
            </w:r>
            <w:r w:rsidRPr="00A64E70">
              <w:rPr>
                <w:rFonts w:ascii="Times New Roman" w:hAnsi="Times New Roman"/>
                <w:i/>
                <w:sz w:val="24"/>
                <w:szCs w:val="24"/>
                <w:vertAlign w:val="superscript"/>
              </w:rPr>
              <w:t>2</w: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18605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73728</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188538</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132300</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42632</w:t>
            </w:r>
          </w:p>
        </w:tc>
        <w:tc>
          <w:tcPr>
            <w:tcW w:w="81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455803</w:t>
            </w:r>
          </w:p>
        </w:tc>
      </w:tr>
      <w:tr w:rsidR="00A67368" w:rsidRPr="00A64E70" w:rsidTr="00411200">
        <w:trPr>
          <w:trHeight w:val="315"/>
        </w:trPr>
        <w:tc>
          <w:tcPr>
            <w:tcW w:w="2039" w:type="dxa"/>
          </w:tcPr>
          <w:p w:rsidR="00A67368" w:rsidRPr="00A64E70" w:rsidRDefault="00A67368" w:rsidP="00411200">
            <w:pPr>
              <w:rPr>
                <w:rFonts w:ascii="Times New Roman" w:hAnsi="Times New Roman"/>
                <w:i/>
                <w:sz w:val="24"/>
                <w:szCs w:val="24"/>
              </w:rPr>
            </w:pPr>
            <w:r w:rsidRPr="00A64E70">
              <w:rPr>
                <w:rFonts w:ascii="Times New Roman" w:hAnsi="Times New Roman"/>
                <w:i/>
                <w:sz w:val="24"/>
                <w:szCs w:val="24"/>
              </w:rPr>
              <w:t xml:space="preserve"> </w:t>
            </w:r>
            <w:r w:rsidRPr="00A64E70">
              <w:rPr>
                <w:rFonts w:ascii="Times New Roman" w:hAnsi="Times New Roman"/>
                <w:sz w:val="24"/>
                <w:szCs w:val="24"/>
              </w:rPr>
              <w:t xml:space="preserve">        </w:t>
            </w:r>
            <w:r w:rsidRPr="00A64E70">
              <w:rPr>
                <w:rFonts w:ascii="Times New Roman" w:hAnsi="Times New Roman"/>
                <w:position w:val="-14"/>
                <w:sz w:val="24"/>
                <w:szCs w:val="24"/>
              </w:rPr>
              <w:object w:dxaOrig="740" w:dyaOrig="400">
                <v:shape id="_x0000_i1104" type="#_x0000_t75" style="width:36.85pt;height:20.15pt" o:ole="">
                  <v:imagedata r:id="rId143" o:title=""/>
                </v:shape>
                <o:OLEObject Type="Embed" ProgID="Equation.DSMT4" ShapeID="_x0000_i1104" DrawAspect="Content" ObjectID="_1601785199" r:id="rId144"/>
              </w:objec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6.45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3.45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0.45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2.55</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5.55</w:t>
            </w:r>
          </w:p>
        </w:tc>
        <w:tc>
          <w:tcPr>
            <w:tcW w:w="810" w:type="dxa"/>
          </w:tcPr>
          <w:p w:rsidR="00A67368" w:rsidRPr="00A64E70" w:rsidRDefault="00A67368" w:rsidP="00411200">
            <w:pPr>
              <w:jc w:val="center"/>
              <w:rPr>
                <w:rFonts w:ascii="Times New Roman" w:hAnsi="Times New Roman"/>
                <w:sz w:val="24"/>
                <w:szCs w:val="24"/>
              </w:rPr>
            </w:pPr>
          </w:p>
        </w:tc>
      </w:tr>
      <w:tr w:rsidR="00A67368" w:rsidRPr="00A64E70" w:rsidTr="00411200">
        <w:trPr>
          <w:trHeight w:val="222"/>
        </w:trPr>
        <w:tc>
          <w:tcPr>
            <w:tcW w:w="2039" w:type="dxa"/>
          </w:tcPr>
          <w:p w:rsidR="00A67368" w:rsidRPr="00A64E70" w:rsidRDefault="00A67368" w:rsidP="00411200">
            <w:pPr>
              <w:jc w:val="center"/>
              <w:rPr>
                <w:rFonts w:ascii="Times New Roman" w:hAnsi="Times New Roman"/>
                <w:i/>
                <w:sz w:val="24"/>
                <w:szCs w:val="24"/>
              </w:rPr>
            </w:pPr>
            <w:r w:rsidRPr="00A64E70">
              <w:rPr>
                <w:rFonts w:ascii="Times New Roman" w:hAnsi="Times New Roman"/>
                <w:i/>
                <w:sz w:val="24"/>
                <w:szCs w:val="24"/>
              </w:rPr>
              <w:t>f</w:t>
            </w:r>
            <w:r w:rsidRPr="00A64E70">
              <w:rPr>
                <w:rFonts w:ascii="Times New Roman" w:hAnsi="Times New Roman"/>
                <w:i/>
                <w:sz w:val="24"/>
                <w:szCs w:val="24"/>
                <w:vertAlign w:val="subscript"/>
              </w:rPr>
              <w:t>i</w:t>
            </w:r>
            <w:r w:rsidRPr="00A64E70">
              <w:rPr>
                <w:rFonts w:ascii="Times New Roman" w:hAnsi="Times New Roman"/>
                <w:position w:val="-14"/>
                <w:sz w:val="24"/>
                <w:szCs w:val="24"/>
              </w:rPr>
              <w:object w:dxaOrig="740" w:dyaOrig="400">
                <v:shape id="_x0000_i1105" type="#_x0000_t75" style="width:36.85pt;height:20.15pt" o:ole="">
                  <v:imagedata r:id="rId145" o:title=""/>
                </v:shape>
                <o:OLEObject Type="Embed" ProgID="Equation.DSMT4" ShapeID="_x0000_i1105" DrawAspect="Content" ObjectID="_1601785200" r:id="rId146"/>
              </w:object>
            </w:r>
          </w:p>
        </w:tc>
        <w:tc>
          <w:tcPr>
            <w:tcW w:w="823"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32.25</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62.1</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18.9</w:t>
            </w:r>
          </w:p>
        </w:tc>
        <w:tc>
          <w:tcPr>
            <w:tcW w:w="90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68.85</w:t>
            </w:r>
          </w:p>
        </w:tc>
        <w:tc>
          <w:tcPr>
            <w:tcW w:w="918"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44.4</w:t>
            </w:r>
          </w:p>
        </w:tc>
        <w:tc>
          <w:tcPr>
            <w:tcW w:w="810" w:type="dxa"/>
          </w:tcPr>
          <w:p w:rsidR="00A67368" w:rsidRPr="00A64E70" w:rsidRDefault="00A67368" w:rsidP="00411200">
            <w:pPr>
              <w:jc w:val="center"/>
              <w:rPr>
                <w:rFonts w:ascii="Times New Roman" w:hAnsi="Times New Roman"/>
                <w:sz w:val="24"/>
                <w:szCs w:val="24"/>
              </w:rPr>
            </w:pPr>
            <w:r w:rsidRPr="00A64E70">
              <w:rPr>
                <w:rFonts w:ascii="Times New Roman" w:hAnsi="Times New Roman"/>
                <w:sz w:val="24"/>
                <w:szCs w:val="24"/>
              </w:rPr>
              <w:t>226.5</w:t>
            </w:r>
          </w:p>
        </w:tc>
      </w:tr>
    </w:tbl>
    <w:p w:rsidR="00A67368" w:rsidRPr="00A64E70" w:rsidRDefault="00A67368" w:rsidP="00A67368">
      <w:pPr>
        <w:jc w:val="both"/>
        <w:rPr>
          <w:rFonts w:ascii="Times New Roman" w:hAnsi="Times New Roman"/>
          <w:b/>
          <w:sz w:val="24"/>
          <w:szCs w:val="24"/>
        </w:rPr>
      </w:pP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t xml:space="preserve">                      </w:t>
      </w:r>
      <w:r w:rsidRPr="00A64E70">
        <w:rPr>
          <w:rFonts w:ascii="Times New Roman" w:hAnsi="Times New Roman"/>
          <w:position w:val="-28"/>
          <w:sz w:val="24"/>
          <w:szCs w:val="24"/>
        </w:rPr>
        <w:object w:dxaOrig="1500" w:dyaOrig="680">
          <v:shape id="_x0000_i1106" type="#_x0000_t75" style="width:74.9pt;height:34pt" o:ole="">
            <v:imagedata r:id="rId147" o:title=""/>
          </v:shape>
          <o:OLEObject Type="Embed" ProgID="Equation.DSMT4" ShapeID="_x0000_i1106" DrawAspect="Content" ObjectID="_1601785201" r:id="rId148"/>
        </w:object>
      </w:r>
      <w:r w:rsidRPr="00A64E70">
        <w:rPr>
          <w:rFonts w:ascii="Times New Roman" w:hAnsi="Times New Roman"/>
          <w:sz w:val="24"/>
          <w:szCs w:val="24"/>
        </w:rPr>
        <w:t xml:space="preserve">,      </w:t>
      </w:r>
      <w:r w:rsidRPr="00A64E70">
        <w:rPr>
          <w:rFonts w:ascii="Times New Roman" w:hAnsi="Times New Roman"/>
          <w:color w:val="FF0000"/>
          <w:position w:val="-16"/>
          <w:sz w:val="24"/>
          <w:szCs w:val="24"/>
        </w:rPr>
        <w:object w:dxaOrig="1840" w:dyaOrig="460">
          <v:shape id="_x0000_i1107" type="#_x0000_t75" style="width:92.15pt;height:23.05pt" o:ole="">
            <v:imagedata r:id="rId149" o:title=""/>
          </v:shape>
          <o:OLEObject Type="Embed" ProgID="Equation.3" ShapeID="_x0000_i1107" DrawAspect="Content" ObjectID="_1601785202" r:id="rId150"/>
        </w:object>
      </w:r>
      <w:r w:rsidRPr="00A64E70">
        <w:rPr>
          <w:rFonts w:ascii="Times New Roman" w:hAnsi="Times New Roman"/>
          <w:sz w:val="24"/>
          <w:szCs w:val="24"/>
        </w:rPr>
        <w:t xml:space="preserve"> ,</w:t>
      </w:r>
      <w:r w:rsidRPr="00A64E70">
        <w:rPr>
          <w:rFonts w:ascii="Times New Roman" w:hAnsi="Times New Roman"/>
          <w:color w:val="FF0000"/>
          <w:sz w:val="24"/>
          <w:szCs w:val="24"/>
        </w:rPr>
        <w:t xml:space="preserve">      </w:t>
      </w:r>
      <w:r w:rsidRPr="00A64E70">
        <w:rPr>
          <w:rFonts w:ascii="Times New Roman" w:hAnsi="Times New Roman"/>
          <w:position w:val="-28"/>
          <w:sz w:val="24"/>
          <w:szCs w:val="24"/>
        </w:rPr>
        <w:object w:dxaOrig="1579" w:dyaOrig="680">
          <v:shape id="_x0000_i1108" type="#_x0000_t75" style="width:78.9pt;height:34pt" o:ole="">
            <v:imagedata r:id="rId151" o:title=""/>
          </v:shape>
          <o:OLEObject Type="Embed" ProgID="Equation.DSMT4" ShapeID="_x0000_i1108" DrawAspect="Content" ObjectID="_1601785203" r:id="rId152"/>
        </w:object>
      </w:r>
      <w:r w:rsidRPr="00A64E70">
        <w:rPr>
          <w:rFonts w:ascii="Times New Roman" w:hAnsi="Times New Roman"/>
          <w:sz w:val="24"/>
          <w:szCs w:val="24"/>
        </w:rPr>
        <w:t xml:space="preserve"> </w:t>
      </w:r>
    </w:p>
    <w:p w:rsidR="00A67368" w:rsidRPr="00A64E70" w:rsidRDefault="00A67368" w:rsidP="00A67368">
      <w:pPr>
        <w:jc w:val="both"/>
        <w:rPr>
          <w:rFonts w:ascii="Times New Roman" w:hAnsi="Times New Roman"/>
          <w:sz w:val="24"/>
          <w:szCs w:val="24"/>
        </w:rPr>
      </w:pPr>
      <w:r w:rsidRPr="00A64E70">
        <w:rPr>
          <w:rFonts w:ascii="Times New Roman" w:hAnsi="Times New Roman"/>
          <w:sz w:val="24"/>
          <w:szCs w:val="24"/>
        </w:rPr>
        <w:lastRenderedPageBreak/>
        <w:t xml:space="preserve">                         </w:t>
      </w:r>
      <w:proofErr w:type="gramStart"/>
      <w:r w:rsidRPr="00A64E70">
        <w:rPr>
          <w:rFonts w:ascii="Times New Roman" w:hAnsi="Times New Roman"/>
          <w:sz w:val="24"/>
          <w:szCs w:val="24"/>
        </w:rPr>
        <w:t>and</w:t>
      </w:r>
      <w:proofErr w:type="gramEnd"/>
      <w:r w:rsidRPr="00A64E70">
        <w:rPr>
          <w:rFonts w:ascii="Times New Roman" w:hAnsi="Times New Roman"/>
          <w:sz w:val="24"/>
          <w:szCs w:val="24"/>
        </w:rPr>
        <w:t xml:space="preserve">   </w:t>
      </w:r>
      <w:r w:rsidRPr="00A64E70">
        <w:rPr>
          <w:rFonts w:ascii="Times New Roman" w:hAnsi="Times New Roman"/>
          <w:position w:val="-24"/>
          <w:sz w:val="24"/>
          <w:szCs w:val="24"/>
        </w:rPr>
        <w:object w:dxaOrig="2880" w:dyaOrig="960">
          <v:shape id="_x0000_i1109" type="#_x0000_t75" style="width:2in;height:47.8pt" o:ole="">
            <v:imagedata r:id="rId153" o:title=""/>
          </v:shape>
          <o:OLEObject Type="Embed" ProgID="Equation.DSMT4" ShapeID="_x0000_i1109" DrawAspect="Content" ObjectID="_1601785204" r:id="rId154"/>
        </w:object>
      </w:r>
    </w:p>
    <w:p w:rsidR="00A67368" w:rsidRPr="00A64E70" w:rsidRDefault="00A67368" w:rsidP="00A67368">
      <w:pPr>
        <w:numPr>
          <w:ilvl w:val="0"/>
          <w:numId w:val="30"/>
        </w:numPr>
        <w:spacing w:after="0" w:line="240" w:lineRule="auto"/>
        <w:jc w:val="both"/>
        <w:rPr>
          <w:rFonts w:ascii="Times New Roman" w:hAnsi="Times New Roman"/>
          <w:b/>
          <w:sz w:val="24"/>
          <w:szCs w:val="24"/>
        </w:rPr>
      </w:pPr>
      <w:r w:rsidRPr="00A64E70">
        <w:rPr>
          <w:rFonts w:ascii="Times New Roman" w:hAnsi="Times New Roman"/>
          <w:color w:val="FF0000"/>
          <w:position w:val="-24"/>
          <w:sz w:val="24"/>
          <w:szCs w:val="24"/>
        </w:rPr>
        <w:object w:dxaOrig="7220" w:dyaOrig="820">
          <v:shape id="_x0000_i1110" type="#_x0000_t75" style="width:360.6pt;height:41.45pt" o:ole="">
            <v:imagedata r:id="rId155" o:title=""/>
          </v:shape>
          <o:OLEObject Type="Embed" ProgID="Equation.3" ShapeID="_x0000_i1110" DrawAspect="Content" ObjectID="_1601785205" r:id="rId156"/>
        </w:object>
      </w:r>
    </w:p>
    <w:p w:rsidR="00A67368" w:rsidRPr="00A64E70" w:rsidRDefault="00A67368" w:rsidP="00A67368">
      <w:pPr>
        <w:numPr>
          <w:ilvl w:val="0"/>
          <w:numId w:val="30"/>
        </w:numPr>
        <w:spacing w:after="0" w:line="240" w:lineRule="auto"/>
        <w:jc w:val="both"/>
        <w:rPr>
          <w:rFonts w:ascii="Times New Roman" w:hAnsi="Times New Roman"/>
          <w:b/>
          <w:sz w:val="24"/>
          <w:szCs w:val="24"/>
        </w:rPr>
      </w:pPr>
      <w:r w:rsidRPr="00A64E70">
        <w:rPr>
          <w:rFonts w:ascii="Times New Roman" w:hAnsi="Times New Roman"/>
          <w:color w:val="FF0000"/>
          <w:position w:val="-16"/>
          <w:sz w:val="24"/>
          <w:szCs w:val="24"/>
        </w:rPr>
        <w:object w:dxaOrig="1960" w:dyaOrig="499">
          <v:shape id="_x0000_i1111" type="#_x0000_t75" style="width:98.5pt;height:24.75pt" o:ole="">
            <v:imagedata r:id="rId157" o:title=""/>
          </v:shape>
          <o:OLEObject Type="Embed" ProgID="Equation.3" ShapeID="_x0000_i1111" DrawAspect="Content" ObjectID="_1601785206" r:id="rId158"/>
        </w:object>
      </w:r>
      <w:r w:rsidRPr="00A64E70">
        <w:rPr>
          <w:rFonts w:ascii="Times New Roman" w:hAnsi="Times New Roman"/>
          <w:color w:val="FF0000"/>
          <w:sz w:val="24"/>
          <w:szCs w:val="24"/>
        </w:rPr>
        <w:t>2.93</w:t>
      </w:r>
    </w:p>
    <w:p w:rsidR="00A67368" w:rsidRPr="00A64E70" w:rsidRDefault="00A67368" w:rsidP="00A67368">
      <w:pPr>
        <w:numPr>
          <w:ilvl w:val="0"/>
          <w:numId w:val="30"/>
        </w:numPr>
        <w:spacing w:after="0" w:line="240" w:lineRule="auto"/>
        <w:jc w:val="both"/>
        <w:rPr>
          <w:rFonts w:ascii="Times New Roman" w:hAnsi="Times New Roman"/>
          <w:b/>
          <w:sz w:val="24"/>
          <w:szCs w:val="24"/>
        </w:rPr>
      </w:pPr>
      <w:r w:rsidRPr="00A64E70">
        <w:rPr>
          <w:rFonts w:ascii="Times New Roman" w:hAnsi="Times New Roman"/>
          <w:color w:val="FF0000"/>
          <w:position w:val="-26"/>
          <w:sz w:val="24"/>
          <w:szCs w:val="24"/>
        </w:rPr>
        <w:object w:dxaOrig="3519" w:dyaOrig="639">
          <v:shape id="_x0000_i1112" type="#_x0000_t75" style="width:176.25pt;height:32.25pt" o:ole="">
            <v:imagedata r:id="rId159" o:title=""/>
          </v:shape>
          <o:OLEObject Type="Embed" ProgID="Equation.3" ShapeID="_x0000_i1112" DrawAspect="Content" ObjectID="_1601785207" r:id="rId160"/>
        </w:object>
      </w:r>
    </w:p>
    <w:p w:rsidR="00A67368" w:rsidRPr="00BD2995" w:rsidRDefault="00A67368" w:rsidP="00A67368">
      <w:pPr>
        <w:numPr>
          <w:ilvl w:val="0"/>
          <w:numId w:val="30"/>
        </w:numPr>
        <w:spacing w:after="0" w:line="240" w:lineRule="auto"/>
        <w:jc w:val="both"/>
        <w:rPr>
          <w:rFonts w:ascii="Times New Roman" w:hAnsi="Times New Roman"/>
          <w:b/>
          <w:sz w:val="24"/>
          <w:szCs w:val="24"/>
        </w:rPr>
      </w:pPr>
      <w:r w:rsidRPr="00A64E70">
        <w:rPr>
          <w:rFonts w:ascii="Times New Roman" w:hAnsi="Times New Roman"/>
          <w:position w:val="-24"/>
          <w:sz w:val="24"/>
          <w:szCs w:val="24"/>
        </w:rPr>
        <w:object w:dxaOrig="3500" w:dyaOrig="680">
          <v:shape id="_x0000_i1113" type="#_x0000_t75" style="width:175.1pt;height:34pt" o:ole="">
            <v:imagedata r:id="rId161" o:title=""/>
          </v:shape>
          <o:OLEObject Type="Embed" ProgID="Equation.DSMT4" ShapeID="_x0000_i1113" DrawAspect="Content" ObjectID="_1601785208" r:id="rId162"/>
        </w:object>
      </w:r>
    </w:p>
    <w:p w:rsidR="00A67368" w:rsidRPr="00A64E70" w:rsidRDefault="00A67368" w:rsidP="00A67368">
      <w:pPr>
        <w:spacing w:after="0" w:line="240" w:lineRule="auto"/>
        <w:ind w:left="720"/>
        <w:jc w:val="both"/>
        <w:rPr>
          <w:rFonts w:ascii="Times New Roman" w:hAnsi="Times New Roman"/>
          <w:b/>
          <w:sz w:val="24"/>
          <w:szCs w:val="24"/>
        </w:rPr>
      </w:pPr>
    </w:p>
    <w:p w:rsidR="00A67368" w:rsidRPr="00836988" w:rsidRDefault="00A67368" w:rsidP="00A67368">
      <w:pPr>
        <w:spacing w:after="0" w:line="360" w:lineRule="auto"/>
        <w:jc w:val="both"/>
        <w:rPr>
          <w:rFonts w:ascii="Times New Roman" w:hAnsi="Times New Roman"/>
          <w:sz w:val="24"/>
          <w:szCs w:val="24"/>
        </w:rPr>
      </w:pPr>
      <w:r>
        <w:rPr>
          <w:rFonts w:ascii="Times New Roman" w:hAnsi="Times New Roman"/>
          <w:sz w:val="24"/>
          <w:szCs w:val="24"/>
        </w:rPr>
        <w:t>2.</w:t>
      </w:r>
      <w:r w:rsidRPr="00836988">
        <w:rPr>
          <w:rFonts w:ascii="Times New Roman" w:hAnsi="Times New Roman"/>
          <w:sz w:val="24"/>
          <w:szCs w:val="24"/>
        </w:rPr>
        <w:t xml:space="preserve"> A meteorologist interested in the consistency of temperatures in three cities during a given week collected the following data. The temperatures for the five days of the week in the three cities were</w:t>
      </w:r>
    </w:p>
    <w:p w:rsidR="00A67368" w:rsidRPr="00BD2995" w:rsidRDefault="00A67368" w:rsidP="00A67368">
      <w:pPr>
        <w:ind w:left="-780"/>
        <w:rPr>
          <w:rFonts w:ascii="Times New Roman" w:hAnsi="Times New Roman"/>
          <w:sz w:val="24"/>
          <w:szCs w:val="24"/>
        </w:rPr>
      </w:pPr>
      <w:r w:rsidRPr="00BD2995">
        <w:rPr>
          <w:rFonts w:ascii="Times New Roman" w:hAnsi="Times New Roman"/>
          <w:sz w:val="24"/>
          <w:szCs w:val="24"/>
        </w:rPr>
        <w:t xml:space="preserve">  </w:t>
      </w:r>
    </w:p>
    <w:tbl>
      <w:tblPr>
        <w:tblW w:w="0" w:type="auto"/>
        <w:tblLook w:val="01E0" w:firstRow="1" w:lastRow="1" w:firstColumn="1" w:lastColumn="1" w:noHBand="0" w:noVBand="0"/>
      </w:tblPr>
      <w:tblGrid>
        <w:gridCol w:w="1008"/>
        <w:gridCol w:w="540"/>
        <w:gridCol w:w="540"/>
        <w:gridCol w:w="540"/>
        <w:gridCol w:w="540"/>
        <w:gridCol w:w="720"/>
      </w:tblGrid>
      <w:tr w:rsidR="00A67368" w:rsidRPr="00BD2995" w:rsidTr="00411200">
        <w:tc>
          <w:tcPr>
            <w:tcW w:w="1008"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City 1</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25</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24</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23</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26</w:t>
            </w:r>
          </w:p>
        </w:tc>
        <w:tc>
          <w:tcPr>
            <w:tcW w:w="72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17</w:t>
            </w:r>
          </w:p>
        </w:tc>
      </w:tr>
      <w:tr w:rsidR="00A67368" w:rsidRPr="00BD2995" w:rsidTr="00411200">
        <w:tc>
          <w:tcPr>
            <w:tcW w:w="1008"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City2</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22</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21</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24</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22</w:t>
            </w:r>
          </w:p>
        </w:tc>
        <w:tc>
          <w:tcPr>
            <w:tcW w:w="72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20</w:t>
            </w:r>
          </w:p>
        </w:tc>
      </w:tr>
      <w:tr w:rsidR="00A67368" w:rsidRPr="00BD2995" w:rsidTr="00411200">
        <w:tc>
          <w:tcPr>
            <w:tcW w:w="1008"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City3</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32</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27</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35</w:t>
            </w:r>
          </w:p>
        </w:tc>
        <w:tc>
          <w:tcPr>
            <w:tcW w:w="54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24</w:t>
            </w:r>
          </w:p>
        </w:tc>
        <w:tc>
          <w:tcPr>
            <w:tcW w:w="720" w:type="dxa"/>
            <w:hideMark/>
          </w:tcPr>
          <w:p w:rsidR="00A67368" w:rsidRPr="00BD2995" w:rsidRDefault="00A67368" w:rsidP="00411200">
            <w:pPr>
              <w:jc w:val="center"/>
              <w:rPr>
                <w:rFonts w:ascii="Times New Roman" w:hAnsi="Times New Roman"/>
                <w:sz w:val="24"/>
                <w:szCs w:val="24"/>
              </w:rPr>
            </w:pPr>
            <w:r w:rsidRPr="00BD2995">
              <w:rPr>
                <w:rFonts w:ascii="Times New Roman" w:hAnsi="Times New Roman"/>
                <w:sz w:val="24"/>
                <w:szCs w:val="24"/>
              </w:rPr>
              <w:t>28</w:t>
            </w:r>
          </w:p>
        </w:tc>
      </w:tr>
    </w:tbl>
    <w:p w:rsidR="00A67368" w:rsidRPr="00A64E70" w:rsidRDefault="00A67368" w:rsidP="00A67368">
      <w:pPr>
        <w:spacing w:line="360" w:lineRule="auto"/>
        <w:jc w:val="both"/>
        <w:rPr>
          <w:rFonts w:ascii="Times New Roman" w:hAnsi="Times New Roman"/>
          <w:sz w:val="24"/>
          <w:szCs w:val="24"/>
        </w:rPr>
      </w:pPr>
      <w:r w:rsidRPr="00BD2995">
        <w:rPr>
          <w:rFonts w:ascii="Times New Roman" w:hAnsi="Times New Roman"/>
          <w:sz w:val="24"/>
          <w:szCs w:val="24"/>
        </w:rPr>
        <w:t>Which city have the most consistent temperature, based on these data? (Exercise)</w:t>
      </w:r>
    </w:p>
    <w:p w:rsidR="007A3015" w:rsidRPr="00F9290A" w:rsidRDefault="007A3015" w:rsidP="00F9290A">
      <w:pPr>
        <w:jc w:val="both"/>
        <w:rPr>
          <w:rFonts w:ascii="Times New Roman" w:hAnsi="Times New Roman"/>
          <w:sz w:val="24"/>
          <w:szCs w:val="24"/>
        </w:rPr>
      </w:pPr>
    </w:p>
    <w:sectPr w:rsidR="007A3015" w:rsidRPr="00F92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6BF" w:rsidRDefault="00FF76BF" w:rsidP="00A67368">
      <w:pPr>
        <w:spacing w:after="0" w:line="240" w:lineRule="auto"/>
      </w:pPr>
      <w:r>
        <w:separator/>
      </w:r>
    </w:p>
  </w:endnote>
  <w:endnote w:type="continuationSeparator" w:id="0">
    <w:p w:rsidR="00FF76BF" w:rsidRDefault="00FF76BF" w:rsidP="00A6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6BF" w:rsidRDefault="00FF76BF" w:rsidP="00A67368">
      <w:pPr>
        <w:spacing w:after="0" w:line="240" w:lineRule="auto"/>
      </w:pPr>
      <w:r>
        <w:separator/>
      </w:r>
    </w:p>
  </w:footnote>
  <w:footnote w:type="continuationSeparator" w:id="0">
    <w:p w:rsidR="00FF76BF" w:rsidRDefault="00FF76BF" w:rsidP="00A673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0F4"/>
    <w:multiLevelType w:val="hybridMultilevel"/>
    <w:tmpl w:val="8D30FA2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A63E62"/>
    <w:multiLevelType w:val="hybridMultilevel"/>
    <w:tmpl w:val="A85EC152"/>
    <w:lvl w:ilvl="0" w:tplc="04090009">
      <w:start w:val="1"/>
      <w:numFmt w:val="bullet"/>
      <w:lvlText w:val=""/>
      <w:lvlJc w:val="left"/>
      <w:pPr>
        <w:tabs>
          <w:tab w:val="num" w:pos="360"/>
        </w:tabs>
        <w:ind w:left="360" w:hanging="360"/>
      </w:pPr>
      <w:rPr>
        <w:rFonts w:ascii="Wingdings" w:hAnsi="Wingdings" w:hint="default"/>
        <w:b/>
        <w:i w:val="0"/>
        <w:sz w:val="20"/>
        <w:szCs w:val="20"/>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2">
    <w:nsid w:val="084F6D00"/>
    <w:multiLevelType w:val="hybridMultilevel"/>
    <w:tmpl w:val="47526CFA"/>
    <w:lvl w:ilvl="0" w:tplc="B7002AB2">
      <w:start w:val="1"/>
      <w:numFmt w:val="bullet"/>
      <w:lvlText w:val=""/>
      <w:lvlJc w:val="left"/>
      <w:pPr>
        <w:tabs>
          <w:tab w:val="num" w:pos="360"/>
        </w:tabs>
        <w:ind w:left="288" w:firstLine="72"/>
      </w:pPr>
      <w:rPr>
        <w:rFonts w:ascii="Wingdings" w:hAnsi="Wingdings" w:hint="default"/>
        <w:b w:val="0"/>
        <w:i w:val="0"/>
        <w:sz w:val="20"/>
        <w:szCs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3">
    <w:nsid w:val="091F14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93E4A5E"/>
    <w:multiLevelType w:val="hybridMultilevel"/>
    <w:tmpl w:val="820C832E"/>
    <w:lvl w:ilvl="0" w:tplc="20DC0D56">
      <w:start w:val="3"/>
      <w:numFmt w:val="bullet"/>
      <w:lvlText w:val="-"/>
      <w:lvlJc w:val="left"/>
      <w:pPr>
        <w:tabs>
          <w:tab w:val="num" w:pos="216"/>
        </w:tabs>
        <w:ind w:left="216" w:hanging="216"/>
      </w:pPr>
      <w:rPr>
        <w:rFonts w:ascii="Times New Roman" w:eastAsia="Times New Roman" w:hAnsi="Times New Roman" w:cs="Times New Roman" w:hint="default"/>
        <w:sz w:val="28"/>
      </w:rPr>
    </w:lvl>
    <w:lvl w:ilvl="1" w:tplc="0409000F">
      <w:start w:val="1"/>
      <w:numFmt w:val="decimal"/>
      <w:lvlText w:val="%2."/>
      <w:lvlJc w:val="left"/>
      <w:pPr>
        <w:tabs>
          <w:tab w:val="num" w:pos="1296"/>
        </w:tabs>
        <w:ind w:left="1296" w:hanging="360"/>
      </w:pPr>
      <w:rPr>
        <w:sz w:val="28"/>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5516BA"/>
    <w:multiLevelType w:val="hybridMultilevel"/>
    <w:tmpl w:val="B866CBFC"/>
    <w:lvl w:ilvl="0" w:tplc="1AA47CC6">
      <w:start w:val="1"/>
      <w:numFmt w:val="decimal"/>
      <w:lvlText w:val="%1."/>
      <w:lvlJc w:val="left"/>
      <w:pPr>
        <w:tabs>
          <w:tab w:val="num" w:pos="144"/>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86587D"/>
    <w:multiLevelType w:val="hybridMultilevel"/>
    <w:tmpl w:val="F43054E2"/>
    <w:lvl w:ilvl="0" w:tplc="2C1A36D6">
      <w:start w:val="1"/>
      <w:numFmt w:val="lowerLetter"/>
      <w:lvlText w:val="%1)"/>
      <w:lvlJc w:val="left"/>
      <w:pPr>
        <w:tabs>
          <w:tab w:val="num" w:pos="540"/>
        </w:tabs>
        <w:ind w:left="540" w:hanging="360"/>
      </w:pPr>
      <w:rPr>
        <w:rFonts w:hint="eastAsia"/>
      </w:rPr>
    </w:lvl>
    <w:lvl w:ilvl="1" w:tplc="722096D0">
      <w:start w:val="1"/>
      <w:numFmt w:val="decimal"/>
      <w:lvlText w:val="%2."/>
      <w:lvlJc w:val="left"/>
      <w:pPr>
        <w:tabs>
          <w:tab w:val="num" w:pos="1260"/>
        </w:tabs>
        <w:ind w:left="1260" w:hanging="360"/>
      </w:pPr>
      <w:rPr>
        <w:rFonts w:hint="eastAsia"/>
      </w:rPr>
    </w:lvl>
    <w:lvl w:ilvl="2" w:tplc="C3D4586E">
      <w:start w:val="4"/>
      <w:numFmt w:val="bullet"/>
      <w:lvlText w:val=""/>
      <w:lvlJc w:val="left"/>
      <w:pPr>
        <w:tabs>
          <w:tab w:val="num" w:pos="2160"/>
        </w:tabs>
        <w:ind w:left="2160" w:hanging="360"/>
      </w:pPr>
      <w:rPr>
        <w:rFonts w:ascii="Symbol" w:eastAsia="Batang" w:hAnsi="Symbol" w:cs="Times New Roman" w:hint="default"/>
      </w:rPr>
    </w:lvl>
    <w:lvl w:ilvl="3" w:tplc="BD645B62">
      <w:start w:val="3"/>
      <w:numFmt w:val="lowerRoman"/>
      <w:lvlText w:val="%4)"/>
      <w:lvlJc w:val="left"/>
      <w:pPr>
        <w:tabs>
          <w:tab w:val="num" w:pos="216"/>
        </w:tabs>
        <w:ind w:left="360" w:hanging="360"/>
      </w:pPr>
      <w:rPr>
        <w:rFonts w:hint="default"/>
        <w:b/>
        <w:i w:val="0"/>
        <w:sz w:val="20"/>
        <w:szCs w:val="20"/>
      </w:rPr>
    </w:lvl>
    <w:lvl w:ilvl="4" w:tplc="AD2AA23C">
      <w:start w:val="1"/>
      <w:numFmt w:val="bullet"/>
      <w:lvlText w:val=""/>
      <w:lvlJc w:val="left"/>
      <w:pPr>
        <w:tabs>
          <w:tab w:val="num" w:pos="360"/>
        </w:tabs>
        <w:ind w:left="360" w:hanging="360"/>
      </w:pPr>
      <w:rPr>
        <w:rFonts w:ascii="Wingdings" w:hAnsi="Wingdings" w:hint="default"/>
      </w:r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0AE34892"/>
    <w:multiLevelType w:val="hybridMultilevel"/>
    <w:tmpl w:val="101C3F76"/>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C166017"/>
    <w:multiLevelType w:val="hybridMultilevel"/>
    <w:tmpl w:val="46FEF1FA"/>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D8C6861"/>
    <w:multiLevelType w:val="hybridMultilevel"/>
    <w:tmpl w:val="BAE6A42A"/>
    <w:lvl w:ilvl="0" w:tplc="102CCB48">
      <w:start w:val="1"/>
      <w:numFmt w:val="lowerRoman"/>
      <w:lvlText w:val="%1)"/>
      <w:lvlJc w:val="left"/>
      <w:pPr>
        <w:tabs>
          <w:tab w:val="num" w:pos="216"/>
        </w:tabs>
        <w:ind w:left="360" w:hanging="360"/>
      </w:pPr>
      <w:rPr>
        <w:rFonts w:hint="default"/>
        <w:b/>
        <w:i w:val="0"/>
        <w:sz w:val="20"/>
        <w:szCs w:val="20"/>
      </w:rPr>
    </w:lvl>
    <w:lvl w:ilvl="1" w:tplc="AD2AA23C">
      <w:start w:val="1"/>
      <w:numFmt w:val="bullet"/>
      <w:lvlText w:val=""/>
      <w:lvlJc w:val="left"/>
      <w:pPr>
        <w:tabs>
          <w:tab w:val="num" w:pos="360"/>
        </w:tabs>
        <w:ind w:left="360" w:hanging="360"/>
      </w:pPr>
      <w:rPr>
        <w:rFonts w:ascii="Wingdings" w:hAnsi="Wingdings"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EC1385F"/>
    <w:multiLevelType w:val="hybridMultilevel"/>
    <w:tmpl w:val="B04E21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0F2C33FD"/>
    <w:multiLevelType w:val="hybridMultilevel"/>
    <w:tmpl w:val="6BB09956"/>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384732B"/>
    <w:multiLevelType w:val="hybridMultilevel"/>
    <w:tmpl w:val="0BEE01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A3766D2"/>
    <w:multiLevelType w:val="hybridMultilevel"/>
    <w:tmpl w:val="80F0155C"/>
    <w:lvl w:ilvl="0" w:tplc="04090017">
      <w:start w:val="1"/>
      <w:numFmt w:val="lowerLetter"/>
      <w:lvlText w:val="%1)"/>
      <w:lvlJc w:val="left"/>
      <w:pPr>
        <w:tabs>
          <w:tab w:val="num" w:pos="930"/>
        </w:tabs>
        <w:ind w:left="9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E7D474A"/>
    <w:multiLevelType w:val="hybridMultilevel"/>
    <w:tmpl w:val="DA521006"/>
    <w:lvl w:ilvl="0" w:tplc="B880A01E">
      <w:start w:val="1"/>
      <w:numFmt w:val="decimal"/>
      <w:lvlText w:val="%1."/>
      <w:lvlJc w:val="left"/>
      <w:pPr>
        <w:tabs>
          <w:tab w:val="num" w:pos="360"/>
        </w:tabs>
        <w:ind w:left="360" w:hanging="360"/>
      </w:pPr>
      <w:rPr>
        <w:rFonts w:hint="default"/>
      </w:rPr>
    </w:lvl>
    <w:lvl w:ilvl="1" w:tplc="0CAA5864">
      <w:start w:val="1"/>
      <w:numFmt w:val="lowerLetter"/>
      <w:lvlText w:val="%2)"/>
      <w:lvlJc w:val="left"/>
      <w:pPr>
        <w:tabs>
          <w:tab w:val="num" w:pos="1080"/>
        </w:tabs>
        <w:ind w:left="1080" w:hanging="360"/>
      </w:pPr>
      <w:rPr>
        <w:rFonts w:hint="default"/>
      </w:rPr>
    </w:lvl>
    <w:lvl w:ilvl="2" w:tplc="2DF43E8A">
      <w:start w:val="6"/>
      <w:numFmt w:val="decimal"/>
      <w:lvlText w:val="%3."/>
      <w:lvlJc w:val="left"/>
      <w:pPr>
        <w:tabs>
          <w:tab w:val="num" w:pos="1620"/>
        </w:tabs>
        <w:ind w:left="2052" w:hanging="432"/>
      </w:pPr>
      <w:rPr>
        <w:rFonts w:hint="default"/>
        <w:b/>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1D40BEF"/>
    <w:multiLevelType w:val="hybridMultilevel"/>
    <w:tmpl w:val="C20CD3BA"/>
    <w:lvl w:ilvl="0" w:tplc="04090017">
      <w:start w:val="1"/>
      <w:numFmt w:val="lowerLetter"/>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26667B4"/>
    <w:multiLevelType w:val="hybridMultilevel"/>
    <w:tmpl w:val="40EAB74E"/>
    <w:lvl w:ilvl="0" w:tplc="AD2AA2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25B307D6"/>
    <w:multiLevelType w:val="multilevel"/>
    <w:tmpl w:val="7C30E068"/>
    <w:lvl w:ilvl="0">
      <w:start w:val="3"/>
      <w:numFmt w:val="decimal"/>
      <w:lvlText w:val="%1"/>
      <w:lvlJc w:val="left"/>
      <w:pPr>
        <w:tabs>
          <w:tab w:val="num" w:pos="480"/>
        </w:tabs>
        <w:ind w:left="480" w:hanging="480"/>
      </w:pPr>
    </w:lvl>
    <w:lvl w:ilvl="1">
      <w:start w:val="1"/>
      <w:numFmt w:val="decimal"/>
      <w:lvlText w:val="%1.%2"/>
      <w:lvlJc w:val="left"/>
      <w:pPr>
        <w:tabs>
          <w:tab w:val="num" w:pos="1380"/>
        </w:tabs>
        <w:ind w:left="1380" w:hanging="480"/>
      </w:pPr>
    </w:lvl>
    <w:lvl w:ilvl="2">
      <w:start w:val="1"/>
      <w:numFmt w:val="decimal"/>
      <w:lvlText w:val="%1.%2.%3"/>
      <w:lvlJc w:val="left"/>
      <w:pPr>
        <w:tabs>
          <w:tab w:val="num" w:pos="2160"/>
        </w:tabs>
        <w:ind w:left="2160" w:hanging="720"/>
      </w:pPr>
    </w:lvl>
    <w:lvl w:ilvl="3">
      <w:start w:val="1"/>
      <w:numFmt w:val="decimal"/>
      <w:lvlText w:val="%1.%2.%3.%4"/>
      <w:lvlJc w:val="left"/>
      <w:pPr>
        <w:tabs>
          <w:tab w:val="num" w:pos="2520"/>
        </w:tabs>
        <w:ind w:left="252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8">
    <w:nsid w:val="25CC3FE5"/>
    <w:multiLevelType w:val="hybridMultilevel"/>
    <w:tmpl w:val="E6EC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F56C9B"/>
    <w:multiLevelType w:val="hybridMultilevel"/>
    <w:tmpl w:val="79B47A52"/>
    <w:lvl w:ilvl="0" w:tplc="90A46496">
      <w:start w:val="1"/>
      <w:numFmt w:val="bullet"/>
      <w:lvlText w:val="–"/>
      <w:lvlJc w:val="left"/>
      <w:pPr>
        <w:tabs>
          <w:tab w:val="num" w:pos="72"/>
        </w:tabs>
        <w:ind w:left="216" w:hanging="216"/>
      </w:pPr>
      <w:rPr>
        <w:rFonts w:ascii="Times New Roman" w:hAnsi="Times New Roman" w:cs="Times New Roman" w:hint="default"/>
        <w:color w:val="auto"/>
        <w:sz w:val="16"/>
        <w:szCs w:val="16"/>
      </w:rPr>
    </w:lvl>
    <w:lvl w:ilvl="1" w:tplc="04090003" w:tentative="1">
      <w:start w:val="1"/>
      <w:numFmt w:val="bullet"/>
      <w:lvlText w:val="o"/>
      <w:lvlJc w:val="left"/>
      <w:pPr>
        <w:tabs>
          <w:tab w:val="num" w:pos="864"/>
        </w:tabs>
        <w:ind w:left="864" w:hanging="360"/>
      </w:pPr>
      <w:rPr>
        <w:rFonts w:ascii="Courier New" w:hAnsi="Courier New" w:cs="Courier New" w:hint="default"/>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abstractNum w:abstractNumId="20">
    <w:nsid w:val="27535F83"/>
    <w:multiLevelType w:val="hybridMultilevel"/>
    <w:tmpl w:val="243C5702"/>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993381A"/>
    <w:multiLevelType w:val="hybridMultilevel"/>
    <w:tmpl w:val="DC02D658"/>
    <w:lvl w:ilvl="0" w:tplc="AD64805C">
      <w:start w:val="1"/>
      <w:numFmt w:val="bullet"/>
      <w:lvlText w:val="-"/>
      <w:lvlJc w:val="left"/>
      <w:pPr>
        <w:tabs>
          <w:tab w:val="num" w:pos="360"/>
        </w:tabs>
        <w:ind w:left="648" w:hanging="288"/>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9EB62B1"/>
    <w:multiLevelType w:val="hybridMultilevel"/>
    <w:tmpl w:val="DFE2870E"/>
    <w:lvl w:ilvl="0" w:tplc="F7761110">
      <w:start w:val="1"/>
      <w:numFmt w:val="bullet"/>
      <w:lvlText w:val=""/>
      <w:lvlJc w:val="left"/>
      <w:pPr>
        <w:tabs>
          <w:tab w:val="num" w:pos="0"/>
        </w:tabs>
        <w:ind w:left="144" w:hanging="144"/>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nsid w:val="354C600F"/>
    <w:multiLevelType w:val="hybridMultilevel"/>
    <w:tmpl w:val="3D2AD2DE"/>
    <w:lvl w:ilvl="0" w:tplc="04090013">
      <w:start w:val="1"/>
      <w:numFmt w:val="upp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4">
    <w:nsid w:val="38C50F92"/>
    <w:multiLevelType w:val="hybridMultilevel"/>
    <w:tmpl w:val="2C7CE60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nsid w:val="3B740D0A"/>
    <w:multiLevelType w:val="hybridMultilevel"/>
    <w:tmpl w:val="02F4CA78"/>
    <w:lvl w:ilvl="0" w:tplc="DC0411AA">
      <w:start w:val="1"/>
      <w:numFmt w:val="decimal"/>
      <w:lvlText w:val="%1."/>
      <w:lvlJc w:val="left"/>
      <w:pPr>
        <w:tabs>
          <w:tab w:val="num" w:pos="360"/>
        </w:tabs>
        <w:ind w:left="216" w:hanging="216"/>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2450E0E"/>
    <w:multiLevelType w:val="hybridMultilevel"/>
    <w:tmpl w:val="AD982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6D77C9"/>
    <w:multiLevelType w:val="hybridMultilevel"/>
    <w:tmpl w:val="435EF30E"/>
    <w:lvl w:ilvl="0" w:tplc="AD2AA2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44081E40"/>
    <w:multiLevelType w:val="hybridMultilevel"/>
    <w:tmpl w:val="6ADE428A"/>
    <w:lvl w:ilvl="0" w:tplc="03D8B15E">
      <w:start w:val="1"/>
      <w:numFmt w:val="bullet"/>
      <w:lvlText w:val="–"/>
      <w:lvlJc w:val="left"/>
      <w:pPr>
        <w:tabs>
          <w:tab w:val="num" w:pos="72"/>
        </w:tabs>
        <w:ind w:left="216" w:hanging="216"/>
      </w:pPr>
      <w:rPr>
        <w:rFonts w:ascii="Times New Roman" w:hAnsi="Times New Roman" w:cs="Times New Roman" w:hint="default"/>
        <w:color w:val="auto"/>
        <w:sz w:val="16"/>
        <w:szCs w:val="16"/>
      </w:rPr>
    </w:lvl>
    <w:lvl w:ilvl="1" w:tplc="FC48DE74">
      <w:numFmt w:val="none"/>
      <w:lvlText w:val=""/>
      <w:lvlJc w:val="left"/>
      <w:pPr>
        <w:tabs>
          <w:tab w:val="num" w:pos="360"/>
        </w:tabs>
      </w:pPr>
    </w:lvl>
    <w:lvl w:ilvl="2" w:tplc="BBD2044C">
      <w:numFmt w:val="none"/>
      <w:lvlText w:val=""/>
      <w:lvlJc w:val="left"/>
      <w:pPr>
        <w:tabs>
          <w:tab w:val="num" w:pos="360"/>
        </w:tabs>
      </w:pPr>
    </w:lvl>
    <w:lvl w:ilvl="3" w:tplc="52B692F4">
      <w:numFmt w:val="none"/>
      <w:lvlText w:val=""/>
      <w:lvlJc w:val="left"/>
      <w:pPr>
        <w:tabs>
          <w:tab w:val="num" w:pos="360"/>
        </w:tabs>
      </w:pPr>
    </w:lvl>
    <w:lvl w:ilvl="4" w:tplc="32400D14">
      <w:numFmt w:val="none"/>
      <w:lvlText w:val=""/>
      <w:lvlJc w:val="left"/>
      <w:pPr>
        <w:tabs>
          <w:tab w:val="num" w:pos="360"/>
        </w:tabs>
      </w:pPr>
    </w:lvl>
    <w:lvl w:ilvl="5" w:tplc="261A2266">
      <w:numFmt w:val="none"/>
      <w:lvlText w:val=""/>
      <w:lvlJc w:val="left"/>
      <w:pPr>
        <w:tabs>
          <w:tab w:val="num" w:pos="360"/>
        </w:tabs>
      </w:pPr>
    </w:lvl>
    <w:lvl w:ilvl="6" w:tplc="05E8FE42">
      <w:numFmt w:val="none"/>
      <w:lvlText w:val=""/>
      <w:lvlJc w:val="left"/>
      <w:pPr>
        <w:tabs>
          <w:tab w:val="num" w:pos="360"/>
        </w:tabs>
      </w:pPr>
    </w:lvl>
    <w:lvl w:ilvl="7" w:tplc="BD727762">
      <w:numFmt w:val="none"/>
      <w:lvlText w:val=""/>
      <w:lvlJc w:val="left"/>
      <w:pPr>
        <w:tabs>
          <w:tab w:val="num" w:pos="360"/>
        </w:tabs>
      </w:pPr>
    </w:lvl>
    <w:lvl w:ilvl="8" w:tplc="8B3C1812">
      <w:numFmt w:val="none"/>
      <w:lvlText w:val=""/>
      <w:lvlJc w:val="left"/>
      <w:pPr>
        <w:tabs>
          <w:tab w:val="num" w:pos="360"/>
        </w:tabs>
      </w:pPr>
    </w:lvl>
  </w:abstractNum>
  <w:abstractNum w:abstractNumId="29">
    <w:nsid w:val="4D2140BB"/>
    <w:multiLevelType w:val="hybridMultilevel"/>
    <w:tmpl w:val="1F1612FA"/>
    <w:lvl w:ilvl="0" w:tplc="F8A20C02">
      <w:start w:val="1"/>
      <w:numFmt w:val="decimal"/>
      <w:pStyle w:val="ListParagraph"/>
      <w:lvlText w:val="Question %1."/>
      <w:lvlJc w:val="left"/>
      <w:pPr>
        <w:tabs>
          <w:tab w:val="num" w:pos="720"/>
        </w:tabs>
        <w:ind w:left="0" w:firstLine="0"/>
      </w:pPr>
      <w:rPr>
        <w:rFonts w:hint="default"/>
        <w:b/>
        <w:i w:val="0"/>
      </w:rPr>
    </w:lvl>
    <w:lvl w:ilvl="1" w:tplc="31CE1DA4">
      <w:start w:val="1"/>
      <w:numFmt w:val="lowerRoman"/>
      <w:lvlText w:val="(%2)"/>
      <w:lvlJc w:val="left"/>
      <w:pPr>
        <w:tabs>
          <w:tab w:val="num" w:pos="1647"/>
        </w:tabs>
        <w:ind w:left="1647" w:hanging="567"/>
      </w:pPr>
      <w:rPr>
        <w:rFonts w:hint="default"/>
        <w:b w:val="0"/>
        <w:i w:val="0"/>
      </w:rPr>
    </w:lvl>
    <w:lvl w:ilvl="2" w:tplc="0809001B">
      <w:start w:val="1"/>
      <w:numFmt w:val="lowerRoman"/>
      <w:lvlText w:val="%3."/>
      <w:lvlJc w:val="right"/>
      <w:pPr>
        <w:tabs>
          <w:tab w:val="num" w:pos="2160"/>
        </w:tabs>
        <w:ind w:left="2160" w:hanging="180"/>
      </w:pPr>
    </w:lvl>
    <w:lvl w:ilvl="3" w:tplc="8668D05E">
      <w:start w:val="1"/>
      <w:numFmt w:val="lowerLetter"/>
      <w:lvlText w:val="%4."/>
      <w:lvlJc w:val="left"/>
      <w:pPr>
        <w:tabs>
          <w:tab w:val="num" w:pos="2880"/>
        </w:tabs>
        <w:ind w:left="2880" w:hanging="360"/>
      </w:pPr>
      <w:rPr>
        <w:rFonts w:ascii="Times New Roman" w:eastAsia="Times New Roman" w:hAnsi="Times New Roman" w:cs="Times New Roman"/>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015716F"/>
    <w:multiLevelType w:val="hybridMultilevel"/>
    <w:tmpl w:val="54584408"/>
    <w:lvl w:ilvl="0" w:tplc="C7103C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EA1DEA"/>
    <w:multiLevelType w:val="hybridMultilevel"/>
    <w:tmpl w:val="C04A6C78"/>
    <w:lvl w:ilvl="0" w:tplc="2DF43E8A">
      <w:start w:val="6"/>
      <w:numFmt w:val="decimal"/>
      <w:lvlText w:val="%1."/>
      <w:lvlJc w:val="left"/>
      <w:pPr>
        <w:tabs>
          <w:tab w:val="num" w:pos="0"/>
        </w:tabs>
        <w:ind w:left="432" w:hanging="432"/>
      </w:pPr>
      <w:rPr>
        <w:rFonts w:hint="default"/>
        <w:b/>
        <w:i w:val="0"/>
      </w:rPr>
    </w:lvl>
    <w:lvl w:ilvl="1" w:tplc="51B28BBE">
      <w:start w:val="1"/>
      <w:numFmt w:val="lowerLetter"/>
      <w:lvlText w:val="%2)"/>
      <w:lvlJc w:val="left"/>
      <w:pPr>
        <w:tabs>
          <w:tab w:val="num" w:pos="1584"/>
        </w:tabs>
        <w:ind w:left="1584" w:hanging="360"/>
      </w:pPr>
      <w:rPr>
        <w:rFonts w:hint="default"/>
      </w:rPr>
    </w:lvl>
    <w:lvl w:ilvl="2" w:tplc="BD36537E">
      <w:start w:val="2"/>
      <w:numFmt w:val="upperRoman"/>
      <w:lvlText w:val="%3."/>
      <w:lvlJc w:val="left"/>
      <w:pPr>
        <w:ind w:left="2844" w:hanging="720"/>
      </w:pPr>
      <w:rPr>
        <w:rFonts w:hint="default"/>
      </w:r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2">
    <w:nsid w:val="56803E4F"/>
    <w:multiLevelType w:val="hybridMultilevel"/>
    <w:tmpl w:val="0C3A7CEA"/>
    <w:lvl w:ilvl="0" w:tplc="AD64805C">
      <w:start w:val="1"/>
      <w:numFmt w:val="bullet"/>
      <w:lvlText w:val="-"/>
      <w:lvlJc w:val="left"/>
      <w:pPr>
        <w:tabs>
          <w:tab w:val="num" w:pos="0"/>
        </w:tabs>
        <w:ind w:left="288" w:hanging="288"/>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8BF69C5"/>
    <w:multiLevelType w:val="hybridMultilevel"/>
    <w:tmpl w:val="EDAEE8EA"/>
    <w:lvl w:ilvl="0" w:tplc="0409001B">
      <w:start w:val="1"/>
      <w:numFmt w:val="lowerRoman"/>
      <w:lvlText w:val="%1."/>
      <w:lvlJc w:val="right"/>
      <w:pPr>
        <w:tabs>
          <w:tab w:val="num" w:pos="1140"/>
        </w:tabs>
        <w:ind w:left="1140" w:hanging="360"/>
      </w:pPr>
    </w:lvl>
    <w:lvl w:ilvl="1" w:tplc="04090001">
      <w:start w:val="1"/>
      <w:numFmt w:val="bullet"/>
      <w:lvlText w:val=""/>
      <w:lvlJc w:val="left"/>
      <w:pPr>
        <w:tabs>
          <w:tab w:val="num" w:pos="1860"/>
        </w:tabs>
        <w:ind w:left="186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07F22F8"/>
    <w:multiLevelType w:val="hybridMultilevel"/>
    <w:tmpl w:val="C8B0BAF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903779"/>
    <w:multiLevelType w:val="hybridMultilevel"/>
    <w:tmpl w:val="DF7E75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B073A6"/>
    <w:multiLevelType w:val="hybridMultilevel"/>
    <w:tmpl w:val="00AABADA"/>
    <w:lvl w:ilvl="0" w:tplc="BF825B22">
      <w:start w:val="1"/>
      <w:numFmt w:val="decimal"/>
      <w:lvlText w:val="%1."/>
      <w:lvlJc w:val="left"/>
      <w:pPr>
        <w:tabs>
          <w:tab w:val="num" w:pos="720"/>
        </w:tabs>
        <w:ind w:left="720" w:hanging="360"/>
      </w:pPr>
      <w:rPr>
        <w:b/>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84B6209"/>
    <w:multiLevelType w:val="multilevel"/>
    <w:tmpl w:val="4DCE4E5C"/>
    <w:lvl w:ilvl="0">
      <w:start w:val="1"/>
      <w:numFmt w:val="upperRoman"/>
      <w:suff w:val="space"/>
      <w:lvlText w:val="%1."/>
      <w:lvlJc w:val="right"/>
      <w:pPr>
        <w:ind w:left="144" w:hanging="144"/>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6CF00B9F"/>
    <w:multiLevelType w:val="hybridMultilevel"/>
    <w:tmpl w:val="90C09DE2"/>
    <w:lvl w:ilvl="0" w:tplc="910851C6">
      <w:start w:val="1"/>
      <w:numFmt w:val="lowerLetter"/>
      <w:lvlText w:val="%1)"/>
      <w:lvlJc w:val="left"/>
      <w:pPr>
        <w:tabs>
          <w:tab w:val="num" w:pos="144"/>
        </w:tabs>
        <w:ind w:left="432" w:hanging="288"/>
      </w:pPr>
      <w:rPr>
        <w:rFonts w:hint="default"/>
      </w:rPr>
    </w:lvl>
    <w:lvl w:ilvl="1" w:tplc="60A8915A">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314FF1"/>
    <w:multiLevelType w:val="hybridMultilevel"/>
    <w:tmpl w:val="C4EC05E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F1D7C0C"/>
    <w:multiLevelType w:val="hybridMultilevel"/>
    <w:tmpl w:val="6272311E"/>
    <w:lvl w:ilvl="0" w:tplc="AD2AA2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1">
    <w:nsid w:val="77887FBA"/>
    <w:multiLevelType w:val="hybridMultilevel"/>
    <w:tmpl w:val="9D1E02D6"/>
    <w:lvl w:ilvl="0" w:tplc="AD6480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F1ED1"/>
    <w:multiLevelType w:val="hybridMultilevel"/>
    <w:tmpl w:val="F5DA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6"/>
  </w:num>
  <w:num w:numId="4">
    <w:abstractNumId w:val="5"/>
  </w:num>
  <w:num w:numId="5">
    <w:abstractNumId w:val="38"/>
  </w:num>
  <w:num w:numId="6">
    <w:abstractNumId w:val="31"/>
  </w:num>
  <w:num w:numId="7">
    <w:abstractNumId w:val="20"/>
  </w:num>
  <w:num w:numId="8">
    <w:abstractNumId w:val="32"/>
  </w:num>
  <w:num w:numId="9">
    <w:abstractNumId w:val="11"/>
  </w:num>
  <w:num w:numId="10">
    <w:abstractNumId w:val="8"/>
  </w:num>
  <w:num w:numId="11">
    <w:abstractNumId w:val="9"/>
  </w:num>
  <w:num w:numId="12">
    <w:abstractNumId w:val="16"/>
  </w:num>
  <w:num w:numId="13">
    <w:abstractNumId w:val="27"/>
  </w:num>
  <w:num w:numId="14">
    <w:abstractNumId w:val="40"/>
  </w:num>
  <w:num w:numId="15">
    <w:abstractNumId w:val="25"/>
  </w:num>
  <w:num w:numId="16">
    <w:abstractNumId w:val="1"/>
  </w:num>
  <w:num w:numId="17">
    <w:abstractNumId w:val="42"/>
  </w:num>
  <w:num w:numId="18">
    <w:abstractNumId w:val="37"/>
  </w:num>
  <w:num w:numId="19">
    <w:abstractNumId w:val="10"/>
  </w:num>
  <w:num w:numId="20">
    <w:abstractNumId w:val="18"/>
  </w:num>
  <w:num w:numId="21">
    <w:abstractNumId w:val="2"/>
  </w:num>
  <w:num w:numId="22">
    <w:abstractNumId w:val="21"/>
  </w:num>
  <w:num w:numId="23">
    <w:abstractNumId w:val="7"/>
  </w:num>
  <w:num w:numId="24">
    <w:abstractNumId w:val="22"/>
  </w:num>
  <w:num w:numId="25">
    <w:abstractNumId w:val="28"/>
  </w:num>
  <w:num w:numId="26">
    <w:abstractNumId w:val="19"/>
  </w:num>
  <w:num w:numId="27">
    <w:abstractNumId w:val="41"/>
  </w:num>
  <w:num w:numId="28">
    <w:abstractNumId w:val="30"/>
  </w:num>
  <w:num w:numId="29">
    <w:abstractNumId w:val="26"/>
  </w:num>
  <w:num w:numId="30">
    <w:abstractNumId w:val="34"/>
  </w:num>
  <w:num w:numId="3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0"/>
  </w:num>
  <w:num w:numId="44">
    <w:abstractNumId w:val="1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68"/>
    <w:rsid w:val="0001581F"/>
    <w:rsid w:val="00226B8D"/>
    <w:rsid w:val="007A3015"/>
    <w:rsid w:val="008D53CF"/>
    <w:rsid w:val="00A67368"/>
    <w:rsid w:val="00F84476"/>
    <w:rsid w:val="00F9290A"/>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368"/>
    <w:rPr>
      <w:rFonts w:ascii="Calibri" w:eastAsia="Calibri" w:hAnsi="Calibri" w:cs="Times New Roman"/>
    </w:rPr>
  </w:style>
  <w:style w:type="paragraph" w:styleId="Heading1">
    <w:name w:val="heading 1"/>
    <w:basedOn w:val="Normal"/>
    <w:next w:val="Normal"/>
    <w:link w:val="Heading1Char"/>
    <w:uiPriority w:val="9"/>
    <w:qFormat/>
    <w:rsid w:val="00A67368"/>
    <w:pPr>
      <w:keepNext/>
      <w:keepLines/>
      <w:spacing w:before="480" w:after="0" w:line="240" w:lineRule="auto"/>
      <w:jc w:val="both"/>
      <w:outlineLvl w:val="0"/>
    </w:pPr>
    <w:rPr>
      <w:rFonts w:ascii="Cambria" w:eastAsia="Times New Roman" w:hAnsi="Cambria"/>
      <w:b/>
      <w:bCs/>
      <w:color w:val="365F91"/>
      <w:sz w:val="28"/>
      <w:szCs w:val="28"/>
      <w:lang w:val="en-GB"/>
    </w:rPr>
  </w:style>
  <w:style w:type="paragraph" w:styleId="Heading2">
    <w:name w:val="heading 2"/>
    <w:basedOn w:val="Normal"/>
    <w:next w:val="Normal"/>
    <w:link w:val="Heading2Char"/>
    <w:uiPriority w:val="9"/>
    <w:qFormat/>
    <w:rsid w:val="00A67368"/>
    <w:pPr>
      <w:keepNext/>
      <w:keepLines/>
      <w:spacing w:before="200" w:after="0" w:line="240" w:lineRule="auto"/>
      <w:jc w:val="both"/>
      <w:outlineLvl w:val="1"/>
    </w:pPr>
    <w:rPr>
      <w:rFonts w:ascii="Cambria" w:eastAsia="Times New Roman" w:hAnsi="Cambria"/>
      <w:b/>
      <w:bCs/>
      <w:color w:val="4F81BD"/>
      <w:sz w:val="26"/>
      <w:szCs w:val="26"/>
      <w:lang w:val="en-GB"/>
    </w:rPr>
  </w:style>
  <w:style w:type="paragraph" w:styleId="Heading3">
    <w:name w:val="heading 3"/>
    <w:basedOn w:val="Normal"/>
    <w:next w:val="Normal"/>
    <w:link w:val="Heading3Char"/>
    <w:qFormat/>
    <w:rsid w:val="00A6736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68"/>
    <w:rPr>
      <w:rFonts w:ascii="Cambria" w:eastAsia="Times New Roman" w:hAnsi="Cambria" w:cs="Times New Roman"/>
      <w:b/>
      <w:bCs/>
      <w:color w:val="365F91"/>
      <w:sz w:val="28"/>
      <w:szCs w:val="28"/>
      <w:lang w:val="en-GB"/>
    </w:rPr>
  </w:style>
  <w:style w:type="character" w:customStyle="1" w:styleId="Heading2Char">
    <w:name w:val="Heading 2 Char"/>
    <w:basedOn w:val="DefaultParagraphFont"/>
    <w:link w:val="Heading2"/>
    <w:uiPriority w:val="9"/>
    <w:rsid w:val="00A67368"/>
    <w:rPr>
      <w:rFonts w:ascii="Cambria" w:eastAsia="Times New Roman" w:hAnsi="Cambria" w:cs="Times New Roman"/>
      <w:b/>
      <w:bCs/>
      <w:color w:val="4F81BD"/>
      <w:sz w:val="26"/>
      <w:szCs w:val="26"/>
      <w:lang w:val="en-GB"/>
    </w:rPr>
  </w:style>
  <w:style w:type="character" w:customStyle="1" w:styleId="Heading3Char">
    <w:name w:val="Heading 3 Char"/>
    <w:basedOn w:val="DefaultParagraphFont"/>
    <w:link w:val="Heading3"/>
    <w:rsid w:val="00A67368"/>
    <w:rPr>
      <w:rFonts w:ascii="Cambria" w:eastAsia="Times New Roman" w:hAnsi="Cambria" w:cs="Times New Roman"/>
      <w:b/>
      <w:bCs/>
      <w:color w:val="4F81BD"/>
    </w:rPr>
  </w:style>
  <w:style w:type="table" w:styleId="TableGrid">
    <w:name w:val="Table Grid"/>
    <w:basedOn w:val="TableNormal"/>
    <w:rsid w:val="00A67368"/>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A67368"/>
    <w:pPr>
      <w:numPr>
        <w:numId w:val="1"/>
      </w:numPr>
      <w:tabs>
        <w:tab w:val="clear" w:pos="720"/>
      </w:tabs>
      <w:ind w:left="720"/>
      <w:contextualSpacing/>
    </w:pPr>
  </w:style>
  <w:style w:type="paragraph" w:customStyle="1" w:styleId="Eqstyle">
    <w:name w:val="Eqstyle"/>
    <w:basedOn w:val="Normal"/>
    <w:rsid w:val="00A67368"/>
    <w:pPr>
      <w:spacing w:before="120" w:after="120" w:line="240" w:lineRule="auto"/>
      <w:ind w:left="567"/>
    </w:pPr>
    <w:rPr>
      <w:rFonts w:ascii="Times New Roman" w:eastAsia="Times New Roman" w:hAnsi="Times New Roman"/>
      <w:lang w:val="en-GB"/>
    </w:rPr>
  </w:style>
  <w:style w:type="paragraph" w:customStyle="1" w:styleId="Question">
    <w:name w:val="Question"/>
    <w:basedOn w:val="Normal"/>
    <w:rsid w:val="00A67368"/>
    <w:pPr>
      <w:tabs>
        <w:tab w:val="num" w:pos="720"/>
      </w:tabs>
      <w:spacing w:after="0" w:line="240" w:lineRule="auto"/>
      <w:jc w:val="both"/>
    </w:pPr>
    <w:rPr>
      <w:rFonts w:ascii="Times New Roman" w:eastAsia="Times New Roman" w:hAnsi="Times New Roman"/>
      <w:lang w:val="en-GB"/>
    </w:rPr>
  </w:style>
  <w:style w:type="paragraph" w:styleId="Header">
    <w:name w:val="header"/>
    <w:basedOn w:val="Normal"/>
    <w:link w:val="HeaderChar"/>
    <w:rsid w:val="00A67368"/>
    <w:pPr>
      <w:tabs>
        <w:tab w:val="center" w:pos="4153"/>
        <w:tab w:val="right" w:pos="8306"/>
      </w:tabs>
      <w:spacing w:after="0" w:line="240" w:lineRule="auto"/>
    </w:pPr>
    <w:rPr>
      <w:rFonts w:ascii="Times New Roman" w:eastAsia="Times New Roman" w:hAnsi="Times New Roman"/>
      <w:i/>
      <w:sz w:val="32"/>
      <w:szCs w:val="24"/>
      <w:lang w:val="en-GB"/>
    </w:rPr>
  </w:style>
  <w:style w:type="character" w:customStyle="1" w:styleId="HeaderChar">
    <w:name w:val="Header Char"/>
    <w:basedOn w:val="DefaultParagraphFont"/>
    <w:link w:val="Header"/>
    <w:rsid w:val="00A67368"/>
    <w:rPr>
      <w:rFonts w:ascii="Times New Roman" w:eastAsia="Times New Roman" w:hAnsi="Times New Roman" w:cs="Times New Roman"/>
      <w:i/>
      <w:sz w:val="32"/>
      <w:szCs w:val="24"/>
      <w:lang w:val="en-GB"/>
    </w:rPr>
  </w:style>
  <w:style w:type="paragraph" w:styleId="BodyText">
    <w:name w:val="Body Text"/>
    <w:basedOn w:val="Normal"/>
    <w:link w:val="BodyTextChar"/>
    <w:rsid w:val="00A67368"/>
    <w:pPr>
      <w:spacing w:after="0" w:line="240" w:lineRule="auto"/>
    </w:pPr>
    <w:rPr>
      <w:rFonts w:ascii="Times New Roman" w:eastAsia="Times New Roman" w:hAnsi="Times New Roman"/>
      <w:color w:val="333333"/>
      <w:sz w:val="24"/>
      <w:szCs w:val="24"/>
    </w:rPr>
  </w:style>
  <w:style w:type="character" w:customStyle="1" w:styleId="BodyTextChar">
    <w:name w:val="Body Text Char"/>
    <w:basedOn w:val="DefaultParagraphFont"/>
    <w:link w:val="BodyText"/>
    <w:rsid w:val="00A67368"/>
    <w:rPr>
      <w:rFonts w:ascii="Times New Roman" w:eastAsia="Times New Roman" w:hAnsi="Times New Roman" w:cs="Times New Roman"/>
      <w:color w:val="333333"/>
      <w:sz w:val="24"/>
      <w:szCs w:val="24"/>
    </w:rPr>
  </w:style>
  <w:style w:type="paragraph" w:customStyle="1" w:styleId="GrandTitle">
    <w:name w:val="Grand Title"/>
    <w:basedOn w:val="Title"/>
    <w:rsid w:val="00A67368"/>
    <w:pPr>
      <w:pBdr>
        <w:top w:val="double" w:sz="2" w:space="1" w:color="auto"/>
        <w:left w:val="double" w:sz="2" w:space="4" w:color="auto"/>
        <w:bottom w:val="double" w:sz="2" w:space="1" w:color="auto"/>
        <w:right w:val="double" w:sz="2" w:space="4" w:color="auto"/>
      </w:pBdr>
      <w:spacing w:after="0"/>
      <w:contextualSpacing w:val="0"/>
      <w:jc w:val="center"/>
    </w:pPr>
    <w:rPr>
      <w:rFonts w:ascii="Times New Roman" w:hAnsi="Times New Roman"/>
      <w:bCs/>
      <w:i/>
      <w:color w:val="auto"/>
      <w:spacing w:val="0"/>
      <w:kern w:val="0"/>
      <w:sz w:val="36"/>
      <w:szCs w:val="20"/>
    </w:rPr>
  </w:style>
  <w:style w:type="paragraph" w:styleId="Title">
    <w:name w:val="Title"/>
    <w:basedOn w:val="Normal"/>
    <w:next w:val="Normal"/>
    <w:link w:val="TitleChar"/>
    <w:uiPriority w:val="10"/>
    <w:qFormat/>
    <w:rsid w:val="00A67368"/>
    <w:pPr>
      <w:pBdr>
        <w:bottom w:val="single" w:sz="8" w:space="4" w:color="4F81BD"/>
      </w:pBdr>
      <w:spacing w:after="300" w:line="240" w:lineRule="auto"/>
      <w:contextualSpacing/>
      <w:jc w:val="both"/>
    </w:pPr>
    <w:rPr>
      <w:rFonts w:ascii="Cambria" w:eastAsia="Times New Roman" w:hAnsi="Cambria"/>
      <w:color w:val="17365D"/>
      <w:spacing w:val="5"/>
      <w:kern w:val="28"/>
      <w:sz w:val="52"/>
      <w:szCs w:val="52"/>
      <w:lang w:val="en-GB"/>
    </w:rPr>
  </w:style>
  <w:style w:type="character" w:customStyle="1" w:styleId="TitleChar">
    <w:name w:val="Title Char"/>
    <w:basedOn w:val="DefaultParagraphFont"/>
    <w:link w:val="Title"/>
    <w:uiPriority w:val="10"/>
    <w:rsid w:val="00A67368"/>
    <w:rPr>
      <w:rFonts w:ascii="Cambria" w:eastAsia="Times New Roman" w:hAnsi="Cambria" w:cs="Times New Roman"/>
      <w:color w:val="17365D"/>
      <w:spacing w:val="5"/>
      <w:kern w:val="28"/>
      <w:sz w:val="52"/>
      <w:szCs w:val="52"/>
      <w:lang w:val="en-GB"/>
    </w:rPr>
  </w:style>
  <w:style w:type="paragraph" w:styleId="NoSpacing">
    <w:name w:val="No Spacing"/>
    <w:uiPriority w:val="1"/>
    <w:qFormat/>
    <w:rsid w:val="00A67368"/>
    <w:pPr>
      <w:spacing w:after="0" w:line="240" w:lineRule="auto"/>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A67368"/>
    <w:pPr>
      <w:spacing w:after="0" w:line="240" w:lineRule="auto"/>
      <w:jc w:val="both"/>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A67368"/>
    <w:rPr>
      <w:rFonts w:ascii="Tahoma" w:eastAsia="Times New Roman" w:hAnsi="Tahoma" w:cs="Tahoma"/>
      <w:sz w:val="16"/>
      <w:szCs w:val="16"/>
      <w:lang w:val="en-GB"/>
    </w:rPr>
  </w:style>
  <w:style w:type="paragraph" w:styleId="Footer">
    <w:name w:val="footer"/>
    <w:basedOn w:val="Normal"/>
    <w:link w:val="FooterChar"/>
    <w:uiPriority w:val="99"/>
    <w:unhideWhenUsed/>
    <w:rsid w:val="00A67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368"/>
    <w:rPr>
      <w:rFonts w:ascii="Calibri" w:eastAsia="Calibri" w:hAnsi="Calibri" w:cs="Times New Roman"/>
    </w:rPr>
  </w:style>
  <w:style w:type="character" w:styleId="PageNumber">
    <w:name w:val="page number"/>
    <w:basedOn w:val="DefaultParagraphFont"/>
    <w:rsid w:val="00A67368"/>
  </w:style>
  <w:style w:type="character" w:styleId="PlaceholderText">
    <w:name w:val="Placeholder Text"/>
    <w:basedOn w:val="DefaultParagraphFont"/>
    <w:uiPriority w:val="99"/>
    <w:semiHidden/>
    <w:rsid w:val="00A673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368"/>
    <w:rPr>
      <w:rFonts w:ascii="Calibri" w:eastAsia="Calibri" w:hAnsi="Calibri" w:cs="Times New Roman"/>
    </w:rPr>
  </w:style>
  <w:style w:type="paragraph" w:styleId="Heading1">
    <w:name w:val="heading 1"/>
    <w:basedOn w:val="Normal"/>
    <w:next w:val="Normal"/>
    <w:link w:val="Heading1Char"/>
    <w:uiPriority w:val="9"/>
    <w:qFormat/>
    <w:rsid w:val="00A67368"/>
    <w:pPr>
      <w:keepNext/>
      <w:keepLines/>
      <w:spacing w:before="480" w:after="0" w:line="240" w:lineRule="auto"/>
      <w:jc w:val="both"/>
      <w:outlineLvl w:val="0"/>
    </w:pPr>
    <w:rPr>
      <w:rFonts w:ascii="Cambria" w:eastAsia="Times New Roman" w:hAnsi="Cambria"/>
      <w:b/>
      <w:bCs/>
      <w:color w:val="365F91"/>
      <w:sz w:val="28"/>
      <w:szCs w:val="28"/>
      <w:lang w:val="en-GB"/>
    </w:rPr>
  </w:style>
  <w:style w:type="paragraph" w:styleId="Heading2">
    <w:name w:val="heading 2"/>
    <w:basedOn w:val="Normal"/>
    <w:next w:val="Normal"/>
    <w:link w:val="Heading2Char"/>
    <w:uiPriority w:val="9"/>
    <w:qFormat/>
    <w:rsid w:val="00A67368"/>
    <w:pPr>
      <w:keepNext/>
      <w:keepLines/>
      <w:spacing w:before="200" w:after="0" w:line="240" w:lineRule="auto"/>
      <w:jc w:val="both"/>
      <w:outlineLvl w:val="1"/>
    </w:pPr>
    <w:rPr>
      <w:rFonts w:ascii="Cambria" w:eastAsia="Times New Roman" w:hAnsi="Cambria"/>
      <w:b/>
      <w:bCs/>
      <w:color w:val="4F81BD"/>
      <w:sz w:val="26"/>
      <w:szCs w:val="26"/>
      <w:lang w:val="en-GB"/>
    </w:rPr>
  </w:style>
  <w:style w:type="paragraph" w:styleId="Heading3">
    <w:name w:val="heading 3"/>
    <w:basedOn w:val="Normal"/>
    <w:next w:val="Normal"/>
    <w:link w:val="Heading3Char"/>
    <w:qFormat/>
    <w:rsid w:val="00A6736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68"/>
    <w:rPr>
      <w:rFonts w:ascii="Cambria" w:eastAsia="Times New Roman" w:hAnsi="Cambria" w:cs="Times New Roman"/>
      <w:b/>
      <w:bCs/>
      <w:color w:val="365F91"/>
      <w:sz w:val="28"/>
      <w:szCs w:val="28"/>
      <w:lang w:val="en-GB"/>
    </w:rPr>
  </w:style>
  <w:style w:type="character" w:customStyle="1" w:styleId="Heading2Char">
    <w:name w:val="Heading 2 Char"/>
    <w:basedOn w:val="DefaultParagraphFont"/>
    <w:link w:val="Heading2"/>
    <w:uiPriority w:val="9"/>
    <w:rsid w:val="00A67368"/>
    <w:rPr>
      <w:rFonts w:ascii="Cambria" w:eastAsia="Times New Roman" w:hAnsi="Cambria" w:cs="Times New Roman"/>
      <w:b/>
      <w:bCs/>
      <w:color w:val="4F81BD"/>
      <w:sz w:val="26"/>
      <w:szCs w:val="26"/>
      <w:lang w:val="en-GB"/>
    </w:rPr>
  </w:style>
  <w:style w:type="character" w:customStyle="1" w:styleId="Heading3Char">
    <w:name w:val="Heading 3 Char"/>
    <w:basedOn w:val="DefaultParagraphFont"/>
    <w:link w:val="Heading3"/>
    <w:rsid w:val="00A67368"/>
    <w:rPr>
      <w:rFonts w:ascii="Cambria" w:eastAsia="Times New Roman" w:hAnsi="Cambria" w:cs="Times New Roman"/>
      <w:b/>
      <w:bCs/>
      <w:color w:val="4F81BD"/>
    </w:rPr>
  </w:style>
  <w:style w:type="table" w:styleId="TableGrid">
    <w:name w:val="Table Grid"/>
    <w:basedOn w:val="TableNormal"/>
    <w:rsid w:val="00A67368"/>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A67368"/>
    <w:pPr>
      <w:numPr>
        <w:numId w:val="1"/>
      </w:numPr>
      <w:tabs>
        <w:tab w:val="clear" w:pos="720"/>
      </w:tabs>
      <w:ind w:left="720"/>
      <w:contextualSpacing/>
    </w:pPr>
  </w:style>
  <w:style w:type="paragraph" w:customStyle="1" w:styleId="Eqstyle">
    <w:name w:val="Eqstyle"/>
    <w:basedOn w:val="Normal"/>
    <w:rsid w:val="00A67368"/>
    <w:pPr>
      <w:spacing w:before="120" w:after="120" w:line="240" w:lineRule="auto"/>
      <w:ind w:left="567"/>
    </w:pPr>
    <w:rPr>
      <w:rFonts w:ascii="Times New Roman" w:eastAsia="Times New Roman" w:hAnsi="Times New Roman"/>
      <w:lang w:val="en-GB"/>
    </w:rPr>
  </w:style>
  <w:style w:type="paragraph" w:customStyle="1" w:styleId="Question">
    <w:name w:val="Question"/>
    <w:basedOn w:val="Normal"/>
    <w:rsid w:val="00A67368"/>
    <w:pPr>
      <w:tabs>
        <w:tab w:val="num" w:pos="720"/>
      </w:tabs>
      <w:spacing w:after="0" w:line="240" w:lineRule="auto"/>
      <w:jc w:val="both"/>
    </w:pPr>
    <w:rPr>
      <w:rFonts w:ascii="Times New Roman" w:eastAsia="Times New Roman" w:hAnsi="Times New Roman"/>
      <w:lang w:val="en-GB"/>
    </w:rPr>
  </w:style>
  <w:style w:type="paragraph" w:styleId="Header">
    <w:name w:val="header"/>
    <w:basedOn w:val="Normal"/>
    <w:link w:val="HeaderChar"/>
    <w:rsid w:val="00A67368"/>
    <w:pPr>
      <w:tabs>
        <w:tab w:val="center" w:pos="4153"/>
        <w:tab w:val="right" w:pos="8306"/>
      </w:tabs>
      <w:spacing w:after="0" w:line="240" w:lineRule="auto"/>
    </w:pPr>
    <w:rPr>
      <w:rFonts w:ascii="Times New Roman" w:eastAsia="Times New Roman" w:hAnsi="Times New Roman"/>
      <w:i/>
      <w:sz w:val="32"/>
      <w:szCs w:val="24"/>
      <w:lang w:val="en-GB"/>
    </w:rPr>
  </w:style>
  <w:style w:type="character" w:customStyle="1" w:styleId="HeaderChar">
    <w:name w:val="Header Char"/>
    <w:basedOn w:val="DefaultParagraphFont"/>
    <w:link w:val="Header"/>
    <w:rsid w:val="00A67368"/>
    <w:rPr>
      <w:rFonts w:ascii="Times New Roman" w:eastAsia="Times New Roman" w:hAnsi="Times New Roman" w:cs="Times New Roman"/>
      <w:i/>
      <w:sz w:val="32"/>
      <w:szCs w:val="24"/>
      <w:lang w:val="en-GB"/>
    </w:rPr>
  </w:style>
  <w:style w:type="paragraph" w:styleId="BodyText">
    <w:name w:val="Body Text"/>
    <w:basedOn w:val="Normal"/>
    <w:link w:val="BodyTextChar"/>
    <w:rsid w:val="00A67368"/>
    <w:pPr>
      <w:spacing w:after="0" w:line="240" w:lineRule="auto"/>
    </w:pPr>
    <w:rPr>
      <w:rFonts w:ascii="Times New Roman" w:eastAsia="Times New Roman" w:hAnsi="Times New Roman"/>
      <w:color w:val="333333"/>
      <w:sz w:val="24"/>
      <w:szCs w:val="24"/>
    </w:rPr>
  </w:style>
  <w:style w:type="character" w:customStyle="1" w:styleId="BodyTextChar">
    <w:name w:val="Body Text Char"/>
    <w:basedOn w:val="DefaultParagraphFont"/>
    <w:link w:val="BodyText"/>
    <w:rsid w:val="00A67368"/>
    <w:rPr>
      <w:rFonts w:ascii="Times New Roman" w:eastAsia="Times New Roman" w:hAnsi="Times New Roman" w:cs="Times New Roman"/>
      <w:color w:val="333333"/>
      <w:sz w:val="24"/>
      <w:szCs w:val="24"/>
    </w:rPr>
  </w:style>
  <w:style w:type="paragraph" w:customStyle="1" w:styleId="GrandTitle">
    <w:name w:val="Grand Title"/>
    <w:basedOn w:val="Title"/>
    <w:rsid w:val="00A67368"/>
    <w:pPr>
      <w:pBdr>
        <w:top w:val="double" w:sz="2" w:space="1" w:color="auto"/>
        <w:left w:val="double" w:sz="2" w:space="4" w:color="auto"/>
        <w:bottom w:val="double" w:sz="2" w:space="1" w:color="auto"/>
        <w:right w:val="double" w:sz="2" w:space="4" w:color="auto"/>
      </w:pBdr>
      <w:spacing w:after="0"/>
      <w:contextualSpacing w:val="0"/>
      <w:jc w:val="center"/>
    </w:pPr>
    <w:rPr>
      <w:rFonts w:ascii="Times New Roman" w:hAnsi="Times New Roman"/>
      <w:bCs/>
      <w:i/>
      <w:color w:val="auto"/>
      <w:spacing w:val="0"/>
      <w:kern w:val="0"/>
      <w:sz w:val="36"/>
      <w:szCs w:val="20"/>
    </w:rPr>
  </w:style>
  <w:style w:type="paragraph" w:styleId="Title">
    <w:name w:val="Title"/>
    <w:basedOn w:val="Normal"/>
    <w:next w:val="Normal"/>
    <w:link w:val="TitleChar"/>
    <w:uiPriority w:val="10"/>
    <w:qFormat/>
    <w:rsid w:val="00A67368"/>
    <w:pPr>
      <w:pBdr>
        <w:bottom w:val="single" w:sz="8" w:space="4" w:color="4F81BD"/>
      </w:pBdr>
      <w:spacing w:after="300" w:line="240" w:lineRule="auto"/>
      <w:contextualSpacing/>
      <w:jc w:val="both"/>
    </w:pPr>
    <w:rPr>
      <w:rFonts w:ascii="Cambria" w:eastAsia="Times New Roman" w:hAnsi="Cambria"/>
      <w:color w:val="17365D"/>
      <w:spacing w:val="5"/>
      <w:kern w:val="28"/>
      <w:sz w:val="52"/>
      <w:szCs w:val="52"/>
      <w:lang w:val="en-GB"/>
    </w:rPr>
  </w:style>
  <w:style w:type="character" w:customStyle="1" w:styleId="TitleChar">
    <w:name w:val="Title Char"/>
    <w:basedOn w:val="DefaultParagraphFont"/>
    <w:link w:val="Title"/>
    <w:uiPriority w:val="10"/>
    <w:rsid w:val="00A67368"/>
    <w:rPr>
      <w:rFonts w:ascii="Cambria" w:eastAsia="Times New Roman" w:hAnsi="Cambria" w:cs="Times New Roman"/>
      <w:color w:val="17365D"/>
      <w:spacing w:val="5"/>
      <w:kern w:val="28"/>
      <w:sz w:val="52"/>
      <w:szCs w:val="52"/>
      <w:lang w:val="en-GB"/>
    </w:rPr>
  </w:style>
  <w:style w:type="paragraph" w:styleId="NoSpacing">
    <w:name w:val="No Spacing"/>
    <w:uiPriority w:val="1"/>
    <w:qFormat/>
    <w:rsid w:val="00A67368"/>
    <w:pPr>
      <w:spacing w:after="0" w:line="240" w:lineRule="auto"/>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A67368"/>
    <w:pPr>
      <w:spacing w:after="0" w:line="240" w:lineRule="auto"/>
      <w:jc w:val="both"/>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A67368"/>
    <w:rPr>
      <w:rFonts w:ascii="Tahoma" w:eastAsia="Times New Roman" w:hAnsi="Tahoma" w:cs="Tahoma"/>
      <w:sz w:val="16"/>
      <w:szCs w:val="16"/>
      <w:lang w:val="en-GB"/>
    </w:rPr>
  </w:style>
  <w:style w:type="paragraph" w:styleId="Footer">
    <w:name w:val="footer"/>
    <w:basedOn w:val="Normal"/>
    <w:link w:val="FooterChar"/>
    <w:uiPriority w:val="99"/>
    <w:unhideWhenUsed/>
    <w:rsid w:val="00A67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368"/>
    <w:rPr>
      <w:rFonts w:ascii="Calibri" w:eastAsia="Calibri" w:hAnsi="Calibri" w:cs="Times New Roman"/>
    </w:rPr>
  </w:style>
  <w:style w:type="character" w:styleId="PageNumber">
    <w:name w:val="page number"/>
    <w:basedOn w:val="DefaultParagraphFont"/>
    <w:rsid w:val="00A67368"/>
  </w:style>
  <w:style w:type="character" w:styleId="PlaceholderText">
    <w:name w:val="Placeholder Text"/>
    <w:basedOn w:val="DefaultParagraphFont"/>
    <w:uiPriority w:val="99"/>
    <w:semiHidden/>
    <w:rsid w:val="00A67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45.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oleObject" Target="embeddings/oleObject46.bin"/><Relationship Id="rId112" Type="http://schemas.openxmlformats.org/officeDocument/2006/relationships/oleObject" Target="embeddings/oleObject62.bin"/><Relationship Id="rId133" Type="http://schemas.openxmlformats.org/officeDocument/2006/relationships/image" Target="media/image52.wmf"/><Relationship Id="rId138" Type="http://schemas.openxmlformats.org/officeDocument/2006/relationships/oleObject" Target="embeddings/oleObject77.bin"/><Relationship Id="rId154" Type="http://schemas.openxmlformats.org/officeDocument/2006/relationships/oleObject" Target="embeddings/oleObject85.bin"/><Relationship Id="rId159" Type="http://schemas.openxmlformats.org/officeDocument/2006/relationships/image" Target="media/image65.wmf"/><Relationship Id="rId16" Type="http://schemas.openxmlformats.org/officeDocument/2006/relationships/image" Target="media/image5.wmf"/><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7.bin"/><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oleObject" Target="embeddings/oleObject69.bin"/><Relationship Id="rId128" Type="http://schemas.openxmlformats.org/officeDocument/2006/relationships/oleObject" Target="embeddings/oleObject72.bin"/><Relationship Id="rId144" Type="http://schemas.openxmlformats.org/officeDocument/2006/relationships/oleObject" Target="embeddings/oleObject80.bin"/><Relationship Id="rId149"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50.bin"/><Relationship Id="rId160" Type="http://schemas.openxmlformats.org/officeDocument/2006/relationships/oleObject" Target="embeddings/oleObject88.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oleObject" Target="embeddings/oleObject23.bin"/><Relationship Id="rId64" Type="http://schemas.openxmlformats.org/officeDocument/2006/relationships/image" Target="media/image24.wmf"/><Relationship Id="rId69" Type="http://schemas.openxmlformats.org/officeDocument/2006/relationships/oleObject" Target="embeddings/oleObject36.bin"/><Relationship Id="rId113" Type="http://schemas.openxmlformats.org/officeDocument/2006/relationships/oleObject" Target="embeddings/oleObject63.bin"/><Relationship Id="rId118" Type="http://schemas.openxmlformats.org/officeDocument/2006/relationships/oleObject" Target="embeddings/oleObject66.bin"/><Relationship Id="rId134" Type="http://schemas.openxmlformats.org/officeDocument/2006/relationships/oleObject" Target="embeddings/oleObject75.bin"/><Relationship Id="rId139" Type="http://schemas.openxmlformats.org/officeDocument/2006/relationships/image" Target="media/image55.wmf"/><Relationship Id="rId80" Type="http://schemas.openxmlformats.org/officeDocument/2006/relationships/image" Target="media/image32.wmf"/><Relationship Id="rId85" Type="http://schemas.openxmlformats.org/officeDocument/2006/relationships/oleObject" Target="embeddings/oleObject44.bin"/><Relationship Id="rId150" Type="http://schemas.openxmlformats.org/officeDocument/2006/relationships/oleObject" Target="embeddings/oleObject83.bin"/><Relationship Id="rId155" Type="http://schemas.openxmlformats.org/officeDocument/2006/relationships/image" Target="media/image63.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31.bin"/><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oleObject" Target="embeddings/oleObject70.bin"/><Relationship Id="rId129" Type="http://schemas.openxmlformats.org/officeDocument/2006/relationships/image" Target="media/image50.wmf"/><Relationship Id="rId54" Type="http://schemas.openxmlformats.org/officeDocument/2006/relationships/oleObject" Target="embeddings/oleObject28.bin"/><Relationship Id="rId70" Type="http://schemas.openxmlformats.org/officeDocument/2006/relationships/image" Target="media/image27.wmf"/><Relationship Id="rId75" Type="http://schemas.openxmlformats.org/officeDocument/2006/relationships/oleObject" Target="embeddings/oleObject39.bin"/><Relationship Id="rId91" Type="http://schemas.openxmlformats.org/officeDocument/2006/relationships/oleObject" Target="embeddings/oleObject47.bin"/><Relationship Id="rId96" Type="http://schemas.openxmlformats.org/officeDocument/2006/relationships/oleObject" Target="embeddings/oleObject51.bin"/><Relationship Id="rId140" Type="http://schemas.openxmlformats.org/officeDocument/2006/relationships/oleObject" Target="embeddings/oleObject78.bin"/><Relationship Id="rId145" Type="http://schemas.openxmlformats.org/officeDocument/2006/relationships/image" Target="media/image58.wmf"/><Relationship Id="rId161" Type="http://schemas.openxmlformats.org/officeDocument/2006/relationships/image" Target="media/image66.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19.wmf"/><Relationship Id="rId57" Type="http://schemas.openxmlformats.org/officeDocument/2006/relationships/oleObject" Target="embeddings/oleObject30.bin"/><Relationship Id="rId106" Type="http://schemas.openxmlformats.org/officeDocument/2006/relationships/oleObject" Target="embeddings/oleObject57.bin"/><Relationship Id="rId114" Type="http://schemas.openxmlformats.org/officeDocument/2006/relationships/oleObject" Target="embeddings/oleObject64.bin"/><Relationship Id="rId119" Type="http://schemas.openxmlformats.org/officeDocument/2006/relationships/oleObject" Target="embeddings/oleObject67.bin"/><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image" Target="media/image31.wmf"/><Relationship Id="rId81" Type="http://schemas.openxmlformats.org/officeDocument/2006/relationships/oleObject" Target="embeddings/oleObject42.bin"/><Relationship Id="rId86" Type="http://schemas.openxmlformats.org/officeDocument/2006/relationships/image" Target="media/image35.wmf"/><Relationship Id="rId94" Type="http://schemas.openxmlformats.org/officeDocument/2006/relationships/oleObject" Target="embeddings/oleObject49.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30" Type="http://schemas.openxmlformats.org/officeDocument/2006/relationships/oleObject" Target="embeddings/oleObject73.bin"/><Relationship Id="rId135" Type="http://schemas.openxmlformats.org/officeDocument/2006/relationships/image" Target="media/image53.wmf"/><Relationship Id="rId143" Type="http://schemas.openxmlformats.org/officeDocument/2006/relationships/image" Target="media/image57.wmf"/><Relationship Id="rId148" Type="http://schemas.openxmlformats.org/officeDocument/2006/relationships/oleObject" Target="embeddings/oleObject82.bin"/><Relationship Id="rId151" Type="http://schemas.openxmlformats.org/officeDocument/2006/relationships/image" Target="media/image61.wmf"/><Relationship Id="rId156" Type="http://schemas.openxmlformats.org/officeDocument/2006/relationships/oleObject" Target="embeddings/oleObject86.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9.bin"/><Relationship Id="rId34" Type="http://schemas.openxmlformats.org/officeDocument/2006/relationships/image" Target="media/image14.wmf"/><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image" Target="media/image30.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6.wmf"/><Relationship Id="rId125" Type="http://schemas.openxmlformats.org/officeDocument/2006/relationships/image" Target="media/image48.wmf"/><Relationship Id="rId141" Type="http://schemas.openxmlformats.org/officeDocument/2006/relationships/image" Target="media/image56.wmf"/><Relationship Id="rId146"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image" Target="media/image38.wmf"/><Relationship Id="rId162"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25.wmf"/><Relationship Id="rId87" Type="http://schemas.openxmlformats.org/officeDocument/2006/relationships/oleObject" Target="embeddings/oleObject45.bin"/><Relationship Id="rId110" Type="http://schemas.openxmlformats.org/officeDocument/2006/relationships/oleObject" Target="embeddings/oleObject60.bin"/><Relationship Id="rId115" Type="http://schemas.openxmlformats.org/officeDocument/2006/relationships/image" Target="media/image44.wmf"/><Relationship Id="rId131" Type="http://schemas.openxmlformats.org/officeDocument/2006/relationships/image" Target="media/image51.wmf"/><Relationship Id="rId136" Type="http://schemas.openxmlformats.org/officeDocument/2006/relationships/oleObject" Target="embeddings/oleObject76.bin"/><Relationship Id="rId157" Type="http://schemas.openxmlformats.org/officeDocument/2006/relationships/image" Target="media/image64.wmf"/><Relationship Id="rId61" Type="http://schemas.openxmlformats.org/officeDocument/2006/relationships/oleObject" Target="embeddings/oleObject32.bin"/><Relationship Id="rId82" Type="http://schemas.openxmlformats.org/officeDocument/2006/relationships/image" Target="media/image33.wmf"/><Relationship Id="rId152" Type="http://schemas.openxmlformats.org/officeDocument/2006/relationships/oleObject" Target="embeddings/oleObject8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0.wmf"/><Relationship Id="rId77" Type="http://schemas.openxmlformats.org/officeDocument/2006/relationships/oleObject" Target="embeddings/oleObject40.bin"/><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oleObject" Target="embeddings/oleObject71.bin"/><Relationship Id="rId147"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8.wmf"/><Relationship Id="rId93" Type="http://schemas.openxmlformats.org/officeDocument/2006/relationships/oleObject" Target="embeddings/oleObject48.bin"/><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oleObject" Target="embeddings/oleObject79.bin"/><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oleObject" Target="embeddings/oleObject65.bin"/><Relationship Id="rId137" Type="http://schemas.openxmlformats.org/officeDocument/2006/relationships/image" Target="media/image54.wmf"/><Relationship Id="rId158" Type="http://schemas.openxmlformats.org/officeDocument/2006/relationships/oleObject" Target="embeddings/oleObject87.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3.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6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1722</Words>
  <Characters>9817</Characters>
  <Application>Microsoft Office Word</Application>
  <DocSecurity>0</DocSecurity>
  <Lines>81</Lines>
  <Paragraphs>23</Paragraphs>
  <ScaleCrop>false</ScaleCrop>
  <Company>CtrlSoft</Company>
  <LinksUpToDate>false</LinksUpToDate>
  <CharactersWithSpaces>11516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4</cp:revision>
  <dcterms:created xsi:type="dcterms:W3CDTF">2018-04-26T07:53:00Z</dcterms:created>
  <dcterms:modified xsi:type="dcterms:W3CDTF">2018-10-23T04:19:00Z</dcterms:modified>
</cp:coreProperties>
</file>