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457200</wp:posOffset>
                </wp:positionH>
                <wp:positionV relativeFrom="page">
                  <wp:posOffset>883919</wp:posOffset>
                </wp:positionV>
                <wp:extent cx="6864824" cy="7538963"/>
                <wp:effectExtent b="0" l="0" r="0" t="0"/>
                <wp:wrapNone/>
                <wp:docPr id="2138369519" name=""/>
                <a:graphic>
                  <a:graphicData uri="http://schemas.microsoft.com/office/word/2010/wordprocessingGroup">
                    <wpg:wgp>
                      <wpg:cNvGrpSpPr/>
                      <wpg:grpSpPr>
                        <a:xfrm>
                          <a:off x="1913575" y="0"/>
                          <a:ext cx="6864824" cy="7538963"/>
                          <a:chOff x="1913575" y="0"/>
                          <a:chExt cx="6864850" cy="7560000"/>
                        </a:xfrm>
                      </wpg:grpSpPr>
                      <wpg:grpSp>
                        <wpg:cNvGrpSpPr/>
                        <wpg:grpSpPr>
                          <a:xfrm>
                            <a:off x="1913588" y="0"/>
                            <a:ext cx="6864824" cy="7560000"/>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rgbClr val="15608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rgbClr val="156082"/>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rlito" w:cs="Carlito" w:eastAsia="Carlito" w:hAnsi="Carlito"/>
                                    <w:b w:val="0"/>
                                    <w:i w:val="0"/>
                                    <w:smallCaps w:val="0"/>
                                    <w:strike w:val="0"/>
                                    <w:color w:val="ffffff"/>
                                    <w:sz w:val="22"/>
                                    <w:vertAlign w:val="baseline"/>
                                  </w:rPr>
                                  <w:t xml:space="preserve">Realizado por:</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Carlito" w:cs="Carlito" w:eastAsia="Carlito" w:hAnsi="Carlito"/>
                                    <w:b w:val="0"/>
                                    <w:i w:val="0"/>
                                    <w:smallCaps w:val="0"/>
                                    <w:strike w:val="0"/>
                                    <w:color w:val="ffffff"/>
                                    <w:sz w:val="22"/>
                                    <w:vertAlign w:val="baseline"/>
                                  </w:rPr>
                                </w:r>
                                <w:r w:rsidDel="00000000" w:rsidR="00000000" w:rsidRPr="00000000">
                                  <w:rPr>
                                    <w:rFonts w:ascii="Calibri" w:cs="Calibri" w:eastAsia="Calibri" w:hAnsi="Calibri"/>
                                    <w:b w:val="1"/>
                                    <w:i w:val="0"/>
                                    <w:smallCaps w:val="0"/>
                                    <w:strike w:val="0"/>
                                    <w:color w:val="ffffff"/>
                                    <w:sz w:val="24"/>
                                    <w:vertAlign w:val="baseline"/>
                                  </w:rPr>
                                  <w:t xml:space="preserve">Raimundo Estévez - Soledad Inostroza - Marcel Brard</w:t>
                                </w:r>
                                <w:r w:rsidDel="00000000" w:rsidR="00000000" w:rsidRPr="00000000">
                                  <w:rPr>
                                    <w:rFonts w:ascii="Carlito" w:cs="Carlito" w:eastAsia="Carlito" w:hAnsi="Carlito"/>
                                    <w:b w:val="1"/>
                                    <w:i w:val="0"/>
                                    <w:smallCaps w:val="0"/>
                                    <w:strike w:val="0"/>
                                    <w:color w:val="ffffff"/>
                                    <w:sz w:val="22"/>
                                    <w:vertAlign w:val="baseline"/>
                                  </w:rPr>
                                  <w:t xml:space="preserve">       </w:t>
                                </w: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0"/>
                                    <w:i w:val="0"/>
                                    <w:smallCaps w:val="1"/>
                                    <w:strike w:val="0"/>
                                    <w:color w:val="4f81bd"/>
                                    <w:sz w:val="72"/>
                                    <w:vertAlign w:val="baseline"/>
                                  </w:rPr>
                                  <w:t xml:space="preserve">MANUAL DE DESPLIEGUE</w:t>
                                </w:r>
                              </w:p>
                            </w:txbxContent>
                          </wps:txbx>
                          <wps:bodyPr anchorCtr="0" anchor="ctr" bIns="91425" lIns="457200" spcFirstLastPara="1" rIns="457200"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457200</wp:posOffset>
                </wp:positionH>
                <wp:positionV relativeFrom="page">
                  <wp:posOffset>883919</wp:posOffset>
                </wp:positionV>
                <wp:extent cx="6864824" cy="7538963"/>
                <wp:effectExtent b="0" l="0" r="0" t="0"/>
                <wp:wrapNone/>
                <wp:docPr id="2138369519"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864824" cy="7538963"/>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2590800</wp:posOffset>
            </wp:positionH>
            <wp:positionV relativeFrom="paragraph">
              <wp:posOffset>57150</wp:posOffset>
            </wp:positionV>
            <wp:extent cx="736426" cy="647700"/>
            <wp:effectExtent b="0" l="0" r="0" t="0"/>
            <wp:wrapNone/>
            <wp:docPr descr="Logotipo&#10;&#10;Descripción generada automáticamente" id="2138369524" name="image4.png"/>
            <a:graphic>
              <a:graphicData uri="http://schemas.openxmlformats.org/drawingml/2006/picture">
                <pic:pic>
                  <pic:nvPicPr>
                    <pic:cNvPr descr="Logotipo&#10;&#10;Descripción generada automáticamente" id="0" name="image4.png"/>
                    <pic:cNvPicPr preferRelativeResize="0"/>
                  </pic:nvPicPr>
                  <pic:blipFill>
                    <a:blip r:embed="rId8"/>
                    <a:srcRect b="0" l="0" r="0" t="0"/>
                    <a:stretch>
                      <a:fillRect/>
                    </a:stretch>
                  </pic:blipFill>
                  <pic:spPr>
                    <a:xfrm>
                      <a:off x="0" y="0"/>
                      <a:ext cx="736426" cy="647700"/>
                    </a:xfrm>
                    <a:prstGeom prst="rect"/>
                    <a:ln/>
                  </pic:spPr>
                </pic:pic>
              </a:graphicData>
            </a:graphic>
          </wp:anchor>
        </w:drawing>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480" w:before="240" w:lineRule="auto"/>
        <w:jc w:val="center"/>
        <w:rPr>
          <w:rFonts w:ascii="Calibri" w:cs="Calibri" w:eastAsia="Calibri" w:hAnsi="Calibri"/>
          <w:smallCaps w:val="1"/>
          <w:color w:val="333333"/>
          <w:sz w:val="24"/>
          <w:szCs w:val="24"/>
        </w:rPr>
      </w:pPr>
      <w:r w:rsidDel="00000000" w:rsidR="00000000" w:rsidRPr="00000000">
        <w:rPr>
          <w:rFonts w:ascii="Calibri" w:cs="Calibri" w:eastAsia="Calibri" w:hAnsi="Calibri"/>
          <w:b w:val="1"/>
          <w:smallCaps w:val="1"/>
          <w:color w:val="333333"/>
          <w:sz w:val="24"/>
          <w:szCs w:val="24"/>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851"/>
              <w:tab w:val="right" w:leader="none" w:pos="9911"/>
            </w:tabs>
            <w:spacing w:after="120" w:before="120" w:lineRule="auto"/>
            <w:ind w:left="168" w:firstLine="0"/>
            <w:jc w:val="both"/>
            <w:rPr>
              <w:rFonts w:ascii="Calibri" w:cs="Calibri" w:eastAsia="Calibri" w:hAnsi="Calibri"/>
              <w:color w:val="000000"/>
              <w:sz w:val="24"/>
              <w:szCs w:val="24"/>
            </w:rPr>
          </w:pPr>
          <w:bookmarkStart w:colFirst="0" w:colLast="0" w:name="_heading=h.gjdgxs" w:id="0"/>
          <w:bookmarkEnd w:id="0"/>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smallCaps w:val="1"/>
                <w:color w:val="5a5a5a"/>
                <w:rtl w:val="0"/>
              </w:rPr>
              <w:t xml:space="preserve">1</w:t>
            </w:r>
          </w:hyperlink>
          <w:hyperlink w:anchor="_heading=h.30j0zll">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smallCaps w:val="1"/>
              <w:color w:val="5a5a5a"/>
              <w:rtl w:val="0"/>
            </w:rPr>
            <w:t xml:space="preserve">Introducción</w:t>
            <w:tab/>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851"/>
              <w:tab w:val="right" w:leader="none" w:pos="9911"/>
            </w:tabs>
            <w:spacing w:after="120" w:before="120" w:lineRule="auto"/>
            <w:ind w:left="168" w:firstLine="0"/>
            <w:jc w:val="both"/>
            <w:rPr>
              <w:rFonts w:ascii="Calibri" w:cs="Calibri" w:eastAsia="Calibri" w:hAnsi="Calibri"/>
              <w:color w:val="000000"/>
              <w:sz w:val="24"/>
              <w:szCs w:val="24"/>
            </w:rPr>
          </w:pPr>
          <w:r w:rsidDel="00000000" w:rsidR="00000000" w:rsidRPr="00000000">
            <w:fldChar w:fldCharType="end"/>
          </w:r>
          <w:hyperlink w:anchor="_heading=h.1fob9te">
            <w:r w:rsidDel="00000000" w:rsidR="00000000" w:rsidRPr="00000000">
              <w:rPr>
                <w:rFonts w:ascii="Calibri" w:cs="Calibri" w:eastAsia="Calibri" w:hAnsi="Calibri"/>
                <w:b w:val="1"/>
                <w:smallCaps w:val="1"/>
                <w:color w:val="5a5a5a"/>
                <w:rtl w:val="0"/>
              </w:rPr>
              <w:t xml:space="preserve">2</w:t>
            </w:r>
          </w:hyperlink>
          <w:hyperlink w:anchor="_heading=h.1fob9te">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smallCaps w:val="1"/>
              <w:color w:val="5a5a5a"/>
              <w:rtl w:val="0"/>
            </w:rPr>
            <w:t xml:space="preserve">Alcance</w:t>
            <w:tab/>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851"/>
              <w:tab w:val="right" w:leader="none" w:pos="9911"/>
            </w:tabs>
            <w:spacing w:after="120" w:before="120" w:lineRule="auto"/>
            <w:ind w:left="168" w:firstLine="0"/>
            <w:jc w:val="both"/>
            <w:rPr>
              <w:rFonts w:ascii="Calibri" w:cs="Calibri" w:eastAsia="Calibri" w:hAnsi="Calibri"/>
              <w:color w:val="000000"/>
              <w:sz w:val="24"/>
              <w:szCs w:val="24"/>
            </w:rPr>
          </w:pPr>
          <w:r w:rsidDel="00000000" w:rsidR="00000000" w:rsidRPr="00000000">
            <w:fldChar w:fldCharType="end"/>
          </w:r>
          <w:hyperlink w:anchor="_heading=h.2et92p0">
            <w:r w:rsidDel="00000000" w:rsidR="00000000" w:rsidRPr="00000000">
              <w:rPr>
                <w:rFonts w:ascii="Calibri" w:cs="Calibri" w:eastAsia="Calibri" w:hAnsi="Calibri"/>
                <w:b w:val="1"/>
                <w:smallCaps w:val="1"/>
                <w:color w:val="5a5a5a"/>
                <w:rtl w:val="0"/>
              </w:rPr>
              <w:t xml:space="preserve">3</w:t>
            </w:r>
          </w:hyperlink>
          <w:hyperlink w:anchor="_heading=h.2et92p0">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smallCaps w:val="1"/>
              <w:color w:val="5a5a5a"/>
              <w:rtl w:val="0"/>
            </w:rPr>
            <w:t xml:space="preserve">Requisitos del sistema</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851"/>
              <w:tab w:val="right" w:leader="none" w:pos="9911"/>
            </w:tabs>
            <w:spacing w:after="120" w:before="120" w:lineRule="auto"/>
            <w:ind w:left="168" w:firstLine="0"/>
            <w:jc w:val="both"/>
            <w:rPr>
              <w:rFonts w:ascii="Calibri" w:cs="Calibri" w:eastAsia="Calibri" w:hAnsi="Calibri"/>
              <w:color w:val="000000"/>
              <w:sz w:val="24"/>
              <w:szCs w:val="24"/>
            </w:rPr>
          </w:pPr>
          <w:r w:rsidDel="00000000" w:rsidR="00000000" w:rsidRPr="00000000">
            <w:fldChar w:fldCharType="end"/>
          </w:r>
          <w:hyperlink w:anchor="_heading=h.3dy6vkm">
            <w:r w:rsidDel="00000000" w:rsidR="00000000" w:rsidRPr="00000000">
              <w:rPr>
                <w:rFonts w:ascii="Calibri" w:cs="Calibri" w:eastAsia="Calibri" w:hAnsi="Calibri"/>
                <w:b w:val="1"/>
                <w:smallCaps w:val="1"/>
                <w:color w:val="5a5a5a"/>
                <w:rtl w:val="0"/>
              </w:rPr>
              <w:t xml:space="preserve">4</w:t>
            </w:r>
          </w:hyperlink>
          <w:hyperlink w:anchor="_heading=h.3dy6vkm">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smallCaps w:val="1"/>
              <w:color w:val="5a5a5a"/>
              <w:rtl w:val="0"/>
            </w:rPr>
            <w:t xml:space="preserve">Pasos de instalación</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851"/>
              <w:tab w:val="right" w:leader="none" w:pos="9911"/>
            </w:tabs>
            <w:spacing w:after="120" w:before="120" w:lineRule="auto"/>
            <w:ind w:left="168" w:firstLine="0"/>
            <w:jc w:val="both"/>
            <w:rPr>
              <w:rFonts w:ascii="Calibri" w:cs="Calibri" w:eastAsia="Calibri" w:hAnsi="Calibri"/>
              <w:color w:val="000000"/>
              <w:sz w:val="24"/>
              <w:szCs w:val="24"/>
            </w:rPr>
          </w:pPr>
          <w:r w:rsidDel="00000000" w:rsidR="00000000" w:rsidRPr="00000000">
            <w:fldChar w:fldCharType="end"/>
          </w:r>
          <w:hyperlink w:anchor="_heading=h.tyjcwt">
            <w:r w:rsidDel="00000000" w:rsidR="00000000" w:rsidRPr="00000000">
              <w:rPr>
                <w:rFonts w:ascii="Calibri" w:cs="Calibri" w:eastAsia="Calibri" w:hAnsi="Calibri"/>
                <w:b w:val="1"/>
                <w:smallCaps w:val="1"/>
                <w:color w:val="5a5a5a"/>
                <w:rtl w:val="0"/>
              </w:rPr>
              <w:t xml:space="preserve">5</w:t>
            </w:r>
          </w:hyperlink>
          <w:hyperlink w:anchor="_heading=h.tyjcwt">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smallCaps w:val="1"/>
              <w:color w:val="5a5a5a"/>
              <w:rtl w:val="0"/>
            </w:rPr>
            <w:t xml:space="preserve">Conclusión</w:t>
            <w:tab/>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keepNext w:val="0"/>
        <w:keepLines w:val="1"/>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80" w:line="288" w:lineRule="auto"/>
        <w:ind w:left="360" w:right="0" w:hanging="360"/>
        <w:jc w:val="left"/>
        <w:rPr>
          <w:rFonts w:ascii="Calibri" w:cs="Calibri" w:eastAsia="Calibri" w:hAnsi="Calibri"/>
          <w:b w:val="1"/>
          <w:i w:val="0"/>
          <w:smallCaps w:val="0"/>
          <w:strike w:val="0"/>
          <w:color w:val="1f497d"/>
          <w:sz w:val="32"/>
          <w:szCs w:val="3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Introducción</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manual está diseñado para guiar a los desarrolladores en la instalación, configuración y ejecución del sistema </w:t>
      </w:r>
      <w:r w:rsidDel="00000000" w:rsidR="00000000" w:rsidRPr="00000000">
        <w:rPr>
          <w:rFonts w:ascii="Calibri" w:cs="Calibri" w:eastAsia="Calibri" w:hAnsi="Calibri"/>
          <w:b w:val="1"/>
          <w:sz w:val="24"/>
          <w:szCs w:val="24"/>
          <w:rtl w:val="0"/>
        </w:rPr>
        <w:t xml:space="preserve">Medical AID</w:t>
      </w:r>
      <w:r w:rsidDel="00000000" w:rsidR="00000000" w:rsidRPr="00000000">
        <w:rPr>
          <w:rFonts w:ascii="Calibri" w:cs="Calibri" w:eastAsia="Calibri" w:hAnsi="Calibri"/>
          <w:sz w:val="24"/>
          <w:szCs w:val="24"/>
          <w:rtl w:val="0"/>
        </w:rPr>
        <w:t xml:space="preserve">, utilizando las herramientas y tecnologías mencionadas. El objetivo es proporcionar una guía clara y detallada para preparar el entorno de desarrollo en Windows 10/11.</w:t>
      </w:r>
    </w:p>
    <w:bookmarkStart w:colFirst="0" w:colLast="0" w:name="bookmark=id.3znysh7" w:id="2"/>
    <w:bookmarkEnd w:id="2"/>
    <w:p w:rsidR="00000000" w:rsidDel="00000000" w:rsidP="00000000" w:rsidRDefault="00000000" w:rsidRPr="00000000" w14:paraId="0000002E">
      <w:pPr>
        <w:keepNext w:val="0"/>
        <w:keepLines w:val="1"/>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80" w:line="288" w:lineRule="auto"/>
        <w:ind w:left="360" w:right="0" w:hanging="360"/>
        <w:jc w:val="left"/>
        <w:rPr>
          <w:rFonts w:ascii="Calibri" w:cs="Calibri" w:eastAsia="Calibri" w:hAnsi="Calibri"/>
          <w:b w:val="1"/>
          <w:i w:val="0"/>
          <w:smallCaps w:val="0"/>
          <w:strike w:val="0"/>
          <w:color w:val="1f497d"/>
          <w:sz w:val="32"/>
          <w:szCs w:val="32"/>
          <w:u w:val="none"/>
          <w:shd w:fill="auto" w:val="clear"/>
          <w:vertAlign w:val="baseline"/>
        </w:rPr>
      </w:pPr>
      <w:bookmarkStart w:colFirst="0" w:colLast="0" w:name="_heading=h.1fob9te" w:id="3"/>
      <w:bookmarkEnd w:id="3"/>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Alcance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 sistema </w:t>
      </w:r>
      <w:r w:rsidDel="00000000" w:rsidR="00000000" w:rsidRPr="00000000">
        <w:rPr>
          <w:rFonts w:ascii="Calibri" w:cs="Calibri" w:eastAsia="Calibri" w:hAnsi="Calibri"/>
          <w:b w:val="1"/>
          <w:color w:val="000000"/>
          <w:sz w:val="24"/>
          <w:szCs w:val="24"/>
          <w:rtl w:val="0"/>
        </w:rPr>
        <w:t xml:space="preserve">Medical AID</w:t>
      </w:r>
      <w:r w:rsidDel="00000000" w:rsidR="00000000" w:rsidRPr="00000000">
        <w:rPr>
          <w:rFonts w:ascii="Calibri" w:cs="Calibri" w:eastAsia="Calibri" w:hAnsi="Calibri"/>
          <w:color w:val="000000"/>
          <w:sz w:val="24"/>
          <w:szCs w:val="24"/>
          <w:rtl w:val="0"/>
        </w:rPr>
        <w:t xml:space="preserve"> es una solución que combina una API backend desarrollada con Node.js y Express, un frontend creado con React, y una base de datos gestionada con PostgreSQL. Este manual incluye todos los pasos necesarios para instalar y configurar las herramientas requeridas para que el sistema funcione tanto en entornos de desarrollo como en producción.</w:t>
      </w:r>
    </w:p>
    <w:p w:rsidR="00000000" w:rsidDel="00000000" w:rsidP="00000000" w:rsidRDefault="00000000" w:rsidRPr="00000000" w14:paraId="00000031">
      <w:pPr>
        <w:keepNext w:val="0"/>
        <w:keepLines w:val="1"/>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80" w:line="288" w:lineRule="auto"/>
        <w:ind w:left="360" w:right="0" w:hanging="36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Requisitos del sistema </w:t>
      </w:r>
      <w:r w:rsidDel="00000000" w:rsidR="00000000" w:rsidRPr="00000000">
        <w:rPr>
          <w:rtl w:val="0"/>
        </w:rPr>
      </w:r>
    </w:p>
    <w:p w:rsidR="00000000" w:rsidDel="00000000" w:rsidP="00000000" w:rsidRDefault="00000000" w:rsidRPr="00000000" w14:paraId="00000032">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Sistema Operativo: Windows 10 o 11 (64 bits).</w:t>
      </w:r>
    </w:p>
    <w:p w:rsidR="00000000" w:rsidDel="00000000" w:rsidP="00000000" w:rsidRDefault="00000000" w:rsidRPr="00000000" w14:paraId="00000033">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Hardware Recomendado:</w:t>
      </w:r>
    </w:p>
    <w:p w:rsidR="00000000" w:rsidDel="00000000" w:rsidP="00000000" w:rsidRDefault="00000000" w:rsidRPr="00000000" w14:paraId="00000034">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Procesador: Intel Core i5 o superior.</w:t>
      </w:r>
    </w:p>
    <w:p w:rsidR="00000000" w:rsidDel="00000000" w:rsidP="00000000" w:rsidRDefault="00000000" w:rsidRPr="00000000" w14:paraId="00000035">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Memoria RAM: 8 GB o superior.</w:t>
      </w:r>
    </w:p>
    <w:p w:rsidR="00000000" w:rsidDel="00000000" w:rsidP="00000000" w:rsidRDefault="00000000" w:rsidRPr="00000000" w14:paraId="00000036">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Espacio en disco: 20 GB disponibles.</w:t>
      </w:r>
    </w:p>
    <w:p w:rsidR="00000000" w:rsidDel="00000000" w:rsidP="00000000" w:rsidRDefault="00000000" w:rsidRPr="00000000" w14:paraId="00000037">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Software Requerido: Navegador moderno (Google Chrome, Microsoft Edge).</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keepNext w:val="0"/>
        <w:keepLines w:val="1"/>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80" w:line="288" w:lineRule="auto"/>
        <w:ind w:left="360" w:right="0" w:hanging="360"/>
        <w:jc w:val="left"/>
        <w:rPr>
          <w:rFonts w:ascii="Calibri" w:cs="Calibri" w:eastAsia="Calibri" w:hAnsi="Calibri"/>
          <w:b w:val="1"/>
          <w:i w:val="0"/>
          <w:smallCaps w:val="0"/>
          <w:strike w:val="0"/>
          <w:color w:val="1f497d"/>
          <w:sz w:val="32"/>
          <w:szCs w:val="32"/>
          <w:u w:val="none"/>
          <w:shd w:fill="auto" w:val="clear"/>
          <w:vertAlign w:val="baseline"/>
        </w:rPr>
      </w:pP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Instalación y Configuración del Entorno de Desarrollo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5.1 Instalación de Node.js y npm</w:t>
      </w:r>
      <w:r w:rsidDel="00000000" w:rsidR="00000000" w:rsidRPr="00000000">
        <w:rPr>
          <w:rtl w:val="0"/>
        </w:rPr>
      </w:r>
    </w:p>
    <w:p w:rsidR="00000000" w:rsidDel="00000000" w:rsidP="00000000" w:rsidRDefault="00000000" w:rsidRPr="00000000" w14:paraId="0000003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instalar Node.js v20.18.0 y npm, dirígete al siguiente enlace: </w:t>
      </w:r>
      <w:hyperlink r:id="rId9">
        <w:r w:rsidDel="00000000" w:rsidR="00000000" w:rsidRPr="00000000">
          <w:rPr>
            <w:rFonts w:ascii="Calibri" w:cs="Calibri" w:eastAsia="Calibri" w:hAnsi="Calibri"/>
            <w:color w:val="0000ff"/>
            <w:sz w:val="24"/>
            <w:szCs w:val="24"/>
            <w:u w:val="single"/>
            <w:rtl w:val="0"/>
          </w:rPr>
          <w:t xml:space="preserve">instaladores de nodejs</w:t>
        </w:r>
      </w:hyperlink>
      <w:r w:rsidDel="00000000" w:rsidR="00000000" w:rsidRPr="00000000">
        <w:rPr>
          <w:rFonts w:ascii="Calibri" w:cs="Calibri" w:eastAsia="Calibri" w:hAnsi="Calibri"/>
          <w:sz w:val="24"/>
          <w:szCs w:val="24"/>
          <w:rtl w:val="0"/>
        </w:rPr>
        <w:t xml:space="preserve">,  y descarga el instalador que corresponda a tu sistema operativo, luego ejecutalo e instala el software.</w:t>
      </w:r>
    </w:p>
    <w:p w:rsidR="00000000" w:rsidDel="00000000" w:rsidP="00000000" w:rsidRDefault="00000000" w:rsidRPr="00000000" w14:paraId="0000003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prefieres usar el administrador de paquetes, consulta la</w:t>
      </w:r>
      <w:hyperlink r:id="rId10">
        <w:r w:rsidDel="00000000" w:rsidR="00000000" w:rsidRPr="00000000">
          <w:rPr>
            <w:rFonts w:ascii="Calibri" w:cs="Calibri" w:eastAsia="Calibri" w:hAnsi="Calibri"/>
            <w:color w:val="0000ff"/>
            <w:sz w:val="24"/>
            <w:szCs w:val="24"/>
            <w:u w:val="single"/>
            <w:rtl w:val="0"/>
          </w:rPr>
          <w:t xml:space="preserve"> guía oficial de Node.js</w:t>
        </w:r>
      </w:hyperlink>
      <w:r w:rsidDel="00000000" w:rsidR="00000000" w:rsidRPr="00000000">
        <w:rPr>
          <w:rFonts w:ascii="Calibri" w:cs="Calibri" w:eastAsia="Calibri" w:hAnsi="Calibri"/>
          <w:sz w:val="24"/>
          <w:szCs w:val="24"/>
          <w:rtl w:val="0"/>
        </w:rPr>
        <w:t xml:space="preserve"> para las instrucciones de instalación. Recuerda que la versión de Node.js debe ser la v20.18.0.</w:t>
      </w:r>
    </w:p>
    <w:p w:rsidR="00000000" w:rsidDel="00000000" w:rsidP="00000000" w:rsidRDefault="00000000" w:rsidRPr="00000000" w14:paraId="0000003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5.2 Instalación de PIP y Python</w:t>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Descarga e instalación de Python:</w:t>
      </w:r>
    </w:p>
    <w:p w:rsidR="00000000" w:rsidDel="00000000" w:rsidP="00000000" w:rsidRDefault="00000000" w:rsidRPr="00000000" w14:paraId="00000042">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Visita la página oficial de descarga de Python.</w:t>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Descarga la versión más reciente compatible con tu sistema operativo.</w:t>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Durante la instalación, asegúrate de seleccionar la opción 'Add Python to PATH' en la pantalla de configuración inicial.</w:t>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Verificación de la instalación:</w:t>
      </w:r>
    </w:p>
    <w:p w:rsidR="00000000" w:rsidDel="00000000" w:rsidP="00000000" w:rsidRDefault="00000000" w:rsidRPr="00000000" w14:paraId="00000046">
      <w:pPr>
        <w:numPr>
          <w:ilvl w:val="0"/>
          <w:numId w:val="6"/>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Abre una terminal o línea de comandos.</w:t>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Ejecuta los siguientes comandos para verificar que Python y PIP se instalaron correctamente:</w:t>
      </w:r>
    </w:p>
    <w:p w:rsidR="00000000" w:rsidDel="00000000" w:rsidP="00000000" w:rsidRDefault="00000000" w:rsidRPr="00000000" w14:paraId="00000048">
      <w:pPr>
        <w:numPr>
          <w:ilvl w:val="1"/>
          <w:numId w:val="6"/>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python --version (También puede ser: py –version o python3 –version, dependiendo de tu sistema operativo).</w:t>
      </w:r>
    </w:p>
    <w:p w:rsidR="00000000" w:rsidDel="00000000" w:rsidP="00000000" w:rsidRDefault="00000000" w:rsidRPr="00000000" w14:paraId="00000049">
      <w:pPr>
        <w:ind w:firstLine="708"/>
        <w:rPr>
          <w:rFonts w:ascii="Calibri" w:cs="Calibri" w:eastAsia="Calibri" w:hAnsi="Calibri"/>
          <w:sz w:val="24"/>
          <w:szCs w:val="24"/>
        </w:rPr>
      </w:pPr>
      <w:r w:rsidDel="00000000" w:rsidR="00000000" w:rsidRPr="00000000">
        <w:rPr/>
        <w:drawing>
          <wp:inline distB="0" distT="0" distL="0" distR="0">
            <wp:extent cx="5702935" cy="369570"/>
            <wp:effectExtent b="0" l="0" r="0" t="0"/>
            <wp:docPr id="213836952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02935" cy="36957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6"/>
        </w:numPr>
        <w:pBdr>
          <w:top w:space="0" w:sz="0" w:val="nil"/>
          <w:left w:space="0" w:sz="0" w:val="nil"/>
          <w:bottom w:space="0" w:sz="0" w:val="nil"/>
          <w:right w:space="0" w:sz="0" w:val="nil"/>
          <w:between w:space="0" w:sz="0" w:val="nil"/>
        </w:pBdr>
        <w:ind w:left="1788"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Pip --version</w:t>
      </w:r>
    </w:p>
    <w:p w:rsidR="00000000" w:rsidDel="00000000" w:rsidP="00000000" w:rsidRDefault="00000000" w:rsidRPr="00000000" w14:paraId="0000004B">
      <w:pPr>
        <w:ind w:firstLine="708"/>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02935" cy="490220"/>
            <wp:effectExtent b="0" l="0" r="0" t="0"/>
            <wp:docPr descr="Texto&#10;&#10;Descripción generada automáticamente" id="2138369527" name="image7.png"/>
            <a:graphic>
              <a:graphicData uri="http://schemas.openxmlformats.org/drawingml/2006/picture">
                <pic:pic>
                  <pic:nvPicPr>
                    <pic:cNvPr descr="Texto&#10;&#10;Descripción generada automáticamente" id="0" name="image7.png"/>
                    <pic:cNvPicPr preferRelativeResize="0"/>
                  </pic:nvPicPr>
                  <pic:blipFill>
                    <a:blip r:embed="rId12"/>
                    <a:srcRect b="0" l="0" r="0" t="0"/>
                    <a:stretch>
                      <a:fillRect/>
                    </a:stretch>
                  </pic:blipFill>
                  <pic:spPr>
                    <a:xfrm>
                      <a:off x="0" y="0"/>
                      <a:ext cx="5702935" cy="4902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1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ambos comandos devuelven una versión válida, la instalación fue exitosa.</w:t>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Actualización de PIP:</w:t>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pacing w:line="360" w:lineRule="auto"/>
        <w:ind w:left="1068"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Para asegurarte de que PIP está actualizado, ejecuta: TU_RUTA_A_PYTHON\python.exe -m pip install –upgrade</w:t>
      </w:r>
    </w:p>
    <w:p w:rsidR="00000000" w:rsidDel="00000000" w:rsidP="00000000" w:rsidRDefault="00000000" w:rsidRPr="00000000" w14:paraId="00000050">
      <w:pPr>
        <w:ind w:firstLine="708"/>
        <w:rPr>
          <w:rFonts w:ascii="Calibri" w:cs="Calibri" w:eastAsia="Calibri" w:hAnsi="Calibri"/>
          <w:sz w:val="24"/>
          <w:szCs w:val="24"/>
        </w:rPr>
      </w:pPr>
      <w:r w:rsidDel="00000000" w:rsidR="00000000" w:rsidRPr="00000000">
        <w:rPr/>
        <w:drawing>
          <wp:inline distB="0" distT="0" distL="0" distR="0">
            <wp:extent cx="5702935" cy="467360"/>
            <wp:effectExtent b="0" l="0" r="0" t="0"/>
            <wp:docPr descr="Texto&#10;&#10;Descripción generada automáticamente" id="2138369526" name="image1.png"/>
            <a:graphic>
              <a:graphicData uri="http://schemas.openxmlformats.org/drawingml/2006/picture">
                <pic:pic>
                  <pic:nvPicPr>
                    <pic:cNvPr descr="Texto&#10;&#10;Descripción generada automáticamente" id="0" name="image1.png"/>
                    <pic:cNvPicPr preferRelativeResize="0"/>
                  </pic:nvPicPr>
                  <pic:blipFill>
                    <a:blip r:embed="rId13"/>
                    <a:srcRect b="0" l="0" r="0" t="0"/>
                    <a:stretch>
                      <a:fillRect/>
                    </a:stretch>
                  </pic:blipFill>
                  <pic:spPr>
                    <a:xfrm>
                      <a:off x="0" y="0"/>
                      <a:ext cx="5702935" cy="4673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Resolución de problemas comunes:</w:t>
      </w:r>
    </w:p>
    <w:p w:rsidR="00000000" w:rsidDel="00000000" w:rsidP="00000000" w:rsidRDefault="00000000" w:rsidRPr="00000000" w14:paraId="0000005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numPr>
          <w:ilvl w:val="0"/>
          <w:numId w:val="6"/>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 encuentras problemas al ejecutar los comandos anteriores, verifica que Python esté correctamente añadido al PATH:</w:t>
      </w:r>
    </w:p>
    <w:p w:rsidR="00000000" w:rsidDel="00000000" w:rsidP="00000000" w:rsidRDefault="00000000" w:rsidRPr="00000000" w14:paraId="00000054">
      <w:pPr>
        <w:numPr>
          <w:ilvl w:val="1"/>
          <w:numId w:val="6"/>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Ve a la configuración avanzada del sistema operativo.</w:t>
      </w:r>
    </w:p>
    <w:p w:rsidR="00000000" w:rsidDel="00000000" w:rsidP="00000000" w:rsidRDefault="00000000" w:rsidRPr="00000000" w14:paraId="00000055">
      <w:pPr>
        <w:numPr>
          <w:ilvl w:val="1"/>
          <w:numId w:val="6"/>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Asegúrate de que la ruta al ejecutable de Python (por ejemplo, C:\Python39\) esté incluida en la variable de entorno PATH.</w:t>
      </w:r>
    </w:p>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480" w:line="288"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5.3 Clonación de repositorio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Abrir una terminal o línea de comandos:</w:t>
      </w:r>
      <w:r w:rsidDel="00000000" w:rsidR="00000000" w:rsidRPr="00000000">
        <w:rPr>
          <w:rtl w:val="0"/>
        </w:rPr>
      </w:r>
    </w:p>
    <w:p w:rsidR="00000000" w:rsidDel="00000000" w:rsidP="00000000" w:rsidRDefault="00000000" w:rsidRPr="00000000" w14:paraId="00000059">
      <w:pPr>
        <w:numPr>
          <w:ilvl w:val="0"/>
          <w:numId w:val="8"/>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Windows, puedes utilizar </w:t>
      </w:r>
      <w:r w:rsidDel="00000000" w:rsidR="00000000" w:rsidRPr="00000000">
        <w:rPr>
          <w:rFonts w:ascii="Calibri" w:cs="Calibri" w:eastAsia="Calibri" w:hAnsi="Calibri"/>
          <w:b w:val="1"/>
          <w:sz w:val="24"/>
          <w:szCs w:val="24"/>
          <w:rtl w:val="0"/>
        </w:rPr>
        <w:t xml:space="preserve">PowerShell</w:t>
      </w:r>
      <w:r w:rsidDel="00000000" w:rsidR="00000000" w:rsidRPr="00000000">
        <w:rPr>
          <w:rFonts w:ascii="Calibri" w:cs="Calibri" w:eastAsia="Calibri" w:hAnsi="Calibri"/>
          <w:sz w:val="24"/>
          <w:szCs w:val="24"/>
          <w:rtl w:val="0"/>
        </w:rPr>
        <w:t xml:space="preserve"> o la línea de comandos (cmd).</w:t>
      </w:r>
    </w:p>
    <w:p w:rsidR="00000000" w:rsidDel="00000000" w:rsidP="00000000" w:rsidRDefault="00000000" w:rsidRPr="00000000" w14:paraId="0000005A">
      <w:pPr>
        <w:numPr>
          <w:ilvl w:val="0"/>
          <w:numId w:val="8"/>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Alternativamente, usa una terminal integrada en tu editor de código, como Visual Studio Code.</w:t>
      </w:r>
    </w:p>
    <w:p w:rsidR="00000000" w:rsidDel="00000000" w:rsidP="00000000" w:rsidRDefault="00000000" w:rsidRPr="00000000" w14:paraId="0000005B">
      <w:pPr>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Clonar el repositorio del proyecto:</w:t>
      </w:r>
      <w:r w:rsidDel="00000000" w:rsidR="00000000" w:rsidRPr="00000000">
        <w:rPr>
          <w:rtl w:val="0"/>
        </w:rPr>
      </w:r>
    </w:p>
    <w:p w:rsidR="00000000" w:rsidDel="00000000" w:rsidP="00000000" w:rsidRDefault="00000000" w:rsidRPr="00000000" w14:paraId="0000005C">
      <w:pPr>
        <w:numPr>
          <w:ilvl w:val="0"/>
          <w:numId w:val="9"/>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Ejecuta el siguiente comando para clonar el repositorio en tu máquina local:</w:t>
      </w:r>
    </w:p>
    <w:p w:rsidR="00000000" w:rsidDel="00000000" w:rsidP="00000000" w:rsidRDefault="00000000" w:rsidRPr="00000000" w14:paraId="0000005D">
      <w:pPr>
        <w:numPr>
          <w:ilvl w:val="0"/>
          <w:numId w:val="9"/>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git clone https://github.com/Mumoide/Medical-AID.git</w:t>
      </w:r>
    </w:p>
    <w:p w:rsidR="00000000" w:rsidDel="00000000" w:rsidP="00000000" w:rsidRDefault="00000000" w:rsidRPr="00000000" w14:paraId="0000005E">
      <w:pPr>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Navegar al directorio del proyecto clonado:</w:t>
      </w:r>
      <w:r w:rsidDel="00000000" w:rsidR="00000000" w:rsidRPr="00000000">
        <w:rPr>
          <w:rtl w:val="0"/>
        </w:rPr>
      </w:r>
    </w:p>
    <w:p w:rsidR="00000000" w:rsidDel="00000000" w:rsidP="00000000" w:rsidRDefault="00000000" w:rsidRPr="00000000" w14:paraId="0000005F">
      <w:pPr>
        <w:numPr>
          <w:ilvl w:val="0"/>
          <w:numId w:val="1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 el comando cd para acceder al directorio del proyecto:</w:t>
      </w:r>
    </w:p>
    <w:p w:rsidR="00000000" w:rsidDel="00000000" w:rsidP="00000000" w:rsidRDefault="00000000" w:rsidRPr="00000000" w14:paraId="00000060">
      <w:pPr>
        <w:numPr>
          <w:ilvl w:val="1"/>
          <w:numId w:val="10"/>
        </w:numPr>
        <w:pBdr>
          <w:top w:space="0" w:sz="0" w:val="nil"/>
          <w:left w:space="0" w:sz="0" w:val="nil"/>
          <w:bottom w:space="0" w:sz="0" w:val="nil"/>
          <w:right w:space="0" w:sz="0" w:val="nil"/>
          <w:between w:space="0" w:sz="0" w:val="nil"/>
        </w:pBdr>
        <w:spacing w:line="360" w:lineRule="auto"/>
        <w:ind w:left="144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ind w:left="1440"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2">
      <w:pPr>
        <w:spacing w:line="360"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te ubicará en la raíz del proyecto, desde donde podrás realizar configuraciones o instalar dependencias.</w:t>
      </w:r>
    </w:p>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480" w:line="288"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5.4 Instalación de Herramientas y Dependencias</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Librerías de Python</w:t>
      </w:r>
    </w:p>
    <w:p w:rsidR="00000000" w:rsidDel="00000000" w:rsidP="00000000" w:rsidRDefault="00000000" w:rsidRPr="00000000" w14:paraId="00000066">
      <w:pPr>
        <w:numPr>
          <w:ilvl w:val="0"/>
          <w:numId w:val="13"/>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Navegar a la carpeta del script de predicciones:</w:t>
      </w:r>
    </w:p>
    <w:p w:rsidR="00000000" w:rsidDel="00000000" w:rsidP="00000000" w:rsidRDefault="00000000" w:rsidRPr="00000000" w14:paraId="000000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Abre una terminal o línea de comandos.</w:t>
      </w:r>
    </w:p>
    <w:p w:rsidR="00000000" w:rsidDel="00000000" w:rsidP="00000000" w:rsidRDefault="00000000" w:rsidRPr="00000000" w14:paraId="000000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Usa el siguiente comando para acceder a la carpeta que contiene el modelo de predicciones:</w:t>
      </w:r>
    </w:p>
    <w:p w:rsidR="00000000" w:rsidDel="00000000" w:rsidP="00000000" w:rsidRDefault="00000000" w:rsidRPr="00000000" w14:paraId="00000069">
      <w:pPr>
        <w:numPr>
          <w:ilvl w:val="2"/>
          <w:numId w:val="13"/>
        </w:numPr>
        <w:pBdr>
          <w:top w:space="0" w:sz="0" w:val="nil"/>
          <w:left w:space="0" w:sz="0" w:val="nil"/>
          <w:bottom w:space="0" w:sz="0" w:val="nil"/>
          <w:right w:space="0" w:sz="0" w:val="nil"/>
          <w:between w:space="0" w:sz="0" w:val="nil"/>
        </w:pBdr>
        <w:spacing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w:t>
      </w:r>
      <w:r w:rsidDel="00000000" w:rsidR="00000000" w:rsidRPr="00000000">
        <w:rPr>
          <w:rFonts w:ascii="Calibri" w:cs="Calibri" w:eastAsia="Calibri" w:hAnsi="Calibri"/>
          <w:sz w:val="24"/>
          <w:szCs w:val="24"/>
          <w:rtl w:val="0"/>
        </w:rPr>
        <w:t xml:space="preserve">Código</w:t>
      </w:r>
      <w:r w:rsidDel="00000000" w:rsidR="00000000" w:rsidRPr="00000000">
        <w:rPr>
          <w:rFonts w:ascii="Calibri" w:cs="Calibri" w:eastAsia="Calibri" w:hAnsi="Calibri"/>
          <w:color w:val="000000"/>
          <w:sz w:val="24"/>
          <w:szCs w:val="24"/>
          <w:rtl w:val="0"/>
        </w:rPr>
        <w:t xml:space="preserve">\Endpoint_modelo</w:t>
      </w:r>
    </w:p>
    <w:p w:rsidR="00000000" w:rsidDel="00000000" w:rsidP="00000000" w:rsidRDefault="00000000" w:rsidRPr="00000000" w14:paraId="0000006A">
      <w:pPr>
        <w:numPr>
          <w:ilvl w:val="0"/>
          <w:numId w:val="13"/>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Instalar dependencias:</w:t>
      </w:r>
    </w:p>
    <w:p w:rsidR="00000000" w:rsidDel="00000000" w:rsidP="00000000" w:rsidRDefault="00000000" w:rsidRPr="00000000" w14:paraId="000000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Ejecuta el siguiente comando para instalar las librerías necesarias listadas en el archivo requirements.txt:</w:t>
      </w:r>
    </w:p>
    <w:p w:rsidR="00000000" w:rsidDel="00000000" w:rsidP="00000000" w:rsidRDefault="00000000" w:rsidRPr="00000000" w14:paraId="0000006C">
      <w:pPr>
        <w:numPr>
          <w:ilvl w:val="2"/>
          <w:numId w:val="13"/>
        </w:numPr>
        <w:pBdr>
          <w:top w:space="0" w:sz="0" w:val="nil"/>
          <w:left w:space="0" w:sz="0" w:val="nil"/>
          <w:bottom w:space="0" w:sz="0" w:val="nil"/>
          <w:right w:space="0" w:sz="0" w:val="nil"/>
          <w:between w:space="0" w:sz="0" w:val="nil"/>
        </w:pBdr>
        <w:spacing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pip install -r requirements.txt</w:t>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Asegúrate de que pip esté correctamente configurado en tu entorno.</w:t>
      </w:r>
    </w:p>
    <w:p w:rsidR="00000000" w:rsidDel="00000000" w:rsidP="00000000" w:rsidRDefault="00000000" w:rsidRPr="00000000" w14:paraId="0000006E">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Librerías de JavaScript</w:t>
      </w:r>
    </w:p>
    <w:p w:rsidR="00000000" w:rsidDel="00000000" w:rsidP="00000000" w:rsidRDefault="00000000" w:rsidRPr="00000000" w14:paraId="00000070">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Instalar dependencias del frontend:</w:t>
      </w:r>
      <w:r w:rsidDel="00000000" w:rsidR="00000000" w:rsidRPr="00000000">
        <w:rPr>
          <w:rtl w:val="0"/>
        </w:rPr>
      </w:r>
    </w:p>
    <w:p w:rsidR="00000000" w:rsidDel="00000000" w:rsidP="00000000" w:rsidRDefault="00000000" w:rsidRPr="00000000" w14:paraId="00000071">
      <w:pPr>
        <w:numPr>
          <w:ilvl w:val="0"/>
          <w:numId w:val="14"/>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Navega al directorio del frontend con el siguiente comando:</w:t>
      </w:r>
    </w:p>
    <w:p w:rsidR="00000000" w:rsidDel="00000000" w:rsidP="00000000" w:rsidRDefault="00000000" w:rsidRPr="00000000" w14:paraId="00000072">
      <w:pPr>
        <w:numPr>
          <w:ilvl w:val="1"/>
          <w:numId w:val="14"/>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TU_RUTA\Medical-AID\Codigo\frontend</w:t>
      </w:r>
    </w:p>
    <w:p w:rsidR="00000000" w:rsidDel="00000000" w:rsidP="00000000" w:rsidRDefault="00000000" w:rsidRPr="00000000" w14:paraId="00000073">
      <w:pPr>
        <w:numPr>
          <w:ilvl w:val="0"/>
          <w:numId w:val="14"/>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Instala las dependencias ejecutando:</w:t>
      </w:r>
    </w:p>
    <w:p w:rsidR="00000000" w:rsidDel="00000000" w:rsidP="00000000" w:rsidRDefault="00000000" w:rsidRPr="00000000" w14:paraId="00000074">
      <w:pPr>
        <w:numPr>
          <w:ilvl w:val="1"/>
          <w:numId w:val="14"/>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npm install</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ind w:left="1788"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6">
      <w:pPr>
        <w:spacing w:line="360" w:lineRule="auto"/>
        <w:ind w:left="708"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descargará e instalará todas las librerías necesarias para el frontend desde package.json.</w:t>
      </w:r>
    </w:p>
    <w:p w:rsidR="00000000" w:rsidDel="00000000" w:rsidP="00000000" w:rsidRDefault="00000000" w:rsidRPr="00000000" w14:paraId="00000077">
      <w:pPr>
        <w:spacing w:line="360" w:lineRule="auto"/>
        <w:ind w:left="708"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Instalar dependencias del backend:</w:t>
      </w:r>
      <w:r w:rsidDel="00000000" w:rsidR="00000000" w:rsidRPr="00000000">
        <w:rPr>
          <w:rtl w:val="0"/>
        </w:rPr>
      </w:r>
    </w:p>
    <w:p w:rsidR="00000000" w:rsidDel="00000000" w:rsidP="00000000" w:rsidRDefault="00000000" w:rsidRPr="00000000" w14:paraId="00000079">
      <w:pPr>
        <w:numPr>
          <w:ilvl w:val="0"/>
          <w:numId w:val="15"/>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Navega al directorio del backend:</w:t>
      </w:r>
    </w:p>
    <w:p w:rsidR="00000000" w:rsidDel="00000000" w:rsidP="00000000" w:rsidRDefault="00000000" w:rsidRPr="00000000" w14:paraId="0000007A">
      <w:pPr>
        <w:numPr>
          <w:ilvl w:val="1"/>
          <w:numId w:val="15"/>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TU_RUTA\Medical-AID\Codigo\backend</w:t>
      </w:r>
    </w:p>
    <w:p w:rsidR="00000000" w:rsidDel="00000000" w:rsidP="00000000" w:rsidRDefault="00000000" w:rsidRPr="00000000" w14:paraId="0000007B">
      <w:pPr>
        <w:numPr>
          <w:ilvl w:val="0"/>
          <w:numId w:val="15"/>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Instala las dependencias ejecutando:</w:t>
      </w:r>
    </w:p>
    <w:p w:rsidR="00000000" w:rsidDel="00000000" w:rsidP="00000000" w:rsidRDefault="00000000" w:rsidRPr="00000000" w14:paraId="0000007C">
      <w:pPr>
        <w:numPr>
          <w:ilvl w:val="1"/>
          <w:numId w:val="15"/>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npm install</w:t>
      </w:r>
    </w:p>
    <w:p w:rsidR="00000000" w:rsidDel="00000000" w:rsidP="00000000" w:rsidRDefault="00000000" w:rsidRPr="00000000" w14:paraId="0000007D">
      <w:pPr>
        <w:numPr>
          <w:ilvl w:val="0"/>
          <w:numId w:val="1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Verificación de la instalación:</w:t>
      </w:r>
      <w:r w:rsidDel="00000000" w:rsidR="00000000" w:rsidRPr="00000000">
        <w:rPr>
          <w:rtl w:val="0"/>
        </w:rPr>
      </w:r>
    </w:p>
    <w:p w:rsidR="00000000" w:rsidDel="00000000" w:rsidP="00000000" w:rsidRDefault="00000000" w:rsidRPr="00000000" w14:paraId="0000007E">
      <w:pPr>
        <w:numPr>
          <w:ilvl w:val="0"/>
          <w:numId w:val="16"/>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confirmar que las dependencias se instalaron correctamente, puedes ejecutar los siguientes comandos:</w:t>
      </w:r>
    </w:p>
    <w:p w:rsidR="00000000" w:rsidDel="00000000" w:rsidP="00000000" w:rsidRDefault="00000000" w:rsidRPr="00000000" w14:paraId="0000007F">
      <w:pPr>
        <w:numPr>
          <w:ilvl w:val="1"/>
          <w:numId w:val="16"/>
        </w:numPr>
        <w:spacing w:line="360" w:lineRule="auto"/>
        <w:ind w:left="178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 frontend:</w:t>
      </w:r>
    </w:p>
    <w:p w:rsidR="00000000" w:rsidDel="00000000" w:rsidP="00000000" w:rsidRDefault="00000000" w:rsidRPr="00000000" w14:paraId="00000080">
      <w:pPr>
        <w:numPr>
          <w:ilvl w:val="2"/>
          <w:numId w:val="16"/>
        </w:numPr>
        <w:pBdr>
          <w:top w:space="0" w:sz="0" w:val="nil"/>
          <w:left w:space="0" w:sz="0" w:val="nil"/>
          <w:bottom w:space="0" w:sz="0" w:val="nil"/>
          <w:right w:space="0" w:sz="0" w:val="nil"/>
          <w:between w:space="0" w:sz="0" w:val="nil"/>
        </w:pBdr>
        <w:spacing w:line="360" w:lineRule="auto"/>
        <w:ind w:left="250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npm start</w:t>
      </w:r>
    </w:p>
    <w:p w:rsidR="00000000" w:rsidDel="00000000" w:rsidP="00000000" w:rsidRDefault="00000000" w:rsidRPr="00000000" w14:paraId="0000008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 debe iniciar el servidor de desarrollo en tu navegador.</w:t>
      </w:r>
    </w:p>
    <w:p w:rsidR="00000000" w:rsidDel="00000000" w:rsidP="00000000" w:rsidRDefault="00000000" w:rsidRPr="00000000" w14:paraId="00000082">
      <w:pPr>
        <w:numPr>
          <w:ilvl w:val="1"/>
          <w:numId w:val="16"/>
        </w:numPr>
        <w:spacing w:line="360" w:lineRule="auto"/>
        <w:ind w:left="178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 backend:</w:t>
      </w:r>
    </w:p>
    <w:p w:rsidR="00000000" w:rsidDel="00000000" w:rsidP="00000000" w:rsidRDefault="00000000" w:rsidRPr="00000000" w14:paraId="00000083">
      <w:pPr>
        <w:numPr>
          <w:ilvl w:val="2"/>
          <w:numId w:val="16"/>
        </w:numPr>
        <w:pBdr>
          <w:top w:space="0" w:sz="0" w:val="nil"/>
          <w:left w:space="0" w:sz="0" w:val="nil"/>
          <w:bottom w:space="0" w:sz="0" w:val="nil"/>
          <w:right w:space="0" w:sz="0" w:val="nil"/>
          <w:between w:space="0" w:sz="0" w:val="nil"/>
        </w:pBdr>
        <w:spacing w:line="360" w:lineRule="auto"/>
        <w:ind w:left="250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npm run dev</w:t>
      </w:r>
    </w:p>
    <w:p w:rsidR="00000000" w:rsidDel="00000000" w:rsidP="00000000" w:rsidRDefault="00000000" w:rsidRPr="00000000" w14:paraId="0000008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 debe iniciar el servidor en http://localhost:3001.</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480" w:line="288"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5.5 Configuración de la base de datos PostgreSQL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Instala </w:t>
      </w:r>
      <w:hyperlink r:id="rId14">
        <w:r w:rsidDel="00000000" w:rsidR="00000000" w:rsidRPr="00000000">
          <w:rPr>
            <w:rFonts w:ascii="Calibri" w:cs="Calibri" w:eastAsia="Calibri" w:hAnsi="Calibri"/>
            <w:color w:val="0000ff"/>
            <w:sz w:val="24"/>
            <w:szCs w:val="24"/>
            <w:u w:val="single"/>
            <w:rtl w:val="0"/>
          </w:rPr>
          <w:t xml:space="preserve">PostgreSQL</w:t>
        </w:r>
      </w:hyperlink>
      <w:r w:rsidDel="00000000" w:rsidR="00000000" w:rsidRPr="00000000">
        <w:rPr>
          <w:rFonts w:ascii="Calibri" w:cs="Calibri" w:eastAsia="Calibri" w:hAnsi="Calibri"/>
          <w:sz w:val="24"/>
          <w:szCs w:val="24"/>
          <w:rtl w:val="0"/>
        </w:rPr>
        <w:t xml:space="preserve"> en tu sistema, durante la instalación, configura un usuario con contraseña. Luego debes instalar PGAdmin, el cual se encuentra como instalación opcional, por lo que no olvides seleccionarlo dentro de los componentes de instalación.</w:t>
      </w:r>
    </w:p>
    <w:p w:rsidR="00000000" w:rsidDel="00000000" w:rsidP="00000000" w:rsidRDefault="00000000" w:rsidRPr="00000000" w14:paraId="00000089">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spacing w:line="360" w:lineRule="auto"/>
        <w:ind w:left="36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Creación y conexión de la base de datos</w:t>
      </w:r>
      <w:r w:rsidDel="00000000" w:rsidR="00000000" w:rsidRPr="00000000">
        <w:rPr>
          <w:rtl w:val="0"/>
        </w:rPr>
      </w:r>
    </w:p>
    <w:p w:rsidR="00000000" w:rsidDel="00000000" w:rsidP="00000000" w:rsidRDefault="00000000" w:rsidRPr="00000000" w14:paraId="0000008B">
      <w:pPr>
        <w:numPr>
          <w:ilvl w:val="0"/>
          <w:numId w:val="28"/>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Abre PGAdmin e inicia sesión.</w:t>
      </w:r>
    </w:p>
    <w:p w:rsidR="00000000" w:rsidDel="00000000" w:rsidP="00000000" w:rsidRDefault="00000000" w:rsidRPr="00000000" w14:paraId="0000008C">
      <w:pPr>
        <w:numPr>
          <w:ilvl w:val="0"/>
          <w:numId w:val="28"/>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 una nueva base de datos llamada Medical_AID.</w:t>
      </w:r>
    </w:p>
    <w:p w:rsidR="00000000" w:rsidDel="00000000" w:rsidP="00000000" w:rsidRDefault="00000000" w:rsidRPr="00000000" w14:paraId="0000008D">
      <w:pPr>
        <w:numPr>
          <w:ilvl w:val="0"/>
          <w:numId w:val="28"/>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 el modelo de base de datos desde el archivo SQL que se encontrará en la carpeta: “</w:t>
      </w:r>
      <w:r w:rsidDel="00000000" w:rsidR="00000000" w:rsidRPr="00000000">
        <w:rPr>
          <w:rFonts w:ascii="Calibri" w:cs="Calibri" w:eastAsia="Calibri" w:hAnsi="Calibri"/>
          <w:b w:val="1"/>
          <w:i w:val="1"/>
          <w:sz w:val="24"/>
          <w:szCs w:val="24"/>
          <w:rtl w:val="0"/>
        </w:rPr>
        <w:t xml:space="preserve">TU_RUTA\Medical-AID\Codigo\Backend\database\schema.sql</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08E">
      <w:pPr>
        <w:numPr>
          <w:ilvl w:val="0"/>
          <w:numId w:val="28"/>
        </w:numPr>
        <w:spacing w:line="360" w:lineRule="auto"/>
        <w:ind w:left="1068"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Configura las credenciales en las variables de entorno (ver siguiente sección).</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spacing w:line="360" w:lineRule="auto"/>
        <w:ind w:left="36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Inserción de datos estáticos</w:t>
      </w:r>
    </w:p>
    <w:p w:rsidR="00000000" w:rsidDel="00000000" w:rsidP="00000000" w:rsidRDefault="00000000" w:rsidRPr="00000000" w14:paraId="0000009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numPr>
          <w:ilvl w:val="0"/>
          <w:numId w:val="1"/>
        </w:numPr>
        <w:spacing w:line="360"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Ejecutar archivos: “</w:t>
      </w:r>
      <w:r w:rsidDel="00000000" w:rsidR="00000000" w:rsidRPr="00000000">
        <w:rPr>
          <w:rFonts w:ascii="Calibri" w:cs="Calibri" w:eastAsia="Calibri" w:hAnsi="Calibri"/>
          <w:b w:val="1"/>
          <w:i w:val="1"/>
          <w:sz w:val="24"/>
          <w:szCs w:val="24"/>
          <w:rtl w:val="0"/>
        </w:rPr>
        <w:t xml:space="preserve">importacion_tabla_enfermedades</w:t>
      </w:r>
      <w:r w:rsidDel="00000000" w:rsidR="00000000" w:rsidRPr="00000000">
        <w:rPr>
          <w:rFonts w:ascii="Calibri" w:cs="Calibri" w:eastAsia="Calibri" w:hAnsi="Calibri"/>
          <w:sz w:val="24"/>
          <w:szCs w:val="24"/>
          <w:rtl w:val="0"/>
        </w:rPr>
        <w:t xml:space="preserve">” e “</w:t>
      </w:r>
      <w:r w:rsidDel="00000000" w:rsidR="00000000" w:rsidRPr="00000000">
        <w:rPr>
          <w:rFonts w:ascii="Calibri" w:cs="Calibri" w:eastAsia="Calibri" w:hAnsi="Calibri"/>
          <w:b w:val="1"/>
          <w:i w:val="1"/>
          <w:sz w:val="24"/>
          <w:szCs w:val="24"/>
          <w:rtl w:val="0"/>
        </w:rPr>
        <w:t xml:space="preserve">importacion_tabla_sintomas.py</w:t>
      </w:r>
      <w:r w:rsidDel="00000000" w:rsidR="00000000" w:rsidRPr="00000000">
        <w:rPr>
          <w:rFonts w:ascii="Calibri" w:cs="Calibri" w:eastAsia="Calibri" w:hAnsi="Calibri"/>
          <w:sz w:val="24"/>
          <w:szCs w:val="24"/>
          <w:rtl w:val="0"/>
        </w:rPr>
        <w:t xml:space="preserve">” ubicados en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TU_RUTA\Medical-AID\Codigo\Importacion_data_tablas_estaticas</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093">
      <w:pPr>
        <w:numPr>
          <w:ilvl w:val="0"/>
          <w:numId w:val="1"/>
        </w:numPr>
        <w:spacing w:line="360"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Ejecutar scripts SQL ubicados en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TU_RUTA\Medical-AID\Codigo\Backend\database\fixes</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0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480" w:line="288" w:lineRule="auto"/>
        <w:ind w:left="0" w:right="0" w:firstLine="0"/>
        <w:jc w:val="left"/>
        <w:rPr>
          <w:rFonts w:ascii="Calibri" w:cs="Calibri" w:eastAsia="Calibri" w:hAnsi="Calibri"/>
          <w:b w:val="0"/>
          <w:i w:val="0"/>
          <w:smallCaps w:val="0"/>
          <w:strike w:val="0"/>
          <w:color w:val="335b8a"/>
          <w:sz w:val="24"/>
          <w:szCs w:val="24"/>
          <w:u w:val="none"/>
          <w:shd w:fill="auto" w:val="clear"/>
          <w:vertAlign w:val="baseline"/>
        </w:rPr>
      </w:pPr>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5.6 Configuración de variables de entorno</w:t>
      </w:r>
      <w:r w:rsidDel="00000000" w:rsidR="00000000" w:rsidRPr="00000000">
        <w:rPr>
          <w:rtl w:val="0"/>
        </w:rPr>
      </w:r>
    </w:p>
    <w:p w:rsidR="00000000" w:rsidDel="00000000" w:rsidP="00000000" w:rsidRDefault="00000000" w:rsidRPr="00000000" w14:paraId="0000009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archivo. env almacena las variables de entorno del backend de manera segura y accesible. Sigue estos pasos para crear y configurar este archivo:</w:t>
      </w:r>
    </w:p>
    <w:p w:rsidR="00000000" w:rsidDel="00000000" w:rsidP="00000000" w:rsidRDefault="00000000" w:rsidRPr="00000000" w14:paraId="00000097">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Ubicación del archivo. env:</w:t>
      </w:r>
      <w:r w:rsidDel="00000000" w:rsidR="00000000" w:rsidRPr="00000000">
        <w:rPr>
          <w:rtl w:val="0"/>
        </w:rPr>
      </w:r>
    </w:p>
    <w:p w:rsidR="00000000" w:rsidDel="00000000" w:rsidP="00000000" w:rsidRDefault="00000000" w:rsidRPr="00000000" w14:paraId="00000098">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Asegúrate de estar en el directorio raíz del backend del proyecto:</w:t>
      </w:r>
    </w:p>
    <w:p w:rsidR="00000000" w:rsidDel="00000000" w:rsidP="00000000" w:rsidRDefault="00000000" w:rsidRPr="00000000" w14:paraId="00000099">
      <w:pPr>
        <w:numPr>
          <w:ilvl w:val="2"/>
          <w:numId w:val="18"/>
        </w:numPr>
        <w:pBdr>
          <w:top w:space="0" w:sz="0" w:val="nil"/>
          <w:left w:space="0" w:sz="0" w:val="nil"/>
          <w:bottom w:space="0" w:sz="0" w:val="nil"/>
          <w:right w:space="0" w:sz="0" w:val="nil"/>
          <w:between w:space="0" w:sz="0" w:val="nil"/>
        </w:pBdr>
        <w:spacing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TU_RUTA\Medical-AID\Codigo\Backend\backend</w:t>
      </w:r>
    </w:p>
    <w:p w:rsidR="00000000" w:rsidDel="00000000" w:rsidP="00000000" w:rsidRDefault="00000000" w:rsidRPr="00000000" w14:paraId="0000009A">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Crear el archivo. env:</w:t>
      </w:r>
      <w:r w:rsidDel="00000000" w:rsidR="00000000" w:rsidRPr="00000000">
        <w:rPr>
          <w:rtl w:val="0"/>
        </w:rPr>
      </w:r>
    </w:p>
    <w:p w:rsidR="00000000" w:rsidDel="00000000" w:rsidP="00000000" w:rsidRDefault="00000000" w:rsidRPr="00000000" w14:paraId="0000009B">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 cualquier editor de texto o terminal para crear un archivo llamado “.env” en este directorio. Si estás en la terminal, puedes usar:</w:t>
      </w:r>
    </w:p>
    <w:p w:rsidR="00000000" w:rsidDel="00000000" w:rsidP="00000000" w:rsidRDefault="00000000" w:rsidRPr="00000000" w14:paraId="0000009C">
      <w:pPr>
        <w:numPr>
          <w:ilvl w:val="2"/>
          <w:numId w:val="18"/>
        </w:numPr>
        <w:pBdr>
          <w:top w:space="0" w:sz="0" w:val="nil"/>
          <w:left w:space="0" w:sz="0" w:val="nil"/>
          <w:bottom w:space="0" w:sz="0" w:val="nil"/>
          <w:right w:space="0" w:sz="0" w:val="nil"/>
          <w:between w:space="0" w:sz="0" w:val="nil"/>
        </w:pBdr>
        <w:spacing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touch .env</w:t>
      </w:r>
    </w:p>
    <w:p w:rsidR="00000000" w:rsidDel="00000000" w:rsidP="00000000" w:rsidRDefault="00000000" w:rsidRPr="00000000" w14:paraId="0000009D">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Configurar las variables de entorno:</w:t>
      </w:r>
      <w:r w:rsidDel="00000000" w:rsidR="00000000" w:rsidRPr="00000000">
        <w:rPr>
          <w:rtl w:val="0"/>
        </w:rPr>
      </w:r>
    </w:p>
    <w:p w:rsidR="00000000" w:rsidDel="00000000" w:rsidP="00000000" w:rsidRDefault="00000000" w:rsidRPr="00000000" w14:paraId="0000009E">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Abre el archivo. env en tu editor de texto y copia las siguientes variables:</w:t>
      </w:r>
    </w:p>
    <w:p w:rsidR="00000000" w:rsidDel="00000000" w:rsidP="00000000" w:rsidRDefault="00000000" w:rsidRPr="00000000" w14:paraId="0000009F">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PG_USER="TU_USUARIO"</w:t>
      </w:r>
    </w:p>
    <w:p w:rsidR="00000000" w:rsidDel="00000000" w:rsidP="00000000" w:rsidRDefault="00000000" w:rsidRPr="00000000" w14:paraId="000000A0">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PG_HOST=localhost</w:t>
      </w:r>
    </w:p>
    <w:p w:rsidR="00000000" w:rsidDel="00000000" w:rsidP="00000000" w:rsidRDefault="00000000" w:rsidRPr="00000000" w14:paraId="000000A1">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PG_DATABASE=Medical_AID</w:t>
      </w:r>
    </w:p>
    <w:p w:rsidR="00000000" w:rsidDel="00000000" w:rsidP="00000000" w:rsidRDefault="00000000" w:rsidRPr="00000000" w14:paraId="000000A2">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PG_DATABASE_TEST=test_Medical_AID</w:t>
      </w:r>
    </w:p>
    <w:p w:rsidR="00000000" w:rsidDel="00000000" w:rsidP="00000000" w:rsidRDefault="00000000" w:rsidRPr="00000000" w14:paraId="000000A3">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PG_PASSWORD="TU_CONTRASEÑA"</w:t>
      </w:r>
    </w:p>
    <w:p w:rsidR="00000000" w:rsidDel="00000000" w:rsidP="00000000" w:rsidRDefault="00000000" w:rsidRPr="00000000" w14:paraId="000000A4">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PG_PORT=5432</w:t>
      </w:r>
    </w:p>
    <w:p w:rsidR="00000000" w:rsidDel="00000000" w:rsidP="00000000" w:rsidRDefault="00000000" w:rsidRPr="00000000" w14:paraId="000000A5">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SECRET_KEY="CLAVE_SECRETA_PARA_TOKEN"</w:t>
      </w:r>
    </w:p>
    <w:p w:rsidR="00000000" w:rsidDel="00000000" w:rsidP="00000000" w:rsidRDefault="00000000" w:rsidRPr="00000000" w14:paraId="000000A6">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EMAIL_USER="CASILLA@PARAENVIAR.CORREOS"</w:t>
      </w:r>
    </w:p>
    <w:p w:rsidR="00000000" w:rsidDel="00000000" w:rsidP="00000000" w:rsidRDefault="00000000" w:rsidRPr="00000000" w14:paraId="000000A7">
      <w:pPr>
        <w:numPr>
          <w:ilvl w:val="2"/>
          <w:numId w:val="18"/>
        </w:numPr>
        <w:pBdr>
          <w:top w:space="0" w:sz="0" w:val="nil"/>
          <w:left w:space="0" w:sz="0" w:val="nil"/>
          <w:bottom w:space="0" w:sz="0" w:val="nil"/>
          <w:right w:space="0" w:sz="0" w:val="nil"/>
          <w:between w:space="0" w:sz="0" w:val="nil"/>
        </w:pBdr>
        <w:spacing w:line="360"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EMAIL_PASS="CONTRASEÑA_DE_CASILLA"</w:t>
      </w:r>
    </w:p>
    <w:p w:rsidR="00000000" w:rsidDel="00000000" w:rsidP="00000000" w:rsidRDefault="00000000" w:rsidRPr="00000000" w14:paraId="000000A8">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Detalles importantes:</w:t>
      </w:r>
      <w:r w:rsidDel="00000000" w:rsidR="00000000" w:rsidRPr="00000000">
        <w:rPr>
          <w:rtl w:val="0"/>
        </w:rPr>
      </w:r>
    </w:p>
    <w:p w:rsidR="00000000" w:rsidDel="00000000" w:rsidP="00000000" w:rsidRDefault="00000000" w:rsidRPr="00000000" w14:paraId="000000A9">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PG_USER</w:t>
      </w:r>
      <w:r w:rsidDel="00000000" w:rsidR="00000000" w:rsidRPr="00000000">
        <w:rPr>
          <w:rFonts w:ascii="Calibri" w:cs="Calibri" w:eastAsia="Calibri" w:hAnsi="Calibri"/>
          <w:sz w:val="24"/>
          <w:szCs w:val="24"/>
          <w:rtl w:val="0"/>
        </w:rPr>
        <w:t xml:space="preserve">: Reemplázalo con el nombre de usuario de tu base de datos PostgreSQL.</w:t>
      </w:r>
    </w:p>
    <w:p w:rsidR="00000000" w:rsidDel="00000000" w:rsidP="00000000" w:rsidRDefault="00000000" w:rsidRPr="00000000" w14:paraId="000000AA">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PG_HOST</w:t>
      </w:r>
      <w:r w:rsidDel="00000000" w:rsidR="00000000" w:rsidRPr="00000000">
        <w:rPr>
          <w:rFonts w:ascii="Calibri" w:cs="Calibri" w:eastAsia="Calibri" w:hAnsi="Calibri"/>
          <w:sz w:val="24"/>
          <w:szCs w:val="24"/>
          <w:rtl w:val="0"/>
        </w:rPr>
        <w:t xml:space="preserve">: Si usas una base de datos en un servidor remoto, cambia localhost por la dirección del servidor.</w:t>
      </w:r>
    </w:p>
    <w:p w:rsidR="00000000" w:rsidDel="00000000" w:rsidP="00000000" w:rsidRDefault="00000000" w:rsidRPr="00000000" w14:paraId="000000AB">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PG_DATABASE</w:t>
      </w:r>
      <w:r w:rsidDel="00000000" w:rsidR="00000000" w:rsidRPr="00000000">
        <w:rPr>
          <w:rFonts w:ascii="Calibri" w:cs="Calibri" w:eastAsia="Calibri" w:hAnsi="Calibri"/>
          <w:sz w:val="24"/>
          <w:szCs w:val="24"/>
          <w:rtl w:val="0"/>
        </w:rPr>
        <w:t xml:space="preserve">: El nombre de la base de datos principal que utiliza el proyecto.</w:t>
      </w:r>
    </w:p>
    <w:p w:rsidR="00000000" w:rsidDel="00000000" w:rsidP="00000000" w:rsidRDefault="00000000" w:rsidRPr="00000000" w14:paraId="000000AC">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PG_DATABASE_TEST</w:t>
      </w:r>
      <w:r w:rsidDel="00000000" w:rsidR="00000000" w:rsidRPr="00000000">
        <w:rPr>
          <w:rFonts w:ascii="Calibri" w:cs="Calibri" w:eastAsia="Calibri" w:hAnsi="Calibri"/>
          <w:sz w:val="24"/>
          <w:szCs w:val="24"/>
          <w:rtl w:val="0"/>
        </w:rPr>
        <w:t xml:space="preserve">: La base de datos destinada para pruebas.</w:t>
      </w:r>
    </w:p>
    <w:p w:rsidR="00000000" w:rsidDel="00000000" w:rsidP="00000000" w:rsidRDefault="00000000" w:rsidRPr="00000000" w14:paraId="000000AD">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PG_PASSWORD</w:t>
      </w:r>
      <w:r w:rsidDel="00000000" w:rsidR="00000000" w:rsidRPr="00000000">
        <w:rPr>
          <w:rFonts w:ascii="Calibri" w:cs="Calibri" w:eastAsia="Calibri" w:hAnsi="Calibri"/>
          <w:sz w:val="24"/>
          <w:szCs w:val="24"/>
          <w:rtl w:val="0"/>
        </w:rPr>
        <w:t xml:space="preserve">: Reemplázalo con la contraseña de tu usuario PostgreSQL.</w:t>
      </w:r>
    </w:p>
    <w:p w:rsidR="00000000" w:rsidDel="00000000" w:rsidP="00000000" w:rsidRDefault="00000000" w:rsidRPr="00000000" w14:paraId="000000AE">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SECRET_KEY</w:t>
      </w:r>
      <w:r w:rsidDel="00000000" w:rsidR="00000000" w:rsidRPr="00000000">
        <w:rPr>
          <w:rFonts w:ascii="Calibri" w:cs="Calibri" w:eastAsia="Calibri" w:hAnsi="Calibri"/>
          <w:sz w:val="24"/>
          <w:szCs w:val="24"/>
          <w:rtl w:val="0"/>
        </w:rPr>
        <w:t xml:space="preserve">: Una clave secreta que se utiliza para firmar tokens de autenticación. Usa una cadena larga y única.</w:t>
      </w:r>
    </w:p>
    <w:p w:rsidR="00000000" w:rsidDel="00000000" w:rsidP="00000000" w:rsidRDefault="00000000" w:rsidRPr="00000000" w14:paraId="000000AF">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EMAIL_USER y EMAIL_PASS</w:t>
      </w:r>
      <w:r w:rsidDel="00000000" w:rsidR="00000000" w:rsidRPr="00000000">
        <w:rPr>
          <w:rFonts w:ascii="Calibri" w:cs="Calibri" w:eastAsia="Calibri" w:hAnsi="Calibri"/>
          <w:sz w:val="24"/>
          <w:szCs w:val="24"/>
          <w:rtl w:val="0"/>
        </w:rPr>
        <w:t xml:space="preserve">: Credenciales de la cuenta de correo que se usará para enviar emails desde la aplicación.</w:t>
      </w:r>
    </w:p>
    <w:p w:rsidR="00000000" w:rsidDel="00000000" w:rsidP="00000000" w:rsidRDefault="00000000" w:rsidRPr="00000000" w14:paraId="000000B0">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Asegurar la confidencialidad del archivo .env:</w:t>
      </w:r>
      <w:r w:rsidDel="00000000" w:rsidR="00000000" w:rsidRPr="00000000">
        <w:rPr>
          <w:rtl w:val="0"/>
        </w:rPr>
      </w:r>
    </w:p>
    <w:p w:rsidR="00000000" w:rsidDel="00000000" w:rsidP="00000000" w:rsidRDefault="00000000" w:rsidRPr="00000000" w14:paraId="000000B1">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Asegúrate de que el archivo .env no sea incluido en tu repositorio. Agrega la siguiente línea al archivo .gitignore si aún no está:</w:t>
      </w:r>
    </w:p>
    <w:p w:rsidR="00000000" w:rsidDel="00000000" w:rsidP="00000000" w:rsidRDefault="00000000" w:rsidRPr="00000000" w14:paraId="000000B2">
      <w:pPr>
        <w:numPr>
          <w:ilvl w:val="2"/>
          <w:numId w:val="18"/>
        </w:numPr>
        <w:pBdr>
          <w:top w:space="0" w:sz="0" w:val="nil"/>
          <w:left w:space="0" w:sz="0" w:val="nil"/>
          <w:bottom w:space="0" w:sz="0" w:val="nil"/>
          <w:right w:space="0" w:sz="0" w:val="nil"/>
          <w:between w:space="0" w:sz="0" w:val="nil"/>
        </w:pBdr>
        <w:spacing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w:t>
      </w:r>
    </w:p>
    <w:p w:rsidR="00000000" w:rsidDel="00000000" w:rsidP="00000000" w:rsidRDefault="00000000" w:rsidRPr="00000000" w14:paraId="000000B3">
      <w:pPr>
        <w:keepNext w:val="0"/>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480" w:line="288" w:lineRule="auto"/>
        <w:ind w:left="720" w:right="0" w:hanging="360"/>
        <w:jc w:val="left"/>
        <w:rPr>
          <w:rFonts w:ascii="Calibri" w:cs="Calibri" w:eastAsia="Calibri" w:hAnsi="Calibri"/>
          <w:b w:val="1"/>
          <w:i w:val="0"/>
          <w:smallCaps w:val="0"/>
          <w:strike w:val="0"/>
          <w:color w:val="335b8a"/>
          <w:sz w:val="32"/>
          <w:szCs w:val="32"/>
          <w:u w:val="none"/>
          <w:shd w:fill="auto" w:val="clear"/>
          <w:vertAlign w:val="baseline"/>
        </w:rPr>
      </w:pPr>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Levantamiento de la Aplicación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punto describe cómo iniciar los servicios del frontend, backend y el endpoint del modelo, y cómo validar que el sistema se haya desplegado correctamente.</w:t>
      </w:r>
    </w:p>
    <w:p w:rsidR="00000000" w:rsidDel="00000000" w:rsidP="00000000" w:rsidRDefault="00000000" w:rsidRPr="00000000" w14:paraId="000000B6">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 Levantamiento del Frontend</w:t>
      </w:r>
    </w:p>
    <w:p w:rsidR="00000000" w:rsidDel="00000000" w:rsidP="00000000" w:rsidRDefault="00000000" w:rsidRPr="00000000" w14:paraId="000000B8">
      <w:pPr>
        <w:numPr>
          <w:ilvl w:val="0"/>
          <w:numId w:val="1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Navega al directorio del frontend desde la terminal:</w:t>
      </w:r>
    </w:p>
    <w:p w:rsidR="00000000" w:rsidDel="00000000" w:rsidP="00000000" w:rsidRDefault="00000000" w:rsidRPr="00000000" w14:paraId="000000B9">
      <w:pPr>
        <w:numPr>
          <w:ilvl w:val="0"/>
          <w:numId w:val="24"/>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TU_RUTA\Medical-AID\Codigo\Backend\frontend</w:t>
      </w:r>
    </w:p>
    <w:p w:rsidR="00000000" w:rsidDel="00000000" w:rsidP="00000000" w:rsidRDefault="00000000" w:rsidRPr="00000000" w14:paraId="000000BA">
      <w:pPr>
        <w:numPr>
          <w:ilvl w:val="0"/>
          <w:numId w:val="1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Inicia el servidor de desarrollo con el siguiente comando:</w:t>
      </w:r>
    </w:p>
    <w:p w:rsidR="00000000" w:rsidDel="00000000" w:rsidP="00000000" w:rsidRDefault="00000000" w:rsidRPr="00000000" w14:paraId="000000BB">
      <w:pPr>
        <w:numPr>
          <w:ilvl w:val="0"/>
          <w:numId w:val="24"/>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npm start</w:t>
      </w:r>
    </w:p>
    <w:p w:rsidR="00000000" w:rsidDel="00000000" w:rsidP="00000000" w:rsidRDefault="00000000" w:rsidRPr="00000000" w14:paraId="000000BC">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Esto levantará la interfaz del sistema en el puerto predeterminado.</w:t>
      </w:r>
    </w:p>
    <w:p w:rsidR="00000000" w:rsidDel="00000000" w:rsidP="00000000" w:rsidRDefault="00000000" w:rsidRPr="00000000" w14:paraId="000000BD">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6.2 Levantamiento del Backend</w:t>
      </w:r>
    </w:p>
    <w:p w:rsidR="00000000" w:rsidDel="00000000" w:rsidP="00000000" w:rsidRDefault="00000000" w:rsidRPr="00000000" w14:paraId="000000BF">
      <w:pPr>
        <w:numPr>
          <w:ilvl w:val="0"/>
          <w:numId w:val="2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Abre una nueva terminal y navega al directorio del backend:</w:t>
      </w:r>
    </w:p>
    <w:p w:rsidR="00000000" w:rsidDel="00000000" w:rsidP="00000000" w:rsidRDefault="00000000" w:rsidRPr="00000000" w14:paraId="000000C0">
      <w:pPr>
        <w:numPr>
          <w:ilvl w:val="0"/>
          <w:numId w:val="24"/>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TU_RUTA\Medical-AID\Codigo\Backend\backend</w:t>
      </w:r>
    </w:p>
    <w:p w:rsidR="00000000" w:rsidDel="00000000" w:rsidP="00000000" w:rsidRDefault="00000000" w:rsidRPr="00000000" w14:paraId="000000C1">
      <w:pPr>
        <w:numPr>
          <w:ilvl w:val="0"/>
          <w:numId w:val="2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Inicia el servidor del backend en modo desarrollo con el siguiente comando:</w:t>
      </w:r>
    </w:p>
    <w:p w:rsidR="00000000" w:rsidDel="00000000" w:rsidP="00000000" w:rsidRDefault="00000000" w:rsidRPr="00000000" w14:paraId="000000C2">
      <w:pPr>
        <w:numPr>
          <w:ilvl w:val="0"/>
          <w:numId w:val="24"/>
        </w:numPr>
        <w:pBdr>
          <w:top w:space="0" w:sz="0" w:val="nil"/>
          <w:left w:space="0" w:sz="0" w:val="nil"/>
          <w:bottom w:space="0" w:sz="0" w:val="nil"/>
          <w:right w:space="0" w:sz="0" w:val="nil"/>
          <w:between w:space="0" w:sz="0" w:val="nil"/>
        </w:pBdr>
        <w:spacing w:line="360" w:lineRule="auto"/>
        <w:ind w:left="106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npm run dev</w:t>
      </w:r>
    </w:p>
    <w:p w:rsidR="00000000" w:rsidDel="00000000" w:rsidP="00000000" w:rsidRDefault="00000000" w:rsidRPr="00000000" w14:paraId="000000C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levantará la API en el puerto configurado en las variables de entorno (predeterminado: 3001).</w:t>
      </w:r>
    </w:p>
    <w:p w:rsidR="00000000" w:rsidDel="00000000" w:rsidP="00000000" w:rsidRDefault="00000000" w:rsidRPr="00000000" w14:paraId="000000C4">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6.3 Ejecución del Script de Python</w:t>
      </w:r>
    </w:p>
    <w:p w:rsidR="00000000" w:rsidDel="00000000" w:rsidP="00000000" w:rsidRDefault="00000000" w:rsidRPr="00000000" w14:paraId="000000C6">
      <w:pPr>
        <w:numPr>
          <w:ilvl w:val="0"/>
          <w:numId w:val="2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Abre otra terminal y navega al directorio del modelo de predicciones:</w:t>
      </w:r>
    </w:p>
    <w:p w:rsidR="00000000" w:rsidDel="00000000" w:rsidP="00000000" w:rsidRDefault="00000000" w:rsidRPr="00000000" w14:paraId="000000C7">
      <w:pPr>
        <w:numPr>
          <w:ilvl w:val="1"/>
          <w:numId w:val="24"/>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cd TU_RUTA\Medical-AID\Codigo\Backend\Endpoint_modelo</w:t>
      </w:r>
    </w:p>
    <w:p w:rsidR="00000000" w:rsidDel="00000000" w:rsidP="00000000" w:rsidRDefault="00000000" w:rsidRPr="00000000" w14:paraId="000000C8">
      <w:pPr>
        <w:numPr>
          <w:ilvl w:val="0"/>
          <w:numId w:val="2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Ejecuta las pruebas para validar el correcto funcionamiento del clasificador de síntomas:</w:t>
      </w:r>
    </w:p>
    <w:p w:rsidR="00000000" w:rsidDel="00000000" w:rsidP="00000000" w:rsidRDefault="00000000" w:rsidRPr="00000000" w14:paraId="000000C9">
      <w:pPr>
        <w:numPr>
          <w:ilvl w:val="1"/>
          <w:numId w:val="24"/>
        </w:numPr>
        <w:pBdr>
          <w:top w:space="0" w:sz="0" w:val="nil"/>
          <w:left w:space="0" w:sz="0" w:val="nil"/>
          <w:bottom w:space="0" w:sz="0" w:val="nil"/>
          <w:right w:space="0" w:sz="0" w:val="nil"/>
          <w:between w:space="0" w:sz="0" w:val="nil"/>
        </w:pBdr>
        <w:spacing w:line="360" w:lineRule="auto"/>
        <w:ind w:left="1788"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pytest test_symptom_classifier_proba.py</w:t>
      </w:r>
    </w:p>
    <w:p w:rsidR="00000000" w:rsidDel="00000000" w:rsidP="00000000" w:rsidRDefault="00000000" w:rsidRPr="00000000" w14:paraId="000000C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comando ejecutará las pruebas unitarias y asegurará que el modelo funcione como se espera.</w:t>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6.4 Validación del Correcto Levantamiento</w:t>
      </w:r>
    </w:p>
    <w:p w:rsidR="00000000" w:rsidDel="00000000" w:rsidP="00000000" w:rsidRDefault="00000000" w:rsidRPr="00000000" w14:paraId="000000CD">
      <w:pPr>
        <w:numPr>
          <w:ilvl w:val="0"/>
          <w:numId w:val="25"/>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Frontend:</w:t>
      </w:r>
    </w:p>
    <w:p w:rsidR="00000000" w:rsidDel="00000000" w:rsidP="00000000" w:rsidRDefault="00000000" w:rsidRPr="00000000" w14:paraId="000000CE">
      <w:pPr>
        <w:numPr>
          <w:ilvl w:val="1"/>
          <w:numId w:val="25"/>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Abre un navegador web y verifica que el frontend esté corriendo en:</w:t>
      </w:r>
    </w:p>
    <w:p w:rsidR="00000000" w:rsidDel="00000000" w:rsidP="00000000" w:rsidRDefault="00000000" w:rsidRPr="00000000" w14:paraId="000000CF">
      <w:pPr>
        <w:numPr>
          <w:ilvl w:val="2"/>
          <w:numId w:val="25"/>
        </w:numPr>
        <w:pBdr>
          <w:top w:space="0" w:sz="0" w:val="nil"/>
          <w:left w:space="0" w:sz="0" w:val="nil"/>
          <w:bottom w:space="0" w:sz="0" w:val="nil"/>
          <w:right w:space="0" w:sz="0" w:val="nil"/>
          <w:between w:space="0" w:sz="0" w:val="nil"/>
        </w:pBdr>
        <w:spacing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http://localhost:3000</w:t>
      </w:r>
    </w:p>
    <w:p w:rsidR="00000000" w:rsidDel="00000000" w:rsidP="00000000" w:rsidRDefault="00000000" w:rsidRPr="00000000" w14:paraId="000000D0">
      <w:pPr>
        <w:numPr>
          <w:ilvl w:val="1"/>
          <w:numId w:val="25"/>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Asegúrate de que la interfaz carga correctamente y que no haya errores en la consola del navegador.</w:t>
      </w:r>
    </w:p>
    <w:p w:rsidR="00000000" w:rsidDel="00000000" w:rsidP="00000000" w:rsidRDefault="00000000" w:rsidRPr="00000000" w14:paraId="000000D1">
      <w:pPr>
        <w:numPr>
          <w:ilvl w:val="0"/>
          <w:numId w:val="25"/>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Backend:</w:t>
      </w:r>
    </w:p>
    <w:p w:rsidR="00000000" w:rsidDel="00000000" w:rsidP="00000000" w:rsidRDefault="00000000" w:rsidRPr="00000000" w14:paraId="000000D2">
      <w:pPr>
        <w:numPr>
          <w:ilvl w:val="1"/>
          <w:numId w:val="25"/>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 que el backend esté corriendo, accediendo a:</w:t>
      </w:r>
    </w:p>
    <w:p w:rsidR="00000000" w:rsidDel="00000000" w:rsidP="00000000" w:rsidRDefault="00000000" w:rsidRPr="00000000" w14:paraId="000000D3">
      <w:pPr>
        <w:numPr>
          <w:ilvl w:val="1"/>
          <w:numId w:val="25"/>
        </w:numPr>
        <w:pBdr>
          <w:top w:space="0" w:sz="0" w:val="nil"/>
          <w:left w:space="0" w:sz="0" w:val="nil"/>
          <w:bottom w:space="0" w:sz="0" w:val="nil"/>
          <w:right w:space="0" w:sz="0" w:val="nil"/>
          <w:between w:space="0" w:sz="0" w:val="nil"/>
        </w:pBdr>
        <w:spacing w:line="360" w:lineRule="auto"/>
        <w:ind w:left="144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http://localhost:3001</w:t>
      </w:r>
    </w:p>
    <w:p w:rsidR="00000000" w:rsidDel="00000000" w:rsidP="00000000" w:rsidRDefault="00000000" w:rsidRPr="00000000" w14:paraId="000000D4">
      <w:pPr>
        <w:numPr>
          <w:ilvl w:val="1"/>
          <w:numId w:val="25"/>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Puedes usar herramientas como Postman o cURL para probar los endpoints de la API y asegurarte de que responden correctamente.</w:t>
      </w:r>
    </w:p>
    <w:p w:rsidR="00000000" w:rsidDel="00000000" w:rsidP="00000000" w:rsidRDefault="00000000" w:rsidRPr="00000000" w14:paraId="000000D5">
      <w:pPr>
        <w:numPr>
          <w:ilvl w:val="0"/>
          <w:numId w:val="25"/>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Interacción entre Frontend y Backend:</w:t>
      </w:r>
    </w:p>
    <w:p w:rsidR="00000000" w:rsidDel="00000000" w:rsidP="00000000" w:rsidRDefault="00000000" w:rsidRPr="00000000" w14:paraId="000000D6">
      <w:pPr>
        <w:numPr>
          <w:ilvl w:val="1"/>
          <w:numId w:val="25"/>
        </w:numPr>
        <w:spacing w:line="360" w:lineRule="auto"/>
        <w:ind w:left="144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Realiza pruebas desde la interfaz del frontend para confirmar que las solicitudes hacia la API funcionan como se espera.</w:t>
      </w:r>
      <w:r w:rsidDel="00000000" w:rsidR="00000000" w:rsidRPr="00000000">
        <w:rPr>
          <w:rtl w:val="0"/>
        </w:rPr>
      </w:r>
    </w:p>
    <w:p w:rsidR="00000000" w:rsidDel="00000000" w:rsidP="00000000" w:rsidRDefault="00000000" w:rsidRPr="00000000" w14:paraId="000000D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02935" cy="2723515"/>
            <wp:effectExtent b="0" l="0" r="0" t="0"/>
            <wp:docPr id="213836952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02935"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480" w:line="288"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Conclusión</w:t>
      </w:r>
    </w:p>
    <w:p w:rsidR="00000000" w:rsidDel="00000000" w:rsidP="00000000" w:rsidRDefault="00000000" w:rsidRPr="00000000" w14:paraId="000000D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Medical AID combina múltiples tecnologías para ofrecer una solución robusta. Siguiendo este manual, cualquier desarrollador podrá configurar y ejecutar el entorno de desarrollo o producción sin complicaciones. Si se siguen los pasos correctamente, se garantiza un entorno estable y funcional.</w:t>
      </w:r>
    </w:p>
    <w:p w:rsidR="00000000" w:rsidDel="00000000" w:rsidP="00000000" w:rsidRDefault="00000000" w:rsidRPr="00000000" w14:paraId="000000D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480" w:line="288"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r w:rsidDel="00000000" w:rsidR="00000000" w:rsidRPr="00000000">
        <w:rPr>
          <w:rFonts w:ascii="Calibri" w:cs="Calibri" w:eastAsia="Calibri" w:hAnsi="Calibri"/>
          <w:b w:val="1"/>
          <w:i w:val="0"/>
          <w:smallCaps w:val="0"/>
          <w:strike w:val="0"/>
          <w:color w:val="335b8a"/>
          <w:sz w:val="32"/>
          <w:szCs w:val="32"/>
          <w:u w:val="none"/>
          <w:shd w:fill="auto" w:val="clear"/>
          <w:vertAlign w:val="baseline"/>
          <w:rtl w:val="0"/>
        </w:rPr>
        <w:t xml:space="preserve">Contacto con el equipo de soporte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espacio está reservado para la resolución de problemas comunes que puedan surgir durante el despliegue. En caso de encontrar problemas no cubiertos en esta sección, por favor, contacta al equipo de soporte técnico:</w:t>
      </w:r>
    </w:p>
    <w:p w:rsidR="00000000" w:rsidDel="00000000" w:rsidP="00000000" w:rsidRDefault="00000000" w:rsidRPr="00000000" w14:paraId="000000E0">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hyperlink r:id="rId16">
        <w:r w:rsidDel="00000000" w:rsidR="00000000" w:rsidRPr="00000000">
          <w:rPr>
            <w:rFonts w:ascii="Calibri" w:cs="Calibri" w:eastAsia="Calibri" w:hAnsi="Calibri"/>
            <w:color w:val="0000ff"/>
            <w:sz w:val="24"/>
            <w:szCs w:val="24"/>
            <w:u w:val="single"/>
            <w:rtl w:val="0"/>
          </w:rPr>
          <w:t xml:space="preserve">ma.brard@duocuc.cl</w:t>
        </w:r>
      </w:hyperlink>
      <w:r w:rsidDel="00000000" w:rsidR="00000000" w:rsidRPr="00000000">
        <w:rPr>
          <w:rtl w:val="0"/>
        </w:rPr>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u w:val="single"/>
        </w:rPr>
      </w:pPr>
      <w:r w:rsidDel="00000000" w:rsidR="00000000" w:rsidRPr="00000000">
        <w:rPr>
          <w:rFonts w:ascii="Calibri" w:cs="Calibri" w:eastAsia="Calibri" w:hAnsi="Calibri"/>
          <w:color w:val="0000ff"/>
          <w:sz w:val="24"/>
          <w:szCs w:val="24"/>
          <w:u w:val="single"/>
          <w:rtl w:val="0"/>
        </w:rPr>
        <w:t xml:space="preserve">ra.estevez@duouc.cl</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u w:val="single"/>
        </w:rPr>
      </w:pPr>
      <w:r w:rsidDel="00000000" w:rsidR="00000000" w:rsidRPr="00000000">
        <w:rPr>
          <w:rFonts w:ascii="Calibri" w:cs="Calibri" w:eastAsia="Calibri" w:hAnsi="Calibri"/>
          <w:color w:val="0000ff"/>
          <w:sz w:val="24"/>
          <w:szCs w:val="24"/>
          <w:u w:val="single"/>
          <w:rtl w:val="0"/>
        </w:rPr>
        <w:t xml:space="preserve">ma.inostrozam@duocuc.cl</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tl w:val="0"/>
        </w:rPr>
      </w:r>
    </w:p>
    <w:sectPr>
      <w:headerReference r:id="rId17" w:type="default"/>
      <w:headerReference r:id="rId18" w:type="first"/>
      <w:footerReference r:id="rId19" w:type="default"/>
      <w:pgSz w:h="15840" w:w="12240" w:orient="portrait"/>
      <w:pgMar w:bottom="1133" w:top="1700" w:left="1559" w:right="17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leader="none" w:pos="4419"/>
        <w:tab w:val="right" w:leader="none" w:pos="8838"/>
        <w:tab w:val="center" w:leader="none" w:pos="4678"/>
        <w:tab w:val="right" w:leader="none" w:pos="9072"/>
      </w:tabs>
      <w:rPr>
        <w:color w:val="000000"/>
      </w:rPr>
    </w:pPr>
    <w:r w:rsidDel="00000000" w:rsidR="00000000" w:rsidRPr="00000000">
      <w:rPr>
        <w:color w:val="000000"/>
      </w:rPr>
      <mc:AlternateContent>
        <mc:Choice Requires="wps">
          <w:drawing>
            <wp:inline distB="0" distT="0" distL="114300" distR="114300">
              <wp:extent cx="0" cy="12700"/>
              <wp:effectExtent b="0" l="0" r="0" t="0"/>
              <wp:docPr id="2138369521" name=""/>
              <a:graphic>
                <a:graphicData uri="http://schemas.microsoft.com/office/word/2010/wordprocessingShape">
                  <wps:wsp>
                    <wps:cNvCnPr/>
                    <wps:spPr>
                      <a:xfrm>
                        <a:off x="2474213" y="3780000"/>
                        <a:ext cx="5743575" cy="0"/>
                      </a:xfrm>
                      <a:prstGeom prst="straightConnector1">
                        <a:avLst/>
                      </a:prstGeom>
                      <a:solidFill>
                        <a:srgbClr val="E1E1E1"/>
                      </a:solidFill>
                      <a:ln cap="flat" cmpd="sng" w="12700">
                        <a:solidFill>
                          <a:srgbClr val="4A7EBB"/>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0" cy="12700"/>
              <wp:effectExtent b="0" l="0" r="0" t="0"/>
              <wp:docPr id="213836952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12700"/>
                      </a:xfrm>
                      <a:prstGeom prst="rect"/>
                      <a:ln/>
                    </pic:spPr>
                  </pic:pic>
                </a:graphicData>
              </a:graphic>
            </wp:inline>
          </w:drawing>
        </mc:Fallback>
      </mc:AlternateContent>
    </w:r>
    <w:r w:rsidDel="00000000" w:rsidR="00000000" w:rsidRPr="00000000">
      <w:rPr>
        <w:rFonts w:ascii="Calibri" w:cs="Calibri" w:eastAsia="Calibri" w:hAnsi="Calibri"/>
        <w:b w:val="1"/>
        <w:color w:val="4f81bd"/>
        <w:sz w:val="18"/>
        <w:szCs w:val="18"/>
        <w:rtl w:val="0"/>
      </w:rPr>
      <w:t xml:space="preserve">Medical AID Development</w:t>
    </w:r>
    <w:r w:rsidDel="00000000" w:rsidR="00000000" w:rsidRPr="00000000">
      <w:rPr>
        <w:color w:val="000000"/>
        <w:rtl w:val="0"/>
      </w:rPr>
      <w:tab/>
      <w:tab/>
    </w:r>
    <w:r w:rsidDel="00000000" w:rsidR="00000000" w:rsidRPr="00000000">
      <w:rPr>
        <w:rFonts w:ascii="Calibri" w:cs="Calibri" w:eastAsia="Calibri" w:hAnsi="Calibri"/>
        <w:color w:val="4f81bd"/>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Pr>
      <w:drawing>
        <wp:inline distB="0" distT="0" distL="0" distR="0">
          <wp:extent cx="354809" cy="309923"/>
          <wp:effectExtent b="0" l="0" r="0" t="0"/>
          <wp:docPr id="213836952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54809" cy="309923"/>
                  </a:xfrm>
                  <a:prstGeom prst="rect"/>
                  <a:ln/>
                </pic:spPr>
              </pic:pic>
            </a:graphicData>
          </a:graphic>
        </wp:inline>
      </w:drawing>
    </w:r>
    <w:r w:rsidDel="00000000" w:rsidR="00000000" w:rsidRPr="00000000">
      <w:rPr>
        <w:color w:val="000000"/>
      </w:rPr>
      <mc:AlternateContent>
        <mc:Choice Requires="wpg">
          <w:drawing>
            <wp:inline distB="0" distT="0" distL="114300" distR="114300">
              <wp:extent cx="1575435" cy="266700"/>
              <wp:effectExtent b="0" l="0" r="0" t="0"/>
              <wp:docPr id="2138369520" name=""/>
              <a:graphic>
                <a:graphicData uri="http://schemas.microsoft.com/office/word/2010/wordprocessingShape">
                  <wps:wsp>
                    <wps:cNvSpPr/>
                    <wps:cNvPr id="7" name="Shape 7"/>
                    <wps:spPr>
                      <a:xfrm>
                        <a:off x="4567808" y="3656175"/>
                        <a:ext cx="1556385" cy="24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adley" w:cs="Radley" w:eastAsia="Radley" w:hAnsi="Radley"/>
                              <w:b w:val="1"/>
                              <w:i w:val="0"/>
                              <w:smallCaps w:val="0"/>
                              <w:strike w:val="0"/>
                              <w:color w:val="000000"/>
                              <w:sz w:val="22"/>
                              <w:vertAlign w:val="baseline"/>
                            </w:rPr>
                            <w:t xml:space="preserve">Medical AID</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1575435" cy="266700"/>
              <wp:effectExtent b="0" l="0" r="0" t="0"/>
              <wp:docPr id="2138369520"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575435" cy="26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leader="none" w:pos="4419"/>
        <w:tab w:val="right" w:leader="none" w:pos="8838"/>
        <w:tab w:val="left" w:leader="none" w:pos="4419"/>
        <w:tab w:val="right" w:leader="none" w:pos="8978"/>
      </w:tabs>
      <w:rPr>
        <w:color w:val="000000"/>
      </w:rPr>
    </w:pPr>
    <w:r w:rsidDel="00000000" w:rsidR="00000000" w:rsidRPr="00000000">
      <w:rPr>
        <w:color w:val="000000"/>
      </w:rPr>
      <mc:AlternateContent>
        <mc:Choice Requires="wps">
          <w:drawing>
            <wp:inline distB="0" distT="0" distL="114300" distR="114300">
              <wp:extent cx="0" cy="12700"/>
              <wp:effectExtent b="0" l="0" r="0" t="0"/>
              <wp:docPr id="2138369522" name=""/>
              <a:graphic>
                <a:graphicData uri="http://schemas.microsoft.com/office/word/2010/wordprocessingShape">
                  <wps:wsp>
                    <wps:cNvCnPr/>
                    <wps:spPr>
                      <a:xfrm>
                        <a:off x="2317050" y="3780000"/>
                        <a:ext cx="6057900" cy="0"/>
                      </a:xfrm>
                      <a:prstGeom prst="straightConnector1">
                        <a:avLst/>
                      </a:prstGeom>
                      <a:solidFill>
                        <a:srgbClr val="E1E1E1"/>
                      </a:solidFill>
                      <a:ln cap="flat" cmpd="sng" w="12700">
                        <a:solidFill>
                          <a:srgbClr val="4A7EBB"/>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0" cy="12700"/>
              <wp:effectExtent b="0" l="0" r="0" t="0"/>
              <wp:docPr id="2138369522"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0" cy="12700"/>
                      </a:xfrm>
                      <a:prstGeom prst="rect"/>
                      <a:ln/>
                    </pic:spPr>
                  </pic:pic>
                </a:graphicData>
              </a:graphic>
            </wp:inline>
          </w:drawing>
        </mc:Fallback>
      </mc:AlternateContent>
    </w:r>
    <w:r w:rsidDel="00000000" w:rsidR="00000000" w:rsidRPr="00000000">
      <w:rPr>
        <w:color w:val="000000"/>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-447674</wp:posOffset>
          </wp:positionH>
          <wp:positionV relativeFrom="paragraph">
            <wp:posOffset>-273049</wp:posOffset>
          </wp:positionV>
          <wp:extent cx="2605111" cy="651205"/>
          <wp:effectExtent b="0" l="0" r="0" t="0"/>
          <wp:wrapNone/>
          <wp:docPr descr="Logotipo&#10;&#10;Descripción generada automáticamente con confianza baja" id="2138369523" name="image6.jpg"/>
          <a:graphic>
            <a:graphicData uri="http://schemas.openxmlformats.org/drawingml/2006/picture">
              <pic:pic>
                <pic:nvPicPr>
                  <pic:cNvPr descr="Logotipo&#10;&#10;Descripción generada automáticamente con confianza baja" id="0" name="image6.jpg"/>
                  <pic:cNvPicPr preferRelativeResize="0"/>
                </pic:nvPicPr>
                <pic:blipFill>
                  <a:blip r:embed="rId1"/>
                  <a:srcRect b="0" l="0" r="0" t="0"/>
                  <a:stretch>
                    <a:fillRect/>
                  </a:stretch>
                </pic:blipFill>
                <pic:spPr>
                  <a:xfrm>
                    <a:off x="0" y="0"/>
                    <a:ext cx="2605111" cy="65120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1155c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7">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8">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o"/>
      <w:lvlJc w:val="left"/>
      <w:pPr>
        <w:ind w:left="2508" w:hanging="360"/>
      </w:pPr>
      <w:rPr>
        <w:rFonts w:ascii="Courier New" w:cs="Courier New" w:eastAsia="Courier New" w:hAnsi="Courier New"/>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o"/>
      <w:lvlJc w:val="left"/>
      <w:pPr>
        <w:ind w:left="2160" w:hanging="360"/>
      </w:pPr>
      <w:rPr>
        <w:rFonts w:ascii="Courier New" w:cs="Courier New" w:eastAsia="Courier New" w:hAnsi="Courier New"/>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
      <w:lvlJc w:val="left"/>
      <w:pPr>
        <w:ind w:left="1788" w:hanging="360"/>
      </w:pPr>
      <w:rPr>
        <w:rFonts w:ascii="Noto Sans Symbols" w:cs="Noto Sans Symbols" w:eastAsia="Noto Sans Symbols" w:hAnsi="Noto Sans Symbols"/>
      </w:rPr>
    </w:lvl>
    <w:lvl w:ilvl="2">
      <w:start w:val="1"/>
      <w:numFmt w:val="bullet"/>
      <w:lvlText w:val="o"/>
      <w:lvlJc w:val="left"/>
      <w:pPr>
        <w:ind w:left="2508" w:hanging="360"/>
      </w:pPr>
      <w:rPr>
        <w:rFonts w:ascii="Courier New" w:cs="Courier New" w:eastAsia="Courier New" w:hAnsi="Courier New"/>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36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36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8"/>
      <w:szCs w:val="28"/>
      <w:u w:val="single"/>
    </w:rPr>
  </w:style>
  <w:style w:type="paragraph" w:styleId="Heading2">
    <w:name w:val="heading 2"/>
    <w:basedOn w:val="Normal"/>
    <w:next w:val="Normal"/>
    <w:pPr>
      <w:keepNext w:val="1"/>
      <w:keepLines w:val="1"/>
      <w:spacing w:before="40" w:lineRule="auto"/>
    </w:pPr>
    <w:rPr>
      <w:rFonts w:ascii="Caladea" w:cs="Caladea" w:eastAsia="Caladea" w:hAnsi="Caladea"/>
      <w:color w:val="366091"/>
      <w:sz w:val="26"/>
      <w:szCs w:val="26"/>
    </w:rPr>
  </w:style>
  <w:style w:type="paragraph" w:styleId="Heading3">
    <w:name w:val="heading 3"/>
    <w:basedOn w:val="Normal"/>
    <w:next w:val="Normal"/>
    <w:pPr>
      <w:keepNext w:val="1"/>
      <w:keepLines w:val="1"/>
      <w:spacing w:before="40" w:lineRule="auto"/>
    </w:pPr>
    <w:rPr>
      <w:rFonts w:ascii="Caladea" w:cs="Caladea" w:eastAsia="Caladea" w:hAnsi="Caladea"/>
      <w:color w:val="243f61"/>
      <w:sz w:val="24"/>
      <w:szCs w:val="24"/>
    </w:rPr>
  </w:style>
  <w:style w:type="paragraph" w:styleId="Heading4">
    <w:name w:val="heading 4"/>
    <w:basedOn w:val="Normal"/>
    <w:next w:val="Normal"/>
    <w:pPr>
      <w:keepNext w:val="1"/>
    </w:pPr>
    <w:rPr>
      <w:b w:val="1"/>
      <w:i w:val="1"/>
      <w:sz w:val="22"/>
      <w:szCs w:val="22"/>
    </w:rPr>
  </w:style>
  <w:style w:type="paragraph" w:styleId="Heading5">
    <w:name w:val="heading 5"/>
    <w:basedOn w:val="Normal"/>
    <w:next w:val="Normal"/>
    <w:pPr>
      <w:keepNext w:val="1"/>
    </w:pPr>
    <w:rPr>
      <w:b w:val="1"/>
    </w:rPr>
  </w:style>
  <w:style w:type="paragraph" w:styleId="Heading6">
    <w:name w:val="heading 6"/>
    <w:basedOn w:val="Normal"/>
    <w:next w:val="Normal"/>
    <w:pPr>
      <w:keepNext w:val="1"/>
    </w:pPr>
    <w:rPr>
      <w:b w:val="1"/>
      <w:sz w:val="24"/>
      <w:szCs w:val="24"/>
    </w:rPr>
  </w:style>
  <w:style w:type="paragraph" w:styleId="Title">
    <w:name w:val="Title"/>
    <w:basedOn w:val="Normal"/>
    <w:next w:val="Normal"/>
    <w:pPr>
      <w:jc w:val="center"/>
    </w:pPr>
    <w:rPr>
      <w:rFonts w:ascii="Caladea" w:cs="Caladea" w:eastAsia="Caladea" w:hAnsi="Caladea"/>
      <w:b w:val="1"/>
      <w:color w:val="4f81bd"/>
      <w:sz w:val="24"/>
      <w:szCs w:val="24"/>
      <w:u w:val="single"/>
    </w:rPr>
  </w:style>
  <w:style w:type="paragraph" w:styleId="Normal" w:default="1">
    <w:name w:val="Normal"/>
    <w:qFormat w:val="1"/>
  </w:style>
  <w:style w:type="paragraph" w:styleId="Ttulo1">
    <w:name w:val="heading 1"/>
    <w:basedOn w:val="Normal"/>
    <w:next w:val="Normal"/>
    <w:uiPriority w:val="9"/>
    <w:qFormat w:val="1"/>
    <w:pPr>
      <w:keepNext w:val="1"/>
      <w:outlineLvl w:val="0"/>
    </w:pPr>
    <w:rPr>
      <w:b w:val="1"/>
      <w:sz w:val="28"/>
      <w:u w:val="single"/>
    </w:rPr>
  </w:style>
  <w:style w:type="paragraph" w:styleId="Ttulo2">
    <w:name w:val="heading 2"/>
    <w:basedOn w:val="Normal"/>
    <w:next w:val="Normal"/>
    <w:link w:val="Ttulo2Car"/>
    <w:uiPriority w:val="9"/>
    <w:semiHidden w:val="1"/>
    <w:unhideWhenUsed w:val="1"/>
    <w:qFormat w:val="1"/>
    <w:rsid w:val="00EC175E"/>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Ttulo3">
    <w:name w:val="heading 3"/>
    <w:basedOn w:val="Normal"/>
    <w:next w:val="Normal"/>
    <w:link w:val="Ttulo3Car"/>
    <w:uiPriority w:val="9"/>
    <w:semiHidden w:val="1"/>
    <w:unhideWhenUsed w:val="1"/>
    <w:qFormat w:val="1"/>
    <w:rsid w:val="00602C82"/>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Ttulo4">
    <w:name w:val="heading 4"/>
    <w:basedOn w:val="Normal"/>
    <w:next w:val="Normal"/>
    <w:uiPriority w:val="9"/>
    <w:semiHidden w:val="1"/>
    <w:unhideWhenUsed w:val="1"/>
    <w:qFormat w:val="1"/>
    <w:pPr>
      <w:keepNext w:val="1"/>
      <w:outlineLvl w:val="3"/>
    </w:pPr>
    <w:rPr>
      <w:b w:val="1"/>
      <w:i w:val="1"/>
      <w:sz w:val="22"/>
    </w:rPr>
  </w:style>
  <w:style w:type="paragraph" w:styleId="Ttulo5">
    <w:name w:val="heading 5"/>
    <w:basedOn w:val="Normal"/>
    <w:next w:val="Normal"/>
    <w:uiPriority w:val="9"/>
    <w:semiHidden w:val="1"/>
    <w:unhideWhenUsed w:val="1"/>
    <w:qFormat w:val="1"/>
    <w:pPr>
      <w:keepNext w:val="1"/>
      <w:outlineLvl w:val="4"/>
    </w:pPr>
    <w:rPr>
      <w:b w:val="1"/>
    </w:rPr>
  </w:style>
  <w:style w:type="paragraph" w:styleId="Ttulo6">
    <w:name w:val="heading 6"/>
    <w:basedOn w:val="Normal"/>
    <w:next w:val="Normal"/>
    <w:uiPriority w:val="9"/>
    <w:semiHidden w:val="1"/>
    <w:unhideWhenUsed w:val="1"/>
    <w:qFormat w:val="1"/>
    <w:pPr>
      <w:keepNext w:val="1"/>
      <w:outlineLvl w:val="5"/>
    </w:pPr>
    <w:rPr>
      <w:b w:val="1"/>
      <w:sz w:val="24"/>
    </w:rPr>
  </w:style>
  <w:style w:type="paragraph" w:styleId="Ttulo7">
    <w:name w:val="heading 7"/>
    <w:basedOn w:val="Normal"/>
    <w:next w:val="Normal"/>
    <w:uiPriority w:val="1"/>
    <w:unhideWhenUsed w:val="1"/>
    <w:qFormat w:val="1"/>
    <w:pPr>
      <w:keepNext w:val="1"/>
      <w:jc w:val="center"/>
      <w:outlineLvl w:val="6"/>
    </w:pPr>
    <w:rPr>
      <w:b w:val="1"/>
      <w:sz w:val="32"/>
      <w:u w:val="single"/>
    </w:rPr>
  </w:style>
  <w:style w:type="paragraph" w:styleId="Ttulo8">
    <w:name w:val="heading 8"/>
    <w:basedOn w:val="Normal"/>
    <w:next w:val="Normal"/>
    <w:uiPriority w:val="1"/>
    <w:unhideWhenUsed w:val="1"/>
    <w:qFormat w:val="1"/>
    <w:pPr>
      <w:spacing w:after="60" w:before="240"/>
      <w:ind w:left="1440" w:hanging="1440"/>
      <w:jc w:val="both"/>
      <w:outlineLvl w:val="7"/>
    </w:pPr>
    <w:rPr>
      <w:i w:val="1"/>
      <w:sz w:val="24"/>
    </w:rPr>
  </w:style>
  <w:style w:type="paragraph" w:styleId="Ttulo9">
    <w:name w:val="heading 9"/>
    <w:basedOn w:val="Normal"/>
    <w:next w:val="Normal"/>
    <w:uiPriority w:val="1"/>
    <w:unhideWhenUsed w:val="1"/>
    <w:qFormat w:val="1"/>
    <w:pPr>
      <w:spacing w:after="60" w:before="240"/>
      <w:ind w:left="1584" w:hanging="1584"/>
      <w:jc w:val="both"/>
      <w:outlineLvl w:val="8"/>
    </w:pPr>
    <w:rPr>
      <w:rFonts w:ascii="Arial" w:cs="Arial" w:eastAsia="Arial" w:hAnsi="Arial"/>
      <w:sz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jc w:val="center"/>
    </w:pPr>
    <w:rPr>
      <w:rFonts w:ascii="Caladea Bold" w:cs="Caladea Bold" w:eastAsia="Caladea Bold" w:hAnsi="Caladea Bold"/>
      <w:b w:val="1"/>
      <w:color w:val="4f81bd" w:themeColor="accent1"/>
      <w:sz w:val="24"/>
      <w:u w:val="single"/>
    </w:rPr>
  </w:style>
  <w:style w:type="paragraph" w:styleId="Textodeglobo">
    <w:name w:val="Balloon Text"/>
    <w:basedOn w:val="Normal"/>
    <w:uiPriority w:val="1"/>
    <w:unhideWhenUsed w:val="1"/>
    <w:qFormat w:val="1"/>
    <w:rPr>
      <w:rFonts w:ascii="Tahoma" w:cs="Tahoma" w:eastAsia="Tahoma" w:hAnsi="Tahoma"/>
      <w:sz w:val="16"/>
    </w:rPr>
  </w:style>
  <w:style w:type="paragraph" w:styleId="Heading1" w:customStyle="1">
    <w:name w:val="Heading1"/>
    <w:basedOn w:val="Normal"/>
    <w:next w:val="Normal"/>
    <w:uiPriority w:val="1"/>
    <w:unhideWhenUsed w:val="1"/>
    <w:qFormat w:val="1"/>
    <w:rPr>
      <w:rFonts w:ascii="Caladea Bold" w:cs="Caladea Bold" w:eastAsia="Caladea Bold" w:hAnsi="Caladea Bold"/>
      <w:b w:val="1"/>
      <w:color w:val="345a8a" w:themeColor="accent1" w:themeShade="0000B5"/>
      <w:sz w:val="36"/>
    </w:rPr>
  </w:style>
  <w:style w:type="paragraph" w:styleId="Heading2" w:customStyle="1">
    <w:name w:val="Heading2"/>
    <w:basedOn w:val="Normal"/>
    <w:next w:val="Normal"/>
    <w:uiPriority w:val="1"/>
    <w:unhideWhenUsed w:val="1"/>
    <w:qFormat w:val="1"/>
    <w:rPr>
      <w:rFonts w:ascii="Caladea Bold" w:cs="Caladea Bold" w:eastAsia="Caladea Bold" w:hAnsi="Caladea Bold"/>
      <w:b w:val="1"/>
      <w:color w:val="4f81bd" w:themeColor="accent1"/>
      <w:sz w:val="28"/>
    </w:rPr>
  </w:style>
  <w:style w:type="paragraph" w:styleId="Heading3" w:customStyle="1">
    <w:name w:val="Heading3"/>
    <w:basedOn w:val="Normal"/>
    <w:next w:val="Normal"/>
    <w:uiPriority w:val="1"/>
    <w:unhideWhenUsed w:val="1"/>
    <w:qFormat w:val="1"/>
    <w:rPr>
      <w:rFonts w:ascii="Caladea Bold" w:cs="Caladea Bold" w:eastAsia="Caladea Bold" w:hAnsi="Caladea Bold"/>
      <w:b w:val="1"/>
      <w:color w:val="4f81bd" w:themeColor="accent1"/>
      <w:sz w:val="24"/>
    </w:rPr>
  </w:style>
  <w:style w:type="paragraph" w:styleId="Textonotapie">
    <w:name w:val="footnote text"/>
    <w:basedOn w:val="Normal"/>
    <w:uiPriority w:val="1"/>
    <w:unhideWhenUsed w:val="1"/>
    <w:qFormat w:val="1"/>
  </w:style>
  <w:style w:type="paragraph" w:styleId="Heading4" w:customStyle="1">
    <w:name w:val="Heading4"/>
    <w:basedOn w:val="Normal"/>
    <w:next w:val="Normal"/>
    <w:uiPriority w:val="1"/>
    <w:unhideWhenUsed w:val="1"/>
    <w:qFormat w:val="1"/>
    <w:rPr>
      <w:rFonts w:ascii="Caladea Regular" w:cs="Caladea Regular" w:eastAsia="Caladea Regular" w:hAnsi="Caladea Regular"/>
      <w:i w:val="1"/>
      <w:color w:val="4f81bd" w:themeColor="accent1"/>
      <w:sz w:val="22"/>
    </w:rPr>
  </w:style>
  <w:style w:type="paragraph" w:styleId="Sangradetextonormal">
    <w:name w:val="Body Text Indent"/>
    <w:basedOn w:val="Normal"/>
    <w:uiPriority w:val="1"/>
    <w:unhideWhenUsed w:val="1"/>
    <w:qFormat w:val="1"/>
    <w:pPr>
      <w:ind w:firstLine="708"/>
    </w:pPr>
  </w:style>
  <w:style w:type="paragraph" w:styleId="Heading5" w:customStyle="1">
    <w:name w:val="Heading5"/>
    <w:basedOn w:val="Normal"/>
    <w:next w:val="Normal"/>
    <w:uiPriority w:val="1"/>
    <w:unhideWhenUsed w:val="1"/>
    <w:qFormat w:val="1"/>
    <w:rPr>
      <w:rFonts w:ascii="Caladea Bold" w:cs="Caladea Bold" w:eastAsia="Caladea Bold" w:hAnsi="Caladea Bold"/>
      <w:b w:val="1"/>
      <w:color w:val="4f81bd" w:themeColor="accent1"/>
    </w:rPr>
  </w:style>
  <w:style w:type="paragraph" w:styleId="Heading6" w:customStyle="1">
    <w:name w:val="Heading6"/>
    <w:basedOn w:val="Normal"/>
    <w:next w:val="Normal"/>
    <w:uiPriority w:val="1"/>
    <w:unhideWhenUsed w:val="1"/>
    <w:qFormat w:val="1"/>
    <w:rPr>
      <w:rFonts w:ascii="Caladea Regular" w:cs="Caladea Regular" w:eastAsia="Caladea Regular" w:hAnsi="Caladea Regular"/>
      <w:i w:val="1"/>
      <w:color w:val="213a59" w:themeColor="accent1" w:themeShade="000075"/>
    </w:rPr>
  </w:style>
  <w:style w:type="paragraph" w:styleId="Heading7" w:customStyle="1">
    <w:name w:val="Heading7"/>
    <w:basedOn w:val="Normal"/>
    <w:next w:val="Normal"/>
    <w:uiPriority w:val="1"/>
    <w:unhideWhenUsed w:val="1"/>
    <w:qFormat w:val="1"/>
    <w:rPr>
      <w:rFonts w:ascii="Caladea Regular" w:cs="Caladea Regular" w:eastAsia="Caladea Regular" w:hAnsi="Caladea Regular"/>
      <w:i w:val="1"/>
      <w:color w:val="4f81bd" w:themeColor="accent1"/>
      <w:sz w:val="22"/>
    </w:rPr>
  </w:style>
  <w:style w:type="paragraph" w:styleId="Heading8" w:customStyle="1">
    <w:name w:val="Heading8"/>
    <w:basedOn w:val="Normal"/>
    <w:next w:val="Normal"/>
    <w:uiPriority w:val="1"/>
    <w:unhideWhenUsed w:val="1"/>
    <w:qFormat w:val="1"/>
    <w:rPr>
      <w:rFonts w:ascii="Caladea Regular" w:cs="Caladea Regular" w:eastAsia="Caladea Regular" w:hAnsi="Caladea Regular"/>
      <w:i w:val="1"/>
      <w:color w:val="4f81bd" w:themeColor="accent1"/>
      <w:sz w:val="22"/>
    </w:rPr>
  </w:style>
  <w:style w:type="paragraph" w:styleId="Heading9" w:customStyle="1">
    <w:name w:val="Heading9"/>
    <w:basedOn w:val="Normal"/>
    <w:next w:val="Normal"/>
    <w:uiPriority w:val="1"/>
    <w:unhideWhenUsed w:val="1"/>
    <w:qFormat w:val="1"/>
    <w:rPr>
      <w:rFonts w:ascii="Caladea Regular" w:cs="Caladea Regular" w:eastAsia="Caladea Regular" w:hAnsi="Caladea Regular"/>
      <w:i w:val="1"/>
      <w:color w:val="4f81bd" w:themeColor="accent1"/>
      <w:sz w:val="22"/>
    </w:rPr>
  </w:style>
  <w:style w:type="paragraph" w:styleId="Listaconvietas">
    <w:name w:val="List Bullet"/>
    <w:basedOn w:val="Normal"/>
    <w:uiPriority w:val="1"/>
    <w:unhideWhenUsed w:val="1"/>
    <w:qFormat w:val="1"/>
    <w:pPr>
      <w:numPr>
        <w:numId w:val="22"/>
      </w:numPr>
      <w:tabs>
        <w:tab w:val="left" w:pos="360"/>
      </w:tabs>
      <w:ind w:left="360"/>
    </w:pPr>
  </w:style>
  <w:style w:type="paragraph" w:styleId="Textonotaalfinal">
    <w:name w:val="endnote text"/>
    <w:basedOn w:val="Normal"/>
    <w:uiPriority w:val="1"/>
    <w:unhideWhenUsed w:val="1"/>
    <w:qFormat w:val="1"/>
  </w:style>
  <w:style w:type="paragraph" w:styleId="unnamed7789680" w:customStyle="1">
    <w:name w:val="unnamed7789680"/>
    <w:basedOn w:val="Normal"/>
    <w:next w:val="Normal"/>
    <w:uiPriority w:val="1"/>
    <w:unhideWhenUsed w:val="1"/>
    <w:qFormat w:val="1"/>
    <w:pPr>
      <w:keepNext w:val="1"/>
      <w:spacing w:after="60" w:before="240"/>
    </w:pPr>
    <w:rPr>
      <w:rFonts w:ascii="Arial" w:cs="Arial" w:eastAsia="Arial" w:hAnsi="Arial"/>
      <w:b w:val="1"/>
      <w:i w:val="1"/>
      <w:sz w:val="24"/>
    </w:rPr>
  </w:style>
  <w:style w:type="paragraph" w:styleId="Encabezado">
    <w:name w:val="header"/>
    <w:basedOn w:val="Normal"/>
    <w:uiPriority w:val="1"/>
    <w:unhideWhenUsed w:val="1"/>
    <w:qFormat w:val="1"/>
    <w:pPr>
      <w:tabs>
        <w:tab w:val="center" w:pos="4419"/>
        <w:tab w:val="right" w:pos="8838"/>
      </w:tabs>
    </w:pPr>
  </w:style>
  <w:style w:type="paragraph" w:styleId="Mapadeldocumento">
    <w:name w:val="Document Map"/>
    <w:basedOn w:val="Normal"/>
    <w:uiPriority w:val="1"/>
    <w:unhideWhenUsed w:val="1"/>
    <w:qFormat w:val="1"/>
    <w:pPr>
      <w:shd w:color="auto" w:fill="000080" w:val="clear"/>
    </w:pPr>
    <w:rPr>
      <w:rFonts w:ascii="Tahoma" w:cs="Tahoma" w:eastAsia="Tahoma" w:hAnsi="Tahoma"/>
    </w:rPr>
  </w:style>
  <w:style w:type="paragraph" w:styleId="TDC1">
    <w:name w:val="toc 1"/>
    <w:basedOn w:val="Normal"/>
    <w:next w:val="Normal"/>
    <w:uiPriority w:val="39"/>
    <w:unhideWhenUsed w:val="1"/>
    <w:qFormat w:val="1"/>
    <w:pPr>
      <w:tabs>
        <w:tab w:val="left" w:pos="851"/>
        <w:tab w:val="right" w:leader="dot" w:pos="9911"/>
      </w:tabs>
      <w:spacing w:after="120" w:before="120"/>
      <w:ind w:left="168"/>
      <w:jc w:val="both"/>
    </w:pPr>
    <w:rPr>
      <w:rFonts w:ascii="Verdana" w:cs="Verdana" w:eastAsia="Verdana" w:hAnsi="Verdana"/>
      <w:b w:val="1"/>
      <w:caps w:val="1"/>
      <w:color w:val="5a5a5a"/>
    </w:rPr>
  </w:style>
  <w:style w:type="paragraph" w:styleId="Asuntodelcomentario">
    <w:name w:val="annotation subject"/>
    <w:basedOn w:val="Textocomentario"/>
    <w:next w:val="Textocomentario"/>
    <w:uiPriority w:val="1"/>
    <w:unhideWhenUsed w:val="1"/>
    <w:qFormat w:val="1"/>
    <w:rPr>
      <w:b w:val="1"/>
    </w:rPr>
  </w:style>
  <w:style w:type="paragraph" w:styleId="unnamed5798393" w:customStyle="1">
    <w:name w:val="unnamed5798393"/>
    <w:basedOn w:val="Normal"/>
    <w:next w:val="Normal"/>
    <w:uiPriority w:val="1"/>
    <w:unhideWhenUsed w:val="1"/>
    <w:qFormat w:val="1"/>
    <w:pPr>
      <w:keepNext w:val="1"/>
      <w:spacing w:after="60" w:before="240"/>
    </w:pPr>
    <w:rPr>
      <w:rFonts w:ascii="Arial" w:cs="Arial" w:eastAsia="Arial" w:hAnsi="Arial"/>
      <w:sz w:val="24"/>
    </w:rPr>
  </w:style>
  <w:style w:type="paragraph" w:styleId="unnamed3000752" w:customStyle="1">
    <w:name w:val="unnamed3000752"/>
    <w:basedOn w:val="Normal"/>
    <w:uiPriority w:val="1"/>
    <w:unhideWhenUsed w:val="1"/>
    <w:qFormat w:val="1"/>
    <w:pPr>
      <w:spacing w:after="280" w:before="280"/>
    </w:pPr>
    <w:rPr>
      <w:sz w:val="24"/>
    </w:rPr>
  </w:style>
  <w:style w:type="paragraph" w:styleId="TDC2">
    <w:name w:val="toc 2"/>
    <w:basedOn w:val="Normal"/>
    <w:next w:val="Normal"/>
    <w:uiPriority w:val="1"/>
    <w:unhideWhenUsed w:val="1"/>
    <w:qFormat w:val="1"/>
    <w:pPr>
      <w:spacing w:after="100"/>
      <w:ind w:left="200"/>
    </w:pPr>
  </w:style>
  <w:style w:type="paragraph" w:styleId="unnamed2635620" w:customStyle="1">
    <w:name w:val="unnamed2635620"/>
    <w:basedOn w:val="Normal"/>
    <w:uiPriority w:val="1"/>
    <w:unhideWhenUsed w:val="1"/>
    <w:qFormat w:val="1"/>
    <w:pPr>
      <w:spacing w:after="280" w:before="280"/>
    </w:pPr>
    <w:rPr>
      <w:sz w:val="24"/>
    </w:rPr>
  </w:style>
  <w:style w:type="paragraph" w:styleId="Ttulossinformato" w:customStyle="1">
    <w:name w:val="Títulos sin formato"/>
    <w:basedOn w:val="Normal"/>
    <w:uiPriority w:val="1"/>
    <w:unhideWhenUsed w:val="1"/>
    <w:qFormat w:val="1"/>
    <w:pPr>
      <w:spacing w:after="480" w:before="240"/>
      <w:jc w:val="center"/>
    </w:pPr>
    <w:rPr>
      <w:rFonts w:ascii="Verdana" w:cs="Verdana" w:eastAsia="Verdana" w:hAnsi="Verdana"/>
      <w:caps w:val="1"/>
      <w:color w:val="333333"/>
      <w:sz w:val="28"/>
    </w:rPr>
  </w:style>
  <w:style w:type="paragraph" w:styleId="Textoindependiente">
    <w:name w:val="Body Text"/>
    <w:basedOn w:val="Normal"/>
    <w:uiPriority w:val="1"/>
    <w:unhideWhenUsed w:val="1"/>
    <w:qFormat w:val="1"/>
    <w:rPr>
      <w:sz w:val="24"/>
    </w:rPr>
  </w:style>
  <w:style w:type="paragraph" w:styleId="Piedepgina">
    <w:name w:val="footer"/>
    <w:basedOn w:val="Normal"/>
    <w:uiPriority w:val="1"/>
    <w:unhideWhenUsed w:val="1"/>
    <w:qFormat w:val="1"/>
    <w:pPr>
      <w:tabs>
        <w:tab w:val="center" w:pos="4419"/>
        <w:tab w:val="right" w:pos="8838"/>
      </w:tabs>
    </w:pPr>
  </w:style>
  <w:style w:type="paragraph" w:styleId="Textocomentario">
    <w:name w:val="annotation text"/>
    <w:basedOn w:val="Normal"/>
    <w:uiPriority w:val="1"/>
    <w:unhideWhenUsed w:val="1"/>
    <w:qFormat w:val="1"/>
  </w:style>
  <w:style w:type="paragraph" w:styleId="Subttulo">
    <w:name w:val="Subtitle"/>
    <w:basedOn w:val="Normal"/>
    <w:next w:val="Normal"/>
    <w:uiPriority w:val="11"/>
    <w:qFormat w:val="1"/>
    <w:rPr>
      <w:rFonts w:ascii="Caladea" w:cs="Caladea" w:eastAsia="Caladea" w:hAnsi="Caladea"/>
      <w:i w:val="1"/>
      <w:color w:val="4f81bd"/>
      <w:sz w:val="22"/>
      <w:szCs w:val="22"/>
    </w:rPr>
  </w:style>
  <w:style w:type="paragraph" w:styleId="Cita">
    <w:name w:val="Quote"/>
    <w:basedOn w:val="Normal"/>
    <w:next w:val="Normal"/>
    <w:uiPriority w:val="1"/>
    <w:unhideWhenUsed w:val="1"/>
    <w:qFormat w:val="1"/>
    <w:pPr>
      <w:pBdr>
        <w:top w:color="000000" w:space="5" w:sz="0" w:val="none"/>
        <w:left w:color="0073b9" w:space="11" w:sz="12" w:val="single"/>
        <w:bottom w:color="000000" w:space="5" w:sz="0" w:val="none"/>
        <w:right w:color="000000" w:space="5" w:sz="0" w:val="none"/>
      </w:pBdr>
      <w:ind w:left="328"/>
    </w:pPr>
    <w:rPr>
      <w:i w:val="1"/>
    </w:rPr>
  </w:style>
  <w:style w:type="paragraph" w:styleId="IntenseQuote" w:customStyle="1">
    <w:name w:val="IntenseQuote"/>
    <w:basedOn w:val="Normal"/>
    <w:next w:val="Normal"/>
    <w:uiPriority w:val="1"/>
    <w:unhideWhenUsed w:val="1"/>
    <w:qFormat w:val="1"/>
    <w:rPr>
      <w:rFonts w:ascii="Caladea Regular" w:cs="Caladea Regular" w:eastAsia="Caladea Regular" w:hAnsi="Caladea Regular"/>
      <w:i w:val="1"/>
      <w:color w:val="4f81bd" w:themeColor="accent1"/>
      <w:sz w:val="22"/>
    </w:rPr>
  </w:style>
  <w:style w:type="paragraph" w:styleId="Textoindependiente2">
    <w:name w:val="Body Text 2"/>
    <w:basedOn w:val="Normal"/>
    <w:uiPriority w:val="1"/>
    <w:unhideWhenUsed w:val="1"/>
    <w:qFormat w:val="1"/>
    <w:pPr>
      <w:jc w:val="both"/>
    </w:pPr>
    <w:rPr>
      <w:rFonts w:ascii="Arial" w:cs="Arial" w:eastAsia="Arial" w:hAnsi="Arial"/>
      <w:sz w:val="24"/>
    </w:rPr>
  </w:style>
  <w:style w:type="paragraph" w:styleId="ListParagraph" w:customStyle="1">
    <w:name w:val="ListParagraph"/>
    <w:basedOn w:val="Normal"/>
    <w:next w:val="Normal"/>
    <w:uiPriority w:val="1"/>
    <w:unhideWhenUsed w:val="1"/>
    <w:qFormat w:val="1"/>
    <w:pPr>
      <w:spacing w:after="120" w:before="120"/>
      <w:ind w:left="720"/>
      <w:jc w:val="both"/>
    </w:pPr>
    <w:rPr>
      <w:rFonts w:ascii="Verdana" w:cs="Verdana" w:eastAsia="Verdana" w:hAnsi="Verdana"/>
      <w:i w:val="1"/>
      <w:color w:val="4f81bd" w:themeColor="accent1"/>
      <w:sz w:val="22"/>
    </w:rPr>
  </w:style>
  <w:style w:type="paragraph" w:styleId="NoSpacing" w:customStyle="1">
    <w:name w:val="NoSpacing"/>
    <w:basedOn w:val="Normal"/>
    <w:next w:val="Normal"/>
    <w:uiPriority w:val="1"/>
    <w:unhideWhenUsed w:val="1"/>
    <w:qFormat w:val="1"/>
    <w:rPr>
      <w:rFonts w:ascii="Caladea Regular" w:cs="Caladea Regular" w:eastAsia="Caladea Regular" w:hAnsi="Caladea Regular"/>
      <w:i w:val="1"/>
      <w:color w:val="4f81bd" w:themeColor="accent1"/>
      <w:sz w:val="22"/>
    </w:rPr>
  </w:style>
  <w:style w:type="character" w:styleId="7" w:customStyle="1">
    <w:name w:val="7"/>
    <w:uiPriority w:val="1"/>
    <w:unhideWhenUsed w:val="1"/>
    <w:qFormat w:val="1"/>
    <w:rPr>
      <w:b w:val="1"/>
      <w:i w:val="1"/>
      <w:color w:val="4f81bd" w:themeColor="accent1"/>
      <w:spacing w:val="10"/>
    </w:rPr>
  </w:style>
  <w:style w:type="character" w:styleId="6" w:customStyle="1">
    <w:name w:val="6"/>
    <w:uiPriority w:val="1"/>
    <w:unhideWhenUsed w:val="1"/>
    <w:qFormat w:val="1"/>
    <w:rPr>
      <w:b w:val="1"/>
      <w:i w:val="1"/>
      <w:color w:val="c0504d" w:themeColor="accent2"/>
      <w:spacing w:val="10"/>
    </w:rPr>
  </w:style>
  <w:style w:type="character" w:styleId="5" w:customStyle="1">
    <w:name w:val="5"/>
    <w:uiPriority w:val="1"/>
    <w:unhideWhenUsed w:val="1"/>
    <w:qFormat w:val="1"/>
    <w:rPr>
      <w:b w:val="1"/>
      <w:i w:val="1"/>
      <w:color w:val="9bbb59" w:themeColor="accent3"/>
      <w:spacing w:val="10"/>
    </w:rPr>
  </w:style>
  <w:style w:type="character" w:styleId="4" w:customStyle="1">
    <w:name w:val="4"/>
    <w:uiPriority w:val="1"/>
    <w:unhideWhenUsed w:val="1"/>
    <w:qFormat w:val="1"/>
    <w:rPr>
      <w:b w:val="1"/>
      <w:i w:val="1"/>
      <w:color w:val="8064a2" w:themeColor="accent4"/>
      <w:spacing w:val="10"/>
    </w:rPr>
  </w:style>
  <w:style w:type="character" w:styleId="3" w:customStyle="1">
    <w:name w:val="3"/>
    <w:uiPriority w:val="1"/>
    <w:unhideWhenUsed w:val="1"/>
    <w:qFormat w:val="1"/>
    <w:rPr>
      <w:b w:val="1"/>
      <w:i w:val="1"/>
      <w:color w:val="4bacc6" w:themeColor="accent5"/>
      <w:spacing w:val="10"/>
    </w:rPr>
  </w:style>
  <w:style w:type="character" w:styleId="2" w:customStyle="1">
    <w:name w:val="2"/>
    <w:uiPriority w:val="1"/>
    <w:unhideWhenUsed w:val="1"/>
    <w:qFormat w:val="1"/>
    <w:rPr>
      <w:b w:val="1"/>
      <w:i w:val="1"/>
      <w:color w:val="f79646" w:themeColor="accent6"/>
      <w:spacing w:val="10"/>
    </w:rPr>
  </w:style>
  <w:style w:type="character" w:styleId="1" w:customStyle="1">
    <w:name w:val="1"/>
    <w:uiPriority w:val="1"/>
    <w:unhideWhenUsed w:val="1"/>
    <w:qFormat w:val="1"/>
    <w:rPr>
      <w:b w:val="1"/>
      <w:i w:val="1"/>
      <w:color w:val="c0504d" w:themeColor="accent2"/>
      <w:spacing w:val="10"/>
    </w:rPr>
  </w:style>
  <w:style w:type="character" w:styleId="Hipervnculo">
    <w:name w:val="Hyperlink"/>
    <w:basedOn w:val="Fuentedeprrafopredeter"/>
    <w:uiPriority w:val="99"/>
    <w:unhideWhenUsed w:val="1"/>
    <w:rsid w:val="00E578B9"/>
    <w:rPr>
      <w:color w:val="0000ff" w:themeColor="hyperlink"/>
      <w:u w:val="single"/>
    </w:rPr>
  </w:style>
  <w:style w:type="paragraph" w:styleId="Prrafodelista">
    <w:name w:val="List Paragraph"/>
    <w:basedOn w:val="Normal"/>
    <w:uiPriority w:val="34"/>
    <w:qFormat w:val="1"/>
    <w:rsid w:val="00C01331"/>
    <w:pPr>
      <w:ind w:left="720"/>
      <w:contextualSpacing w:val="1"/>
    </w:pPr>
  </w:style>
  <w:style w:type="character" w:styleId="Mencinsinresolver">
    <w:name w:val="Unresolved Mention"/>
    <w:basedOn w:val="Fuentedeprrafopredeter"/>
    <w:uiPriority w:val="99"/>
    <w:semiHidden w:val="1"/>
    <w:unhideWhenUsed w:val="1"/>
    <w:rsid w:val="00210FAC"/>
    <w:rPr>
      <w:color w:val="605e5c"/>
      <w:shd w:color="auto" w:fill="e1dfdd" w:val="clear"/>
    </w:rPr>
  </w:style>
  <w:style w:type="character" w:styleId="Ttulo3Car" w:customStyle="1">
    <w:name w:val="Título 3 Car"/>
    <w:basedOn w:val="Fuentedeprrafopredeter"/>
    <w:link w:val="Ttulo3"/>
    <w:uiPriority w:val="9"/>
    <w:semiHidden w:val="1"/>
    <w:rsid w:val="00602C82"/>
    <w:rPr>
      <w:rFonts w:asciiTheme="majorHAnsi" w:cstheme="majorBidi" w:eastAsiaTheme="majorEastAsia" w:hAnsiTheme="majorHAnsi"/>
      <w:color w:val="243f60" w:themeColor="accent1" w:themeShade="00007F"/>
      <w:sz w:val="24"/>
      <w:szCs w:val="24"/>
    </w:rPr>
  </w:style>
  <w:style w:type="character" w:styleId="Ttulo2Car" w:customStyle="1">
    <w:name w:val="Título 2 Car"/>
    <w:basedOn w:val="Fuentedeprrafopredeter"/>
    <w:link w:val="Ttulo2"/>
    <w:uiPriority w:val="9"/>
    <w:semiHidden w:val="1"/>
    <w:rsid w:val="00EC175E"/>
    <w:rPr>
      <w:rFonts w:asciiTheme="majorHAnsi" w:cstheme="majorBidi" w:eastAsiaTheme="majorEastAsia" w:hAnsiTheme="majorHAnsi"/>
      <w:color w:val="365f91" w:themeColor="accent1" w:themeShade="0000BF"/>
      <w:sz w:val="26"/>
      <w:szCs w:val="26"/>
    </w:rPr>
  </w:style>
  <w:style w:type="character" w:styleId="Hipervnculovisitado">
    <w:name w:val="FollowedHyperlink"/>
    <w:basedOn w:val="Fuentedeprrafopredeter"/>
    <w:uiPriority w:val="99"/>
    <w:semiHidden w:val="1"/>
    <w:unhideWhenUsed w:val="1"/>
    <w:rsid w:val="008F4EF6"/>
    <w:rPr>
      <w:color w:val="800080" w:themeColor="followedHyperlink"/>
      <w:u w:val="single"/>
    </w:rPr>
  </w:style>
  <w:style w:type="paragraph" w:styleId="Sinespaciado">
    <w:name w:val="No Spacing"/>
    <w:link w:val="SinespaciadoCar"/>
    <w:uiPriority w:val="1"/>
    <w:qFormat w:val="1"/>
    <w:rsid w:val="00A0562E"/>
    <w:rPr>
      <w:rFonts w:asciiTheme="minorHAnsi" w:cstheme="minorBidi" w:eastAsiaTheme="minorEastAsia" w:hAnsiTheme="minorHAnsi"/>
      <w:sz w:val="22"/>
      <w:szCs w:val="22"/>
    </w:rPr>
  </w:style>
  <w:style w:type="character" w:styleId="SinespaciadoCar" w:customStyle="1">
    <w:name w:val="Sin espaciado Car"/>
    <w:basedOn w:val="Fuentedeprrafopredeter"/>
    <w:link w:val="Sinespaciado"/>
    <w:uiPriority w:val="1"/>
    <w:rsid w:val="00A0562E"/>
    <w:rPr>
      <w:rFonts w:asciiTheme="minorHAnsi" w:cstheme="minorBidi" w:eastAsiaTheme="minorEastAsia" w:hAnsiTheme="minorHAnsi"/>
      <w:sz w:val="22"/>
      <w:szCs w:val="22"/>
    </w:rPr>
  </w:style>
  <w:style w:type="paragraph" w:styleId="Subtitle">
    <w:name w:val="Subtitle"/>
    <w:basedOn w:val="Normal"/>
    <w:next w:val="Normal"/>
    <w:pPr/>
    <w:rPr>
      <w:rFonts w:ascii="Caladea" w:cs="Caladea" w:eastAsia="Caladea" w:hAnsi="Caladea"/>
      <w:i w:val="1"/>
      <w:color w:val="4f81bd"/>
      <w:sz w:val="22"/>
      <w:szCs w:val="22"/>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nodejs.org/en/download/package-manager/" TargetMode="Externa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blog/release/v20.18.0" TargetMode="External"/><Relationship Id="rId15" Type="http://schemas.openxmlformats.org/officeDocument/2006/relationships/image" Target="media/image5.png"/><Relationship Id="rId14" Type="http://schemas.openxmlformats.org/officeDocument/2006/relationships/hyperlink" Target="https://www.postgresql.org/download/" TargetMode="External"/><Relationship Id="rId17" Type="http://schemas.openxmlformats.org/officeDocument/2006/relationships/header" Target="header1.xml"/><Relationship Id="rId16" Type="http://schemas.openxmlformats.org/officeDocument/2006/relationships/hyperlink" Target="mailto:ma.brard@duocuc.cl"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9.png"/><Relationship Id="rId3"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1672750173705">
  <a:themeElements>
    <a:clrScheme name="Default">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Caladea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5dm+YOlzm6cZJIypQB3rJd8XQw==">CgMxLjAyCGguZ2pkZ3hzMgloLjMwajB6bGwyCmlkLjN6bnlzaDcyCWguMWZvYjl0ZTIJaC4yZXQ5MnAwMghoLnR5amN3dDgAciExZFBnWmY2bFpJcURyYmhhQklDTlpadi0xVHRpdW1QZWU=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2024-11-12T13:38:00Z</dcterms:created>
  <dc:creator>Realizado por: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