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9"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366091"/>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1969771</wp:posOffset>
                </wp:positionV>
                <wp:extent cx="7334250" cy="3657600"/>
                <wp:effectExtent b="0" l="0" r="0" t="0"/>
                <wp:wrapSquare wrapText="bothSides" distB="0" distT="0" distL="114300" distR="114300"/>
                <wp:docPr id="158"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t xml:space="preserve">PROYECTO MEDICAL AID</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r>
                            <w:r w:rsidDel="00000000" w:rsidR="00000000" w:rsidRPr="00000000">
                              <w:rPr>
                                <w:rFonts w:ascii="Cambria" w:cs="Cambria" w:eastAsia="Cambria" w:hAnsi="Cambria"/>
                                <w:b w:val="0"/>
                                <w:i w:val="0"/>
                                <w:smallCaps w:val="0"/>
                                <w:strike w:val="0"/>
                                <w:color w:val="404040"/>
                                <w:sz w:val="36"/>
                                <w:vertAlign w:val="baseline"/>
                              </w:rPr>
                              <w:t xml:space="preserve">Historias de Usuarios - </w:t>
                            </w:r>
                            <w:r w:rsidDel="00000000" w:rsidR="00000000" w:rsidRPr="00000000">
                              <w:rPr>
                                <w:rFonts w:ascii="Cambria" w:cs="Cambria" w:eastAsia="Cambria" w:hAnsi="Cambria"/>
                                <w:b w:val="0"/>
                                <w:i w:val="0"/>
                                <w:smallCaps w:val="0"/>
                                <w:strike w:val="0"/>
                                <w:color w:val="404040"/>
                                <w:sz w:val="36"/>
                                <w:vertAlign w:val="baseline"/>
                              </w:rPr>
                              <w:t xml:space="preserve">Sprint Backlog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1969771</wp:posOffset>
                </wp:positionV>
                <wp:extent cx="7334250" cy="3657600"/>
                <wp:effectExtent b="0" l="0" r="0" t="0"/>
                <wp:wrapSquare wrapText="bothSides" distB="0" distT="0" distL="114300" distR="114300"/>
                <wp:docPr id="15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34250" cy="365760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7612381</wp:posOffset>
                </wp:positionV>
                <wp:extent cx="7334250" cy="1028700"/>
                <wp:effectExtent b="0" l="0" r="0" t="0"/>
                <wp:wrapSquare wrapText="bothSides" distB="0" distT="0" distL="114300" distR="114300"/>
                <wp:docPr id="160" name=""/>
                <a:graphic>
                  <a:graphicData uri="http://schemas.microsoft.com/office/word/2010/wordprocessingShape">
                    <wps:wsp>
                      <wps:cNvSpPr/>
                      <wps:cNvPr id="9" name="Shape 9"/>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Raimundo Estévez</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Soledad Inostroza</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Marcel Brard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7612381</wp:posOffset>
                </wp:positionV>
                <wp:extent cx="7334250" cy="1028700"/>
                <wp:effectExtent b="0" l="0" r="0" t="0"/>
                <wp:wrapSquare wrapText="bothSides" distB="0" distT="0" distL="114300" distR="114300"/>
                <wp:docPr id="16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7334250" cy="1028700"/>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1"/>
        <w:tblW w:w="8780.0" w:type="dxa"/>
        <w:jc w:val="left"/>
        <w:tblInd w:w="-115.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400"/>
      </w:tblPr>
      <w:tblGrid>
        <w:gridCol w:w="2926"/>
        <w:gridCol w:w="2927"/>
        <w:gridCol w:w="2927"/>
        <w:tblGridChange w:id="0">
          <w:tblGrid>
            <w:gridCol w:w="2926"/>
            <w:gridCol w:w="2927"/>
            <w:gridCol w:w="2927"/>
          </w:tblGrid>
        </w:tblGridChange>
      </w:tblGrid>
      <w:tr>
        <w:trPr>
          <w:cantSplit w:val="0"/>
          <w:trHeight w:val="558" w:hRule="atLeast"/>
          <w:tblHeader w:val="0"/>
        </w:trPr>
        <w:tc>
          <w:tcPr>
            <w:shd w:fill="366091" w:val="clear"/>
          </w:tcPr>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Fecha</w:t>
            </w:r>
          </w:p>
        </w:tc>
        <w:tc>
          <w:tcPr>
            <w:shd w:fill="366091" w:val="clear"/>
          </w:tcPr>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versión</w:t>
            </w:r>
          </w:p>
        </w:tc>
        <w:tc>
          <w:tcPr>
            <w:shd w:fill="366091" w:val="clear"/>
          </w:tcPr>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Elaborado por</w:t>
            </w:r>
          </w:p>
        </w:tc>
      </w:tr>
      <w:tr>
        <w:trPr>
          <w:cantSplit w:val="0"/>
          <w:tblHeader w:val="0"/>
        </w:trPr>
        <w:tc>
          <w:tcPr>
            <w:shd w:fill="ffffff" w:val="clear"/>
          </w:tcPr>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20-09-2024</w:t>
            </w:r>
          </w:p>
        </w:tc>
        <w:tc>
          <w:tcPr>
            <w:shd w:fill="ffffff" w:val="clear"/>
          </w:tcPr>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1.0</w:t>
            </w:r>
          </w:p>
        </w:tc>
        <w:tc>
          <w:tcPr>
            <w:shd w:fill="ffffff" w:val="clear"/>
          </w:tcPr>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Raimundo Estévez</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366091"/>
                <w:sz w:val="24"/>
                <w:szCs w:val="24"/>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Soledad Inostroza</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0"/>
                <w:i w:val="0"/>
                <w:smallCaps w:val="0"/>
                <w:strike w:val="0"/>
                <w:color w:val="366091"/>
                <w:sz w:val="24"/>
                <w:szCs w:val="24"/>
                <w:u w:val="none"/>
                <w:shd w:fill="auto" w:val="clear"/>
                <w:vertAlign w:val="baseline"/>
                <w:rtl w:val="0"/>
              </w:rPr>
              <w:t xml:space="preserve">Marcel Brard</w:t>
            </w:r>
            <w:r w:rsidDel="00000000" w:rsidR="00000000" w:rsidRPr="00000000">
              <w:rPr>
                <w:rtl w:val="0"/>
              </w:rPr>
            </w:r>
          </w:p>
        </w:tc>
      </w:tr>
    </w:tbl>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171450</wp:posOffset>
                </wp:positionV>
                <wp:extent cx="1052513" cy="1336414"/>
                <wp:effectExtent b="0" l="0" r="0" t="0"/>
                <wp:wrapSquare wrapText="bothSides" distB="114300" distT="114300" distL="114300" distR="114300"/>
                <wp:docPr id="161" name=""/>
                <a:graphic>
                  <a:graphicData uri="http://schemas.microsoft.com/office/word/2010/wordprocessingGroup">
                    <wpg:wgp>
                      <wpg:cNvGrpSpPr/>
                      <wpg:grpSpPr>
                        <a:xfrm>
                          <a:off x="814075" y="728600"/>
                          <a:ext cx="1052513" cy="1336414"/>
                          <a:chOff x="814075" y="728600"/>
                          <a:chExt cx="1436075" cy="1816775"/>
                        </a:xfrm>
                      </wpg:grpSpPr>
                      <wps:wsp>
                        <wps:cNvSpPr/>
                        <wps:cNvPr id="10" name="Shape 10"/>
                        <wps:spPr>
                          <a:xfrm>
                            <a:off x="1819025" y="742600"/>
                            <a:ext cx="426350" cy="355300"/>
                          </a:xfrm>
                          <a:prstGeom prst="flowChartProcess">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1819025" y="1181225"/>
                            <a:ext cx="426350" cy="355300"/>
                          </a:xfrm>
                          <a:prstGeom prst="flowChartProcess">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1819025" y="1678650"/>
                            <a:ext cx="426350" cy="355300"/>
                          </a:xfrm>
                          <a:prstGeom prst="flowChartProcess">
                            <a:avLst/>
                          </a:prstGeom>
                          <a:solidFill>
                            <a:srgbClr val="EAD1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814100" y="72860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Completado</w:t>
                              </w:r>
                            </w:p>
                          </w:txbxContent>
                        </wps:txbx>
                        <wps:bodyPr anchorCtr="0" anchor="t" bIns="91425" lIns="91425" spcFirstLastPara="1" rIns="91425" wrap="square" tIns="91425">
                          <a:spAutoFit/>
                        </wps:bodyPr>
                      </wps:wsp>
                      <wps:wsp>
                        <wps:cNvSpPr txBox="1"/>
                        <wps:cNvPr id="14" name="Shape 14"/>
                        <wps:spPr>
                          <a:xfrm>
                            <a:off x="814100" y="116722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 Progreso</w:t>
                              </w:r>
                            </w:p>
                          </w:txbxContent>
                        </wps:txbx>
                        <wps:bodyPr anchorCtr="0" anchor="t" bIns="91425" lIns="91425" spcFirstLastPara="1" rIns="91425" wrap="square" tIns="91425">
                          <a:spAutoFit/>
                        </wps:bodyPr>
                      </wps:wsp>
                      <wps:wsp>
                        <wps:cNvSpPr txBox="1"/>
                        <wps:cNvPr id="15" name="Shape 15"/>
                        <wps:spPr>
                          <a:xfrm>
                            <a:off x="814100" y="166465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Por Hacer</w:t>
                              </w:r>
                            </w:p>
                          </w:txbxContent>
                        </wps:txbx>
                        <wps:bodyPr anchorCtr="0" anchor="t" bIns="91425" lIns="91425" spcFirstLastPara="1" rIns="91425" wrap="square" tIns="91425">
                          <a:spAutoFit/>
                        </wps:bodyPr>
                      </wps:wsp>
                      <wps:wsp>
                        <wps:cNvSpPr/>
                        <wps:cNvPr id="16" name="Shape 16"/>
                        <wps:spPr>
                          <a:xfrm>
                            <a:off x="1819025" y="2176075"/>
                            <a:ext cx="426350" cy="355300"/>
                          </a:xfrm>
                          <a:prstGeom prst="flowChart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814100" y="217607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 Iniciado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171450</wp:posOffset>
                </wp:positionV>
                <wp:extent cx="1052513" cy="1336414"/>
                <wp:effectExtent b="0" l="0" r="0" t="0"/>
                <wp:wrapSquare wrapText="bothSides" distB="114300" distT="114300" distL="114300" distR="114300"/>
                <wp:docPr id="16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052513" cy="1336414"/>
                        </a:xfrm>
                        <a:prstGeom prst="rect"/>
                        <a:ln/>
                      </pic:spPr>
                    </pic:pic>
                  </a:graphicData>
                </a:graphic>
              </wp:anchor>
            </w:drawing>
          </mc:Fallback>
        </mc:AlternateConten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mq4zt9ocm9s9" w:id="0"/>
      <w:bookmarkEnd w:id="0"/>
      <w:r w:rsidDel="00000000" w:rsidR="00000000" w:rsidRPr="00000000">
        <w:rPr>
          <w:rFonts w:ascii="Calibri" w:cs="Calibri" w:eastAsia="Calibri" w:hAnsi="Calibri"/>
          <w:b w:val="1"/>
          <w:color w:val="366091"/>
          <w:sz w:val="32"/>
          <w:szCs w:val="32"/>
          <w:rtl w:val="0"/>
        </w:rPr>
        <w:t xml:space="preserve">Tabla de Contenido</w:t>
      </w:r>
    </w:p>
    <w:p w:rsidR="00000000" w:rsidDel="00000000" w:rsidP="00000000" w:rsidRDefault="00000000" w:rsidRPr="00000000" w14:paraId="0000001C">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h87mncaga4t3"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624as17wxu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 Completadas Sprint n°1</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e0946a6bbm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Sprint Backlog</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zwm0pkvhos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HU-0001 Creación de la base de datos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wxig7xnqvx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HU-0011 Eliminar síntoma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w7txru0ky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HU-0027 Integración del Modelo de ML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b1lr8qx9tl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HU-0029 Crear modelo de machine learning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c3eelyc6hk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HU-0031 Diseño de Mockup y Prototipos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wlo0ivcq1g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HU-0034 Agregar Síntoma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zxcgvhf4v7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Usuarios en curso Sprint n°2</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e0946a6bbm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Sprint Backlog</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6zvohluckt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HU-0020  Diseño de la interfaz (Fácil aprendizaje, Interfaz responsiva, amigable e intuitivo, y Compatibilidad Multiplataforma)</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hw76274c30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HU-0030 Crear vista de inicio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jqitl3hvf9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HU-0022 Código estructurado (Documentación de código y Sistema modular)</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k3rqnayza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HU-0010 Ver síntomas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pt9k4x2b3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HU-0009 Crear diagnóstico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yqt1u8eelg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HU-0002 Crear cuenta de usuario</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m0b4etdfv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HU-0007 Autenticar cuenta de usuario</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jbsgca9c8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HU-0035 Administración de usuarios</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6qpe1a5it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HU-0003 Ver cuenta de usuario</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w90mqmkhdk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Usuarios Próximo Sprint n°3</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u9sd2rkot1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Sprint Backlog</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o9e6hwqpw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HU-0026 Formulario intuitivo</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8bp8b2zmxj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HU-0014 Suscripción de noticias</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6476sb99v3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HU-0008 Recuperación de contraseña</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8tkwupf5md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HU-0004 Actualizar cuenta de usuario</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s3q7j3twb8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HU-0005 Borrar cuenta de usuario</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1yaer38o9l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HU-0006 Búsqueda de usuarios registrados</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6an8fsgdjk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HU-0019 Control de accesos y permisos</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f08x956d7s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Historias de Usuarios Próximo Sprint n°4</w:t>
              <w:tab/>
              <w:t xml:space="preserve">27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byvc46lfk2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Sprint Backlog</w:t>
              <w:tab/>
              <w:t xml:space="preserve">28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3yg4wc0iuu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HU-0012 Búsqueda de diagnósticos</w:t>
              <w:tab/>
              <w:t xml:space="preserve">28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wxudtcdu6g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HU-0013 Seguimiento de diagnósticos</w:t>
              <w:tab/>
              <w:t xml:space="preserve">29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tulg8gaymt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HU-0015 Histórico de Diagnósticos</w:t>
              <w:tab/>
              <w:t xml:space="preserve">30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9o3esa2cz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HU-0016 Crear alertas por anomalías en diagnósticos</w:t>
              <w:tab/>
              <w:t xml:space="preserve">31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9x6qfj1c5v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HU-0017 Ver alertas</w:t>
              <w:tab/>
              <w:t xml:space="preserve">31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w9a38beij8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HU-0018 Búsqueda de alertas</w:t>
              <w:tab/>
              <w:t xml:space="preserve">32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2rk8d4jtf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HU-0021 Capacidad del sistema (Tiempo de carga, Tiempo de respuesta, Capacidad de usuarios y Disponibilidad del sistema 24/7)</w:t>
              <w:tab/>
              <w:t xml:space="preserve">33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8jwsk5gj0o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HU- 0023 Encriptación de datos</w:t>
              <w:tab/>
              <w:t xml:space="preserve">34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3p2xlm57fp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HU- 0024 Pruebas de Usabilidad e integración.</w:t>
              <w:tab/>
              <w:t xml:space="preserve">36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x2wocvkr1z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HU-0025 Alertas y notificaciones automáticas</w:t>
              <w:tab/>
              <w:t xml:space="preserve">37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nv0uomav3g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HU-0028 Respaldo</w:t>
              <w:tab/>
              <w:t xml:space="preserve">38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saw2oevq4p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HU-0032 Documentación Final</w:t>
              <w:tab/>
              <w:t xml:space="preserve">39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swtgy7zsq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HU-0033 Documentación de seguridad</w:t>
              <w:tab/>
              <w:t xml:space="preserve">39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z2zw25c97fby" w:id="2"/>
      <w:bookmarkEnd w:id="2"/>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4h9dl2yo7ngf" w:id="3"/>
      <w:bookmarkEnd w:id="3"/>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uwdisnn1f6jp" w:id="4"/>
      <w:bookmarkEnd w:id="4"/>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color w:val="366091"/>
          <w:sz w:val="32"/>
          <w:szCs w:val="32"/>
        </w:rPr>
      </w:pPr>
      <w:bookmarkStart w:colFirst="0" w:colLast="0" w:name="_heading=h.t1794ag4tpsp" w:id="5"/>
      <w:bookmarkEnd w:id="5"/>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32"/>
          <w:szCs w:val="32"/>
          <w:vertAlign w:val="baseline"/>
        </w:rPr>
      </w:pPr>
      <w:bookmarkStart w:colFirst="0" w:colLast="0" w:name="_heading=h.4624as17wxu7" w:id="6"/>
      <w:bookmarkEnd w:id="6"/>
      <w:r w:rsidDel="00000000" w:rsidR="00000000" w:rsidRPr="00000000">
        <w:rPr>
          <w:color w:val="366091"/>
          <w:sz w:val="32"/>
          <w:szCs w:val="32"/>
          <w:rtl w:val="0"/>
        </w:rPr>
        <w:t xml:space="preserve">Historias de usuario Completadas Sprint n°1</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dt>
      <w:sdtPr>
        <w:lock w:val="contentLocked"/>
        <w:tag w:val="goog_rdk_0"/>
      </w:sdtPr>
      <w:sdtContent>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105"/>
            <w:gridCol w:w="1455"/>
            <w:gridCol w:w="1860"/>
            <w:gridCol w:w="1770"/>
            <w:tblGridChange w:id="0">
              <w:tblGrid>
                <w:gridCol w:w="1155"/>
                <w:gridCol w:w="3105"/>
                <w:gridCol w:w="1455"/>
                <w:gridCol w:w="186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66091"/>
                    <w:sz w:val="28"/>
                    <w:szCs w:val="28"/>
                  </w:rPr>
                </w:pPr>
                <w:r w:rsidDel="00000000" w:rsidR="00000000" w:rsidRPr="00000000">
                  <w:rPr>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b w:val="1"/>
                    <w:color w:val="366091"/>
                    <w:sz w:val="28"/>
                    <w:szCs w:val="28"/>
                  </w:rPr>
                </w:pPr>
                <w:r w:rsidDel="00000000" w:rsidR="00000000" w:rsidRPr="00000000">
                  <w:rPr>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8"/>
                    <w:szCs w:val="28"/>
                  </w:rPr>
                </w:pPr>
                <w:r w:rsidDel="00000000" w:rsidR="00000000" w:rsidRPr="00000000">
                  <w:rPr>
                    <w:b w:val="1"/>
                    <w:color w:val="366091"/>
                    <w:sz w:val="28"/>
                    <w:szCs w:val="28"/>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366091"/>
                    <w:sz w:val="24"/>
                    <w:szCs w:val="24"/>
                    <w:u w:val="none"/>
                    <w:shd w:fill="auto" w:val="clear"/>
                    <w:vertAlign w:val="baseline"/>
                  </w:rPr>
                </w:pPr>
                <w:bookmarkStart w:colFirst="0" w:colLast="0" w:name="_heading=h.oh3jqa906vjf" w:id="7"/>
                <w:bookmarkEnd w:id="7"/>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HU-0001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la base de datos</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4"/>
                    <w:szCs w:val="24"/>
                    <w:u w:val="none"/>
                    <w:shd w:fill="auto" w:val="clear"/>
                    <w:vertAlign w:val="baseline"/>
                  </w:rPr>
                </w:pPr>
                <w:bookmarkStart w:colFirst="0" w:colLast="0" w:name="_heading=h.gr7qvlvji06j" w:id="8"/>
                <w:bookmarkEnd w:id="8"/>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HU-0011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Eliminar síntoma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bookmarkStart w:colFirst="0" w:colLast="0" w:name="_heading=h.jpasro5tqw5d" w:id="9"/>
                <w:bookmarkEnd w:id="9"/>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HU-0027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Integración del Modelo de ML</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bookmarkStart w:colFirst="0" w:colLast="0" w:name="_heading=h.hq7etfk9xw86" w:id="10"/>
                <w:bookmarkEnd w:id="10"/>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HU-0029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rPr>
                    <w:b w:val="0"/>
                    <w:color w:val="000000"/>
                    <w:sz w:val="24"/>
                    <w:szCs w:val="24"/>
                  </w:rPr>
                </w:pPr>
                <w:r w:rsidDel="00000000" w:rsidR="00000000" w:rsidRPr="00000000">
                  <w:rPr>
                    <w:rFonts w:ascii="Calibri" w:cs="Calibri" w:eastAsia="Calibri" w:hAnsi="Calibri"/>
                    <w:sz w:val="24"/>
                    <w:szCs w:val="24"/>
                    <w:rtl w:val="0"/>
                  </w:rPr>
                  <w:t xml:space="preserve">Crear modelo de machine learning</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9</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bookmarkStart w:colFirst="0" w:colLast="0" w:name="_heading=h.2tfyfhyt7wam" w:id="11"/>
                <w:bookmarkEnd w:id="11"/>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HU-0031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Mockup y Prototipos</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4"/>
                    <w:szCs w:val="24"/>
                    <w:u w:val="none"/>
                    <w:shd w:fill="auto" w:val="clear"/>
                    <w:vertAlign w:val="baseline"/>
                  </w:rPr>
                </w:pPr>
                <w:r w:rsidDel="00000000" w:rsidR="00000000" w:rsidRPr="00000000">
                  <w:rPr>
                    <w:rFonts w:ascii="Calibri" w:cs="Calibri" w:eastAsia="Calibri" w:hAnsi="Calibri"/>
                    <w:b w:val="1"/>
                    <w:i w:val="0"/>
                    <w:smallCaps w:val="0"/>
                    <w:strike w:val="0"/>
                    <w:color w:val="4f81bd"/>
                    <w:sz w:val="24"/>
                    <w:szCs w:val="24"/>
                    <w:u w:val="none"/>
                    <w:shd w:fill="auto" w:val="clear"/>
                    <w:vertAlign w:val="baseline"/>
                    <w:rtl w:val="0"/>
                  </w:rPr>
                  <w:t xml:space="preserve">HU-0034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Agregar Síntoma</w:t>
                </w:r>
                <w:r w:rsidDel="00000000" w:rsidR="00000000" w:rsidRPr="00000000">
                  <w:rPr>
                    <w:b w:val="1"/>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083">
      <w:pPr>
        <w:keepNext w:val="0"/>
        <w:keepLines w:val="1"/>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bookmarkStart w:colFirst="0" w:colLast="0" w:name="_heading=h.l4dfyzcyz8gy" w:id="12"/>
      <w:bookmarkEnd w:id="12"/>
      <w:r w:rsidDel="00000000" w:rsidR="00000000" w:rsidRPr="00000000">
        <w:rPr>
          <w:rtl w:val="0"/>
        </w:rPr>
      </w:r>
    </w:p>
    <w:p w:rsidR="00000000" w:rsidDel="00000000" w:rsidP="00000000" w:rsidRDefault="00000000" w:rsidRPr="00000000" w14:paraId="00000084">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vertAlign w:val="baseline"/>
        </w:rPr>
      </w:pPr>
      <w:bookmarkStart w:colFirst="0" w:colLast="0" w:name="_heading=h.ye0946a6bbm8" w:id="13"/>
      <w:bookmarkEnd w:id="13"/>
      <w:r w:rsidDel="00000000" w:rsidR="00000000" w:rsidRPr="00000000">
        <w:rPr>
          <w:color w:val="366091"/>
          <w:sz w:val="32"/>
          <w:szCs w:val="32"/>
          <w:vertAlign w:val="baseline"/>
          <w:rtl w:val="0"/>
        </w:rPr>
        <w:t xml:space="preserve">Sprint Backlog </w:t>
      </w:r>
    </w:p>
    <w:p w:rsidR="00000000" w:rsidDel="00000000" w:rsidP="00000000" w:rsidRDefault="00000000" w:rsidRPr="00000000" w14:paraId="00000085">
      <w:pPr>
        <w:pStyle w:val="Heading3"/>
        <w:keepNext w:val="1"/>
        <w:keepLines w:val="1"/>
        <w:spacing w:after="0" w:before="480" w:lineRule="auto"/>
        <w:rPr>
          <w:color w:val="366091"/>
          <w:sz w:val="28"/>
          <w:szCs w:val="28"/>
          <w:vertAlign w:val="baseline"/>
        </w:rPr>
      </w:pPr>
      <w:bookmarkStart w:colFirst="0" w:colLast="0" w:name="_heading=h.czwm0pkvhosb" w:id="14"/>
      <w:bookmarkEnd w:id="14"/>
      <w:r w:rsidDel="00000000" w:rsidR="00000000" w:rsidRPr="00000000">
        <w:rPr>
          <w:color w:val="366091"/>
          <w:sz w:val="28"/>
          <w:szCs w:val="28"/>
          <w:vertAlign w:val="baseline"/>
          <w:rtl w:val="0"/>
        </w:rPr>
        <w:t xml:space="preserve">HU-0001 Creación de la base de datos</w:t>
      </w:r>
    </w:p>
    <w:sdt>
      <w:sdtPr>
        <w:lock w:val="contentLocked"/>
        <w:tag w:val="goog_rdk_1"/>
      </w:sdtPr>
      <w:sdtContent>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425"/>
            <w:gridCol w:w="1260"/>
            <w:gridCol w:w="1230"/>
            <w:gridCol w:w="1740"/>
            <w:tblGridChange w:id="0">
              <w:tblGrid>
                <w:gridCol w:w="720"/>
                <w:gridCol w:w="4425"/>
                <w:gridCol w:w="1260"/>
                <w:gridCol w:w="1230"/>
                <w:gridCol w:w="174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libri" w:cs="Calibri" w:eastAsia="Calibri" w:hAnsi="Calibri"/>
                    <w:color w:val="366091"/>
                    <w:sz w:val="24"/>
                    <w:szCs w:val="24"/>
                  </w:rPr>
                </w:pPr>
                <w:r w:rsidDel="00000000" w:rsidR="00000000" w:rsidRPr="00000000">
                  <w:rPr>
                    <w:color w:val="366091"/>
                    <w:sz w:val="24"/>
                    <w:szCs w:val="24"/>
                    <w:rtl w:val="0"/>
                  </w:rPr>
                  <w:t xml:space="preserve">Tareas a realizar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las entidades, atributos y relaciones necesarias para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del modelo entidad-relación (ER): Crear un diagrama ER que represente las entidades y sus relaciones.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las claves primarias y foráneas: Asegurar que cada entidad tenga su clave primaria, y definir las relaciones entre tablas con claves foráneas.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base de datos con motor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las tablas y relaciones necesarias en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para asegurar que las entidades y relaciones funcionen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los resultados y ajustar la base de datos según los hallazgos.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bl>
      </w:sdtContent>
    </w:sdt>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color w:val="366091"/>
          <w:sz w:val="28"/>
          <w:szCs w:val="28"/>
        </w:rPr>
      </w:pPr>
      <w:bookmarkStart w:colFirst="0" w:colLast="0" w:name="_heading=h.dwxig7xnqvx9" w:id="15"/>
      <w:bookmarkEnd w:id="15"/>
      <w:r w:rsidDel="00000000" w:rsidR="00000000" w:rsidRPr="00000000">
        <w:rPr>
          <w:color w:val="366091"/>
          <w:sz w:val="28"/>
          <w:szCs w:val="28"/>
          <w:rtl w:val="0"/>
        </w:rPr>
        <w:t xml:space="preserve">HU-0011 Eliminar síntoma</w:t>
      </w:r>
    </w:p>
    <w:sdt>
      <w:sdtPr>
        <w:lock w:val="contentLocked"/>
        <w:tag w:val="goog_rdk_2"/>
      </w:sdtPr>
      <w:sdtContent>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485"/>
            <w:gridCol w:w="1260"/>
            <w:gridCol w:w="1290"/>
            <w:gridCol w:w="1620"/>
            <w:tblGridChange w:id="0">
              <w:tblGrid>
                <w:gridCol w:w="720"/>
                <w:gridCol w:w="4485"/>
                <w:gridCol w:w="1260"/>
                <w:gridCol w:w="1290"/>
                <w:gridCol w:w="162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libri" w:cs="Calibri" w:eastAsia="Calibri" w:hAnsi="Calibri"/>
                    <w:color w:val="366091"/>
                    <w:sz w:val="24"/>
                    <w:szCs w:val="24"/>
                  </w:rPr>
                </w:pPr>
                <w:r w:rsidDel="00000000" w:rsidR="00000000" w:rsidRPr="00000000">
                  <w:rPr>
                    <w:color w:val="366091"/>
                    <w:sz w:val="24"/>
                    <w:szCs w:val="24"/>
                    <w:rtl w:val="0"/>
                  </w:rPr>
                  <w:t xml:space="preserve">Tareas a realizar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Diagnósticos: Crear un botón para eliminar un campo de síntoma.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lógica de eliminación del campo de síntoma en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lógica de eliminación del campo en el botón para eliminar el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botón.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Completado</w:t>
                </w:r>
              </w:p>
            </w:tc>
          </w:tr>
        </w:tbl>
      </w:sdtContent>
    </w:sdt>
    <w:p w:rsidR="00000000" w:rsidDel="00000000" w:rsidP="00000000" w:rsidRDefault="00000000" w:rsidRPr="00000000" w14:paraId="000000C9">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bookmarkStart w:colFirst="0" w:colLast="0" w:name="_heading=h.mri1blifwj8c" w:id="16"/>
      <w:bookmarkEnd w:id="16"/>
      <w:r w:rsidDel="00000000" w:rsidR="00000000" w:rsidRPr="00000000">
        <w:rPr>
          <w:rtl w:val="0"/>
        </w:rPr>
      </w:r>
    </w:p>
    <w:p w:rsidR="00000000" w:rsidDel="00000000" w:rsidP="00000000" w:rsidRDefault="00000000" w:rsidRPr="00000000" w14:paraId="000000CA">
      <w:pPr>
        <w:pStyle w:val="Heading3"/>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color w:val="366091"/>
          <w:sz w:val="28"/>
          <w:szCs w:val="28"/>
          <w:vertAlign w:val="baseline"/>
        </w:rPr>
      </w:pPr>
      <w:bookmarkStart w:colFirst="0" w:colLast="0" w:name="_heading=h.n1w7txru0kyk" w:id="17"/>
      <w:bookmarkEnd w:id="17"/>
      <w:r w:rsidDel="00000000" w:rsidR="00000000" w:rsidRPr="00000000">
        <w:rPr>
          <w:color w:val="366091"/>
          <w:sz w:val="28"/>
          <w:szCs w:val="28"/>
          <w:vertAlign w:val="baseline"/>
          <w:rtl w:val="0"/>
        </w:rPr>
        <w:t xml:space="preserve">HU-0027 Integración del Modelo de ML</w:t>
      </w:r>
    </w:p>
    <w:sdt>
      <w:sdtPr>
        <w:lock w:val="contentLocked"/>
        <w:tag w:val="goog_rdk_3"/>
      </w:sdtPr>
      <w:sdtContent>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4500"/>
            <w:gridCol w:w="1245"/>
            <w:gridCol w:w="1290"/>
            <w:gridCol w:w="1560"/>
            <w:tblGridChange w:id="0">
              <w:tblGrid>
                <w:gridCol w:w="780"/>
                <w:gridCol w:w="4500"/>
                <w:gridCol w:w="1245"/>
                <w:gridCol w:w="1290"/>
                <w:gridCol w:w="156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Calibri" w:cs="Calibri" w:eastAsia="Calibri" w:hAnsi="Calibri"/>
                    <w:color w:val="366091"/>
                    <w:sz w:val="24"/>
                    <w:szCs w:val="24"/>
                  </w:rPr>
                </w:pPr>
                <w:r w:rsidDel="00000000" w:rsidR="00000000" w:rsidRPr="00000000">
                  <w:rPr>
                    <w:color w:val="366091"/>
                    <w:sz w:val="24"/>
                    <w:szCs w:val="24"/>
                    <w:rtl w:val="0"/>
                  </w:rPr>
                  <w:t xml:space="preserve">Tareas a realizar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sz w:val="24"/>
                    <w:szCs w:val="24"/>
                    <w:rtl w:val="0"/>
                  </w:rPr>
                  <w:t xml:space="preserve">Desarrollar un endpoint de API en Python para consumir el modelo de ML. (Se puede usar la librería Flask para el desarrollo y la página Replit para el despliegue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Cargar el modelo en el backend. (En caso de haberse implementado localmente)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b w:val="1"/>
                    <w:color w:val="366091"/>
                    <w:sz w:val="24"/>
                    <w:szCs w:val="24"/>
                  </w:rPr>
                </w:pPr>
                <w:r w:rsidDel="00000000" w:rsidR="00000000" w:rsidRPr="00000000">
                  <w:rPr>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sz w:val="24"/>
                    <w:szCs w:val="24"/>
                  </w:rPr>
                </w:pPr>
                <w:r w:rsidDel="00000000" w:rsidR="00000000" w:rsidRPr="00000000">
                  <w:rPr>
                    <w:sz w:val="24"/>
                    <w:szCs w:val="24"/>
                    <w:rtl w:val="0"/>
                  </w:rPr>
                  <w:t xml:space="preserve">Implementar comunicación entre Node.js y la API de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sz w:val="24"/>
                    <w:szCs w:val="24"/>
                  </w:rPr>
                </w:pPr>
                <w:r w:rsidDel="00000000" w:rsidR="00000000" w:rsidRPr="00000000">
                  <w:rPr>
                    <w:sz w:val="24"/>
                    <w:szCs w:val="24"/>
                    <w:rtl w:val="0"/>
                  </w:rPr>
                  <w:t xml:space="preserve">Implementar lógica de predicción en el backend para poder procesar los síntomas recibidos y entregarlos al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sz w:val="24"/>
                    <w:szCs w:val="24"/>
                  </w:rPr>
                </w:pPr>
                <w:r w:rsidDel="00000000" w:rsidR="00000000" w:rsidRPr="00000000">
                  <w:rPr>
                    <w:sz w:val="24"/>
                    <w:szCs w:val="24"/>
                    <w:rtl w:val="0"/>
                  </w:rPr>
                  <w:t xml:space="preserve">Implementar lógica de respuesta con el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sz w:val="24"/>
                    <w:szCs w:val="24"/>
                  </w:rPr>
                </w:pPr>
                <w:r w:rsidDel="00000000" w:rsidR="00000000" w:rsidRPr="00000000">
                  <w:rPr>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sz w:val="24"/>
                    <w:szCs w:val="24"/>
                  </w:rPr>
                </w:pPr>
                <w:r w:rsidDel="00000000" w:rsidR="00000000" w:rsidRPr="00000000">
                  <w:rPr>
                    <w:sz w:val="24"/>
                    <w:szCs w:val="24"/>
                    <w:rtl w:val="0"/>
                  </w:rPr>
                  <w:t xml:space="preserve">Se valida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7</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0F3">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0F4">
      <w:pPr>
        <w:pStyle w:val="Heading3"/>
        <w:rPr>
          <w:color w:val="366091"/>
          <w:sz w:val="28"/>
          <w:szCs w:val="28"/>
        </w:rPr>
      </w:pPr>
      <w:bookmarkStart w:colFirst="0" w:colLast="0" w:name="_heading=h.sb1lr8qx9tlc" w:id="18"/>
      <w:bookmarkEnd w:id="18"/>
      <w:r w:rsidDel="00000000" w:rsidR="00000000" w:rsidRPr="00000000">
        <w:rPr>
          <w:color w:val="366091"/>
          <w:sz w:val="28"/>
          <w:szCs w:val="28"/>
          <w:rtl w:val="0"/>
        </w:rPr>
        <w:t xml:space="preserve">HU-0029 Crear modelo de machine learning</w:t>
      </w:r>
    </w:p>
    <w:sdt>
      <w:sdtPr>
        <w:lock w:val="contentLocked"/>
        <w:tag w:val="goog_rdk_4"/>
      </w:sdtPr>
      <w:sdtContent>
        <w:tbl>
          <w:tblPr>
            <w:tblStyle w:val="Table6"/>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50"/>
            <w:gridCol w:w="2175"/>
            <w:gridCol w:w="2055"/>
            <w:gridCol w:w="1800"/>
            <w:tblGridChange w:id="0">
              <w:tblGrid>
                <w:gridCol w:w="1095"/>
                <w:gridCol w:w="2250"/>
                <w:gridCol w:w="2175"/>
                <w:gridCol w:w="2055"/>
                <w:gridCol w:w="180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Calibri" w:cs="Calibri" w:eastAsia="Calibri" w:hAnsi="Calibri"/>
                    <w:color w:val="366091"/>
                    <w:sz w:val="24"/>
                    <w:szCs w:val="24"/>
                  </w:rPr>
                </w:pPr>
                <w:r w:rsidDel="00000000" w:rsidR="00000000" w:rsidRPr="00000000">
                  <w:rPr>
                    <w:color w:val="366091"/>
                    <w:sz w:val="24"/>
                    <w:szCs w:val="24"/>
                    <w:rtl w:val="0"/>
                  </w:rPr>
                  <w:t xml:space="preserve">Tareas a realizar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sz w:val="24"/>
                    <w:szCs w:val="24"/>
                  </w:rPr>
                </w:pPr>
                <w:r w:rsidDel="00000000" w:rsidR="00000000" w:rsidRPr="00000000">
                  <w:rPr>
                    <w:sz w:val="24"/>
                    <w:szCs w:val="24"/>
                    <w:rtl w:val="0"/>
                  </w:rPr>
                  <w:t xml:space="preserve">Recolectar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sz w:val="24"/>
                    <w:szCs w:val="24"/>
                  </w:rPr>
                </w:pPr>
                <w:r w:rsidDel="00000000" w:rsidR="00000000" w:rsidRPr="00000000">
                  <w:rPr>
                    <w:sz w:val="24"/>
                    <w:szCs w:val="24"/>
                    <w:rtl w:val="0"/>
                  </w:rPr>
                  <w:t xml:space="preserve">Analizar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sz w:val="24"/>
                    <w:szCs w:val="24"/>
                  </w:rPr>
                </w:pPr>
                <w:r w:rsidDel="00000000" w:rsidR="00000000" w:rsidRPr="00000000">
                  <w:rPr>
                    <w:sz w:val="24"/>
                    <w:szCs w:val="24"/>
                    <w:rtl w:val="0"/>
                  </w:rPr>
                  <w:t xml:space="preserve">Limpiar y transformar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sz w:val="24"/>
                    <w:szCs w:val="24"/>
                  </w:rPr>
                </w:pPr>
                <w:r w:rsidDel="00000000" w:rsidR="00000000" w:rsidRPr="00000000">
                  <w:rPr>
                    <w:sz w:val="24"/>
                    <w:szCs w:val="24"/>
                    <w:rtl w:val="0"/>
                  </w:rPr>
                  <w:t xml:space="preserve">Entrenar el modelo de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Validar y evaluar el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center"/>
                  <w:rPr>
                    <w:rFonts w:ascii="Calibri" w:cs="Calibri" w:eastAsia="Calibri" w:hAnsi="Calibri"/>
                    <w:b w:val="1"/>
                    <w:color w:val="366091"/>
                    <w:sz w:val="24"/>
                    <w:szCs w:val="24"/>
                  </w:rPr>
                </w:pPr>
                <w:r w:rsidDel="00000000" w:rsidR="00000000" w:rsidRPr="00000000">
                  <w:rPr>
                    <w:b w:val="1"/>
                    <w:color w:val="366091"/>
                    <w:sz w:val="24"/>
                    <w:szCs w:val="24"/>
                    <w:rtl w:val="0"/>
                  </w:rPr>
                  <w:t xml:space="preserve">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sz w:val="24"/>
                    <w:szCs w:val="24"/>
                  </w:rPr>
                </w:pPr>
                <w:r w:rsidDel="00000000" w:rsidR="00000000" w:rsidRPr="00000000">
                  <w:rPr>
                    <w:sz w:val="24"/>
                    <w:szCs w:val="24"/>
                    <w:rtl w:val="0"/>
                  </w:rPr>
                  <w:t xml:space="preserve">Guardar el modelo con pickle o jotblib.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Calibri" w:cs="Calibri" w:eastAsia="Calibri" w:hAnsi="Calibri"/>
                    <w:b w:val="1"/>
                    <w:color w:val="366091"/>
                    <w:sz w:val="32"/>
                    <w:szCs w:val="32"/>
                  </w:rPr>
                </w:pPr>
                <w:r w:rsidDel="00000000" w:rsidR="00000000" w:rsidRPr="00000000">
                  <w:rPr>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Calibri" w:cs="Calibri" w:eastAsia="Calibri" w:hAnsi="Calibri"/>
                    <w:b w:val="1"/>
                    <w:color w:val="366091"/>
                    <w:sz w:val="32"/>
                    <w:szCs w:val="32"/>
                  </w:rPr>
                </w:pPr>
                <w:r w:rsidDel="00000000" w:rsidR="00000000" w:rsidRPr="00000000">
                  <w:rPr>
                    <w:b w:val="1"/>
                    <w:color w:val="366091"/>
                    <w:sz w:val="24"/>
                    <w:szCs w:val="24"/>
                    <w:rtl w:val="0"/>
                  </w:rPr>
                  <w:t xml:space="preserve">9</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Calibri" w:cs="Calibri" w:eastAsia="Calibri" w:hAnsi="Calibri"/>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color w:val="366091"/>
          <w:sz w:val="32"/>
          <w:szCs w:val="32"/>
        </w:rPr>
      </w:pPr>
      <w:bookmarkStart w:colFirst="0" w:colLast="0" w:name="_heading=h.c428amo1cque" w:id="19"/>
      <w:bookmarkEnd w:id="19"/>
      <w:r w:rsidDel="00000000" w:rsidR="00000000" w:rsidRPr="00000000">
        <w:rPr>
          <w:rtl w:val="0"/>
        </w:rPr>
      </w:r>
    </w:p>
    <w:p w:rsidR="00000000" w:rsidDel="00000000" w:rsidP="00000000" w:rsidRDefault="00000000" w:rsidRPr="00000000" w14:paraId="00000119">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11B">
      <w:pPr>
        <w:pStyle w:val="Heading3"/>
        <w:rPr>
          <w:color w:val="366091"/>
          <w:sz w:val="28"/>
          <w:szCs w:val="28"/>
        </w:rPr>
      </w:pPr>
      <w:bookmarkStart w:colFirst="0" w:colLast="0" w:name="_heading=h.hc3eelyc6hky" w:id="20"/>
      <w:bookmarkEnd w:id="20"/>
      <w:r w:rsidDel="00000000" w:rsidR="00000000" w:rsidRPr="00000000">
        <w:rPr>
          <w:color w:val="366091"/>
          <w:sz w:val="28"/>
          <w:szCs w:val="28"/>
          <w:rtl w:val="0"/>
        </w:rPr>
        <w:t xml:space="preserve">HU-0031 Diseño de Mockup y Prototipos</w:t>
      </w:r>
    </w:p>
    <w:sdt>
      <w:sdtPr>
        <w:lock w:val="contentLocked"/>
        <w:tag w:val="goog_rdk_5"/>
      </w:sdtPr>
      <w:sdtContent>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485"/>
            <w:gridCol w:w="1350"/>
            <w:gridCol w:w="1440"/>
            <w:gridCol w:w="1410"/>
            <w:tblGridChange w:id="0">
              <w:tblGrid>
                <w:gridCol w:w="690"/>
                <w:gridCol w:w="4485"/>
                <w:gridCol w:w="1350"/>
                <w:gridCol w:w="1440"/>
                <w:gridCol w:w="141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color w:val="366091"/>
                    <w:sz w:val="24"/>
                    <w:szCs w:val="24"/>
                  </w:rPr>
                </w:pPr>
                <w:r w:rsidDel="00000000" w:rsidR="00000000" w:rsidRPr="00000000">
                  <w:rPr>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color w:val="366091"/>
                    <w:sz w:val="24"/>
                    <w:szCs w:val="24"/>
                  </w:rPr>
                </w:pPr>
                <w:r w:rsidDel="00000000" w:rsidR="00000000" w:rsidRPr="00000000">
                  <w:rPr>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color w:val="366091"/>
                    <w:sz w:val="24"/>
                    <w:szCs w:val="24"/>
                  </w:rPr>
                </w:pPr>
                <w:r w:rsidDel="00000000" w:rsidR="00000000" w:rsidRPr="00000000">
                  <w:rPr>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color w:val="366091"/>
                    <w:sz w:val="24"/>
                    <w:szCs w:val="24"/>
                  </w:rPr>
                </w:pPr>
                <w:r w:rsidDel="00000000" w:rsidR="00000000" w:rsidRPr="00000000">
                  <w:rPr>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color w:val="366091"/>
                    <w:sz w:val="24"/>
                    <w:szCs w:val="24"/>
                  </w:rPr>
                </w:pPr>
                <w:r w:rsidDel="00000000" w:rsidR="00000000" w:rsidRPr="00000000">
                  <w:rPr>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color w:val="366091"/>
                    <w:sz w:val="24"/>
                    <w:szCs w:val="24"/>
                  </w:rPr>
                </w:pPr>
                <w:r w:rsidDel="00000000" w:rsidR="00000000" w:rsidRPr="00000000">
                  <w:rPr>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4"/>
                    <w:szCs w:val="24"/>
                  </w:rPr>
                </w:pPr>
                <w:r w:rsidDel="00000000" w:rsidR="00000000" w:rsidRPr="00000000">
                  <w:rPr>
                    <w:sz w:val="24"/>
                    <w:szCs w:val="24"/>
                    <w:rtl w:val="0"/>
                  </w:rPr>
                  <w:t xml:space="preserve">Recopilar los requisitos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sz w:val="24"/>
                    <w:szCs w:val="24"/>
                  </w:rPr>
                </w:pPr>
                <w:r w:rsidDel="00000000" w:rsidR="00000000" w:rsidRPr="00000000">
                  <w:rPr>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b w:val="1"/>
                    <w:color w:val="366091"/>
                    <w:sz w:val="24"/>
                    <w:szCs w:val="24"/>
                  </w:rPr>
                </w:pPr>
                <w:r w:rsidDel="00000000" w:rsidR="00000000" w:rsidRPr="00000000">
                  <w:rPr>
                    <w:b w:val="1"/>
                    <w:color w:val="366091"/>
                    <w:sz w:val="24"/>
                    <w:szCs w:val="24"/>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color w:val="366091"/>
                    <w:sz w:val="24"/>
                    <w:szCs w:val="24"/>
                  </w:rPr>
                </w:pPr>
                <w:r w:rsidDel="00000000" w:rsidR="00000000" w:rsidRPr="00000000">
                  <w:rPr>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4"/>
                    <w:szCs w:val="24"/>
                  </w:rPr>
                </w:pPr>
                <w:r w:rsidDel="00000000" w:rsidR="00000000" w:rsidRPr="00000000">
                  <w:rPr>
                    <w:sz w:val="24"/>
                    <w:szCs w:val="24"/>
                    <w:rtl w:val="0"/>
                  </w:rPr>
                  <w:t xml:space="preserve">Diseño de mockups, crear versiones de alta fidelidad de las pantallas clave, incluyendo colores, tipografía, íconos, y otros elementos visuales.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color w:val="366091"/>
                    <w:sz w:val="32"/>
                    <w:szCs w:val="32"/>
                  </w:rPr>
                </w:pPr>
                <w:r w:rsidDel="00000000" w:rsidR="00000000" w:rsidRPr="00000000">
                  <w:rPr>
                    <w:sz w:val="24"/>
                    <w:szCs w:val="24"/>
                    <w:rtl w:val="0"/>
                  </w:rPr>
                  <w:t xml:space="preserve">Soledad Inostroza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b w:val="1"/>
                    <w:color w:val="366091"/>
                    <w:sz w:val="32"/>
                    <w:szCs w:val="32"/>
                  </w:rPr>
                </w:pPr>
                <w:r w:rsidDel="00000000" w:rsidR="00000000" w:rsidRPr="00000000">
                  <w:rPr>
                    <w:b w:val="1"/>
                    <w:color w:val="366091"/>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b w:val="1"/>
                    <w:color w:val="366091"/>
                    <w:sz w:val="24"/>
                    <w:szCs w:val="24"/>
                  </w:rPr>
                </w:pPr>
                <w:r w:rsidDel="00000000" w:rsidR="00000000" w:rsidRPr="00000000">
                  <w:rPr>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sz w:val="24"/>
                    <w:szCs w:val="24"/>
                  </w:rPr>
                </w:pPr>
                <w:r w:rsidDel="00000000" w:rsidR="00000000" w:rsidRPr="00000000">
                  <w:rPr>
                    <w:sz w:val="24"/>
                    <w:szCs w:val="24"/>
                    <w:rtl w:val="0"/>
                  </w:rPr>
                  <w:t xml:space="preserve">Compartir los mockups y prototipos con el equipo para recibir retroalimentación y realizar ajustes.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b w:val="1"/>
                    <w:color w:val="366091"/>
                    <w:sz w:val="32"/>
                    <w:szCs w:val="32"/>
                  </w:rPr>
                </w:pPr>
                <w:r w:rsidDel="00000000" w:rsidR="00000000" w:rsidRPr="00000000">
                  <w:rPr>
                    <w:sz w:val="24"/>
                    <w:szCs w:val="24"/>
                    <w:rtl w:val="0"/>
                  </w:rPr>
                  <w:t xml:space="preserve">Soledad Inostroza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b w:val="1"/>
                    <w:color w:val="366091"/>
                    <w:sz w:val="32"/>
                    <w:szCs w:val="32"/>
                  </w:rPr>
                </w:pPr>
                <w:r w:rsidDel="00000000" w:rsidR="00000000" w:rsidRPr="00000000">
                  <w:rPr>
                    <w:b w:val="1"/>
                    <w:color w:val="366091"/>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b w:val="1"/>
                    <w:color w:val="366091"/>
                    <w:sz w:val="24"/>
                    <w:szCs w:val="24"/>
                  </w:rPr>
                </w:pPr>
                <w:r w:rsidDel="00000000" w:rsidR="00000000" w:rsidRPr="00000000">
                  <w:rPr>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sz w:val="24"/>
                    <w:szCs w:val="24"/>
                  </w:rPr>
                </w:pPr>
                <w:r w:rsidDel="00000000" w:rsidR="00000000" w:rsidRPr="00000000">
                  <w:rPr>
                    <w:sz w:val="24"/>
                    <w:szCs w:val="24"/>
                    <w:rtl w:val="0"/>
                  </w:rPr>
                  <w:t xml:space="preserve">Una vez aprobado, entregar el diseño final a los desarrolladores para la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b w:val="1"/>
                    <w:color w:val="366091"/>
                    <w:sz w:val="32"/>
                    <w:szCs w:val="32"/>
                  </w:rPr>
                </w:pPr>
                <w:r w:rsidDel="00000000" w:rsidR="00000000" w:rsidRPr="00000000">
                  <w:rPr>
                    <w:sz w:val="24"/>
                    <w:szCs w:val="24"/>
                    <w:rtl w:val="0"/>
                  </w:rPr>
                  <w:t xml:space="preserve">Soledad Inostroza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b w:val="1"/>
                    <w:color w:val="366091"/>
                    <w:sz w:val="32"/>
                    <w:szCs w:val="32"/>
                  </w:rPr>
                </w:pPr>
                <w:r w:rsidDel="00000000" w:rsidR="00000000" w:rsidRPr="00000000">
                  <w:rPr>
                    <w:b w:val="1"/>
                    <w:color w:val="366091"/>
                    <w:sz w:val="24"/>
                    <w:szCs w:val="24"/>
                    <w:rtl w:val="0"/>
                  </w:rPr>
                  <w:t xml:space="preserve">6</w:t>
                </w:r>
                <w:r w:rsidDel="00000000" w:rsidR="00000000" w:rsidRPr="00000000">
                  <w:rPr>
                    <w:rtl w:val="0"/>
                  </w:rPr>
                </w:r>
              </w:p>
            </w:tc>
            <w:tc>
              <w:tcPr>
                <w:shd w:fill="6aa84f"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bl>
      </w:sdtContent>
    </w:sdt>
    <w:p w:rsidR="00000000" w:rsidDel="00000000" w:rsidP="00000000" w:rsidRDefault="00000000" w:rsidRPr="00000000" w14:paraId="00000135">
      <w:pPr>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136">
      <w:pPr>
        <w:pStyle w:val="Heading3"/>
        <w:rPr>
          <w:color w:val="366091"/>
          <w:sz w:val="28"/>
          <w:szCs w:val="28"/>
        </w:rPr>
      </w:pPr>
      <w:bookmarkStart w:colFirst="0" w:colLast="0" w:name="_heading=h.wwlo0ivcq1gk" w:id="21"/>
      <w:bookmarkEnd w:id="21"/>
      <w:r w:rsidDel="00000000" w:rsidR="00000000" w:rsidRPr="00000000">
        <w:rPr>
          <w:color w:val="366091"/>
          <w:sz w:val="28"/>
          <w:szCs w:val="28"/>
          <w:rtl w:val="0"/>
        </w:rPr>
        <w:t xml:space="preserve">HU-0034 Agregar Síntoma</w:t>
      </w:r>
    </w:p>
    <w:sdt>
      <w:sdtPr>
        <w:lock w:val="contentLocked"/>
        <w:tag w:val="goog_rdk_6"/>
      </w:sdtPr>
      <w:sdtContent>
        <w:tbl>
          <w:tblPr>
            <w:tblStyle w:val="Table8"/>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4485"/>
            <w:gridCol w:w="1350"/>
            <w:gridCol w:w="1440"/>
            <w:gridCol w:w="1410"/>
            <w:tblGridChange w:id="0">
              <w:tblGrid>
                <w:gridCol w:w="690"/>
                <w:gridCol w:w="4485"/>
                <w:gridCol w:w="1350"/>
                <w:gridCol w:w="1440"/>
                <w:gridCol w:w="141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color w:val="366091"/>
                    <w:sz w:val="24"/>
                    <w:szCs w:val="24"/>
                  </w:rPr>
                </w:pPr>
                <w:r w:rsidDel="00000000" w:rsidR="00000000" w:rsidRPr="00000000">
                  <w:rPr>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color w:val="366091"/>
                    <w:sz w:val="24"/>
                    <w:szCs w:val="24"/>
                  </w:rPr>
                </w:pPr>
                <w:r w:rsidDel="00000000" w:rsidR="00000000" w:rsidRPr="00000000">
                  <w:rPr>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color w:val="366091"/>
                    <w:sz w:val="24"/>
                    <w:szCs w:val="24"/>
                  </w:rPr>
                </w:pPr>
                <w:r w:rsidDel="00000000" w:rsidR="00000000" w:rsidRPr="00000000">
                  <w:rPr>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color w:val="366091"/>
                    <w:sz w:val="24"/>
                    <w:szCs w:val="24"/>
                  </w:rPr>
                </w:pPr>
                <w:r w:rsidDel="00000000" w:rsidR="00000000" w:rsidRPr="00000000">
                  <w:rPr>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color w:val="366091"/>
                    <w:sz w:val="24"/>
                    <w:szCs w:val="24"/>
                  </w:rPr>
                </w:pPr>
                <w:r w:rsidDel="00000000" w:rsidR="00000000" w:rsidRPr="00000000">
                  <w:rPr>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b w:val="1"/>
                    <w:color w:val="366091"/>
                    <w:sz w:val="24"/>
                    <w:szCs w:val="24"/>
                  </w:rPr>
                </w:pPr>
                <w:r w:rsidDel="00000000" w:rsidR="00000000" w:rsidRPr="00000000">
                  <w:rPr>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sz w:val="24"/>
                    <w:szCs w:val="24"/>
                  </w:rPr>
                </w:pPr>
                <w:r w:rsidDel="00000000" w:rsidR="00000000" w:rsidRPr="00000000">
                  <w:rPr>
                    <w:sz w:val="24"/>
                    <w:szCs w:val="24"/>
                    <w:rtl w:val="0"/>
                  </w:rPr>
                  <w:t xml:space="preserve">Implementar la vista de formulario donde el usuario pueda realizar un 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b w:val="1"/>
                    <w:color w:val="366091"/>
                    <w:sz w:val="32"/>
                    <w:szCs w:val="32"/>
                  </w:rPr>
                </w:pPr>
                <w:r w:rsidDel="00000000" w:rsidR="00000000" w:rsidRPr="00000000">
                  <w:rPr>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b w:val="1"/>
                    <w:color w:val="366091"/>
                    <w:sz w:val="24"/>
                    <w:szCs w:val="24"/>
                  </w:rPr>
                </w:pPr>
                <w:r w:rsidDel="00000000" w:rsidR="00000000" w:rsidRPr="00000000">
                  <w:rPr>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sz w:val="24"/>
                    <w:szCs w:val="24"/>
                  </w:rPr>
                </w:pPr>
                <w:r w:rsidDel="00000000" w:rsidR="00000000" w:rsidRPr="00000000">
                  <w:rPr>
                    <w:sz w:val="24"/>
                    <w:szCs w:val="24"/>
                    <w:rtl w:val="0"/>
                  </w:rPr>
                  <w:t xml:space="preserve">Implementar validaciones en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b w:val="1"/>
                    <w:color w:val="366091"/>
                    <w:sz w:val="24"/>
                    <w:szCs w:val="24"/>
                  </w:rPr>
                </w:pPr>
                <w:r w:rsidDel="00000000" w:rsidR="00000000" w:rsidRPr="00000000">
                  <w:rPr>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4"/>
                    <w:szCs w:val="24"/>
                  </w:rPr>
                </w:pPr>
                <w:r w:rsidDel="00000000" w:rsidR="00000000" w:rsidRPr="00000000">
                  <w:rPr>
                    <w:sz w:val="24"/>
                    <w:szCs w:val="24"/>
                    <w:rtl w:val="0"/>
                  </w:rPr>
                  <w:t xml:space="preserve">Crear Endpoint en el backend para devolver un listado con los síntomas registrados en la BBDD.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b w:val="1"/>
                    <w:color w:val="366091"/>
                    <w:sz w:val="24"/>
                    <w:szCs w:val="24"/>
                  </w:rPr>
                </w:pPr>
                <w:r w:rsidDel="00000000" w:rsidR="00000000" w:rsidRPr="00000000">
                  <w:rPr>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sz w:val="24"/>
                    <w:szCs w:val="24"/>
                  </w:rPr>
                </w:pPr>
                <w:r w:rsidDel="00000000" w:rsidR="00000000" w:rsidRPr="00000000">
                  <w:rPr>
                    <w:sz w:val="24"/>
                    <w:szCs w:val="24"/>
                    <w:rtl w:val="0"/>
                  </w:rPr>
                  <w:t xml:space="preserve">Implementar validaciones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color w:val="366091"/>
                    <w:sz w:val="24"/>
                    <w:szCs w:val="24"/>
                  </w:rPr>
                </w:pPr>
                <w:r w:rsidDel="00000000" w:rsidR="00000000" w:rsidRPr="00000000">
                  <w:rPr>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4"/>
                    <w:szCs w:val="24"/>
                  </w:rPr>
                </w:pPr>
                <w:r w:rsidDel="00000000" w:rsidR="00000000" w:rsidRPr="00000000">
                  <w:rPr>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color w:val="366091"/>
                    <w:sz w:val="24"/>
                    <w:szCs w:val="24"/>
                  </w:rPr>
                </w:pPr>
                <w:r w:rsidDel="00000000" w:rsidR="00000000" w:rsidRPr="00000000">
                  <w:rPr>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sz w:val="24"/>
                    <w:szCs w:val="24"/>
                  </w:rPr>
                </w:pPr>
                <w:r w:rsidDel="00000000" w:rsidR="00000000" w:rsidRPr="00000000">
                  <w:rPr>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color w:val="366091"/>
                    <w:sz w:val="24"/>
                    <w:szCs w:val="24"/>
                  </w:rPr>
                </w:pPr>
                <w:r w:rsidDel="00000000" w:rsidR="00000000" w:rsidRPr="00000000">
                  <w:rPr>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sz w:val="24"/>
                    <w:szCs w:val="24"/>
                  </w:rPr>
                </w:pPr>
                <w:r w:rsidDel="00000000" w:rsidR="00000000" w:rsidRPr="00000000">
                  <w:rPr>
                    <w:sz w:val="24"/>
                    <w:szCs w:val="24"/>
                    <w:rtl w:val="0"/>
                  </w:rPr>
                  <w:t xml:space="preserve">Configurar la solicitud HTTP para la creación del usuario desde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color w:val="ffffff"/>
                    <w:sz w:val="24"/>
                    <w:szCs w:val="24"/>
                  </w:rPr>
                </w:pPr>
                <w:r w:rsidDel="00000000" w:rsidR="00000000" w:rsidRPr="00000000">
                  <w:rPr>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color w:val="366091"/>
                    <w:sz w:val="24"/>
                    <w:szCs w:val="24"/>
                  </w:rPr>
                </w:pPr>
                <w:r w:rsidDel="00000000" w:rsidR="00000000" w:rsidRPr="00000000">
                  <w:rPr>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4"/>
                    <w:szCs w:val="24"/>
                  </w:rPr>
                </w:pPr>
                <w:r w:rsidDel="00000000" w:rsidR="00000000" w:rsidRPr="00000000">
                  <w:rPr>
                    <w:sz w:val="24"/>
                    <w:szCs w:val="24"/>
                    <w:rtl w:val="0"/>
                  </w:rPr>
                  <w:t xml:space="preserve">Manejar la respuesta en el frontend (200: Agregar síntoma,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color w:val="366091"/>
                    <w:sz w:val="24"/>
                    <w:szCs w:val="24"/>
                  </w:rPr>
                </w:pPr>
                <w:r w:rsidDel="00000000" w:rsidR="00000000" w:rsidRPr="00000000">
                  <w:rPr>
                    <w:b w:val="1"/>
                    <w:color w:val="366091"/>
                    <w:sz w:val="24"/>
                    <w:szCs w:val="24"/>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color w:val="ffffff"/>
                    <w:sz w:val="24"/>
                    <w:szCs w:val="24"/>
                  </w:rPr>
                </w:pPr>
                <w:r w:rsidDel="00000000" w:rsidR="00000000" w:rsidRPr="00000000">
                  <w:rPr>
                    <w:color w:val="ffffff"/>
                    <w:sz w:val="24"/>
                    <w:szCs w:val="24"/>
                    <w:rtl w:val="0"/>
                  </w:rPr>
                  <w:t xml:space="preserve">Completado</w:t>
                </w:r>
              </w:p>
            </w:tc>
          </w:tr>
        </w:tbl>
      </w:sdtContent>
    </w:sdt>
    <w:p w:rsidR="00000000" w:rsidDel="00000000" w:rsidP="00000000" w:rsidRDefault="00000000" w:rsidRPr="00000000" w14:paraId="00000164">
      <w:pPr>
        <w:keepNext w:val="1"/>
        <w:keepLines w:val="1"/>
        <w:spacing w:after="0" w:before="480" w:lineRule="auto"/>
        <w:rPr/>
      </w:pPr>
      <w:bookmarkStart w:colFirst="0" w:colLast="0" w:name="_heading=h.c428amo1cque" w:id="19"/>
      <w:bookmarkEnd w:id="19"/>
      <w:r w:rsidDel="00000000" w:rsidR="00000000" w:rsidRPr="00000000">
        <w:rPr>
          <w:rtl w:val="0"/>
        </w:rPr>
      </w:r>
    </w:p>
    <w:p w:rsidR="00000000" w:rsidDel="00000000" w:rsidP="00000000" w:rsidRDefault="00000000" w:rsidRPr="00000000" w14:paraId="00000165">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ezxcgvhf4v7p" w:id="22"/>
      <w:bookmarkEnd w:id="22"/>
      <w:r w:rsidDel="00000000" w:rsidR="00000000" w:rsidRPr="00000000">
        <w:rPr>
          <w:color w:val="366091"/>
          <w:sz w:val="32"/>
          <w:szCs w:val="32"/>
          <w:rtl w:val="0"/>
        </w:rPr>
        <w:t xml:space="preserve">Historias de Usuarios en curso Sprint n°2</w:t>
      </w:r>
    </w:p>
    <w:p w:rsidR="00000000" w:rsidDel="00000000" w:rsidP="00000000" w:rsidRDefault="00000000" w:rsidRPr="00000000" w14:paraId="00000166">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7"/>
      </w:sdtPr>
      <w:sdtContent>
        <w:tbl>
          <w:tblPr>
            <w:tblStyle w:val="Table9"/>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366091"/>
                    <w:sz w:val="28"/>
                    <w:szCs w:val="28"/>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4f81bd"/>
                    <w:sz w:val="24"/>
                    <w:szCs w:val="24"/>
                    <w:rtl w:val="0"/>
                  </w:rPr>
                  <w:t xml:space="preserve">HU-0020</w:t>
                </w:r>
                <w:r w:rsidDel="00000000" w:rsidR="00000000" w:rsidRPr="00000000">
                  <w:rPr>
                    <w:rFonts w:ascii="Calibri" w:cs="Calibri" w:eastAsia="Calibri" w:hAnsi="Calibri"/>
                    <w:color w:val="36609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sz w:val="24"/>
                    <w:szCs w:val="24"/>
                    <w:rtl w:val="0"/>
                  </w:rPr>
                  <w:t xml:space="preserve">Diseño de la interfaz (Fácil aprendizaje, Interfaz responsiva, amigable e intuitivo, y Compatibilidad Multiplataforma)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Calibri" w:cs="Calibri" w:eastAsia="Calibri" w:hAnsi="Calibri"/>
                    <w:b w:val="1"/>
                    <w:color w:val="366091"/>
                    <w:sz w:val="32"/>
                    <w:szCs w:val="32"/>
                  </w:rPr>
                </w:pPr>
                <w:r w:rsidDel="00000000" w:rsidR="00000000" w:rsidRPr="00000000">
                  <w:rPr>
                    <w:rFonts w:ascii="Calibri" w:cs="Calibri" w:eastAsia="Calibri" w:hAnsi="Calibri"/>
                    <w:b w:val="1"/>
                    <w:color w:val="4f81bd"/>
                    <w:sz w:val="24"/>
                    <w:szCs w:val="24"/>
                    <w:rtl w:val="0"/>
                  </w:rPr>
                  <w:t xml:space="preserve">HU-0030</w:t>
                </w:r>
                <w:r w:rsidDel="00000000" w:rsidR="00000000" w:rsidRPr="00000000">
                  <w:rPr>
                    <w:rFonts w:ascii="Calibri" w:cs="Calibri" w:eastAsia="Calibri" w:hAnsi="Calibri"/>
                    <w:b w:val="1"/>
                    <w:color w:val="366091"/>
                    <w:sz w:val="32"/>
                    <w:szCs w:val="3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Código estructurado (Documentación de código y Sistema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síntomas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diagnóstico.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HU-0002</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Autenticar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Hu-0035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Proceso</w:t>
                </w:r>
              </w:p>
            </w:tc>
          </w:tr>
        </w:tbl>
      </w:sdtContent>
    </w:sdt>
    <w:p w:rsidR="00000000" w:rsidDel="00000000" w:rsidP="00000000" w:rsidRDefault="00000000" w:rsidRPr="00000000" w14:paraId="00000199">
      <w:pPr>
        <w:keepNext w:val="0"/>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5rp29dbb1elb" w:id="24"/>
      <w:bookmarkEnd w:id="24"/>
      <w:r w:rsidDel="00000000" w:rsidR="00000000" w:rsidRPr="00000000">
        <w:rPr>
          <w:rtl w:val="0"/>
        </w:rPr>
      </w:r>
    </w:p>
    <w:p w:rsidR="00000000" w:rsidDel="00000000" w:rsidP="00000000" w:rsidRDefault="00000000" w:rsidRPr="00000000" w14:paraId="0000019A">
      <w:pPr>
        <w:pStyle w:val="Heading2"/>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center"/>
        <w:rPr>
          <w:color w:val="366091"/>
          <w:sz w:val="32"/>
          <w:szCs w:val="32"/>
        </w:rPr>
      </w:pPr>
      <w:bookmarkStart w:colFirst="0" w:colLast="0" w:name="_heading=h.ye0946a6bbm8" w:id="13"/>
      <w:bookmarkEnd w:id="13"/>
      <w:r w:rsidDel="00000000" w:rsidR="00000000" w:rsidRPr="00000000">
        <w:rPr>
          <w:color w:val="366091"/>
          <w:sz w:val="32"/>
          <w:szCs w:val="32"/>
          <w:rtl w:val="0"/>
        </w:rPr>
        <w:t xml:space="preserve">Sprint Backlog </w:t>
      </w:r>
    </w:p>
    <w:p w:rsidR="00000000" w:rsidDel="00000000" w:rsidP="00000000" w:rsidRDefault="00000000" w:rsidRPr="00000000" w14:paraId="0000019B">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jc w:val="both"/>
        <w:rPr>
          <w:rFonts w:ascii="Calibri" w:cs="Calibri" w:eastAsia="Calibri" w:hAnsi="Calibri"/>
          <w:b w:val="1"/>
          <w:color w:val="366091"/>
          <w:sz w:val="32"/>
          <w:szCs w:val="32"/>
        </w:rPr>
      </w:pPr>
      <w:bookmarkStart w:colFirst="0" w:colLast="0" w:name="_heading=h.t5ytu3b1mx8j" w:id="25"/>
      <w:bookmarkEnd w:id="25"/>
      <w:r w:rsidDel="00000000" w:rsidR="00000000" w:rsidRPr="00000000">
        <w:rPr>
          <w:rtl w:val="0"/>
        </w:rPr>
      </w:r>
    </w:p>
    <w:p w:rsidR="00000000" w:rsidDel="00000000" w:rsidP="00000000" w:rsidRDefault="00000000" w:rsidRPr="00000000" w14:paraId="0000019C">
      <w:pPr>
        <w:pStyle w:val="Heading3"/>
        <w:widowControl w:val="0"/>
        <w:spacing w:after="0" w:line="240" w:lineRule="auto"/>
        <w:rPr>
          <w:color w:val="366091"/>
          <w:sz w:val="32"/>
          <w:szCs w:val="32"/>
        </w:rPr>
      </w:pPr>
      <w:bookmarkStart w:colFirst="0" w:colLast="0" w:name="_heading=h.d6zvohluckt0" w:id="26"/>
      <w:bookmarkEnd w:id="26"/>
      <w:r w:rsidDel="00000000" w:rsidR="00000000" w:rsidRPr="00000000">
        <w:rPr>
          <w:color w:val="366091"/>
          <w:sz w:val="32"/>
          <w:szCs w:val="32"/>
          <w:rtl w:val="0"/>
        </w:rPr>
        <w:t xml:space="preserve">HU-0020  Diseño de la interfaz (Fácil aprendizaje, Interfaz responsiva, amigable e intuitivo, y Compatibilidad Multiplataforma)</w:t>
      </w:r>
    </w:p>
    <w:p w:rsidR="00000000" w:rsidDel="00000000" w:rsidP="00000000" w:rsidRDefault="00000000" w:rsidRPr="00000000" w14:paraId="0000019D">
      <w:pPr>
        <w:widowControl w:val="0"/>
        <w:spacing w:after="0" w:line="240" w:lineRule="auto"/>
        <w:rPr>
          <w:rFonts w:ascii="Calibri" w:cs="Calibri" w:eastAsia="Calibri" w:hAnsi="Calibri"/>
          <w:b w:val="1"/>
          <w:color w:val="366091"/>
          <w:sz w:val="32"/>
          <w:szCs w:val="32"/>
        </w:rPr>
      </w:pPr>
      <w:r w:rsidDel="00000000" w:rsidR="00000000" w:rsidRPr="00000000">
        <w:rPr>
          <w:rtl w:val="0"/>
        </w:rPr>
      </w:r>
    </w:p>
    <w:sdt>
      <w:sdtPr>
        <w:lock w:val="contentLocked"/>
        <w:tag w:val="goog_rdk_8"/>
      </w:sdtPr>
      <w:sdtContent>
        <w:tbl>
          <w:tblPr>
            <w:tblStyle w:val="Table1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675"/>
            <w:gridCol w:w="1335"/>
            <w:gridCol w:w="1395"/>
            <w:gridCol w:w="1260"/>
            <w:gridCol w:w="1485"/>
            <w:tblGridChange w:id="0">
              <w:tblGrid>
                <w:gridCol w:w="555"/>
                <w:gridCol w:w="3675"/>
                <w:gridCol w:w="1335"/>
                <w:gridCol w:w="1395"/>
                <w:gridCol w:w="126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diseño adaptativo, que se ajuste a diferentes tamaños de pantalla (móvil, tablet, 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center"/>
                  <w:rPr>
                    <w:rFonts w:ascii="Calibri" w:cs="Calibri" w:eastAsia="Calibri" w:hAnsi="Calibri"/>
                    <w:b w:val="1"/>
                    <w:color w:val="366091"/>
                    <w:sz w:val="20"/>
                    <w:szCs w:val="20"/>
                  </w:rPr>
                </w:pPr>
                <w:r w:rsidDel="00000000" w:rsidR="00000000" w:rsidRPr="00000000">
                  <w:rPr>
                    <w:rFonts w:ascii="Calibri" w:cs="Calibri" w:eastAsia="Calibri" w:hAnsi="Calibri"/>
                    <w:b w:val="1"/>
                    <w:color w:val="366091"/>
                    <w:sz w:val="24"/>
                    <w:szCs w:val="24"/>
                    <w:rtl w:val="0"/>
                  </w:rPr>
                  <w:t xml:space="preserve">Alta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una barra de navegación clara y accesible, que permita al usuario moverse fácilmente por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incorporar elementos interactivos que sean fáciles de usar, como botones grandes, formularios claros y campos de entrada con suficiente espacio.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del diseño debe ser limpio y minimalista.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realizar pruebas de usabilidad para asegurar que el sistema es fácil de entender y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configurar el backend para manejar solicitudes de diferentes tipos de dispositivos.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Compatibilidad cross-browser, el sistema debe funcionar correctamente en diferentes navegadores (Chrome, Firefox, Safari,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sistema de autenticación que funcione sin problemas en dispositivos móviles y de 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tutoriales o guías de usuario interactivos que expliquen cómo usar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animaciones ligeras para transiciones y botones mejorando la fluidez del sistema sin sobrecargar la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bl>
      </w:sdtContent>
    </w:sdt>
    <w:p w:rsidR="00000000" w:rsidDel="00000000" w:rsidP="00000000" w:rsidRDefault="00000000" w:rsidRPr="00000000" w14:paraId="000001E0">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4f81bd"/>
          <w:sz w:val="32"/>
          <w:szCs w:val="32"/>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1E1">
      <w:pPr>
        <w:pStyle w:val="Heading3"/>
        <w:widowControl w:val="0"/>
        <w:spacing w:after="0" w:line="240" w:lineRule="auto"/>
        <w:rPr>
          <w:color w:val="366091"/>
          <w:sz w:val="32"/>
          <w:szCs w:val="32"/>
        </w:rPr>
      </w:pPr>
      <w:bookmarkStart w:colFirst="0" w:colLast="0" w:name="_heading=h.rhw76274c30u" w:id="27"/>
      <w:bookmarkEnd w:id="27"/>
      <w:r w:rsidDel="00000000" w:rsidR="00000000" w:rsidRPr="00000000">
        <w:rPr>
          <w:color w:val="366091"/>
          <w:sz w:val="32"/>
          <w:szCs w:val="32"/>
          <w:rtl w:val="0"/>
        </w:rPr>
        <w:t xml:space="preserve">HU-0030 Crear vista de inicio</w:t>
      </w:r>
    </w:p>
    <w:sdt>
      <w:sdtPr>
        <w:lock w:val="contentLocked"/>
        <w:tag w:val="goog_rdk_9"/>
      </w:sdtPr>
      <w:sdtContent>
        <w:tbl>
          <w:tblPr>
            <w:tblStyle w:val="Table1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35"/>
            <w:gridCol w:w="1605"/>
            <w:gridCol w:w="1260"/>
            <w:gridCol w:w="1335"/>
            <w:gridCol w:w="1515"/>
            <w:tblGridChange w:id="0">
              <w:tblGrid>
                <w:gridCol w:w="555"/>
                <w:gridCol w:w="3435"/>
                <w:gridCol w:w="1605"/>
                <w:gridCol w:w="1260"/>
                <w:gridCol w:w="133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estructura de la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componentes principales (Header, Footer,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Incorporar elementos visuales (Imágenes, íconos,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estilos CSS/SCSS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sz w:val="24"/>
                    <w:szCs w:val="24"/>
                    <w:rtl w:val="0"/>
                  </w:rPr>
                  <w:t xml:space="preserve">Marcel Brard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Hacer la vista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lógica de navegación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Incorporar el estado del usuario (Mostrar iniciar sesión o 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213">
      <w:pPr>
        <w:pStyle w:val="Heading3"/>
        <w:widowControl w:val="0"/>
        <w:spacing w:after="0" w:line="240" w:lineRule="auto"/>
        <w:rPr>
          <w:color w:val="366091"/>
          <w:sz w:val="32"/>
          <w:szCs w:val="32"/>
        </w:rPr>
      </w:pPr>
      <w:bookmarkStart w:colFirst="0" w:colLast="0" w:name="_heading=h.1jqitl3hvf9m" w:id="28"/>
      <w:bookmarkEnd w:id="28"/>
      <w:r w:rsidDel="00000000" w:rsidR="00000000" w:rsidRPr="00000000">
        <w:rPr>
          <w:color w:val="366091"/>
          <w:sz w:val="32"/>
          <w:szCs w:val="32"/>
          <w:rtl w:val="0"/>
        </w:rPr>
        <w:t xml:space="preserve">HU-0022 Código estructurado (Documentación de código y Sistema modular)</w:t>
      </w:r>
    </w:p>
    <w:sdt>
      <w:sdtPr>
        <w:lock w:val="contentLocked"/>
        <w:tag w:val="goog_rdk_10"/>
      </w:sdtPr>
      <w:sdtContent>
        <w:tbl>
          <w:tblPr>
            <w:tblStyle w:val="Table1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405"/>
            <w:gridCol w:w="1425"/>
            <w:gridCol w:w="1395"/>
            <w:gridCol w:w="1410"/>
            <w:gridCol w:w="1515"/>
            <w:tblGridChange w:id="0">
              <w:tblGrid>
                <w:gridCol w:w="555"/>
                <w:gridCol w:w="3405"/>
                <w:gridCol w:w="1425"/>
                <w:gridCol w:w="1395"/>
                <w:gridCol w:w="141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repositorio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arquitectura modular.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Organizar el código en módulos o componentes pequeños y reutilizables, cada uno encargado de una funcionalidad específica (autenticación, gestión de usuarios, procesamiento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sz w:val="24"/>
                    <w:szCs w:val="24"/>
                    <w:rtl w:val="0"/>
                  </w:rPr>
                  <w:t xml:space="preserve">Raimundo Estevez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una convención de nombres coherente para los módulos, funciones, y clases, y agruparlas lógicamente por función o área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sistemas de gestión de dependencias como npm o pip para mantener un control claro de las bibliotecas externas utilizadas en cada módulo, asegurando que los módulos no dependan de forma rígida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el código de la lógica de negocio separado de la lógica de presentación (ej. separar el backend del frontend), asegurando que los cambios en uno no afecten al otro.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comentarios claros y concisos para explicar la funcionalidad de bloques de código complejos o poco evidentes, siguiendo buenas prácticas de comentado.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comentarios para documentar la finalidad de cada función, clase o método, explicando sus parámetros, valores de retorno y posibles 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la API, proporcionar documentación detallada de los endpoints, parámetros, respuestas y códigos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Escribir una guía detallada para que otros desarrolladores sepan cómo instalar, configurar y ejecutar el sistema, incluyendo dependencias y pasos de configuración inicial. (Este es el manual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Soledad Inostroza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una estructura clara en el repositorio del código, con carpetas adecuadamente organizadas y archivos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25C">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25E">
      <w:pPr>
        <w:pStyle w:val="Heading3"/>
        <w:widowControl w:val="0"/>
        <w:spacing w:after="0" w:line="240" w:lineRule="auto"/>
        <w:rPr>
          <w:color w:val="366091"/>
          <w:sz w:val="32"/>
          <w:szCs w:val="32"/>
        </w:rPr>
      </w:pPr>
      <w:bookmarkStart w:colFirst="0" w:colLast="0" w:name="_heading=h.2uk3rqnayza5" w:id="29"/>
      <w:bookmarkEnd w:id="29"/>
      <w:r w:rsidDel="00000000" w:rsidR="00000000" w:rsidRPr="00000000">
        <w:rPr>
          <w:color w:val="366091"/>
          <w:sz w:val="32"/>
          <w:szCs w:val="32"/>
          <w:rtl w:val="0"/>
        </w:rPr>
        <w:t xml:space="preserve">HU-0010 Ver síntomas</w:t>
      </w:r>
    </w:p>
    <w:sdt>
      <w:sdtPr>
        <w:lock w:val="contentLocked"/>
        <w:tag w:val="goog_rdk_11"/>
      </w:sdtPr>
      <w:sdtContent>
        <w:tbl>
          <w:tblPr>
            <w:tblStyle w:val="Table1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75"/>
            <w:gridCol w:w="1320"/>
            <w:gridCol w:w="1395"/>
            <w:gridCol w:w="1530"/>
            <w:gridCol w:w="1530"/>
            <w:tblGridChange w:id="0">
              <w:tblGrid>
                <w:gridCol w:w="555"/>
                <w:gridCol w:w="3375"/>
                <w:gridCol w:w="1320"/>
                <w:gridCol w:w="1395"/>
                <w:gridCol w:w="153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rHeight w:val="10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Diagnósticos. Debe incluir formulario para registrar síntomas. Debe incluir un sólo campo de síntoma.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enviar todos los síntomas registrados en el sistema y enviarlos al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en la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 los síntomas obtenida del Endpoint dentro del campo de síntoma en forma de lista dentro de la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29B">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29C">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29D">
      <w:pPr>
        <w:pStyle w:val="Heading3"/>
        <w:widowControl w:val="0"/>
        <w:spacing w:after="0" w:line="240" w:lineRule="auto"/>
        <w:rPr>
          <w:color w:val="366091"/>
          <w:sz w:val="32"/>
          <w:szCs w:val="32"/>
        </w:rPr>
      </w:pPr>
      <w:bookmarkStart w:colFirst="0" w:colLast="0" w:name="_heading=h.2xpt9k4x2b34" w:id="30"/>
      <w:bookmarkEnd w:id="30"/>
      <w:r w:rsidDel="00000000" w:rsidR="00000000" w:rsidRPr="00000000">
        <w:rPr>
          <w:color w:val="366091"/>
          <w:sz w:val="32"/>
          <w:szCs w:val="32"/>
          <w:rtl w:val="0"/>
        </w:rPr>
        <w:t xml:space="preserve">HU-0009 Crear diagnóstico</w:t>
      </w:r>
    </w:p>
    <w:sdt>
      <w:sdtPr>
        <w:lock w:val="contentLocked"/>
        <w:tag w:val="goog_rdk_12"/>
      </w:sdtPr>
      <w:sdtContent>
        <w:tbl>
          <w:tblPr>
            <w:tblStyle w:val="Table1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25"/>
            <w:gridCol w:w="1485"/>
            <w:gridCol w:w="1410"/>
            <w:gridCol w:w="1455"/>
            <w:gridCol w:w="1575"/>
            <w:tblGridChange w:id="0">
              <w:tblGrid>
                <w:gridCol w:w="555"/>
                <w:gridCol w:w="3225"/>
                <w:gridCol w:w="1485"/>
                <w:gridCol w:w="1410"/>
                <w:gridCol w:w="145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Diagnósticos: Crear un botón para agregar más campos de síntomas.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acceso a la ubicación del usuario mediante la api de geolocalización del navegador (Con consentimiento).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de los campos del formulario de la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los síntomas del formulario y enviarlos al Endpoint del modelo de clasificación de síntomas.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al backend los datos de los síntomas ingresados por el usuario en la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la fecha y hora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diagnóstico generado,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Almacenar el diagnóstico y los síntomas ingresados en la base de datos, vinculados con el usuario para su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2F2">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2F3">
      <w:pPr>
        <w:pStyle w:val="Heading3"/>
        <w:widowControl w:val="0"/>
        <w:spacing w:after="0" w:line="240" w:lineRule="auto"/>
        <w:rPr>
          <w:color w:val="366091"/>
          <w:sz w:val="32"/>
          <w:szCs w:val="32"/>
        </w:rPr>
      </w:pPr>
      <w:bookmarkStart w:colFirst="0" w:colLast="0" w:name="_heading=h.9yqt1u8eelgd" w:id="31"/>
      <w:bookmarkEnd w:id="31"/>
      <w:r w:rsidDel="00000000" w:rsidR="00000000" w:rsidRPr="00000000">
        <w:rPr>
          <w:color w:val="366091"/>
          <w:sz w:val="32"/>
          <w:szCs w:val="32"/>
          <w:rtl w:val="0"/>
        </w:rPr>
        <w:t xml:space="preserve">HU-0002 Crear cuenta de usuario</w:t>
      </w:r>
    </w:p>
    <w:sdt>
      <w:sdtPr>
        <w:lock w:val="contentLocked"/>
        <w:tag w:val="goog_rdk_13"/>
      </w:sdtPr>
      <w:sdtContent>
        <w:tbl>
          <w:tblPr>
            <w:tblStyle w:val="Table1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90"/>
            <w:gridCol w:w="1365"/>
            <w:gridCol w:w="1410"/>
            <w:gridCol w:w="1440"/>
            <w:gridCol w:w="1545"/>
            <w:tblGridChange w:id="0">
              <w:tblGrid>
                <w:gridCol w:w="555"/>
                <w:gridCol w:w="3390"/>
                <w:gridCol w:w="1365"/>
                <w:gridCol w:w="1410"/>
                <w:gridCol w:w="144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ingrese los datos necesarios para crear la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hasheo de la contraseña con BCRYPT.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la creación del usuario desde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Redirigir a página de inicio,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color w:val="ffffff"/>
                    <w:sz w:val="24"/>
                    <w:szCs w:val="24"/>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ante SQL Injection en los campos (Opcional)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correo de confirmación al usuario (Opcional)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348">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349">
      <w:pPr>
        <w:pStyle w:val="Heading3"/>
        <w:widowControl w:val="0"/>
        <w:spacing w:after="0" w:line="240" w:lineRule="auto"/>
        <w:rPr>
          <w:color w:val="366091"/>
          <w:sz w:val="32"/>
          <w:szCs w:val="32"/>
        </w:rPr>
      </w:pPr>
      <w:bookmarkStart w:colFirst="0" w:colLast="0" w:name="_heading=h.zm0b4etdfvi" w:id="32"/>
      <w:bookmarkEnd w:id="32"/>
      <w:r w:rsidDel="00000000" w:rsidR="00000000" w:rsidRPr="00000000">
        <w:rPr>
          <w:color w:val="366091"/>
          <w:sz w:val="32"/>
          <w:szCs w:val="32"/>
          <w:rtl w:val="0"/>
        </w:rPr>
        <w:t xml:space="preserve">HU-0007 Autenticar cuenta de usuario</w:t>
      </w:r>
    </w:p>
    <w:sdt>
      <w:sdtPr>
        <w:lock w:val="contentLocked"/>
        <w:tag w:val="goog_rdk_14"/>
      </w:sdtPr>
      <w:sdtContent>
        <w:tbl>
          <w:tblPr>
            <w:tblStyle w:val="Table1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00"/>
            <w:gridCol w:w="1335"/>
            <w:gridCol w:w="1320"/>
            <w:gridCol w:w="1680"/>
            <w:gridCol w:w="1515"/>
            <w:tblGridChange w:id="0">
              <w:tblGrid>
                <w:gridCol w:w="555"/>
                <w:gridCol w:w="3300"/>
                <w:gridCol w:w="1335"/>
                <w:gridCol w:w="1320"/>
                <w:gridCol w:w="168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vista de login con formulario de inicio de sesión, incluir campos para introducir nombre de usuario y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autenticación, para recibir las solicitudes de búsqueda (por ID o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uso de Bcrypt para el hasheo de las contraseñas y compararla con la guardada en base de datos para validar el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en la vista de login. Enviar las credenciales al backend cuando el usuario pulse el botón de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rHeight w:val="47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mensaje de error en caso de credenciales incorrectas o problemas con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gestión de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funcionalidad de cierre de sesión, eliminando el token almacenado.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Raimundo Estevez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38C">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38D">
      <w:pPr>
        <w:pStyle w:val="Heading3"/>
        <w:widowControl w:val="0"/>
        <w:spacing w:line="240" w:lineRule="auto"/>
        <w:rPr>
          <w:color w:val="366091"/>
          <w:sz w:val="32"/>
          <w:szCs w:val="32"/>
        </w:rPr>
      </w:pPr>
      <w:bookmarkStart w:colFirst="0" w:colLast="0" w:name="_heading=h.ajbsgca9c8ty" w:id="33"/>
      <w:bookmarkEnd w:id="33"/>
      <w:r w:rsidDel="00000000" w:rsidR="00000000" w:rsidRPr="00000000">
        <w:rPr>
          <w:color w:val="366091"/>
          <w:sz w:val="32"/>
          <w:szCs w:val="32"/>
          <w:rtl w:val="0"/>
        </w:rPr>
        <w:t xml:space="preserve">HU-0035 Administración de usuarios</w:t>
      </w:r>
    </w:p>
    <w:sdt>
      <w:sdtPr>
        <w:lock w:val="contentLocked"/>
        <w:tag w:val="goog_rdk_15"/>
      </w:sdtPr>
      <w:sdtContent>
        <w:tbl>
          <w:tblPr>
            <w:tblStyle w:val="Table1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300"/>
            <w:gridCol w:w="1335"/>
            <w:gridCol w:w="1320"/>
            <w:gridCol w:w="1680"/>
            <w:gridCol w:w="1515"/>
            <w:tblGridChange w:id="0">
              <w:tblGrid>
                <w:gridCol w:w="555"/>
                <w:gridCol w:w="3300"/>
                <w:gridCol w:w="1335"/>
                <w:gridCol w:w="1320"/>
                <w:gridCol w:w="168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vista de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sz w:val="24"/>
                    <w:szCs w:val="24"/>
                    <w:rtl w:val="0"/>
                  </w:rPr>
                  <w:t xml:space="preserve">En Progreso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endpoint de ver cuenta de usuario para obtener los datos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sz w:val="24"/>
                    <w:szCs w:val="24"/>
                    <w:rtl w:val="0"/>
                  </w:rPr>
                  <w:t xml:space="preserve">En Progreso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Desplegar los datos de los usuarios en una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sz w:val="24"/>
                    <w:szCs w:val="24"/>
                    <w:rtl w:val="0"/>
                  </w:rPr>
                  <w:t xml:space="preserve">En Progreso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endpoint de borrar cuenta de usuario para eliminar lógicamente el registro de un usuario en el icono de eliminar (Icono de basurero).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center"/>
                  <w:rPr>
                    <w:rFonts w:ascii="Calibri" w:cs="Calibri" w:eastAsia="Calibri" w:hAnsi="Calibri"/>
                    <w:b w:val="1"/>
                    <w:color w:val="ffffff"/>
                    <w:sz w:val="24"/>
                    <w:szCs w:val="24"/>
                  </w:rPr>
                </w:pPr>
                <w:r w:rsidDel="00000000" w:rsidR="00000000" w:rsidRPr="00000000">
                  <w:rPr>
                    <w:rFonts w:ascii="Calibri" w:cs="Calibri" w:eastAsia="Calibri" w:hAnsi="Calibri"/>
                    <w:b w:val="1"/>
                    <w:sz w:val="24"/>
                    <w:szCs w:val="24"/>
                    <w:rtl w:val="0"/>
                  </w:rPr>
                  <w:t xml:space="preserve">En Progreso</w:t>
                </w:r>
                <w:r w:rsidDel="00000000" w:rsidR="00000000" w:rsidRPr="00000000">
                  <w:rPr>
                    <w:rtl w:val="0"/>
                  </w:rPr>
                </w:r>
              </w:p>
            </w:tc>
          </w:tr>
          <w:tr>
            <w:trPr>
              <w:cantSplit w:val="0"/>
              <w:trHeight w:val="75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para la modificación del usuario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formulario de modificación de usuario, se debe acceder al apretar el icono de modificación (Icono de lapiz). (Es el mismo del 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de actualización cuenta de usuario para poder modificar el registro de un usuario al enviar el formulario de modificación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para la modificación del rol del usuario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de modificación del rol de usuario para poder modificar el rol de un usuario en un combobox dentro de la tabla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para la obtención de los datos de un usuario en particular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de obtención de datos de un usuario  para poder visualizar el registro de un único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Marcel Brard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 Progreso</w:t>
                </w:r>
              </w:p>
            </w:tc>
          </w:tr>
        </w:tbl>
      </w:sdtContent>
    </w:sdt>
    <w:p w:rsidR="00000000" w:rsidDel="00000000" w:rsidP="00000000" w:rsidRDefault="00000000" w:rsidRPr="00000000" w14:paraId="000003DC">
      <w:pPr>
        <w:widowControl w:val="0"/>
        <w:spacing w:after="0" w:line="240" w:lineRule="auto"/>
        <w:rPr>
          <w:rFonts w:ascii="Calibri" w:cs="Calibri" w:eastAsia="Calibri" w:hAnsi="Calibri"/>
          <w:b w:val="1"/>
          <w:color w:val="366091"/>
          <w:sz w:val="32"/>
          <w:szCs w:val="32"/>
        </w:rPr>
      </w:pPr>
      <w:r w:rsidDel="00000000" w:rsidR="00000000" w:rsidRPr="00000000">
        <w:rPr>
          <w:rtl w:val="0"/>
        </w:rPr>
      </w:r>
    </w:p>
    <w:p w:rsidR="00000000" w:rsidDel="00000000" w:rsidP="00000000" w:rsidRDefault="00000000" w:rsidRPr="00000000" w14:paraId="000003DD">
      <w:pPr>
        <w:pStyle w:val="Heading3"/>
        <w:widowControl w:val="0"/>
        <w:spacing w:after="0" w:line="240" w:lineRule="auto"/>
        <w:rPr>
          <w:color w:val="366091"/>
          <w:sz w:val="32"/>
          <w:szCs w:val="32"/>
        </w:rPr>
      </w:pPr>
      <w:bookmarkStart w:colFirst="0" w:colLast="0" w:name="_heading=h.q6qpe1a5itv" w:id="34"/>
      <w:bookmarkEnd w:id="34"/>
      <w:r w:rsidDel="00000000" w:rsidR="00000000" w:rsidRPr="00000000">
        <w:rPr>
          <w:color w:val="366091"/>
          <w:sz w:val="32"/>
          <w:szCs w:val="32"/>
          <w:rtl w:val="0"/>
        </w:rPr>
        <w:t xml:space="preserve">HU-0003 Ver cuenta de usuario</w:t>
      </w:r>
    </w:p>
    <w:sdt>
      <w:sdtPr>
        <w:lock w:val="contentLocked"/>
        <w:tag w:val="goog_rdk_16"/>
      </w:sdtPr>
      <w:sdtContent>
        <w:tbl>
          <w:tblPr>
            <w:tblStyle w:val="Table1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GetUserByID: Obtención de datos de usuario desde la base de datos.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GetAllUsers: Obtención de datos de todos los usuarios desde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GetUserByID en la vista 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GetAllUsers en la vista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GetuserByID dentro de la vista 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rHeight w:val="47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 los usuarios obtenida del Endpoint GetAllUsers dentro de la vista de administración de usuario en forma de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perfil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de la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Hacer</w:t>
                </w:r>
              </w:p>
            </w:tc>
          </w:tr>
        </w:tbl>
      </w:sdtContent>
    </w:sdt>
    <w:p w:rsidR="00000000" w:rsidDel="00000000" w:rsidP="00000000" w:rsidRDefault="00000000" w:rsidRPr="00000000" w14:paraId="0000043E">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4f81bd"/>
          <w:sz w:val="32"/>
          <w:szCs w:val="32"/>
        </w:rPr>
      </w:pPr>
      <w:bookmarkStart w:colFirst="0" w:colLast="0" w:name="_heading=h.ye0946a6bbm8" w:id="13"/>
      <w:bookmarkEnd w:id="13"/>
      <w:r w:rsidDel="00000000" w:rsidR="00000000" w:rsidRPr="00000000">
        <w:rPr>
          <w:rtl w:val="0"/>
        </w:rPr>
      </w:r>
    </w:p>
    <w:p w:rsidR="00000000" w:rsidDel="00000000" w:rsidP="00000000" w:rsidRDefault="00000000" w:rsidRPr="00000000" w14:paraId="0000043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0">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Calibri" w:cs="Calibri" w:eastAsia="Calibri" w:hAnsi="Calibri"/>
          <w:sz w:val="24"/>
          <w:szCs w:val="24"/>
        </w:rPr>
      </w:pPr>
      <w:bookmarkStart w:colFirst="0" w:colLast="0" w:name="_heading=h.ww90mqmkhdkm" w:id="35"/>
      <w:bookmarkEnd w:id="35"/>
      <w:r w:rsidDel="00000000" w:rsidR="00000000" w:rsidRPr="00000000">
        <w:rPr>
          <w:color w:val="366091"/>
          <w:sz w:val="32"/>
          <w:szCs w:val="32"/>
          <w:rtl w:val="0"/>
        </w:rPr>
        <w:t xml:space="preserve">Historias de Usuarios Próximo Sprint n°3</w:t>
      </w:r>
      <w:r w:rsidDel="00000000" w:rsidR="00000000" w:rsidRPr="00000000">
        <w:rPr>
          <w:rtl w:val="0"/>
        </w:rPr>
      </w:r>
    </w:p>
    <w:p w:rsidR="00000000" w:rsidDel="00000000" w:rsidP="00000000" w:rsidRDefault="00000000" w:rsidRPr="00000000" w14:paraId="00000441">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17"/>
      </w:sdtPr>
      <w:sdtContent>
        <w:tbl>
          <w:tblPr>
            <w:tblStyle w:val="Table19"/>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center"/>
                  <w:rPr>
                    <w:rFonts w:ascii="Calibri" w:cs="Calibri" w:eastAsia="Calibri" w:hAnsi="Calibri"/>
                    <w:b w:val="1"/>
                    <w:color w:val="ffffff"/>
                    <w:sz w:val="28"/>
                    <w:szCs w:val="28"/>
                  </w:rPr>
                </w:pPr>
                <w:r w:rsidDel="00000000" w:rsidR="00000000" w:rsidRPr="00000000">
                  <w:rPr>
                    <w:rFonts w:ascii="Calibri" w:cs="Calibri" w:eastAsia="Calibri" w:hAnsi="Calibri"/>
                    <w:b w:val="1"/>
                    <w:color w:val="366091"/>
                    <w:sz w:val="28"/>
                    <w:szCs w:val="28"/>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Formulario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Suscripción de noticias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Recuperación de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Actualizar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Borrar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de usuarios registrados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2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 de accesos y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rPr>
                    <w:rFonts w:ascii="Calibri" w:cs="Calibri" w:eastAsia="Calibri" w:hAnsi="Calibri"/>
                    <w:color w:val="36609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46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C">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cu9sd2rkot17" w:id="36"/>
      <w:bookmarkEnd w:id="36"/>
      <w:r w:rsidDel="00000000" w:rsidR="00000000" w:rsidRPr="00000000">
        <w:rPr>
          <w:color w:val="366091"/>
          <w:sz w:val="32"/>
          <w:szCs w:val="32"/>
          <w:rtl w:val="0"/>
        </w:rPr>
        <w:t xml:space="preserve">Sprint Backlog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3"/>
        <w:rPr>
          <w:color w:val="366091"/>
          <w:sz w:val="32"/>
          <w:szCs w:val="32"/>
        </w:rPr>
      </w:pPr>
      <w:bookmarkStart w:colFirst="0" w:colLast="0" w:name="_heading=h.po9e6hwqpwn2" w:id="37"/>
      <w:bookmarkEnd w:id="37"/>
      <w:r w:rsidDel="00000000" w:rsidR="00000000" w:rsidRPr="00000000">
        <w:rPr>
          <w:color w:val="366091"/>
          <w:sz w:val="32"/>
          <w:szCs w:val="32"/>
          <w:rtl w:val="0"/>
        </w:rPr>
        <w:t xml:space="preserve">HU-0026 Formulario intuitivo</w:t>
      </w:r>
    </w:p>
    <w:sdt>
      <w:sdtPr>
        <w:lock w:val="contentLocked"/>
        <w:tag w:val="goog_rdk_18"/>
      </w:sdtPr>
      <w:sdtContent>
        <w:tbl>
          <w:tblPr>
            <w:tblStyle w:val="Table2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que el formulario de la vista de diagnóstico tenga un sólo campo de síntoma y las funcionalidades correctas (Agregar síntoma, borrar síntoma y diagnosticar).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botón de: ¿No sabes lo que tienes?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formulario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redirección en el botón "¿No sabes lo que tienes?" para dirigir a la vista de formulario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diseño de canva del formulario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los síntomas al backend ingresados por el usuario en la vista de formulario intuitivo.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la fecha y hora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9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diagnóstico generado,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A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pStyle w:val="Heading3"/>
        <w:rPr>
          <w:color w:val="366091"/>
          <w:sz w:val="32"/>
          <w:szCs w:val="32"/>
        </w:rPr>
      </w:pPr>
      <w:bookmarkStart w:colFirst="0" w:colLast="0" w:name="_heading=h.88bp8b2zmxjg" w:id="38"/>
      <w:bookmarkEnd w:id="38"/>
      <w:r w:rsidDel="00000000" w:rsidR="00000000" w:rsidRPr="00000000">
        <w:rPr>
          <w:color w:val="366091"/>
          <w:sz w:val="32"/>
          <w:szCs w:val="32"/>
          <w:rtl w:val="0"/>
        </w:rPr>
        <w:t xml:space="preserve">HU-0014 Suscripción de noticias</w:t>
      </w:r>
    </w:p>
    <w:sdt>
      <w:sdtPr>
        <w:lock w:val="contentLocked"/>
        <w:tag w:val="goog_rdk_19"/>
      </w:sdtPr>
      <w:sdtContent>
        <w:tbl>
          <w:tblPr>
            <w:tblStyle w:val="Table2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inicio: Crear formulario de suscripción. Sólo debe incluir un campo para ingresar el correo y un botón para enviar.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 del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el correo y registrarlo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la dirección de correo al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4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Crear alerta de confirmación,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3"/>
        <w:rPr>
          <w:color w:val="366091"/>
          <w:sz w:val="32"/>
          <w:szCs w:val="32"/>
        </w:rPr>
      </w:pPr>
      <w:bookmarkStart w:colFirst="0" w:colLast="0" w:name="_heading=h.v6476sb99v3q" w:id="39"/>
      <w:bookmarkEnd w:id="39"/>
      <w:r w:rsidDel="00000000" w:rsidR="00000000" w:rsidRPr="00000000">
        <w:rPr>
          <w:color w:val="366091"/>
          <w:sz w:val="32"/>
          <w:szCs w:val="32"/>
          <w:rtl w:val="0"/>
        </w:rPr>
        <w:t xml:space="preserve">HU-0008 Recuperación de contraseña</w:t>
      </w:r>
    </w:p>
    <w:sdt>
      <w:sdtPr>
        <w:lock w:val="contentLocked"/>
        <w:tag w:val="goog_rdk_20"/>
      </w:sdtPr>
      <w:sdtContent>
        <w:tbl>
          <w:tblPr>
            <w:tblStyle w:val="Table2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vista de recuperación de contraseña con formulario de recuperación de contraseña. Debe incluir un campo donde el usuario pueda introducir su dirección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recuperación de contraseña. Se debe enviar correo con un código o link para que el usuario restablezca su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la solicitud de recuperación de contraseña al backend al pulsar el botón de "Olvide mi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0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recibidos en la respuesta del endpoint en vista perfil de recuperación de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un mensaje confirmando que se ha enviado el correo con el enlace de recuperación.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nuevo formulario que permita introducir y confirmar su nueva contraseña una vez acceda desde el enlace.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para asegurar que las contraseñas nuevas cumplan con los requisitos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Informar al usuario si el proceso de restablecimiento fue exitoso o si hubo algún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Hashear con Bcrypt y actualizar la nueva contraseña en la base de datos después de la validación del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un correo adicional al usuario informando que su contraseña ha sido restablecida.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pStyle w:val="Heading3"/>
        <w:rPr>
          <w:color w:val="366091"/>
          <w:sz w:val="30"/>
          <w:szCs w:val="30"/>
        </w:rPr>
      </w:pPr>
      <w:bookmarkStart w:colFirst="0" w:colLast="0" w:name="_heading=h.x8tkwupf5mdz" w:id="40"/>
      <w:bookmarkEnd w:id="40"/>
      <w:r w:rsidDel="00000000" w:rsidR="00000000" w:rsidRPr="00000000">
        <w:rPr>
          <w:color w:val="366091"/>
          <w:sz w:val="30"/>
          <w:szCs w:val="30"/>
          <w:rtl w:val="0"/>
        </w:rPr>
        <w:t xml:space="preserve">HU-0004 Actualizar cuenta de usuario</w:t>
      </w:r>
    </w:p>
    <w:sdt>
      <w:sdtPr>
        <w:lock w:val="contentLocked"/>
        <w:tag w:val="goog_rdk_21"/>
      </w:sdtPr>
      <w:sdtContent>
        <w:tbl>
          <w:tblPr>
            <w:tblStyle w:val="Table2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40">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con formulario para editar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editar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5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hasheo de la contraseña con BCRYPT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respuesta con el resultado de la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la edición del usuario desde el frontned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7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Redirigir a vista perfil de usuario mostrando los datos actualizados,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ante SQL Injection en los campos (Baja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pStyle w:val="Heading3"/>
        <w:rPr>
          <w:color w:val="366091"/>
          <w:sz w:val="32"/>
          <w:szCs w:val="32"/>
        </w:rPr>
      </w:pPr>
      <w:bookmarkStart w:colFirst="0" w:colLast="0" w:name="_heading=h.1s3q7j3twb8n" w:id="41"/>
      <w:bookmarkEnd w:id="41"/>
      <w:r w:rsidDel="00000000" w:rsidR="00000000" w:rsidRPr="00000000">
        <w:rPr>
          <w:color w:val="366091"/>
          <w:sz w:val="32"/>
          <w:szCs w:val="32"/>
          <w:rtl w:val="0"/>
        </w:rPr>
        <w:t xml:space="preserve">HU-0005 Borrar cuenta de usuario</w:t>
      </w:r>
    </w:p>
    <w:sdt>
      <w:sdtPr>
        <w:lock w:val="contentLocked"/>
        <w:tag w:val="goog_rdk_22"/>
      </w:sdtPr>
      <w:sdtContent>
        <w:tbl>
          <w:tblPr>
            <w:tblStyle w:val="Table2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botón de eliminar usuario en la vista de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para la eliminiación de usuario en el backend. (Esta debe aplicar una eliminación lógica, no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alerta para confirmar la eliminación de un usuario en el botón de eliminar usuario. (Así se evitan eliminaciones accidentales)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de eliminación de usuario en botón de eliminar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Actualizar página para mostrar la lista de usuarios actualizado,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pStyle w:val="Heading3"/>
        <w:rPr>
          <w:color w:val="366091"/>
          <w:sz w:val="32"/>
          <w:szCs w:val="32"/>
        </w:rPr>
      </w:pPr>
      <w:bookmarkStart w:colFirst="0" w:colLast="0" w:name="_heading=h.w1yaer38o9l2" w:id="42"/>
      <w:bookmarkEnd w:id="42"/>
      <w:r w:rsidDel="00000000" w:rsidR="00000000" w:rsidRPr="00000000">
        <w:rPr>
          <w:color w:val="366091"/>
          <w:sz w:val="32"/>
          <w:szCs w:val="32"/>
          <w:rtl w:val="0"/>
        </w:rPr>
        <w:t xml:space="preserve">HU-0006 Búsqueda de usuarios registrados</w:t>
      </w:r>
    </w:p>
    <w:sdt>
      <w:sdtPr>
        <w:lock w:val="contentLocked"/>
        <w:tag w:val="goog_rdk_23"/>
      </w:sdtPr>
      <w:sdtContent>
        <w:tbl>
          <w:tblPr>
            <w:tblStyle w:val="Table2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administración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ID o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F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administración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usuarios no encontrados o problemas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pStyle w:val="Heading3"/>
        <w:rPr>
          <w:color w:val="366091"/>
          <w:sz w:val="32"/>
          <w:szCs w:val="32"/>
        </w:rPr>
      </w:pPr>
      <w:bookmarkStart w:colFirst="0" w:colLast="0" w:name="_heading=h.b6an8fsgdjkt" w:id="43"/>
      <w:bookmarkEnd w:id="43"/>
      <w:r w:rsidDel="00000000" w:rsidR="00000000" w:rsidRPr="00000000">
        <w:rPr>
          <w:color w:val="366091"/>
          <w:sz w:val="32"/>
          <w:szCs w:val="32"/>
          <w:rtl w:val="0"/>
        </w:rPr>
        <w:t xml:space="preserve">HU-0019 Control de accesos y permisos</w:t>
      </w:r>
    </w:p>
    <w:sdt>
      <w:sdtPr>
        <w:lock w:val="contentLocked"/>
        <w:tag w:val="goog_rdk_24"/>
      </w:sdtPr>
      <w:sdtContent>
        <w:tbl>
          <w:tblPr>
            <w:tblStyle w:val="Table2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administración de usuario para asignar o modificar permisos de acceso y edición para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que el administrador seleccione un usuario y asigne roles (por ejemplo, administrador, usuario regular) con diferentes niveles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los permisos asignados a cada usuario, incluyendo acceso. (Esta información se despliega en forma de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notificaciones o mensajes cuando los permisos sean modificados exitosamente.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la estructura de la base de datos refleje los roles y permisos asociados a cada usuario, permitiendo o restringiendo el acceso a ciertas funcionalidades o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errores de permisos no válidos o problemas al actualizar roles. (Uso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3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631">
      <w:pPr>
        <w:pStyle w:val="Heading2"/>
        <w:keepNext w:val="0"/>
        <w:pBdr>
          <w:top w:color="000000" w:space="0" w:sz="0" w:val="none"/>
          <w:left w:color="000000" w:space="0" w:sz="0" w:val="none"/>
          <w:bottom w:color="000000" w:space="0" w:sz="0" w:val="none"/>
          <w:right w:color="000000" w:space="0" w:sz="0" w:val="none"/>
          <w:between w:color="000000" w:space="0" w:sz="0" w:val="none"/>
        </w:pBdr>
        <w:shd w:fill="ffffff" w:val="clear"/>
        <w:jc w:val="left"/>
        <w:rPr>
          <w:color w:val="366091"/>
          <w:sz w:val="32"/>
          <w:szCs w:val="32"/>
        </w:rPr>
      </w:pPr>
      <w:bookmarkStart w:colFirst="0" w:colLast="0" w:name="_heading=h.2jomwxigkh1u" w:id="44"/>
      <w:bookmarkEnd w:id="44"/>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rFonts w:ascii="Calibri" w:cs="Calibri" w:eastAsia="Calibri" w:hAnsi="Calibri"/>
          <w:sz w:val="24"/>
          <w:szCs w:val="24"/>
        </w:rPr>
      </w:pPr>
      <w:bookmarkStart w:colFirst="0" w:colLast="0" w:name="_heading=h.wf08x956d7s6" w:id="45"/>
      <w:bookmarkEnd w:id="45"/>
      <w:r w:rsidDel="00000000" w:rsidR="00000000" w:rsidRPr="00000000">
        <w:rPr>
          <w:color w:val="366091"/>
          <w:sz w:val="32"/>
          <w:szCs w:val="32"/>
          <w:rtl w:val="0"/>
        </w:rPr>
        <w:t xml:space="preserve">Historias de Usuarios Próximo Sprint n°4</w:t>
      </w:r>
      <w:r w:rsidDel="00000000" w:rsidR="00000000" w:rsidRPr="00000000">
        <w:rPr>
          <w:rtl w:val="0"/>
        </w:rPr>
      </w:r>
    </w:p>
    <w:p w:rsidR="00000000" w:rsidDel="00000000" w:rsidP="00000000" w:rsidRDefault="00000000" w:rsidRPr="00000000" w14:paraId="00000638">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b w:val="1"/>
          <w:color w:val="366091"/>
          <w:sz w:val="32"/>
          <w:szCs w:val="32"/>
        </w:rPr>
      </w:pPr>
      <w:bookmarkStart w:colFirst="0" w:colLast="0" w:name="_heading=h.tsbrjfm9m4jo" w:id="23"/>
      <w:bookmarkEnd w:id="23"/>
      <w:r w:rsidDel="00000000" w:rsidR="00000000" w:rsidRPr="00000000">
        <w:rPr>
          <w:rtl w:val="0"/>
        </w:rPr>
      </w:r>
    </w:p>
    <w:sdt>
      <w:sdtPr>
        <w:lock w:val="contentLocked"/>
        <w:tag w:val="goog_rdk_25"/>
      </w:sdtPr>
      <w:sdtContent>
        <w:tbl>
          <w:tblPr>
            <w:tblStyle w:val="Table27"/>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90"/>
            <w:gridCol w:w="1530"/>
            <w:gridCol w:w="1395"/>
            <w:gridCol w:w="1560"/>
            <w:tblGridChange w:id="0">
              <w:tblGrid>
                <w:gridCol w:w="1215"/>
                <w:gridCol w:w="3990"/>
                <w:gridCol w:w="1530"/>
                <w:gridCol w:w="139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3D">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4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Seguimiento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Histórico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alertas por anomalías en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5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Búsqueda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Capacidad del sistema (Tiempo de carga, Tiempo de respuesta, Capacidad de usuarios y Disponibilidad del sistema 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HU- 0023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Encriptación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HU- 0024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Usabilidad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6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Alertas y notificaciones automáticas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6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74">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HU-0033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No Iniciado</w:t>
                </w:r>
              </w:p>
            </w:tc>
          </w:tr>
        </w:tbl>
      </w:sdtContent>
    </w:sdt>
    <w:p w:rsidR="00000000" w:rsidDel="00000000" w:rsidP="00000000" w:rsidRDefault="00000000" w:rsidRPr="00000000" w14:paraId="0000067F">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sz w:val="24"/>
          <w:szCs w:val="24"/>
        </w:rPr>
      </w:pPr>
      <w:bookmarkStart w:colFirst="0" w:colLast="0" w:name="_heading=h.5rp29dbb1elb" w:id="24"/>
      <w:bookmarkEnd w:id="24"/>
      <w:r w:rsidDel="00000000" w:rsidR="00000000" w:rsidRPr="00000000">
        <w:rPr>
          <w:rtl w:val="0"/>
        </w:rPr>
      </w:r>
    </w:p>
    <w:p w:rsidR="00000000" w:rsidDel="00000000" w:rsidP="00000000" w:rsidRDefault="00000000" w:rsidRPr="00000000" w14:paraId="0000068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3">
      <w:pPr>
        <w:pStyle w:val="Heading2"/>
        <w:pBdr>
          <w:top w:color="000000" w:space="0" w:sz="0" w:val="none"/>
          <w:left w:color="000000" w:space="0" w:sz="0" w:val="none"/>
          <w:bottom w:color="000000" w:space="0" w:sz="0" w:val="none"/>
          <w:right w:color="000000" w:space="0" w:sz="0" w:val="none"/>
          <w:between w:color="000000" w:space="0" w:sz="0" w:val="none"/>
        </w:pBdr>
        <w:shd w:fill="ffffff" w:val="clear"/>
        <w:jc w:val="center"/>
        <w:rPr>
          <w:color w:val="366091"/>
          <w:sz w:val="32"/>
          <w:szCs w:val="32"/>
        </w:rPr>
      </w:pPr>
      <w:bookmarkStart w:colFirst="0" w:colLast="0" w:name="_heading=h.cbyvc46lfk2e" w:id="46"/>
      <w:bookmarkEnd w:id="46"/>
      <w:r w:rsidDel="00000000" w:rsidR="00000000" w:rsidRPr="00000000">
        <w:rPr>
          <w:color w:val="366091"/>
          <w:sz w:val="32"/>
          <w:szCs w:val="32"/>
          <w:rtl w:val="0"/>
        </w:rPr>
        <w:t xml:space="preserve">Sprint Backlog </w:t>
      </w:r>
    </w:p>
    <w:p w:rsidR="00000000" w:rsidDel="00000000" w:rsidP="00000000" w:rsidRDefault="00000000" w:rsidRPr="00000000" w14:paraId="00000684">
      <w:pPr>
        <w:pStyle w:val="Heading3"/>
        <w:rPr>
          <w:color w:val="366091"/>
          <w:sz w:val="32"/>
          <w:szCs w:val="32"/>
        </w:rPr>
      </w:pPr>
      <w:bookmarkStart w:colFirst="0" w:colLast="0" w:name="_heading=h.v3yg4wc0iuu2" w:id="47"/>
      <w:bookmarkEnd w:id="47"/>
      <w:r w:rsidDel="00000000" w:rsidR="00000000" w:rsidRPr="00000000">
        <w:rPr>
          <w:color w:val="366091"/>
          <w:sz w:val="32"/>
          <w:szCs w:val="32"/>
          <w:rtl w:val="0"/>
        </w:rPr>
        <w:t xml:space="preserve">HU-0012 Búsqueda de diagnósticos</w:t>
      </w:r>
    </w:p>
    <w:sdt>
      <w:sdtPr>
        <w:lock w:val="contentLocked"/>
        <w:tag w:val="goog_rdk_26"/>
      </w:sdtPr>
      <w:sdtContent>
        <w:tbl>
          <w:tblPr>
            <w:tblStyle w:val="Table2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fecha o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A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de Diagnósticos.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diagnósticos no encontrados o problemas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pStyle w:val="Heading3"/>
        <w:rPr>
          <w:color w:val="366091"/>
          <w:sz w:val="32"/>
          <w:szCs w:val="32"/>
        </w:rPr>
      </w:pPr>
      <w:bookmarkStart w:colFirst="0" w:colLast="0" w:name="_heading=h.ywxudtcdu6gl" w:id="48"/>
      <w:bookmarkEnd w:id="48"/>
      <w:r w:rsidDel="00000000" w:rsidR="00000000" w:rsidRPr="00000000">
        <w:rPr>
          <w:color w:val="366091"/>
          <w:sz w:val="32"/>
          <w:szCs w:val="32"/>
          <w:rtl w:val="0"/>
        </w:rPr>
        <w:t xml:space="preserve">HU-0013 Seguimiento de diagnósticos</w:t>
      </w:r>
    </w:p>
    <w:sdt>
      <w:sdtPr>
        <w:lock w:val="contentLocked"/>
        <w:tag w:val="goog_rdk_27"/>
      </w:sdtPr>
      <w:sdtContent>
        <w:tbl>
          <w:tblPr>
            <w:tblStyle w:val="Table2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 vista del dashboard. Debe incluir al menos un gráfico de mapa. Utilizar librerías como Chart.js o D3.js.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obtención de la data de síntomas en 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C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lógica para procesar, agrupar y obtener estadística de los datos (En caso de ser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D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del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114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filtros en la vista del dashboard (En caso de ser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pStyle w:val="Heading3"/>
        <w:rPr>
          <w:color w:val="366091"/>
          <w:sz w:val="32"/>
          <w:szCs w:val="32"/>
        </w:rPr>
      </w:pPr>
      <w:bookmarkStart w:colFirst="0" w:colLast="0" w:name="_heading=h.etulg8gaymtj" w:id="49"/>
      <w:bookmarkEnd w:id="49"/>
      <w:r w:rsidDel="00000000" w:rsidR="00000000" w:rsidRPr="00000000">
        <w:rPr>
          <w:color w:val="366091"/>
          <w:sz w:val="32"/>
          <w:szCs w:val="32"/>
          <w:rtl w:val="0"/>
        </w:rPr>
        <w:t xml:space="preserve">HU-0015 Histórico de Diagnósticos</w:t>
      </w:r>
    </w:p>
    <w:sdt>
      <w:sdtPr>
        <w:lock w:val="contentLocked"/>
        <w:tag w:val="goog_rdk_28"/>
      </w:sdtPr>
      <w:sdtContent>
        <w:tbl>
          <w:tblPr>
            <w:tblStyle w:val="Table3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visualización de diagnósticos. (Se deben mostrar los diagnósticos en forma de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los diagnósticos registrados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3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0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3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1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1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1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recibir los diagnósticos registrados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2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listado de diagnósticos, Error: Crear alerta notificando el tipo de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2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pStyle w:val="Heading3"/>
        <w:rPr>
          <w:color w:val="366091"/>
          <w:sz w:val="32"/>
          <w:szCs w:val="32"/>
        </w:rPr>
      </w:pPr>
      <w:bookmarkStart w:colFirst="0" w:colLast="0" w:name="_heading=h.x9o3esa2czdh" w:id="50"/>
      <w:bookmarkEnd w:id="50"/>
      <w:r w:rsidDel="00000000" w:rsidR="00000000" w:rsidRPr="00000000">
        <w:rPr>
          <w:color w:val="366091"/>
          <w:sz w:val="32"/>
          <w:szCs w:val="32"/>
          <w:rtl w:val="0"/>
        </w:rPr>
        <w:t xml:space="preserve">HU-0016 Crear alertas por anomalías en diagnósticos</w:t>
      </w:r>
    </w:p>
    <w:sdt>
      <w:sdtPr>
        <w:lock w:val="contentLocked"/>
        <w:tag w:val="goog_rdk_29"/>
      </w:sdtPr>
      <w:sdtContent>
        <w:tbl>
          <w:tblPr>
            <w:tblStyle w:val="Table3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una sección dentro de la vista de seguimiento de diagnósticos donde el administrador pueda crear y gestionar alertas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4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4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pStyle w:val="Heading3"/>
        <w:rPr>
          <w:color w:val="366091"/>
          <w:sz w:val="32"/>
          <w:szCs w:val="32"/>
        </w:rPr>
      </w:pPr>
      <w:bookmarkStart w:colFirst="0" w:colLast="0" w:name="_heading=h.k9x6qfj1c5vf" w:id="51"/>
      <w:bookmarkEnd w:id="51"/>
      <w:r w:rsidDel="00000000" w:rsidR="00000000" w:rsidRPr="00000000">
        <w:rPr>
          <w:color w:val="366091"/>
          <w:sz w:val="32"/>
          <w:szCs w:val="32"/>
          <w:rtl w:val="0"/>
        </w:rPr>
        <w:t xml:space="preserve">HU-0017 Ver alertas</w:t>
      </w:r>
    </w:p>
    <w:sdt>
      <w:sdtPr>
        <w:lock w:val="contentLocked"/>
        <w:tag w:val="goog_rdk_30"/>
      </w:sdtPr>
      <w:sdtContent>
        <w:tbl>
          <w:tblPr>
            <w:tblStyle w:val="Table32"/>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icono de alertas en el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notificaciones en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7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consultar el endpoint y recuperar las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Desplegar las notificaciones al clickear el icono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seleccionar una alerta, se debe mostrar la información detallada como la causa, síntomas relacionados, fecha y recomendaciones a seguir.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visibles para alertas recientes o de alta prioridad cuando el usuario acceda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pStyle w:val="Heading3"/>
        <w:rPr>
          <w:color w:val="366091"/>
          <w:sz w:val="32"/>
          <w:szCs w:val="32"/>
        </w:rPr>
      </w:pPr>
      <w:bookmarkStart w:colFirst="0" w:colLast="0" w:name="_heading=h.nw9a38beij8g" w:id="52"/>
      <w:bookmarkEnd w:id="52"/>
      <w:r w:rsidDel="00000000" w:rsidR="00000000" w:rsidRPr="00000000">
        <w:rPr>
          <w:color w:val="366091"/>
          <w:sz w:val="32"/>
          <w:szCs w:val="32"/>
          <w:rtl w:val="0"/>
        </w:rPr>
        <w:t xml:space="preserve">HU-0018 Búsqueda de alertas</w:t>
      </w:r>
    </w:p>
    <w:sdt>
      <w:sdtPr>
        <w:lock w:val="contentLocked"/>
        <w:tag w:val="goog_rdk_31"/>
      </w:sdtPr>
      <w:sdtContent>
        <w:tbl>
          <w:tblPr>
            <w:tblStyle w:val="Table33"/>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alertas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pueda ingresar criterios de búsqueda como nombre de la alerta, fecha. o 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al usuario filtrar las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Renderizar la lista de alertas que coincidan con los criterios de búsqueda ingresados.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pStyle w:val="Heading3"/>
        <w:rPr>
          <w:color w:val="366091"/>
          <w:sz w:val="32"/>
          <w:szCs w:val="32"/>
        </w:rPr>
      </w:pPr>
      <w:bookmarkStart w:colFirst="0" w:colLast="0" w:name="_heading=h.eb2rk8d4jtfa" w:id="53"/>
      <w:bookmarkEnd w:id="53"/>
      <w:r w:rsidDel="00000000" w:rsidR="00000000" w:rsidRPr="00000000">
        <w:rPr>
          <w:color w:val="366091"/>
          <w:sz w:val="32"/>
          <w:szCs w:val="32"/>
          <w:rtl w:val="0"/>
        </w:rPr>
        <w:t xml:space="preserve">HU-0021 Capacidad del sistema (Tiempo de carga, Tiempo de respuesta, Capacidad de usuarios y Disponibilidad del sistema 24/7)</w:t>
      </w:r>
    </w:p>
    <w:sdt>
      <w:sdtPr>
        <w:lock w:val="contentLocked"/>
        <w:tag w:val="goog_rdk_32"/>
      </w:sdtPr>
      <w:sdtContent>
        <w:tbl>
          <w:tblPr>
            <w:tblStyle w:val="Table34"/>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múltiples instancias del backend utilizando herramientas de escalado como Kubernetes o Docker Swam</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Usar balanceador de carga (NGINX o AWS Elastic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índices en las tablas más consultadas y optimizar las consultas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caché para almacenar resultados de consultas más frecuentes (Redis o Memcached)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Minimizar el tamaño de los archivos JavaScript, CSS e imágenes con herramientas como Gzip para comprimir.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lazy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Reducir el número de solicitudes con técnicas como batching o polling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D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rendimiento del frontend con Lighthouse o WebPageTest.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7E2">
      <w:pPr>
        <w:pStyle w:val="Heading3"/>
        <w:rPr>
          <w:sz w:val="32"/>
          <w:szCs w:val="32"/>
        </w:rPr>
      </w:pPr>
      <w:bookmarkStart w:colFirst="0" w:colLast="0" w:name="_heading=h.p1sa1hg6okv2" w:id="54"/>
      <w:bookmarkEnd w:id="54"/>
      <w:r w:rsidDel="00000000" w:rsidR="00000000" w:rsidRPr="00000000">
        <w:rPr>
          <w:rtl w:val="0"/>
        </w:rPr>
      </w:r>
    </w:p>
    <w:p w:rsidR="00000000" w:rsidDel="00000000" w:rsidP="00000000" w:rsidRDefault="00000000" w:rsidRPr="00000000" w14:paraId="000007E3">
      <w:pPr>
        <w:pStyle w:val="Heading3"/>
        <w:rPr>
          <w:color w:val="366091"/>
          <w:sz w:val="32"/>
          <w:szCs w:val="32"/>
        </w:rPr>
      </w:pPr>
      <w:bookmarkStart w:colFirst="0" w:colLast="0" w:name="_heading=h.18jwsk5gj0o7" w:id="55"/>
      <w:bookmarkEnd w:id="55"/>
      <w:r w:rsidDel="00000000" w:rsidR="00000000" w:rsidRPr="00000000">
        <w:rPr>
          <w:color w:val="366091"/>
          <w:sz w:val="32"/>
          <w:szCs w:val="32"/>
          <w:rtl w:val="0"/>
        </w:rPr>
        <w:t xml:space="preserve">HU- 0023 Encriptación de datos</w:t>
      </w:r>
    </w:p>
    <w:sdt>
      <w:sdtPr>
        <w:lock w:val="contentLocked"/>
        <w:tag w:val="goog_rdk_33"/>
      </w:sdtPr>
      <w:sdtContent>
        <w:tbl>
          <w:tblPr>
            <w:tblStyle w:val="Table35"/>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HTTPS, asegurar que todas las solicitudes realizadas desde el frontend al backend se realicen a través de HTTPS, para garantizar que los datos se transmitan de manera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HTTPS en el servidor para aceptar solo conexiones HTTPS, garantizando que todos los datos transmitidos entre el frontend y el backend estén cifrados.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el certificado SSL del servidor esté correctamente configurado y sea válido para evitar ataques de tipo "Man-in-the-middle."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en formularios, asegurarse de que los datos sensibles (por ejemplo, contraseñas, información médica) ingresados en los formularios estén cifrados antes de ser enviados, utilizando mecanismos como el cifrado del lado del cliente,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tokens de acceso seguros, asegurar que los tokens de autenticación (por ejemplo, JWT) estén cifrados y firmados, y se transmitan de forma segura a través de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de datos en tránsito, utilizar protocolos seguros como TLS (Transport Layer Security) para cifrar todos los datos en tránsito entre el servidor y los clientes, incluyendo llamadas API y respuestas.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HSTS (HTTP Strict Transport Security): Configurar HSTS para obligar a los navegadores a realizar siempre solicitudes a través de HTTPS, evitando cualquier posible degradación a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Encriptar datos sensibles antes de enviarlos: Cifrar información especialmente sensible (como contraseñas o datos médicos) antes de enviarla a través de la red, garantizando que esté protegida durante toda la transmisión.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rHeight w:val="39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seguridad (Penetration testing): Realizar pruebas de penetración para asegurarse de que el cifrado y otras medidas de seguridad no tengan vulnerabilidades que podrían ser explotadas.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pStyle w:val="Heading3"/>
        <w:rPr>
          <w:color w:val="366091"/>
          <w:sz w:val="32"/>
          <w:szCs w:val="32"/>
        </w:rPr>
      </w:pPr>
      <w:bookmarkStart w:colFirst="0" w:colLast="0" w:name="_heading=h.v3p2xlm57fpf" w:id="56"/>
      <w:bookmarkEnd w:id="56"/>
      <w:r w:rsidDel="00000000" w:rsidR="00000000" w:rsidRPr="00000000">
        <w:rPr>
          <w:color w:val="366091"/>
          <w:sz w:val="32"/>
          <w:szCs w:val="32"/>
          <w:rtl w:val="0"/>
        </w:rPr>
        <w:t xml:space="preserve">HU- 0024 Pruebas de Usabilidad e integración.</w:t>
      </w:r>
    </w:p>
    <w:sdt>
      <w:sdtPr>
        <w:lock w:val="contentLocked"/>
        <w:tag w:val="goog_rdk_34"/>
      </w:sdtPr>
      <w:sdtContent>
        <w:tbl>
          <w:tblPr>
            <w:tblStyle w:val="Table3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casos de uso y escenarios clave que representen las principales interacciones del usuario con el sistema (ej, autentificación, registro de síntomas, visualización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Observar cómo los usuarios navegan por la aplicación, registran síntomas, consultan diagnósticos o realizan otra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Recoger comentarios de los usuarios sobre la factibilidad de uso, claridad de la interfaz y sugerencias para mejorar la 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Analizar los datos obtenidos de las pruebas de usabilidad, identificando patrones comunes en patrones comunes en problemas de navegación, tiempo de respuesta, o funcionalidades difíciles de entender.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los componentes clave del sistema que deben ser integrados, como frontend y backend, APIs, base de datos y servicios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casos de prueba para asegurarse de que los módulos individuales interactúan correctamente entre si (ej, envío de datos de registro de síntomas del frontend al backend y verificación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pruebas de integración automatizadas, para validar el funcionamiento de los componentes de forma continua.</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de comunicación entre servicios, asegurarse de que los servicios externos o internos se comunican correctamente entre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errores y excepciones, para asegurar que el sistema maneja adecuadamente las excepciones y fallos en la integración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Evaluar el rendimiento de las integraciones bajo diferentes cargas de trabajo, asegurando que no haya cuellos de botella o tiempo de espera excesivos entre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de usabilidad e integración en diferentes dispositivos (móvil, tablet, escritorio) y navegadores (Chrome, Firefox, Safari, Edge) para garantizar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6A">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sz w:val="24"/>
          <w:szCs w:val="24"/>
        </w:rPr>
      </w:pPr>
      <w:bookmarkStart w:colFirst="0" w:colLast="0" w:name="_heading=h.chimzf9e3tpg" w:id="57"/>
      <w:bookmarkEnd w:id="57"/>
      <w:r w:rsidDel="00000000" w:rsidR="00000000" w:rsidRPr="00000000">
        <w:rPr>
          <w:rtl w:val="0"/>
        </w:rPr>
      </w:r>
    </w:p>
    <w:p w:rsidR="00000000" w:rsidDel="00000000" w:rsidP="00000000" w:rsidRDefault="00000000" w:rsidRPr="00000000" w14:paraId="0000086B">
      <w:pPr>
        <w:pStyle w:val="Heading3"/>
        <w:rPr>
          <w:color w:val="366091"/>
          <w:sz w:val="32"/>
          <w:szCs w:val="32"/>
        </w:rPr>
      </w:pPr>
      <w:bookmarkStart w:colFirst="0" w:colLast="0" w:name="_heading=h.9x2wocvkr1zq" w:id="58"/>
      <w:bookmarkEnd w:id="58"/>
      <w:r w:rsidDel="00000000" w:rsidR="00000000" w:rsidRPr="00000000">
        <w:rPr>
          <w:color w:val="366091"/>
          <w:sz w:val="32"/>
          <w:szCs w:val="32"/>
          <w:rtl w:val="0"/>
        </w:rPr>
        <w:t xml:space="preserve">HU-0025 Alertas y notificaciones automáticas</w:t>
      </w:r>
    </w:p>
    <w:sdt>
      <w:sdtPr>
        <w:lock w:val="contentLocked"/>
        <w:tag w:val="goog_rdk_35"/>
      </w:sdtPr>
      <w:sdtContent>
        <w:tbl>
          <w:tblPr>
            <w:tblStyle w:val="Table3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manejo de errores en los endpoint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envío de respuestas en los endpoint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los errores en todos las consultas HTTP dentro del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con SweetAlert2 y/o React-Toastify en las consultas HTTP. (SweetAlert2 para errores del frontend y React-Toastify para errores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la información de los errores capturados en las notificaciones. Considerar tanto errores del frontend como errores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90">
      <w:pPr>
        <w:pStyle w:val="Heading3"/>
        <w:rPr>
          <w:color w:val="366091"/>
          <w:sz w:val="32"/>
          <w:szCs w:val="32"/>
        </w:rPr>
      </w:pPr>
      <w:bookmarkStart w:colFirst="0" w:colLast="0" w:name="_heading=h.egjdhvxv3f8r" w:id="59"/>
      <w:bookmarkEnd w:id="59"/>
      <w:r w:rsidDel="00000000" w:rsidR="00000000" w:rsidRPr="00000000">
        <w:rPr>
          <w:rtl w:val="0"/>
        </w:rPr>
      </w:r>
    </w:p>
    <w:p w:rsidR="00000000" w:rsidDel="00000000" w:rsidP="00000000" w:rsidRDefault="00000000" w:rsidRPr="00000000" w14:paraId="00000891">
      <w:pPr>
        <w:pStyle w:val="Heading3"/>
        <w:rPr>
          <w:color w:val="366091"/>
          <w:sz w:val="32"/>
          <w:szCs w:val="32"/>
        </w:rPr>
      </w:pPr>
      <w:bookmarkStart w:colFirst="0" w:colLast="0" w:name="_heading=h.3nv0uomav3g5" w:id="60"/>
      <w:bookmarkEnd w:id="60"/>
      <w:r w:rsidDel="00000000" w:rsidR="00000000" w:rsidRPr="00000000">
        <w:rPr>
          <w:color w:val="366091"/>
          <w:sz w:val="32"/>
          <w:szCs w:val="32"/>
          <w:rtl w:val="0"/>
        </w:rPr>
        <w:t xml:space="preserve">HU-0028 Respaldo</w:t>
      </w:r>
    </w:p>
    <w:sdt>
      <w:sdtPr>
        <w:lock w:val="contentLocked"/>
        <w:tag w:val="goog_rdk_36"/>
      </w:sdtPr>
      <w:sdtContent>
        <w:tbl>
          <w:tblPr>
            <w:tblStyle w:val="Table38"/>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frecuencia de respaldos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tipo de respaldo (Completo, incremental o diferencial)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script de respaldo de base de datos (pg_dump para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Programar tarea para ejecutar script automáticamente con la frecuencia definida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permisos de acceso (Sólo usuarios autorizados pueden acceder a los respaldos)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monitoreo. Al detectar fallos o errores se debe enviar una alerta al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BC">
      <w:pPr>
        <w:pStyle w:val="Heading3"/>
        <w:rPr>
          <w:color w:val="366091"/>
          <w:sz w:val="32"/>
          <w:szCs w:val="32"/>
        </w:rPr>
      </w:pPr>
      <w:bookmarkStart w:colFirst="0" w:colLast="0" w:name="_heading=h.8u7lr12o2k0i" w:id="61"/>
      <w:bookmarkEnd w:id="61"/>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pStyle w:val="Heading3"/>
        <w:rPr>
          <w:color w:val="366091"/>
          <w:sz w:val="32"/>
          <w:szCs w:val="32"/>
        </w:rPr>
      </w:pPr>
      <w:bookmarkStart w:colFirst="0" w:colLast="0" w:name="_heading=h.usaw2oevq4pp" w:id="62"/>
      <w:bookmarkEnd w:id="62"/>
      <w:r w:rsidDel="00000000" w:rsidR="00000000" w:rsidRPr="00000000">
        <w:rPr>
          <w:color w:val="366091"/>
          <w:sz w:val="32"/>
          <w:szCs w:val="32"/>
          <w:rtl w:val="0"/>
        </w:rPr>
        <w:t xml:space="preserve">HU-0032 Documentación Final</w:t>
      </w:r>
    </w:p>
    <w:sdt>
      <w:sdtPr>
        <w:lock w:val="contentLocked"/>
        <w:tag w:val="goog_rdk_37"/>
      </w:sdtPr>
      <w:sdtContent>
        <w:tbl>
          <w:tblPr>
            <w:tblStyle w:val="Table3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D2">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D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cierre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E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8EB">
      <w:pPr>
        <w:pStyle w:val="Heading3"/>
        <w:rPr>
          <w:color w:val="366091"/>
          <w:sz w:val="32"/>
          <w:szCs w:val="32"/>
        </w:rPr>
      </w:pPr>
      <w:bookmarkStart w:colFirst="0" w:colLast="0" w:name="_heading=h.22bp4e1wv8cf" w:id="63"/>
      <w:bookmarkEnd w:id="63"/>
      <w:r w:rsidDel="00000000" w:rsidR="00000000" w:rsidRPr="00000000">
        <w:rPr>
          <w:rtl w:val="0"/>
        </w:rPr>
      </w:r>
    </w:p>
    <w:p w:rsidR="00000000" w:rsidDel="00000000" w:rsidP="00000000" w:rsidRDefault="00000000" w:rsidRPr="00000000" w14:paraId="000008EC">
      <w:pPr>
        <w:pStyle w:val="Heading3"/>
        <w:rPr>
          <w:color w:val="366091"/>
          <w:sz w:val="32"/>
          <w:szCs w:val="32"/>
        </w:rPr>
      </w:pPr>
      <w:bookmarkStart w:colFirst="0" w:colLast="0" w:name="_heading=h.nswtgy7zsqx" w:id="64"/>
      <w:bookmarkEnd w:id="64"/>
      <w:r w:rsidDel="00000000" w:rsidR="00000000" w:rsidRPr="00000000">
        <w:rPr>
          <w:color w:val="366091"/>
          <w:sz w:val="32"/>
          <w:szCs w:val="32"/>
          <w:rtl w:val="0"/>
        </w:rPr>
        <w:t xml:space="preserve">HU-0033 Documentación de seguridad</w:t>
      </w:r>
    </w:p>
    <w:sdt>
      <w:sdtPr>
        <w:lock w:val="contentLocked"/>
        <w:tag w:val="goog_rdk_38"/>
      </w:sdtPr>
      <w:sdtContent>
        <w:tbl>
          <w:tblPr>
            <w:tblStyle w:val="Table40"/>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270"/>
            <w:gridCol w:w="1470"/>
            <w:gridCol w:w="1350"/>
            <w:gridCol w:w="1590"/>
            <w:gridCol w:w="1470"/>
            <w:tblGridChange w:id="0">
              <w:tblGrid>
                <w:gridCol w:w="555"/>
                <w:gridCol w:w="3270"/>
                <w:gridCol w:w="1470"/>
                <w:gridCol w:w="1350"/>
                <w:gridCol w:w="15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Tareas a realizar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8F2">
                <w:pPr>
                  <w:widowControl w:val="0"/>
                  <w:spacing w:after="0" w:line="240" w:lineRule="auto"/>
                  <w:jc w:val="center"/>
                  <w:rPr>
                    <w:rFonts w:ascii="Calibri" w:cs="Calibri" w:eastAsia="Calibri" w:hAnsi="Calibri"/>
                    <w:color w:val="ffffff"/>
                    <w:sz w:val="24"/>
                    <w:szCs w:val="24"/>
                  </w:rPr>
                </w:pPr>
                <w:r w:rsidDel="00000000" w:rsidR="00000000" w:rsidRPr="00000000">
                  <w:rPr>
                    <w:rFonts w:ascii="Calibri" w:cs="Calibri" w:eastAsia="Calibri" w:hAnsi="Calibri"/>
                    <w:color w:val="366091"/>
                    <w:sz w:val="24"/>
                    <w:szCs w:val="24"/>
                    <w:rtl w:val="0"/>
                  </w:rPr>
                  <w:t xml:space="preserve">Estado</w:t>
                </w:r>
                <w:r w:rsidDel="00000000" w:rsidR="00000000" w:rsidRPr="00000000">
                  <w:rPr>
                    <w:rtl w:val="0"/>
                  </w:rPr>
                </w:r>
              </w:p>
            </w:tc>
          </w:tr>
          <w:tr>
            <w:trPr>
              <w:cantSplit w:val="0"/>
              <w:trHeight w:val="82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unitarios e implementarlos.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unitarias y documentar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de integración y prepararlos para su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de integración y documentar los 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un informe con los resultados de las pruebas (unitarias e integración), incluyendo la cobertura de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1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Revisar el informe con el equipo de QA para recibir retroalimentación y hacer ajustes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16">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after="0" w:line="240" w:lineRule="auto"/>
                  <w:jc w:val="center"/>
                  <w:rPr>
                    <w:rFonts w:ascii="Calibri" w:cs="Calibri" w:eastAsia="Calibri" w:hAnsi="Calibri"/>
                    <w:b w:val="1"/>
                    <w:color w:val="366091"/>
                    <w:sz w:val="24"/>
                    <w:szCs w:val="24"/>
                  </w:rPr>
                </w:pPr>
                <w:r w:rsidDel="00000000" w:rsidR="00000000" w:rsidRPr="00000000">
                  <w:rPr>
                    <w:rFonts w:ascii="Calibri" w:cs="Calibri" w:eastAsia="Calibri" w:hAnsi="Calibri"/>
                    <w:b w:val="1"/>
                    <w:color w:val="366091"/>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Subir el informe final al repositorio de documentación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line="240" w:lineRule="auto"/>
                  <w:jc w:val="center"/>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jc w:val="center"/>
                  <w:rPr>
                    <w:rFonts w:ascii="Calibri" w:cs="Calibri" w:eastAsia="Calibri" w:hAnsi="Calibri"/>
                    <w:b w:val="1"/>
                    <w:color w:val="366091"/>
                    <w:sz w:val="24"/>
                    <w:szCs w:val="24"/>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366091"/>
                    <w:sz w:val="24"/>
                    <w:szCs w:val="24"/>
                    <w:rtl w:val="0"/>
                  </w:rPr>
                  <w:t xml:space="preserve">No Iniciado</w:t>
                </w:r>
                <w:r w:rsidDel="00000000" w:rsidR="00000000" w:rsidRPr="00000000">
                  <w:rPr>
                    <w:rtl w:val="0"/>
                  </w:rPr>
                </w:r>
              </w:p>
            </w:tc>
          </w:tr>
        </w:tbl>
      </w:sdtContent>
    </w:sdt>
    <w:p w:rsidR="00000000" w:rsidDel="00000000" w:rsidP="00000000" w:rsidRDefault="00000000" w:rsidRPr="00000000" w14:paraId="0000091D">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rFonts w:ascii="Calibri" w:cs="Calibri" w:eastAsia="Calibri" w:hAnsi="Calibri"/>
          <w:sz w:val="24"/>
          <w:szCs w:val="24"/>
        </w:rPr>
      </w:pPr>
      <w:bookmarkStart w:colFirst="0" w:colLast="0" w:name="_heading=h.ye0946a6bbm8" w:id="13"/>
      <w:bookmarkEnd w:id="13"/>
      <w:r w:rsidDel="00000000" w:rsidR="00000000" w:rsidRPr="00000000">
        <w:rPr>
          <w:rtl w:val="0"/>
        </w:rPr>
      </w:r>
    </w:p>
    <w:sectPr>
      <w:headerReference r:id="rId12" w:type="defaul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E120DE"/>
  </w:style>
  <w:style w:type="paragraph" w:styleId="NormalWeb">
    <w:name w:val="Normal (Web)"/>
    <w:basedOn w:val="Normal"/>
    <w:uiPriority w:val="99"/>
    <w:unhideWhenUsed w:val="1"/>
    <w:rsid w:val="00805C9E"/>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3">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4">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5">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6">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7">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8">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285938vCUjYZva2hGvwyhBzpAw==">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Integrantes: Raimundo Estévez – Soledad Inostroza – Marcel Brard</dc:creator>
</cp:coreProperties>
</file>