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66091"/>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PROYECTO MEDICAL AID</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r>
                            <w:r w:rsidDel="00000000" w:rsidR="00000000" w:rsidRPr="00000000">
                              <w:rPr>
                                <w:rFonts w:ascii="Cambria" w:cs="Cambria" w:eastAsia="Cambria" w:hAnsi="Cambria"/>
                                <w:b w:val="0"/>
                                <w:i w:val="0"/>
                                <w:smallCaps w:val="0"/>
                                <w:strike w:val="0"/>
                                <w:color w:val="404040"/>
                                <w:sz w:val="36"/>
                                <w:vertAlign w:val="baseline"/>
                              </w:rPr>
                              <w:t xml:space="preserve">Historias de Usuarios - </w:t>
                            </w:r>
                            <w:r w:rsidDel="00000000" w:rsidR="00000000" w:rsidRPr="00000000">
                              <w:rPr>
                                <w:rFonts w:ascii="Cambria" w:cs="Cambria" w:eastAsia="Cambria" w:hAnsi="Cambria"/>
                                <w:b w:val="0"/>
                                <w:i w:val="0"/>
                                <w:smallCaps w:val="0"/>
                                <w:strike w:val="0"/>
                                <w:color w:val="404040"/>
                                <w:sz w:val="36"/>
                                <w:vertAlign w:val="baseline"/>
                              </w:rPr>
                              <w:t xml:space="preserve">Sprint Backlog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34250" cy="365760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
                <a:graphic>
                  <a:graphicData uri="http://schemas.microsoft.com/office/word/2010/wordprocessingShape">
                    <wps:wsp>
                      <wps:cNvSpPr/>
                      <wps:cNvPr id="9" name="Shape 9"/>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Raimundo Estévez</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Soledad Inostroza</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Marcel Brard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34250" cy="1028700"/>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780.0" w:type="dxa"/>
        <w:jc w:val="left"/>
        <w:tblInd w:w="-115.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400"/>
      </w:tblPr>
      <w:tblGrid>
        <w:gridCol w:w="2926"/>
        <w:gridCol w:w="2927"/>
        <w:gridCol w:w="2927"/>
        <w:tblGridChange w:id="0">
          <w:tblGrid>
            <w:gridCol w:w="2926"/>
            <w:gridCol w:w="2927"/>
            <w:gridCol w:w="2927"/>
          </w:tblGrid>
        </w:tblGridChange>
      </w:tblGrid>
      <w:tr>
        <w:trPr>
          <w:cantSplit w:val="0"/>
          <w:trHeight w:val="558" w:hRule="atLeast"/>
          <w:tblHeader w:val="0"/>
        </w:trPr>
        <w:tc>
          <w:tcPr>
            <w:shd w:fill="366091" w:val="clear"/>
          </w:tcPr>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366091" w:val="clear"/>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versión</w:t>
            </w:r>
          </w:p>
        </w:tc>
        <w:tc>
          <w:tcPr>
            <w:shd w:fill="366091" w:val="clear"/>
          </w:tcPr>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Elaborado por</w:t>
            </w:r>
          </w:p>
        </w:tc>
      </w:tr>
      <w:tr>
        <w:trPr>
          <w:cantSplit w:val="0"/>
          <w:tblHeader w:val="0"/>
        </w:trPr>
        <w:tc>
          <w:tcPr>
            <w:shd w:fill="ffffff" w:val="clear"/>
          </w:tcPr>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20-09-2024</w:t>
            </w:r>
          </w:p>
        </w:tc>
        <w:tc>
          <w:tcPr>
            <w:shd w:fill="ffffff" w:val="clear"/>
          </w:tcPr>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1.0</w:t>
            </w:r>
          </w:p>
        </w:tc>
        <w:tc>
          <w:tcPr>
            <w:shd w:fill="ffffff" w:val="clear"/>
          </w:tcPr>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Raimundo Estévez</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Soledad Inostroza</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Marcel Brard</w:t>
            </w:r>
            <w:r w:rsidDel="00000000" w:rsidR="00000000" w:rsidRPr="00000000">
              <w:rPr>
                <w:rtl w:val="0"/>
              </w:rPr>
            </w:r>
          </w:p>
        </w:tc>
      </w:tr>
    </w:tbl>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1336414"/>
                <wp:effectExtent b="0" l="0" r="0" t="0"/>
                <wp:wrapSquare wrapText="bothSides" distB="114300" distT="114300" distL="114300" distR="114300"/>
                <wp:docPr id="161" name=""/>
                <a:graphic>
                  <a:graphicData uri="http://schemas.microsoft.com/office/word/2010/wordprocessingGroup">
                    <wpg:wgp>
                      <wpg:cNvGrpSpPr/>
                      <wpg:grpSpPr>
                        <a:xfrm>
                          <a:off x="814075" y="728600"/>
                          <a:ext cx="1052513" cy="1336414"/>
                          <a:chOff x="814075" y="728600"/>
                          <a:chExt cx="1436075" cy="1816775"/>
                        </a:xfrm>
                      </wpg:grpSpPr>
                      <wps:wsp>
                        <wps:cNvSpPr/>
                        <wps:cNvPr id="10" name="Shape 10"/>
                        <wps:spPr>
                          <a:xfrm>
                            <a:off x="1819025" y="742600"/>
                            <a:ext cx="426350" cy="355300"/>
                          </a:xfrm>
                          <a:prstGeom prst="flowChartProcess">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1819025" y="1181225"/>
                            <a:ext cx="426350" cy="355300"/>
                          </a:xfrm>
                          <a:prstGeom prst="flowChartProcess">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1819025" y="1678650"/>
                            <a:ext cx="426350" cy="355300"/>
                          </a:xfrm>
                          <a:prstGeom prst="flowChartProcess">
                            <a:avLst/>
                          </a:prstGeom>
                          <a:solidFill>
                            <a:srgbClr val="EAD1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814100" y="72860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Completado</w:t>
                              </w:r>
                            </w:p>
                          </w:txbxContent>
                        </wps:txbx>
                        <wps:bodyPr anchorCtr="0" anchor="t" bIns="91425" lIns="91425" spcFirstLastPara="1" rIns="91425" wrap="square" tIns="91425">
                          <a:spAutoFit/>
                        </wps:bodyPr>
                      </wps:wsp>
                      <wps:wsp>
                        <wps:cNvSpPr txBox="1"/>
                        <wps:cNvPr id="14" name="Shape 14"/>
                        <wps:spPr>
                          <a:xfrm>
                            <a:off x="814100" y="116722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 Progreso</w:t>
                              </w:r>
                            </w:p>
                          </w:txbxContent>
                        </wps:txbx>
                        <wps:bodyPr anchorCtr="0" anchor="t" bIns="91425" lIns="91425" spcFirstLastPara="1" rIns="91425" wrap="square" tIns="91425">
                          <a:spAutoFit/>
                        </wps:bodyPr>
                      </wps:wsp>
                      <wps:wsp>
                        <wps:cNvSpPr txBox="1"/>
                        <wps:cNvPr id="15" name="Shape 15"/>
                        <wps:spPr>
                          <a:xfrm>
                            <a:off x="814100" y="166465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Por Hacer</w:t>
                              </w:r>
                            </w:p>
                          </w:txbxContent>
                        </wps:txbx>
                        <wps:bodyPr anchorCtr="0" anchor="t" bIns="91425" lIns="91425" spcFirstLastPara="1" rIns="91425" wrap="square" tIns="91425">
                          <a:spAutoFit/>
                        </wps:bodyPr>
                      </wps:wsp>
                      <wps:wsp>
                        <wps:cNvSpPr/>
                        <wps:cNvPr id="16" name="Shape 16"/>
                        <wps:spPr>
                          <a:xfrm>
                            <a:off x="1819025" y="2176075"/>
                            <a:ext cx="426350" cy="355300"/>
                          </a:xfrm>
                          <a:prstGeom prst="flowChart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814100" y="217607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 Iniciado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1336414"/>
                <wp:effectExtent b="0" l="0" r="0" t="0"/>
                <wp:wrapSquare wrapText="bothSides" distB="114300" distT="114300" distL="114300" distR="114300"/>
                <wp:docPr id="16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052513" cy="1336414"/>
                        </a:xfrm>
                        <a:prstGeom prst="rect"/>
                        <a:ln/>
                      </pic:spPr>
                    </pic:pic>
                  </a:graphicData>
                </a:graphic>
              </wp:anchor>
            </w:drawing>
          </mc:Fallback>
        </mc:AlternateConten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mq4zt9ocm9s9" w:id="0"/>
      <w:bookmarkEnd w:id="0"/>
      <w:r w:rsidDel="00000000" w:rsidR="00000000" w:rsidRPr="00000000">
        <w:rPr>
          <w:rFonts w:ascii="Calibri" w:cs="Calibri" w:eastAsia="Calibri" w:hAnsi="Calibri"/>
          <w:b w:val="1"/>
          <w:color w:val="366091"/>
          <w:sz w:val="32"/>
          <w:szCs w:val="32"/>
          <w:rtl w:val="0"/>
        </w:rPr>
        <w:t xml:space="preserve">Tabla de Contenido</w:t>
      </w:r>
    </w:p>
    <w:p w:rsidR="00000000" w:rsidDel="00000000" w:rsidP="00000000" w:rsidRDefault="00000000" w:rsidRPr="00000000" w14:paraId="0000001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h87mncaga4t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624as17wxu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 Completadas Sprint n°1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Sprint Backlog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zwm0pkvhosb">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HU-0001 Creación de la base de datos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wxig7xnqvx9">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HU-0011 Eliminar síntoma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w7txru0kyk">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HU-0027 Integración del Modelo de ML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b1lr8qx9tlc">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HU-0029 Crear modelo de machine learning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c3eelyc6hky">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HU-0031 Diseño de Mockup y Prototipos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wlo0ivcq1gk">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HU-0034 Agregar Síntoma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zxcgvhf4v7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 Completadas Sprint n°2</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Sprint Backlog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w76274c30u">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HU-0030 Crear vista de inicio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k3rqnayza5">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HU-0010 Ver síntomas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yqt1u8eelgd">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HU-0002 Crear cuenta de usuario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6qpe1a5itv">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HU-0003 Ver cuenta de usuario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jbsgca9c8ty">
            <w:r w:rsidDel="00000000" w:rsidR="00000000" w:rsidRPr="00000000">
              <w:rPr>
                <w:rFonts w:ascii="Arial" w:cs="Arial" w:eastAsia="Arial" w:hAnsi="Arial"/>
                <w:b w:val="0"/>
                <w:i w:val="0"/>
                <w:smallCaps w:val="0"/>
                <w:strike w:val="0"/>
                <w:color w:val="000000"/>
                <w:sz w:val="22"/>
                <w:szCs w:val="22"/>
                <w:u w:val="none"/>
                <w:shd w:fill="6aa84f" w:val="clear"/>
                <w:vertAlign w:val="baseline"/>
                <w:rtl w:val="0"/>
              </w:rPr>
              <w:t xml:space="preserve">HU-0035 Administración de usuarios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w90mqmkhd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Usuarios En Curso Sprint n°3</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u9sd2rkot1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Sprint Backlog</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s3q7j3twb8n">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HU-0005 Borrar cuenta de usuario</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6an8fsgdjkt">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HU-0019 Control de accesos y permisos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o9e6hwqpwn2">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HU-0026 Formulario intuitivo</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m0b4etdfvi">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HU-0007 Autenticar cuenta de usuario</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pt9k4x2b34">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HU-0009 Crear diagnóstico</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8bp8b2zmxjg">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HU-0014 Suscripción de noticias</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tulg8gaymtj">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HU-0015 Histórico de Diagnósticos</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6476sb99v3q">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HU-0008 Recuperación de contraseña</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tkwupf5mdz">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HU-0004 Actualizar cuenta de usuario</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1yaer38o9l2">
            <w:r w:rsidDel="00000000" w:rsidR="00000000" w:rsidRPr="00000000">
              <w:rPr>
                <w:rFonts w:ascii="Cambria" w:cs="Cambria" w:eastAsia="Cambria" w:hAnsi="Cambria"/>
                <w:b w:val="0"/>
                <w:i w:val="0"/>
                <w:smallCaps w:val="0"/>
                <w:strike w:val="0"/>
                <w:color w:val="000000"/>
                <w:sz w:val="22"/>
                <w:szCs w:val="22"/>
                <w:u w:val="none"/>
                <w:shd w:fill="6aa84f" w:val="clear"/>
                <w:vertAlign w:val="baseline"/>
                <w:rtl w:val="0"/>
              </w:rPr>
              <w:t xml:space="preserve">HU-0006 Búsqueda de usuarios registrados</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wxudtcdu6gl">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HU-0013 Seguimiento de diagnósticos</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6zvohluckt0">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HU-0020  Diseño de la interfaz (Fácil aprendizaje, Interfaz responsiva, amigable e intuitivo, y Compatibilidad Multiplataforma)</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jqitl3hvf9m">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HU-0022 Código estructurado (Documentación de código y Sistema modular)</w:t>
              <w:tab/>
              <w:t xml:space="preserve">30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3p2xlm57fpf">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HU- 0024 Pruebas de Usabilidad e integración.</w:t>
              <w:tab/>
              <w:t xml:space="preserve">31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swtgy7zsqx">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HU-0033 Documentación de seguridad</w:t>
              <w:tab/>
              <w:t xml:space="preserve">33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2wocvkr1zq">
            <w:r w:rsidDel="00000000" w:rsidR="00000000" w:rsidRPr="00000000">
              <w:rPr>
                <w:rFonts w:ascii="Cambria" w:cs="Cambria" w:eastAsia="Cambria" w:hAnsi="Cambria"/>
                <w:b w:val="0"/>
                <w:i w:val="0"/>
                <w:smallCaps w:val="0"/>
                <w:strike w:val="0"/>
                <w:color w:val="000000"/>
                <w:sz w:val="22"/>
                <w:szCs w:val="22"/>
                <w:u w:val="none"/>
                <w:shd w:fill="ffd966" w:val="clear"/>
                <w:vertAlign w:val="baseline"/>
                <w:rtl w:val="0"/>
              </w:rPr>
              <w:t xml:space="preserve">HU-0025 Alertas y notificaciones automáticas</w:t>
              <w:tab/>
              <w:t xml:space="preserve">34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f08x956d7s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Usuarios Próximo Sprint n°4</w:t>
              <w:tab/>
              <w:t xml:space="preserve">35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byvc46lfk2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Sprint Backlog</w:t>
              <w:tab/>
              <w:t xml:space="preserve">35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3yg4wc0iuu2">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HU-0012 Búsqueda de diagnósticos</w:t>
              <w:tab/>
              <w:t xml:space="preserve">36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o3esa2cz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HU-0016 Crear alertas por anomalías en diagnósticos</w:t>
              <w:tab/>
              <w:t xml:space="preserve">36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9x6qfj1c5v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HU-0017 Ver alertas</w:t>
              <w:tab/>
              <w:t xml:space="preserve">37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w9a38beij8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HU-0018 Búsqueda de alertas</w:t>
              <w:tab/>
              <w:t xml:space="preserve">38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2rk8d4jtf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HU-0021 Capacidad del sistema (Tiempo de carga, Tiempo de respuesta, Capacidad de usuarios y Disponibilidad del sistema 24/7)</w:t>
              <w:tab/>
              <w:t xml:space="preserve">38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jwsk5gj0o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HU- 0023 Encriptación de datos</w:t>
              <w:tab/>
              <w:t xml:space="preserve">39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nv0uomav3g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HU-0028 Respaldo</w:t>
              <w:tab/>
              <w:t xml:space="preserve">41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aw2oevq4p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HU-0032 Documentación Final</w:t>
              <w:tab/>
              <w:t xml:space="preserve">42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z2zw25c97fby" w:id="2"/>
      <w:bookmarkEnd w:id="2"/>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4h9dl2yo7ngf" w:id="3"/>
      <w:bookmarkEnd w:id="3"/>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uwdisnn1f6jp" w:id="4"/>
      <w:bookmarkEnd w:id="4"/>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t1794ag4tpsp" w:id="5"/>
      <w:bookmarkEnd w:id="5"/>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vertAlign w:val="baseline"/>
        </w:rPr>
      </w:pPr>
      <w:bookmarkStart w:colFirst="0" w:colLast="0" w:name="_heading=h.4624as17wxu7" w:id="6"/>
      <w:bookmarkEnd w:id="6"/>
      <w:r w:rsidDel="00000000" w:rsidR="00000000" w:rsidRPr="00000000">
        <w:rPr>
          <w:color w:val="366091"/>
          <w:sz w:val="32"/>
          <w:szCs w:val="32"/>
          <w:rtl w:val="0"/>
        </w:rPr>
        <w:t xml:space="preserve">Historias de usuario Completadas Sprint n°1</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dt>
      <w:sdtPr>
        <w:lock w:val="contentLocked"/>
        <w:tag w:val="goog_rdk_0"/>
      </w:sdtPr>
      <w:sdtContent>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105"/>
            <w:gridCol w:w="1455"/>
            <w:gridCol w:w="1860"/>
            <w:gridCol w:w="1770"/>
            <w:tblGridChange w:id="0">
              <w:tblGrid>
                <w:gridCol w:w="1155"/>
                <w:gridCol w:w="3105"/>
                <w:gridCol w:w="1455"/>
                <w:gridCol w:w="1860"/>
                <w:gridCol w:w="17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Historia de Usuario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b w:val="1"/>
                    <w:color w:val="366091"/>
                    <w:sz w:val="28"/>
                    <w:szCs w:val="28"/>
                  </w:rPr>
                </w:pPr>
                <w:r w:rsidDel="00000000" w:rsidR="00000000" w:rsidRPr="00000000">
                  <w:rPr>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bookmarkStart w:colFirst="0" w:colLast="0" w:name="_heading=h.oh3jqa906vjf" w:id="7"/>
                <w:bookmarkEnd w:id="7"/>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HU-0001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b w:val="1"/>
                    <w:color w:val="ffffff"/>
                    <w:sz w:val="24"/>
                    <w:szCs w:val="24"/>
                  </w:rPr>
                </w:pPr>
                <w:r w:rsidDel="00000000" w:rsidR="00000000" w:rsidRPr="00000000">
                  <w:rPr>
                    <w:b w:val="1"/>
                    <w:color w:val="ffffff"/>
                    <w:sz w:val="24"/>
                    <w:szCs w:val="24"/>
                    <w:rtl w:val="0"/>
                  </w:rPr>
                  <w:t xml:space="preserve">Creación de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bookmarkStart w:colFirst="0" w:colLast="0" w:name="_heading=h.gr7qvlvji06j" w:id="8"/>
                <w:bookmarkEnd w:id="8"/>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rPr>
                    <w:b w:val="1"/>
                    <w:color w:val="ffffff"/>
                    <w:sz w:val="24"/>
                    <w:szCs w:val="24"/>
                  </w:rPr>
                </w:pPr>
                <w:r w:rsidDel="00000000" w:rsidR="00000000" w:rsidRPr="00000000">
                  <w:rPr>
                    <w:b w:val="1"/>
                    <w:color w:val="ffffff"/>
                    <w:sz w:val="24"/>
                    <w:szCs w:val="24"/>
                    <w:rtl w:val="0"/>
                  </w:rPr>
                  <w:t xml:space="preserve">Eliminar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jpasro5tqw5d" w:id="9"/>
                <w:bookmarkEnd w:id="9"/>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HU-0027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b w:val="1"/>
                    <w:color w:val="ffffff"/>
                    <w:sz w:val="24"/>
                    <w:szCs w:val="24"/>
                  </w:rPr>
                </w:pPr>
                <w:r w:rsidDel="00000000" w:rsidR="00000000" w:rsidRPr="00000000">
                  <w:rPr>
                    <w:b w:val="1"/>
                    <w:color w:val="ffffff"/>
                    <w:sz w:val="24"/>
                    <w:szCs w:val="24"/>
                    <w:rtl w:val="0"/>
                  </w:rPr>
                  <w:t xml:space="preserve">Integración del Modelo de ML.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hq7etfk9xw86" w:id="10"/>
                <w:bookmarkEnd w:id="10"/>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HU-0029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rPr>
                    <w:b w:val="1"/>
                    <w:color w:val="ffffff"/>
                    <w:sz w:val="24"/>
                    <w:szCs w:val="24"/>
                  </w:rPr>
                </w:pPr>
                <w:r w:rsidDel="00000000" w:rsidR="00000000" w:rsidRPr="00000000">
                  <w:rPr>
                    <w:b w:val="1"/>
                    <w:color w:val="ffffff"/>
                    <w:sz w:val="24"/>
                    <w:szCs w:val="24"/>
                    <w:rtl w:val="0"/>
                  </w:rPr>
                  <w:t xml:space="preserve">Crear modelo de machine learning.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2tfyfhyt7wam" w:id="11"/>
                <w:bookmarkEnd w:id="11"/>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HU-0031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rPr>
                    <w:b w:val="1"/>
                    <w:color w:val="ffffff"/>
                    <w:sz w:val="24"/>
                    <w:szCs w:val="24"/>
                  </w:rPr>
                </w:pPr>
                <w:r w:rsidDel="00000000" w:rsidR="00000000" w:rsidRPr="00000000">
                  <w:rPr>
                    <w:b w:val="1"/>
                    <w:color w:val="ffffff"/>
                    <w:sz w:val="24"/>
                    <w:szCs w:val="24"/>
                    <w:rtl w:val="0"/>
                  </w:rPr>
                  <w:t xml:space="preserve">Diseño de Mockup y Prototipos.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HU-0034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F">
                <w:pPr>
                  <w:spacing w:after="0" w:lineRule="auto"/>
                  <w:rPr>
                    <w:rFonts w:ascii="Calibri" w:cs="Calibri" w:eastAsia="Calibri" w:hAnsi="Calibri"/>
                    <w:b w:val="1"/>
                    <w:color w:val="ffffff"/>
                    <w:sz w:val="24"/>
                    <w:szCs w:val="24"/>
                  </w:rPr>
                </w:pPr>
                <w:r w:rsidDel="00000000" w:rsidR="00000000" w:rsidRPr="00000000">
                  <w:rPr>
                    <w:b w:val="1"/>
                    <w:color w:val="ffffff"/>
                    <w:sz w:val="24"/>
                    <w:szCs w:val="24"/>
                    <w:rtl w:val="0"/>
                  </w:rPr>
                  <w:t xml:space="preserve">Agregar Síntoma.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083">
      <w:pPr>
        <w:keepNext w:val="0"/>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l4dfyzcyz8gy" w:id="12"/>
      <w:bookmarkEnd w:id="12"/>
      <w:r w:rsidDel="00000000" w:rsidR="00000000" w:rsidRPr="00000000">
        <w:rPr>
          <w:rtl w:val="0"/>
        </w:rPr>
      </w:r>
    </w:p>
    <w:p w:rsidR="00000000" w:rsidDel="00000000" w:rsidP="00000000" w:rsidRDefault="00000000" w:rsidRPr="00000000" w14:paraId="00000084">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vertAlign w:val="baseline"/>
        </w:rPr>
      </w:pPr>
      <w:bookmarkStart w:colFirst="0" w:colLast="0" w:name="_heading=h.ye0946a6bbm8" w:id="13"/>
      <w:bookmarkEnd w:id="13"/>
      <w:r w:rsidDel="00000000" w:rsidR="00000000" w:rsidRPr="00000000">
        <w:rPr>
          <w:color w:val="366091"/>
          <w:sz w:val="32"/>
          <w:szCs w:val="32"/>
          <w:vertAlign w:val="baseline"/>
          <w:rtl w:val="0"/>
        </w:rPr>
        <w:t xml:space="preserve">Sprint Backlog </w:t>
      </w:r>
    </w:p>
    <w:p w:rsidR="00000000" w:rsidDel="00000000" w:rsidP="00000000" w:rsidRDefault="00000000" w:rsidRPr="00000000" w14:paraId="00000085">
      <w:pPr>
        <w:pStyle w:val="Heading3"/>
        <w:keepNext w:val="1"/>
        <w:keepLines w:val="1"/>
        <w:spacing w:after="0" w:before="480" w:lineRule="auto"/>
        <w:rPr>
          <w:color w:val="366091"/>
          <w:sz w:val="28"/>
          <w:szCs w:val="28"/>
          <w:vertAlign w:val="baseline"/>
        </w:rPr>
      </w:pPr>
      <w:bookmarkStart w:colFirst="0" w:colLast="0" w:name="_heading=h.czwm0pkvhosb" w:id="14"/>
      <w:bookmarkEnd w:id="14"/>
      <w:r w:rsidDel="00000000" w:rsidR="00000000" w:rsidRPr="00000000">
        <w:rPr>
          <w:color w:val="366091"/>
          <w:sz w:val="28"/>
          <w:szCs w:val="28"/>
          <w:vertAlign w:val="baseline"/>
          <w:rtl w:val="0"/>
        </w:rPr>
        <w:t xml:space="preserve">HU-0001 Creación de la base de datos</w:t>
      </w:r>
    </w:p>
    <w:sdt>
      <w:sdtPr>
        <w:lock w:val="contentLocked"/>
        <w:tag w:val="goog_rdk_1"/>
      </w:sdtPr>
      <w:sdtContent>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15"/>
            <w:gridCol w:w="1470"/>
            <w:gridCol w:w="1230"/>
            <w:gridCol w:w="1740"/>
            <w:tblGridChange w:id="0">
              <w:tblGrid>
                <w:gridCol w:w="720"/>
                <w:gridCol w:w="4215"/>
                <w:gridCol w:w="1470"/>
                <w:gridCol w:w="1230"/>
                <w:gridCol w:w="174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Identificar las entidades, atributos y relaciones necesarias para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Diseño del modelo entidad-relación (ER): Crear un diagrama ER que represente las entidades y sus relaciones.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Definición de las claves primarias y foráneas: Asegurar que cada entidad tenga su clave primaria, y definir las relaciones entre tablas con claves foráneas.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base de datos con motor PostgreSQL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las tablas y relaciones necesarias en PostgreSQL.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Realizar pruebas para asegurar que las entidades y relaciones funcionen correctamente.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Documentar los resultados y ajustar la base de datos según los hallazgos.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color w:val="366091"/>
          <w:sz w:val="28"/>
          <w:szCs w:val="28"/>
        </w:rPr>
      </w:pPr>
      <w:bookmarkStart w:colFirst="0" w:colLast="0" w:name="_heading=h.dwxig7xnqvx9" w:id="15"/>
      <w:bookmarkEnd w:id="15"/>
      <w:r w:rsidDel="00000000" w:rsidR="00000000" w:rsidRPr="00000000">
        <w:rPr>
          <w:color w:val="366091"/>
          <w:sz w:val="28"/>
          <w:szCs w:val="28"/>
          <w:rtl w:val="0"/>
        </w:rPr>
        <w:t xml:space="preserve">HU-0011 Eliminar síntoma</w:t>
      </w:r>
    </w:p>
    <w:sdt>
      <w:sdtPr>
        <w:lock w:val="contentLocked"/>
        <w:tag w:val="goog_rdk_2"/>
      </w:sdtPr>
      <w:sdtContent>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185"/>
            <w:gridCol w:w="1560"/>
            <w:gridCol w:w="1290"/>
            <w:gridCol w:w="1620"/>
            <w:tblGridChange w:id="0">
              <w:tblGrid>
                <w:gridCol w:w="720"/>
                <w:gridCol w:w="4185"/>
                <w:gridCol w:w="1560"/>
                <w:gridCol w:w="1290"/>
                <w:gridCol w:w="162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Diagnósticos: Crear un botón para eliminar un campo de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lógica de eliminación del campo de síntoma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eliminación del campo en el botón para eliminar 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botón.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C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mri1blifwj8c" w:id="16"/>
      <w:bookmarkEnd w:id="16"/>
      <w:r w:rsidDel="00000000" w:rsidR="00000000" w:rsidRPr="00000000">
        <w:rPr>
          <w:rtl w:val="0"/>
        </w:rPr>
      </w:r>
    </w:p>
    <w:p w:rsidR="00000000" w:rsidDel="00000000" w:rsidP="00000000" w:rsidRDefault="00000000" w:rsidRPr="00000000" w14:paraId="000000CA">
      <w:pPr>
        <w:pStyle w:val="Heading3"/>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28"/>
          <w:szCs w:val="28"/>
          <w:vertAlign w:val="baseline"/>
        </w:rPr>
      </w:pPr>
      <w:bookmarkStart w:colFirst="0" w:colLast="0" w:name="_heading=h.n1w7txru0kyk" w:id="17"/>
      <w:bookmarkEnd w:id="17"/>
      <w:r w:rsidDel="00000000" w:rsidR="00000000" w:rsidRPr="00000000">
        <w:rPr>
          <w:color w:val="366091"/>
          <w:sz w:val="28"/>
          <w:szCs w:val="28"/>
          <w:vertAlign w:val="baseline"/>
          <w:rtl w:val="0"/>
        </w:rPr>
        <w:t xml:space="preserve">HU-0027 Integración del Modelo de ML</w:t>
      </w:r>
    </w:p>
    <w:sdt>
      <w:sdtPr>
        <w:lock w:val="contentLocked"/>
        <w:tag w:val="goog_rdk_3"/>
      </w:sdtPr>
      <w:sdtContent>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230"/>
            <w:gridCol w:w="1515"/>
            <w:gridCol w:w="1290"/>
            <w:gridCol w:w="1560"/>
            <w:tblGridChange w:id="0">
              <w:tblGrid>
                <w:gridCol w:w="780"/>
                <w:gridCol w:w="4230"/>
                <w:gridCol w:w="1515"/>
                <w:gridCol w:w="1290"/>
                <w:gridCol w:w="1560"/>
              </w:tblGrid>
            </w:tblGridChange>
          </w:tblGrid>
          <w:tr>
            <w:trPr>
              <w:cantSplit w:val="0"/>
              <w:trHeight w:val="37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color w:val="ffffff"/>
                    <w:sz w:val="24"/>
                    <w:szCs w:val="24"/>
                  </w:rPr>
                </w:pPr>
                <w:r w:rsidDel="00000000" w:rsidR="00000000" w:rsidRPr="00000000">
                  <w:rPr>
                    <w:color w:val="ffffff"/>
                    <w:sz w:val="24"/>
                    <w:szCs w:val="24"/>
                    <w:rtl w:val="0"/>
                  </w:rPr>
                  <w:t xml:space="preserve">Desarrollar un endpoint de API en Python para consumir el modelo de ML. (Se puede usar la librería Flask para el desarrollo y la página Replit para el despliegue en línea)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color w:val="ffffff"/>
                    <w:sz w:val="24"/>
                    <w:szCs w:val="24"/>
                  </w:rPr>
                </w:pPr>
                <w:r w:rsidDel="00000000" w:rsidR="00000000" w:rsidRPr="00000000">
                  <w:rPr>
                    <w:color w:val="ffffff"/>
                    <w:sz w:val="24"/>
                    <w:szCs w:val="24"/>
                    <w:rtl w:val="0"/>
                  </w:rPr>
                  <w:t xml:space="preserve">Cargar el modelo en el backend. (En caso de haberse implementado localmente)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color w:val="ffffff"/>
                    <w:sz w:val="24"/>
                    <w:szCs w:val="24"/>
                  </w:rPr>
                </w:pPr>
                <w:r w:rsidDel="00000000" w:rsidR="00000000" w:rsidRPr="00000000">
                  <w:rPr>
                    <w:color w:val="ffffff"/>
                    <w:sz w:val="24"/>
                    <w:szCs w:val="24"/>
                    <w:rtl w:val="0"/>
                  </w:rPr>
                  <w:t xml:space="preserve">Implementar comunicación entre Node.js y la API de Python.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color w:val="ffffff"/>
                    <w:sz w:val="24"/>
                    <w:szCs w:val="24"/>
                  </w:rPr>
                </w:pPr>
                <w:r w:rsidDel="00000000" w:rsidR="00000000" w:rsidRPr="00000000">
                  <w:rPr>
                    <w:color w:val="ffffff"/>
                    <w:sz w:val="24"/>
                    <w:szCs w:val="24"/>
                    <w:rtl w:val="0"/>
                  </w:rPr>
                  <w:t xml:space="preserve">Implementar lógica de predicción en el backend para poder procesar los síntomas recibidos y entregarlos al modelo.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05</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ffffff"/>
                    <w:sz w:val="24"/>
                    <w:szCs w:val="24"/>
                  </w:rPr>
                </w:pPr>
                <w:r w:rsidDel="00000000" w:rsidR="00000000" w:rsidRPr="00000000">
                  <w:rPr>
                    <w:color w:val="ffffff"/>
                    <w:sz w:val="24"/>
                    <w:szCs w:val="24"/>
                    <w:rtl w:val="0"/>
                  </w:rPr>
                  <w:t xml:space="preserve">Implementar lógica de respuesta con el resultado.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color w:val="ffffff"/>
                    <w:sz w:val="24"/>
                    <w:szCs w:val="24"/>
                  </w:rPr>
                </w:pPr>
                <w:r w:rsidDel="00000000" w:rsidR="00000000" w:rsidRPr="00000000">
                  <w:rPr>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color w:val="ffffff"/>
                    <w:sz w:val="24"/>
                    <w:szCs w:val="24"/>
                  </w:rPr>
                </w:pPr>
                <w:r w:rsidDel="00000000" w:rsidR="00000000" w:rsidRPr="00000000">
                  <w:rPr>
                    <w:color w:val="ffffff"/>
                    <w:sz w:val="24"/>
                    <w:szCs w:val="24"/>
                    <w:rtl w:val="0"/>
                  </w:rPr>
                  <w:t xml:space="preserve">Se valida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0F3">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0F4">
      <w:pPr>
        <w:pStyle w:val="Heading3"/>
        <w:rPr>
          <w:color w:val="366091"/>
          <w:sz w:val="28"/>
          <w:szCs w:val="28"/>
        </w:rPr>
      </w:pPr>
      <w:bookmarkStart w:colFirst="0" w:colLast="0" w:name="_heading=h.sb1lr8qx9tlc" w:id="18"/>
      <w:bookmarkEnd w:id="18"/>
      <w:r w:rsidDel="00000000" w:rsidR="00000000" w:rsidRPr="00000000">
        <w:rPr>
          <w:color w:val="366091"/>
          <w:sz w:val="28"/>
          <w:szCs w:val="28"/>
          <w:rtl w:val="0"/>
        </w:rPr>
        <w:t xml:space="preserve">HU-0029 Crear modelo de machine learning</w:t>
      </w:r>
    </w:p>
    <w:sdt>
      <w:sdtPr>
        <w:lock w:val="contentLocked"/>
        <w:tag w:val="goog_rdk_4"/>
      </w:sdtPr>
      <w:sdtContent>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50"/>
            <w:gridCol w:w="2175"/>
            <w:gridCol w:w="2055"/>
            <w:gridCol w:w="1800"/>
            <w:tblGridChange w:id="0">
              <w:tblGrid>
                <w:gridCol w:w="1095"/>
                <w:gridCol w:w="2250"/>
                <w:gridCol w:w="2175"/>
                <w:gridCol w:w="2055"/>
                <w:gridCol w:w="180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color w:val="ffffff"/>
                    <w:sz w:val="24"/>
                    <w:szCs w:val="24"/>
                  </w:rPr>
                </w:pPr>
                <w:r w:rsidDel="00000000" w:rsidR="00000000" w:rsidRPr="00000000">
                  <w:rPr>
                    <w:color w:val="ffffff"/>
                    <w:sz w:val="24"/>
                    <w:szCs w:val="24"/>
                    <w:rtl w:val="0"/>
                  </w:rPr>
                  <w:t xml:space="preserve">Recolectar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color w:val="ffffff"/>
                    <w:sz w:val="24"/>
                    <w:szCs w:val="24"/>
                  </w:rPr>
                </w:pPr>
                <w:r w:rsidDel="00000000" w:rsidR="00000000" w:rsidRPr="00000000">
                  <w:rPr>
                    <w:color w:val="ffffff"/>
                    <w:sz w:val="24"/>
                    <w:szCs w:val="24"/>
                    <w:rtl w:val="0"/>
                  </w:rPr>
                  <w:t xml:space="preserve">Analizar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color w:val="ffffff"/>
                    <w:sz w:val="24"/>
                    <w:szCs w:val="24"/>
                  </w:rPr>
                </w:pPr>
                <w:r w:rsidDel="00000000" w:rsidR="00000000" w:rsidRPr="00000000">
                  <w:rPr>
                    <w:color w:val="ffffff"/>
                    <w:sz w:val="24"/>
                    <w:szCs w:val="24"/>
                    <w:rtl w:val="0"/>
                  </w:rPr>
                  <w:t xml:space="preserve">Limpiar y transformar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color w:val="ffffff"/>
                    <w:sz w:val="24"/>
                    <w:szCs w:val="24"/>
                  </w:rPr>
                </w:pPr>
                <w:r w:rsidDel="00000000" w:rsidR="00000000" w:rsidRPr="00000000">
                  <w:rPr>
                    <w:color w:val="ffffff"/>
                    <w:sz w:val="24"/>
                    <w:szCs w:val="24"/>
                    <w:rtl w:val="0"/>
                  </w:rPr>
                  <w:t xml:space="preserve">Entrenar el modelo de machine learning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05 </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color w:val="ffffff"/>
                    <w:sz w:val="24"/>
                    <w:szCs w:val="24"/>
                  </w:rPr>
                </w:pPr>
                <w:r w:rsidDel="00000000" w:rsidR="00000000" w:rsidRPr="00000000">
                  <w:rPr>
                    <w:color w:val="ffffff"/>
                    <w:sz w:val="24"/>
                    <w:szCs w:val="24"/>
                    <w:rtl w:val="0"/>
                  </w:rPr>
                  <w:t xml:space="preserve">Validar y evaluar el modelo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ffffff"/>
                    <w:sz w:val="24"/>
                    <w:szCs w:val="24"/>
                  </w:rPr>
                </w:pPr>
                <w:r w:rsidDel="00000000" w:rsidR="00000000" w:rsidRPr="00000000">
                  <w:rPr>
                    <w:color w:val="ffffff"/>
                    <w:sz w:val="24"/>
                    <w:szCs w:val="24"/>
                    <w:rtl w:val="0"/>
                  </w:rPr>
                  <w:t xml:space="preserve">Guardar el modelo con pickle o jotblib.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18">
      <w:pPr>
        <w:pStyle w:val="Heading3"/>
        <w:rPr>
          <w:color w:val="366091"/>
          <w:sz w:val="28"/>
          <w:szCs w:val="28"/>
        </w:rPr>
      </w:pPr>
      <w:bookmarkStart w:colFirst="0" w:colLast="0" w:name="_heading=h.hc3eelyc6hky" w:id="19"/>
      <w:bookmarkEnd w:id="19"/>
      <w:r w:rsidDel="00000000" w:rsidR="00000000" w:rsidRPr="00000000">
        <w:rPr>
          <w:color w:val="366091"/>
          <w:sz w:val="28"/>
          <w:szCs w:val="28"/>
          <w:rtl w:val="0"/>
        </w:rPr>
        <w:t xml:space="preserve">HU-0031 Diseño de Mockup y Prototipos</w:t>
      </w:r>
    </w:p>
    <w:sdt>
      <w:sdtPr>
        <w:lock w:val="contentLocked"/>
        <w:tag w:val="goog_rdk_5"/>
      </w:sdtPr>
      <w:sdtContent>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color w:val="ffffff"/>
                    <w:sz w:val="24"/>
                    <w:szCs w:val="24"/>
                  </w:rPr>
                </w:pPr>
                <w:r w:rsidDel="00000000" w:rsidR="00000000" w:rsidRPr="00000000">
                  <w:rPr>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F">
                <w:pPr>
                  <w:widowControl w:val="0"/>
                  <w:rPr>
                    <w:color w:val="ffffff"/>
                    <w:sz w:val="24"/>
                    <w:szCs w:val="24"/>
                  </w:rPr>
                </w:pPr>
                <w:r w:rsidDel="00000000" w:rsidR="00000000" w:rsidRPr="00000000">
                  <w:rPr>
                    <w:color w:val="ffffff"/>
                    <w:sz w:val="24"/>
                    <w:szCs w:val="24"/>
                    <w:rtl w:val="0"/>
                  </w:rPr>
                  <w:t xml:space="preserve">Recopilar los requisitos funcionales.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color w:val="ffffff"/>
                    <w:sz w:val="24"/>
                    <w:szCs w:val="24"/>
                  </w:rPr>
                </w:pPr>
                <w:r w:rsidDel="00000000" w:rsidR="00000000" w:rsidRPr="00000000">
                  <w:rPr>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color w:val="ffffff"/>
                    <w:sz w:val="24"/>
                    <w:szCs w:val="24"/>
                  </w:rPr>
                </w:pPr>
                <w:r w:rsidDel="00000000" w:rsidR="00000000" w:rsidRPr="00000000">
                  <w:rPr>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color w:val="ffffff"/>
                    <w:sz w:val="24"/>
                    <w:szCs w:val="24"/>
                  </w:rPr>
                </w:pPr>
                <w:r w:rsidDel="00000000" w:rsidR="00000000" w:rsidRPr="00000000">
                  <w:rPr>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4">
                <w:pPr>
                  <w:widowControl w:val="0"/>
                  <w:rPr>
                    <w:color w:val="ffffff"/>
                    <w:sz w:val="24"/>
                    <w:szCs w:val="24"/>
                  </w:rPr>
                </w:pPr>
                <w:r w:rsidDel="00000000" w:rsidR="00000000" w:rsidRPr="00000000">
                  <w:rPr>
                    <w:color w:val="ffffff"/>
                    <w:sz w:val="24"/>
                    <w:szCs w:val="24"/>
                    <w:rtl w:val="0"/>
                  </w:rPr>
                  <w:t xml:space="preserve">Diseño de mockups, crear versiones de alta fidelidad de las pantallas clave, incluyendo colores, tipografía, íconos, y otros elementos visuales.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rHeight w:val="115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9">
                <w:pPr>
                  <w:widowControl w:val="0"/>
                  <w:rPr>
                    <w:color w:val="ffffff"/>
                    <w:sz w:val="24"/>
                    <w:szCs w:val="24"/>
                  </w:rPr>
                </w:pPr>
                <w:r w:rsidDel="00000000" w:rsidR="00000000" w:rsidRPr="00000000">
                  <w:rPr>
                    <w:color w:val="ffffff"/>
                    <w:sz w:val="24"/>
                    <w:szCs w:val="24"/>
                    <w:rtl w:val="0"/>
                  </w:rPr>
                  <w:t xml:space="preserve">Compartir los mockups y prototipos con el equipo para recibir retroalimentación y realizar ajustes.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color w:val="ffffff"/>
                    <w:sz w:val="24"/>
                    <w:szCs w:val="24"/>
                  </w:rPr>
                </w:pPr>
                <w:r w:rsidDel="00000000" w:rsidR="00000000" w:rsidRPr="00000000">
                  <w:rPr>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rPr>
                    <w:color w:val="ffffff"/>
                    <w:sz w:val="24"/>
                    <w:szCs w:val="24"/>
                  </w:rPr>
                </w:pPr>
                <w:r w:rsidDel="00000000" w:rsidR="00000000" w:rsidRPr="00000000">
                  <w:rPr>
                    <w:color w:val="ffffff"/>
                    <w:sz w:val="24"/>
                    <w:szCs w:val="24"/>
                    <w:rtl w:val="0"/>
                  </w:rPr>
                  <w:t xml:space="preserve">Una vez aprobado, entregar el diseño final a los desarrolladores para la implementación.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32">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133">
      <w:pPr>
        <w:pStyle w:val="Heading3"/>
        <w:rPr>
          <w:color w:val="366091"/>
          <w:sz w:val="28"/>
          <w:szCs w:val="28"/>
        </w:rPr>
      </w:pPr>
      <w:bookmarkStart w:colFirst="0" w:colLast="0" w:name="_heading=h.wwlo0ivcq1gk" w:id="20"/>
      <w:bookmarkEnd w:id="20"/>
      <w:r w:rsidDel="00000000" w:rsidR="00000000" w:rsidRPr="00000000">
        <w:rPr>
          <w:color w:val="366091"/>
          <w:sz w:val="28"/>
          <w:szCs w:val="28"/>
          <w:rtl w:val="0"/>
        </w:rPr>
        <w:t xml:space="preserve">HU-0034 Agregar Síntoma</w:t>
      </w:r>
    </w:p>
    <w:sdt>
      <w:sdtPr>
        <w:lock w:val="contentLocked"/>
        <w:tag w:val="goog_rdk_6"/>
      </w:sdtPr>
      <w:sdtContent>
        <w:tbl>
          <w:tblPr>
            <w:tblStyle w:val="Table8"/>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color w:val="ffffff"/>
                    <w:sz w:val="24"/>
                    <w:szCs w:val="24"/>
                  </w:rPr>
                </w:pPr>
                <w:r w:rsidDel="00000000" w:rsidR="00000000" w:rsidRPr="00000000">
                  <w:rPr>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A">
                <w:pPr>
                  <w:widowControl w:val="0"/>
                  <w:rPr>
                    <w:color w:val="ffffff"/>
                    <w:sz w:val="24"/>
                    <w:szCs w:val="24"/>
                  </w:rPr>
                </w:pPr>
                <w:r w:rsidDel="00000000" w:rsidR="00000000" w:rsidRPr="00000000">
                  <w:rPr>
                    <w:color w:val="ffffff"/>
                    <w:sz w:val="24"/>
                    <w:szCs w:val="24"/>
                    <w:rtl w:val="0"/>
                  </w:rPr>
                  <w:t xml:space="preserve">Implementar la vista de formulario donde el usuario pueda realizar un diagnóstico.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color w:val="ffffff"/>
                    <w:sz w:val="24"/>
                    <w:szCs w:val="24"/>
                  </w:rPr>
                </w:pPr>
                <w:r w:rsidDel="00000000" w:rsidR="00000000" w:rsidRPr="00000000">
                  <w:rPr>
                    <w:color w:val="ffffff"/>
                    <w:sz w:val="24"/>
                    <w:szCs w:val="24"/>
                    <w:rtl w:val="0"/>
                  </w:rPr>
                  <w:t xml:space="preserve">Raimundo Estevez</w:t>
                </w:r>
              </w:p>
              <w:p w:rsidR="00000000" w:rsidDel="00000000" w:rsidP="00000000" w:rsidRDefault="00000000" w:rsidRPr="00000000" w14:paraId="0000013C">
                <w:pPr>
                  <w:widowControl w:val="0"/>
                  <w:jc w:val="center"/>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13D">
                <w:pPr>
                  <w:widowControl w:val="0"/>
                  <w:jc w:val="center"/>
                  <w:rPr>
                    <w:color w:val="ffffff"/>
                    <w:sz w:val="24"/>
                    <w:szCs w:val="24"/>
                  </w:rPr>
                </w:pPr>
                <w:r w:rsidDel="00000000" w:rsidR="00000000" w:rsidRPr="00000000">
                  <w:rPr>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b w:val="1"/>
                    <w:color w:val="ffffff"/>
                    <w:sz w:val="24"/>
                    <w:szCs w:val="24"/>
                  </w:rPr>
                </w:pPr>
                <w:r w:rsidDel="00000000" w:rsidR="00000000" w:rsidRPr="00000000">
                  <w:rPr>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ffffff"/>
                    <w:sz w:val="24"/>
                    <w:szCs w:val="24"/>
                  </w:rPr>
                </w:pPr>
                <w:r w:rsidDel="00000000" w:rsidR="00000000" w:rsidRPr="00000000">
                  <w:rPr>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6">
                <w:pPr>
                  <w:widowControl w:val="0"/>
                  <w:rPr>
                    <w:color w:val="ffffff"/>
                    <w:sz w:val="24"/>
                    <w:szCs w:val="24"/>
                  </w:rPr>
                </w:pPr>
                <w:r w:rsidDel="00000000" w:rsidR="00000000" w:rsidRPr="00000000">
                  <w:rPr>
                    <w:color w:val="ffffff"/>
                    <w:sz w:val="24"/>
                    <w:szCs w:val="24"/>
                    <w:rtl w:val="0"/>
                  </w:rPr>
                  <w:t xml:space="preserve">Crear Endpoint en el backend para devolver un listado con los síntomas registrados en la BBDD.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color w:val="ffffff"/>
                    <w:sz w:val="24"/>
                    <w:szCs w:val="24"/>
                  </w:rPr>
                </w:pPr>
                <w:r w:rsidDel="00000000" w:rsidR="00000000" w:rsidRPr="00000000">
                  <w:rPr>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B">
                <w:pPr>
                  <w:widowControl w:val="0"/>
                  <w:rPr>
                    <w:color w:val="ffffff"/>
                    <w:sz w:val="24"/>
                    <w:szCs w:val="24"/>
                  </w:rPr>
                </w:pPr>
                <w:r w:rsidDel="00000000" w:rsidR="00000000" w:rsidRPr="00000000">
                  <w:rPr>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color w:val="ffffff"/>
                    <w:sz w:val="24"/>
                    <w:szCs w:val="24"/>
                  </w:rPr>
                </w:pPr>
                <w:r w:rsidDel="00000000" w:rsidR="00000000" w:rsidRPr="00000000">
                  <w:rPr>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0">
                <w:pPr>
                  <w:widowControl w:val="0"/>
                  <w:rPr>
                    <w:color w:val="ffffff"/>
                    <w:sz w:val="24"/>
                    <w:szCs w:val="24"/>
                  </w:rPr>
                </w:pPr>
                <w:r w:rsidDel="00000000" w:rsidR="00000000" w:rsidRPr="00000000">
                  <w:rPr>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color w:val="ffffff"/>
                    <w:sz w:val="24"/>
                    <w:szCs w:val="24"/>
                  </w:rPr>
                </w:pPr>
                <w:r w:rsidDel="00000000" w:rsidR="00000000" w:rsidRPr="00000000">
                  <w:rPr>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5">
                <w:pPr>
                  <w:widowControl w:val="0"/>
                  <w:rPr>
                    <w:color w:val="ffffff"/>
                    <w:sz w:val="24"/>
                    <w:szCs w:val="24"/>
                  </w:rPr>
                </w:pPr>
                <w:r w:rsidDel="00000000" w:rsidR="00000000" w:rsidRPr="00000000">
                  <w:rPr>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color w:val="ffffff"/>
                    <w:sz w:val="24"/>
                    <w:szCs w:val="24"/>
                  </w:rPr>
                </w:pPr>
                <w:r w:rsidDel="00000000" w:rsidR="00000000" w:rsidRPr="00000000">
                  <w:rPr>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A">
                <w:pPr>
                  <w:widowControl w:val="0"/>
                  <w:rPr>
                    <w:color w:val="ffffff"/>
                    <w:sz w:val="24"/>
                    <w:szCs w:val="24"/>
                  </w:rPr>
                </w:pPr>
                <w:r w:rsidDel="00000000" w:rsidR="00000000" w:rsidRPr="00000000">
                  <w:rPr>
                    <w:color w:val="ffffff"/>
                    <w:sz w:val="24"/>
                    <w:szCs w:val="24"/>
                    <w:rtl w:val="0"/>
                  </w:rPr>
                  <w:t xml:space="preserve">Configurar la solicitud HTTP para la creación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color w:val="ffffff"/>
                    <w:sz w:val="24"/>
                    <w:szCs w:val="24"/>
                  </w:rPr>
                </w:pPr>
                <w:r w:rsidDel="00000000" w:rsidR="00000000" w:rsidRPr="00000000">
                  <w:rPr>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F">
                <w:pPr>
                  <w:widowControl w:val="0"/>
                  <w:rPr>
                    <w:color w:val="ffffff"/>
                    <w:sz w:val="24"/>
                    <w:szCs w:val="24"/>
                  </w:rPr>
                </w:pPr>
                <w:r w:rsidDel="00000000" w:rsidR="00000000" w:rsidRPr="00000000">
                  <w:rPr>
                    <w:color w:val="ffffff"/>
                    <w:sz w:val="24"/>
                    <w:szCs w:val="24"/>
                    <w:rtl w:val="0"/>
                  </w:rPr>
                  <w:t xml:space="preserve">Manejar la respuesta en el frontend (200: Agregar síntoma,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color w:val="ffffff"/>
                    <w:sz w:val="24"/>
                    <w:szCs w:val="24"/>
                  </w:rPr>
                </w:pPr>
                <w:r w:rsidDel="00000000" w:rsidR="00000000" w:rsidRPr="00000000">
                  <w:rPr>
                    <w:color w:val="ffffff"/>
                    <w:sz w:val="24"/>
                    <w:szCs w:val="24"/>
                    <w:rtl w:val="0"/>
                  </w:rPr>
                  <w:t xml:space="preserve">Completado</w:t>
                </w:r>
              </w:p>
            </w:tc>
          </w:tr>
        </w:tbl>
      </w:sdtContent>
    </w:sdt>
    <w:p w:rsidR="00000000" w:rsidDel="00000000" w:rsidP="00000000" w:rsidRDefault="00000000" w:rsidRPr="00000000" w14:paraId="00000163">
      <w:pPr>
        <w:keepNext w:val="1"/>
        <w:keepLines w:val="1"/>
        <w:spacing w:after="0" w:before="480" w:lineRule="auto"/>
        <w:rPr/>
      </w:pPr>
      <w:bookmarkStart w:colFirst="0" w:colLast="0" w:name="_heading=h.c428amo1cque" w:id="21"/>
      <w:bookmarkEnd w:id="21"/>
      <w:r w:rsidDel="00000000" w:rsidR="00000000" w:rsidRPr="00000000">
        <w:rPr>
          <w:rtl w:val="0"/>
        </w:rPr>
      </w:r>
    </w:p>
    <w:p w:rsidR="00000000" w:rsidDel="00000000" w:rsidP="00000000" w:rsidRDefault="00000000" w:rsidRPr="00000000" w14:paraId="00000164">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ezxcgvhf4v7p" w:id="22"/>
      <w:bookmarkEnd w:id="22"/>
      <w:r w:rsidDel="00000000" w:rsidR="00000000" w:rsidRPr="00000000">
        <w:rPr>
          <w:color w:val="366091"/>
          <w:sz w:val="32"/>
          <w:szCs w:val="32"/>
          <w:rtl w:val="0"/>
        </w:rPr>
        <w:t xml:space="preserve">Historias de usuario Completadas</w:t>
      </w:r>
      <w:r w:rsidDel="00000000" w:rsidR="00000000" w:rsidRPr="00000000">
        <w:rPr>
          <w:color w:val="366091"/>
          <w:sz w:val="32"/>
          <w:szCs w:val="32"/>
          <w:rtl w:val="0"/>
        </w:rPr>
        <w:t xml:space="preserve"> Sprint n°2</w:t>
      </w:r>
    </w:p>
    <w:p w:rsidR="00000000" w:rsidDel="00000000" w:rsidP="00000000" w:rsidRDefault="00000000" w:rsidRPr="00000000" w14:paraId="00000165">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7"/>
      </w:sdtPr>
      <w:sdtContent>
        <w:tbl>
          <w:tblPr>
            <w:tblStyle w:val="Table9"/>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24"/>
                    <w:szCs w:val="24"/>
                    <w:rtl w:val="0"/>
                  </w:rPr>
                  <w:t xml:space="preserve">HU-0030</w:t>
                </w:r>
                <w:r w:rsidDel="00000000" w:rsidR="00000000" w:rsidRPr="00000000">
                  <w:rPr>
                    <w:rFonts w:ascii="Calibri" w:cs="Calibri" w:eastAsia="Calibri" w:hAnsi="Calibri"/>
                    <w:b w:val="1"/>
                    <w:color w:val="ffffff"/>
                    <w:sz w:val="32"/>
                    <w:szCs w:val="32"/>
                    <w:rtl w:val="0"/>
                  </w:rPr>
                  <w:t xml:space="preserve">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vista de inicio.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HU-0010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HU-0002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Hu-0035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84">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my0e7leomfpx" w:id="24"/>
      <w:bookmarkEnd w:id="24"/>
      <w:r w:rsidDel="00000000" w:rsidR="00000000" w:rsidRPr="00000000">
        <w:rPr>
          <w:rtl w:val="0"/>
        </w:rPr>
      </w:r>
    </w:p>
    <w:p w:rsidR="00000000" w:rsidDel="00000000" w:rsidP="00000000" w:rsidRDefault="00000000" w:rsidRPr="00000000" w14:paraId="00000185">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left"/>
        <w:rPr>
          <w:color w:val="366091"/>
          <w:sz w:val="32"/>
          <w:szCs w:val="32"/>
        </w:rPr>
      </w:pPr>
      <w:bookmarkStart w:colFirst="0" w:colLast="0" w:name="_heading=h.7xfc28kixiy" w:id="25"/>
      <w:bookmarkEnd w:id="25"/>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ye0946a6bbm8" w:id="13"/>
      <w:bookmarkEnd w:id="13"/>
      <w:r w:rsidDel="00000000" w:rsidR="00000000" w:rsidRPr="00000000">
        <w:rPr>
          <w:color w:val="366091"/>
          <w:sz w:val="32"/>
          <w:szCs w:val="32"/>
          <w:rtl w:val="0"/>
        </w:rPr>
        <w:t xml:space="preserve">Sprint Backlog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widowControl w:val="0"/>
        <w:spacing w:line="240" w:lineRule="auto"/>
        <w:rPr>
          <w:color w:val="366091"/>
          <w:sz w:val="32"/>
          <w:szCs w:val="32"/>
        </w:rPr>
      </w:pPr>
      <w:bookmarkStart w:colFirst="0" w:colLast="0" w:name="_heading=h.rhw76274c30u" w:id="26"/>
      <w:bookmarkEnd w:id="26"/>
      <w:r w:rsidDel="00000000" w:rsidR="00000000" w:rsidRPr="00000000">
        <w:rPr>
          <w:color w:val="366091"/>
          <w:sz w:val="32"/>
          <w:szCs w:val="32"/>
          <w:rtl w:val="0"/>
        </w:rPr>
        <w:t xml:space="preserve">HU-0030 Crear vista de inicio</w:t>
      </w:r>
    </w:p>
    <w:sdt>
      <w:sdtPr>
        <w:lock w:val="contentLocked"/>
        <w:tag w:val="goog_rdk_8"/>
      </w:sdtPr>
      <w:sdtContent>
        <w:tbl>
          <w:tblPr>
            <w:tblStyle w:val="Table1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35"/>
            <w:gridCol w:w="1605"/>
            <w:gridCol w:w="1260"/>
            <w:gridCol w:w="1335"/>
            <w:gridCol w:w="1515"/>
            <w:tblGridChange w:id="0">
              <w:tblGrid>
                <w:gridCol w:w="555"/>
                <w:gridCol w:w="3435"/>
                <w:gridCol w:w="1605"/>
                <w:gridCol w:w="1260"/>
                <w:gridCol w:w="1335"/>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Definir la estructura de la vista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componentes principales (Header, Footer, etc)</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Incorporar elementos visuales (Imágenes, íconos, etc)</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Aplicar estilos CSS/SCSS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A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Hacer la vista responsive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B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Añadir lógica de navegación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C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C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Incorporar el estado del usuario (Mostrar iniciar sesión o cerrar sesión)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pStyle w:val="Heading3"/>
        <w:widowControl w:val="0"/>
        <w:spacing w:line="240" w:lineRule="auto"/>
        <w:rPr>
          <w:color w:val="366091"/>
          <w:sz w:val="32"/>
          <w:szCs w:val="32"/>
        </w:rPr>
      </w:pPr>
      <w:bookmarkStart w:colFirst="0" w:colLast="0" w:name="_heading=h.2uk3rqnayza5" w:id="27"/>
      <w:bookmarkEnd w:id="27"/>
      <w:r w:rsidDel="00000000" w:rsidR="00000000" w:rsidRPr="00000000">
        <w:rPr>
          <w:color w:val="366091"/>
          <w:sz w:val="32"/>
          <w:szCs w:val="32"/>
          <w:rtl w:val="0"/>
        </w:rPr>
        <w:t xml:space="preserve">HU-0010 Ver síntomas</w:t>
      </w:r>
    </w:p>
    <w:sdt>
      <w:sdtPr>
        <w:lock w:val="contentLocked"/>
        <w:tag w:val="goog_rdk_9"/>
      </w:sdtPr>
      <w:sdtContent>
        <w:tbl>
          <w:tblPr>
            <w:tblStyle w:val="Table1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75"/>
            <w:gridCol w:w="1320"/>
            <w:gridCol w:w="1395"/>
            <w:gridCol w:w="1530"/>
            <w:gridCol w:w="1530"/>
            <w:tblGridChange w:id="0">
              <w:tblGrid>
                <w:gridCol w:w="555"/>
                <w:gridCol w:w="3375"/>
                <w:gridCol w:w="1320"/>
                <w:gridCol w:w="1395"/>
                <w:gridCol w:w="1530"/>
                <w:gridCol w:w="1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rHeight w:val="1043.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Diagnósticos. Debe incluir formulario para registrar síntomas. Debe incluir un sólo campo de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1D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D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enviar todos los síntomas registrados en el sistema y enviarlos al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Equipo Completo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 los síntomas obtenida del Endpoint dentro del campo de síntoma en forma de lista dentro de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0B">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20C">
      <w:pPr>
        <w:pStyle w:val="Heading3"/>
        <w:widowControl w:val="0"/>
        <w:spacing w:line="240" w:lineRule="auto"/>
        <w:rPr>
          <w:color w:val="366091"/>
          <w:sz w:val="32"/>
          <w:szCs w:val="32"/>
        </w:rPr>
      </w:pPr>
      <w:bookmarkStart w:colFirst="0" w:colLast="0" w:name="_heading=h.9yqt1u8eelgd" w:id="28"/>
      <w:bookmarkEnd w:id="28"/>
      <w:r w:rsidDel="00000000" w:rsidR="00000000" w:rsidRPr="00000000">
        <w:rPr>
          <w:color w:val="366091"/>
          <w:sz w:val="32"/>
          <w:szCs w:val="32"/>
          <w:rtl w:val="0"/>
        </w:rPr>
        <w:t xml:space="preserve">HU-0002 Crear cuenta de usuario</w:t>
      </w:r>
    </w:p>
    <w:sdt>
      <w:sdtPr>
        <w:lock w:val="contentLocked"/>
        <w:tag w:val="goog_rdk_10"/>
      </w:sdtPr>
      <w:sdtContent>
        <w:tbl>
          <w:tblPr>
            <w:tblStyle w:val="Table1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420"/>
            <w:gridCol w:w="1365"/>
            <w:gridCol w:w="1410"/>
            <w:gridCol w:w="1440"/>
            <w:gridCol w:w="1530"/>
            <w:tblGridChange w:id="0">
              <w:tblGrid>
                <w:gridCol w:w="540"/>
                <w:gridCol w:w="3420"/>
                <w:gridCol w:w="1365"/>
                <w:gridCol w:w="1410"/>
                <w:gridCol w:w="1440"/>
                <w:gridCol w:w="1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un formulario donde el usuario ingrese los datos necesarios para crear la cuenta.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crear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hasheo de la contraseña con BCRYPT.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rFonts w:ascii="Calibri" w:cs="Calibri" w:eastAsia="Calibri" w:hAnsi="Calibri"/>
                    <w:b w:val="1"/>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la creación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Redirigir a página de inicio,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Aplicar HTTPS (Opcional)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correo de confirmación al usuario (Opcional)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5B">
      <w:pPr>
        <w:pStyle w:val="Heading3"/>
        <w:widowControl w:val="0"/>
        <w:spacing w:line="240" w:lineRule="auto"/>
        <w:rPr>
          <w:color w:val="366091"/>
          <w:sz w:val="32"/>
          <w:szCs w:val="32"/>
        </w:rPr>
      </w:pPr>
      <w:bookmarkStart w:colFirst="0" w:colLast="0" w:name="_heading=h.q6qpe1a5itv" w:id="29"/>
      <w:bookmarkEnd w:id="29"/>
      <w:r w:rsidDel="00000000" w:rsidR="00000000" w:rsidRPr="00000000">
        <w:rPr>
          <w:color w:val="366091"/>
          <w:sz w:val="32"/>
          <w:szCs w:val="32"/>
          <w:rtl w:val="0"/>
        </w:rPr>
        <w:t xml:space="preserve">HU-0003 Ver cuenta de usuario</w:t>
      </w:r>
    </w:p>
    <w:sdt>
      <w:sdtPr>
        <w:lock w:val="contentLocked"/>
        <w:tag w:val="goog_rdk_11"/>
      </w:sdtPr>
      <w:sdtContent>
        <w:tbl>
          <w:tblPr>
            <w:tblStyle w:val="Table1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rHeight w:val="78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2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6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26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6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GetUserByID: Obtención de datos de usuario desde la base de datos.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GetAllUsers: Obtención de datos de todos los usuarios desde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GetUserByID en la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GetAllUsers en la vista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del usuario obtenida del Endpoint GetuserByID dentro de la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7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 los usuarios obtenida del Endpoint GetAllUsers dentro de la vista de administración de usuario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de la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BA">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2BB">
      <w:pPr>
        <w:pStyle w:val="Heading3"/>
        <w:widowControl w:val="0"/>
        <w:spacing w:line="240" w:lineRule="auto"/>
        <w:rPr>
          <w:color w:val="366091"/>
          <w:sz w:val="32"/>
          <w:szCs w:val="32"/>
        </w:rPr>
      </w:pPr>
      <w:bookmarkStart w:colFirst="0" w:colLast="0" w:name="_heading=h.ajbsgca9c8ty" w:id="30"/>
      <w:bookmarkEnd w:id="30"/>
      <w:r w:rsidDel="00000000" w:rsidR="00000000" w:rsidRPr="00000000">
        <w:rPr>
          <w:color w:val="366091"/>
          <w:sz w:val="32"/>
          <w:szCs w:val="32"/>
          <w:rtl w:val="0"/>
        </w:rPr>
        <w:t xml:space="preserve">HU-0035 Administración de usuarios</w:t>
      </w:r>
    </w:p>
    <w:sdt>
      <w:sdtPr>
        <w:lock w:val="contentLocked"/>
        <w:tag w:val="goog_rdk_12"/>
      </w:sdtPr>
      <w:sdtContent>
        <w:tbl>
          <w:tblPr>
            <w:tblStyle w:val="Table1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p w:rsidR="00000000" w:rsidDel="00000000" w:rsidP="00000000" w:rsidRDefault="00000000" w:rsidRPr="00000000" w14:paraId="000002C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endpoint de ver cuenta de usuario para obtener los datos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Desplegar los datos de los usuarios en una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endpoint de borrar cuenta de usuario para eliminar lógicamente el registro de un usuario en el icono de eliminar (Icono de basurero).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750.93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modificación del usuario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formulario de modificación de usuario, se debe acceder al apretar el icono de modificación (Icono de lapiz). (Es el mismo del registro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actualización cuenta de usuario para poder modificar el registro de un usuario al enviar el formulario de modificación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2F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modificación del rol del usuario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modificación del rol de usuario para poder modificar el rol de un usuario en un combobox dentro de la tabla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2F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0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obtención de los datos de un usuario en particular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3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0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obtención de datos de un usuario  para poder visualizar el registro de un único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30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1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14">
      <w:pPr>
        <w:widowControl w:val="0"/>
        <w:spacing w:after="0" w:line="240" w:lineRule="auto"/>
        <w:rPr>
          <w:color w:val="366091"/>
          <w:sz w:val="32"/>
          <w:szCs w:val="32"/>
        </w:rPr>
      </w:pPr>
      <w:r w:rsidDel="00000000" w:rsidR="00000000" w:rsidRPr="00000000">
        <w:rPr>
          <w:rtl w:val="0"/>
        </w:rPr>
      </w:r>
    </w:p>
    <w:p w:rsidR="00000000" w:rsidDel="00000000" w:rsidP="00000000" w:rsidRDefault="00000000" w:rsidRPr="00000000" w14:paraId="0000031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6">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w90mqmkhdkm" w:id="31"/>
      <w:bookmarkEnd w:id="31"/>
      <w:r w:rsidDel="00000000" w:rsidR="00000000" w:rsidRPr="00000000">
        <w:rPr>
          <w:color w:val="366091"/>
          <w:sz w:val="32"/>
          <w:szCs w:val="32"/>
          <w:rtl w:val="0"/>
        </w:rPr>
        <w:t xml:space="preserve">Historias de Usuarios En Curso Sprint n°3</w:t>
      </w:r>
      <w:r w:rsidDel="00000000" w:rsidR="00000000" w:rsidRPr="00000000">
        <w:rPr>
          <w:rtl w:val="0"/>
        </w:rPr>
      </w:r>
    </w:p>
    <w:p w:rsidR="00000000" w:rsidDel="00000000" w:rsidP="00000000" w:rsidRDefault="00000000" w:rsidRPr="00000000" w14:paraId="00000317">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13"/>
      </w:sdtPr>
      <w:sdtContent>
        <w:tbl>
          <w:tblPr>
            <w:tblStyle w:val="Table1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Borrar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Control de accesos y permisos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HU-0014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Suscripción de noticias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HU-0008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Recuperación de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Actualizar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HU-0009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diagnóstico.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8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HU-0015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Histórico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Autenticar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color w:val="ffffff"/>
                    <w:sz w:val="24"/>
                    <w:szCs w:val="24"/>
                  </w:rPr>
                </w:pPr>
                <w:r w:rsidDel="00000000" w:rsidR="00000000" w:rsidRPr="00000000">
                  <w:rPr>
                    <w:color w:val="ffffff"/>
                    <w:sz w:val="24"/>
                    <w:szCs w:val="24"/>
                    <w:rtl w:val="0"/>
                  </w:rPr>
                  <w:t xml:space="preserve">Búsqueda de usuarios registrados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4f81bd"/>
                    <w:sz w:val="24"/>
                    <w:szCs w:val="24"/>
                    <w:rtl w:val="0"/>
                  </w:rPr>
                  <w:t xml:space="preserve">HU-0020</w:t>
                </w:r>
                <w:r w:rsidDel="00000000" w:rsidR="00000000" w:rsidRPr="00000000">
                  <w:rPr>
                    <w:rFonts w:ascii="Calibri" w:cs="Calibri" w:eastAsia="Calibri" w:hAnsi="Calibri"/>
                    <w:color w:val="36609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sz w:val="24"/>
                    <w:szCs w:val="24"/>
                    <w:rtl w:val="0"/>
                  </w:rPr>
                  <w:t xml:space="preserve">Diseño de la interfaz (Fácil aprendizaje, Interfaz responsiva, amigable e intuitivo, y Compatibilidad 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estructurado (Documentación de código y Sistema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rHeight w:val="53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Seguimiento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Alertas y notificaciones 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HU- 0024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Usabilidad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3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E">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u9sd2rkot17" w:id="32"/>
      <w:bookmarkEnd w:id="32"/>
      <w:r w:rsidDel="00000000" w:rsidR="00000000" w:rsidRPr="00000000">
        <w:rPr>
          <w:color w:val="366091"/>
          <w:sz w:val="32"/>
          <w:szCs w:val="32"/>
          <w:rtl w:val="0"/>
        </w:rPr>
        <w:t xml:space="preserve">Sprint Backlog </w:t>
      </w:r>
    </w:p>
    <w:p w:rsidR="00000000" w:rsidDel="00000000" w:rsidP="00000000" w:rsidRDefault="00000000" w:rsidRPr="00000000" w14:paraId="0000036F">
      <w:pPr>
        <w:pStyle w:val="Heading3"/>
        <w:rPr>
          <w:color w:val="366091"/>
          <w:sz w:val="32"/>
          <w:szCs w:val="32"/>
        </w:rPr>
      </w:pPr>
      <w:bookmarkStart w:colFirst="0" w:colLast="0" w:name="_heading=h.1s3q7j3twb8n" w:id="33"/>
      <w:bookmarkEnd w:id="33"/>
      <w:r w:rsidDel="00000000" w:rsidR="00000000" w:rsidRPr="00000000">
        <w:rPr>
          <w:color w:val="366091"/>
          <w:sz w:val="32"/>
          <w:szCs w:val="32"/>
          <w:rtl w:val="0"/>
        </w:rPr>
        <w:t xml:space="preserve">HU-0005 Borrar cuenta de usuario</w:t>
      </w:r>
    </w:p>
    <w:sdt>
      <w:sdtPr>
        <w:lock w:val="contentLocked"/>
        <w:tag w:val="goog_rdk_14"/>
      </w:sdtPr>
      <w:sdtContent>
        <w:tbl>
          <w:tblPr>
            <w:tblStyle w:val="Table1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botón de eliminar usuario en la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eliminación de usuario en el backend. (Esta debe aplicar una eliminación lógica, no física)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alerta para confirmar la eliminación de un usuario en el botón de eliminar usuario. (Así se evitan eliminaciones accidentales)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eliminación de usuario en botón de eliminar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Actualizar página para mostrar la lista de usuarios actualizado,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3"/>
        <w:rPr>
          <w:color w:val="366091"/>
          <w:sz w:val="32"/>
          <w:szCs w:val="32"/>
        </w:rPr>
      </w:pPr>
      <w:bookmarkStart w:colFirst="0" w:colLast="0" w:name="_heading=h.b6an8fsgdjkt" w:id="34"/>
      <w:bookmarkEnd w:id="34"/>
      <w:r w:rsidDel="00000000" w:rsidR="00000000" w:rsidRPr="00000000">
        <w:rPr>
          <w:color w:val="366091"/>
          <w:sz w:val="32"/>
          <w:szCs w:val="32"/>
          <w:rtl w:val="0"/>
        </w:rPr>
        <w:t xml:space="preserve">HU-0019 Control de accesos y permisos</w:t>
      </w:r>
    </w:p>
    <w:sdt>
      <w:sdtPr>
        <w:lock w:val="contentLocked"/>
        <w:tag w:val="goog_rdk_15"/>
      </w:sdtPr>
      <w:sdtContent>
        <w:tbl>
          <w:tblPr>
            <w:tblStyle w:val="Table1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vista de administración de usuario para asignar o modificar permisos de acceso y edición para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Permitir que el administrador seleccione un usuario y asigne roles (por ejemplo, administrador, usuario regular) con diferentes niveles de acceso.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los permisos asignados a cada usuario, incluyendo acceso. (Esta información se despliega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notificaciones o mensajes cuando los permisos sean modificados exitosamente.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Asegurar que la estructura de la base de datos refleje los roles y permisos asociados a cada usuario, permitiendo o restringiendo el acceso a ciertas funcionalidades o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errores de permisos no válidos o problemas al actualizar roles. (Uso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3"/>
        <w:rPr>
          <w:color w:val="366091"/>
          <w:sz w:val="32"/>
          <w:szCs w:val="32"/>
        </w:rPr>
      </w:pPr>
      <w:bookmarkStart w:colFirst="0" w:colLast="0" w:name="_heading=h.po9e6hwqpwn2" w:id="35"/>
      <w:bookmarkEnd w:id="35"/>
      <w:r w:rsidDel="00000000" w:rsidR="00000000" w:rsidRPr="00000000">
        <w:rPr>
          <w:color w:val="366091"/>
          <w:sz w:val="32"/>
          <w:szCs w:val="32"/>
          <w:rtl w:val="0"/>
        </w:rPr>
        <w:t xml:space="preserve">HU-0026 Formulario intuitivo</w:t>
      </w:r>
    </w:p>
    <w:sdt>
      <w:sdtPr>
        <w:lock w:val="contentLocked"/>
        <w:tag w:val="goog_rdk_16"/>
      </w:sdtPr>
      <w:sdtContent>
        <w:tbl>
          <w:tblPr>
            <w:tblStyle w:val="Table1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rHeight w:val="75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el formulario de la vista de diagnóstico tenga un sólo campo de síntoma y las funcionalidades correctas (Agregar síntoma, borrar síntoma y diagnosticar).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Añadir botón de: ¿No sabes lo que tienes?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E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E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F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F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redirección en el botón "¿No sabes lo que tienes?" para dirigir a la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diseño de canva del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40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40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los síntomas al backend ingresados por el usuario en la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Capturar la fecha y hora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1644.843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diagnóstico generado,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jc w:val="center"/>
        <w:rPr/>
      </w:pPr>
      <w:r w:rsidDel="00000000" w:rsidR="00000000" w:rsidRPr="00000000">
        <w:rPr>
          <w:rFonts w:ascii="Calibri" w:cs="Calibri" w:eastAsia="Calibri" w:hAnsi="Calibri"/>
          <w:b w:val="1"/>
          <w:color w:val="366091"/>
          <w:sz w:val="32"/>
          <w:szCs w:val="32"/>
          <w:rtl w:val="0"/>
        </w:rPr>
        <w:t xml:space="preserve">En Progreso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B">
      <w:pPr>
        <w:pStyle w:val="Heading3"/>
        <w:widowControl w:val="0"/>
        <w:spacing w:line="240" w:lineRule="auto"/>
        <w:rPr>
          <w:color w:val="366091"/>
          <w:sz w:val="32"/>
          <w:szCs w:val="32"/>
        </w:rPr>
      </w:pPr>
      <w:bookmarkStart w:colFirst="0" w:colLast="0" w:name="_heading=h.zm0b4etdfvi" w:id="36"/>
      <w:bookmarkEnd w:id="36"/>
      <w:r w:rsidDel="00000000" w:rsidR="00000000" w:rsidRPr="00000000">
        <w:rPr>
          <w:color w:val="366091"/>
          <w:sz w:val="32"/>
          <w:szCs w:val="32"/>
          <w:rtl w:val="0"/>
        </w:rPr>
        <w:t xml:space="preserve">HU-0007 Autenticar cuenta de usuario</w:t>
      </w:r>
    </w:p>
    <w:sdt>
      <w:sdtPr>
        <w:lock w:val="contentLocked"/>
        <w:tag w:val="goog_rdk_17"/>
      </w:sdtPr>
      <w:sdtContent>
        <w:tbl>
          <w:tblPr>
            <w:tblStyle w:val="Table1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Diseñar vista de login con formulario de inicio de sesión, incluir campos para introducir nombre de usuario y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autenticación, para recibir las solicitudes de búsqueda (por ID o nombre)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uso de Bcrypt para el hasheo de las contraseñas y compararla con la guardada en base de datos para validar el login.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en la vista de login. Enviar las credenciales al backend cuando el usuario pulse el botón de inicio de sesión.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7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mensaje de error en caso de credenciales incorrectas o problemas con autenticación.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gestión de tokens.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funcionalidad de cierre de sesión, eliminando el token almacenado.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medidas contra ataque de fuerza bruta, ej. Usuario puede intentar ingreso de contraseña 3 veces cómo máximo.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464">
      <w:pPr>
        <w:widowControl w:val="0"/>
        <w:spacing w:after="0" w:line="240" w:lineRule="auto"/>
        <w:rPr/>
      </w:pPr>
      <w:r w:rsidDel="00000000" w:rsidR="00000000" w:rsidRPr="00000000">
        <w:rPr>
          <w:rtl w:val="0"/>
        </w:rPr>
      </w:r>
    </w:p>
    <w:p w:rsidR="00000000" w:rsidDel="00000000" w:rsidP="00000000" w:rsidRDefault="00000000" w:rsidRPr="00000000" w14:paraId="00000465">
      <w:pPr>
        <w:pStyle w:val="Heading3"/>
        <w:widowControl w:val="0"/>
        <w:spacing w:line="240" w:lineRule="auto"/>
        <w:rPr>
          <w:color w:val="366091"/>
          <w:sz w:val="32"/>
          <w:szCs w:val="32"/>
        </w:rPr>
      </w:pPr>
      <w:bookmarkStart w:colFirst="0" w:colLast="0" w:name="_heading=h.2xpt9k4x2b34" w:id="37"/>
      <w:bookmarkEnd w:id="37"/>
      <w:r w:rsidDel="00000000" w:rsidR="00000000" w:rsidRPr="00000000">
        <w:rPr>
          <w:color w:val="366091"/>
          <w:sz w:val="32"/>
          <w:szCs w:val="32"/>
          <w:rtl w:val="0"/>
        </w:rPr>
        <w:t xml:space="preserve">HU-0009 Crear diagnóstico</w:t>
      </w:r>
    </w:p>
    <w:sdt>
      <w:sdtPr>
        <w:lock w:val="contentLocked"/>
        <w:tag w:val="goog_rdk_18"/>
      </w:sdtPr>
      <w:sdtContent>
        <w:tbl>
          <w:tblPr>
            <w:tblStyle w:val="Table2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10"/>
            <w:gridCol w:w="1485"/>
            <w:gridCol w:w="1410"/>
            <w:gridCol w:w="1455"/>
            <w:gridCol w:w="1590"/>
            <w:tblGridChange w:id="0">
              <w:tblGrid>
                <w:gridCol w:w="555"/>
                <w:gridCol w:w="3210"/>
                <w:gridCol w:w="1485"/>
                <w:gridCol w:w="1410"/>
                <w:gridCol w:w="1455"/>
                <w:gridCol w:w="159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Diagnósticos: Crear un botón para agregar más campos de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el acceso a la ubicación del usuario mediante la api de geolocalización del navegador (Con consentimiento).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de los campos del formulario de la vista.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los síntomas del formulario y enviarlos al Endpoint del modelo de clasificación de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al backend los datos de los síntomas ingresados por el usuario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Capturar la fecha y hora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diagnóstico generado,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Almacenar el diagnóstico y los síntomas ingresados en la base de datos, vinculados con el usuario para su historial.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4BA">
      <w:pPr>
        <w:pStyle w:val="Heading3"/>
        <w:rPr>
          <w:color w:val="366091"/>
          <w:sz w:val="32"/>
          <w:szCs w:val="32"/>
        </w:rPr>
      </w:pPr>
      <w:bookmarkStart w:colFirst="0" w:colLast="0" w:name="_heading=h.88bp8b2zmxjg" w:id="38"/>
      <w:bookmarkEnd w:id="38"/>
      <w:r w:rsidDel="00000000" w:rsidR="00000000" w:rsidRPr="00000000">
        <w:rPr>
          <w:color w:val="366091"/>
          <w:sz w:val="32"/>
          <w:szCs w:val="32"/>
          <w:rtl w:val="0"/>
        </w:rPr>
        <w:t xml:space="preserve">HU-0014 Suscripción de noticias</w:t>
      </w:r>
    </w:p>
    <w:sdt>
      <w:sdtPr>
        <w:lock w:val="contentLocked"/>
        <w:tag w:val="goog_rdk_19"/>
      </w:sdtPr>
      <w:sdtContent>
        <w:tbl>
          <w:tblPr>
            <w:tblStyle w:val="Table2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inicio: Crear formulario de suscripción. Sólo debe incluir un campo para ingresar el correo y un botón para enviar.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4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4C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 del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el correo y registrarlo en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la dirección de correo al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Crear alerta de confirmación,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4F9">
      <w:pPr>
        <w:rPr>
          <w:color w:val="366091"/>
          <w:sz w:val="32"/>
          <w:szCs w:val="32"/>
        </w:rPr>
      </w:pPr>
      <w:r w:rsidDel="00000000" w:rsidR="00000000" w:rsidRPr="00000000">
        <w:rPr>
          <w:rtl w:val="0"/>
        </w:rPr>
      </w:r>
    </w:p>
    <w:p w:rsidR="00000000" w:rsidDel="00000000" w:rsidP="00000000" w:rsidRDefault="00000000" w:rsidRPr="00000000" w14:paraId="000004FA">
      <w:pPr>
        <w:rPr>
          <w:color w:val="366091"/>
          <w:sz w:val="32"/>
          <w:szCs w:val="32"/>
        </w:rPr>
      </w:pPr>
      <w:r w:rsidDel="00000000" w:rsidR="00000000" w:rsidRPr="00000000">
        <w:rPr>
          <w:rtl w:val="0"/>
        </w:rPr>
      </w:r>
    </w:p>
    <w:p w:rsidR="00000000" w:rsidDel="00000000" w:rsidP="00000000" w:rsidRDefault="00000000" w:rsidRPr="00000000" w14:paraId="000004FB">
      <w:pPr>
        <w:pStyle w:val="Heading3"/>
        <w:rPr>
          <w:color w:val="366091"/>
          <w:sz w:val="32"/>
          <w:szCs w:val="32"/>
        </w:rPr>
      </w:pPr>
      <w:bookmarkStart w:colFirst="0" w:colLast="0" w:name="_heading=h.etulg8gaymtj" w:id="39"/>
      <w:bookmarkEnd w:id="39"/>
      <w:r w:rsidDel="00000000" w:rsidR="00000000" w:rsidRPr="00000000">
        <w:rPr>
          <w:color w:val="366091"/>
          <w:sz w:val="32"/>
          <w:szCs w:val="32"/>
          <w:rtl w:val="0"/>
        </w:rPr>
        <w:t xml:space="preserve">HU-0015 Histórico de Diagnósticos</w:t>
      </w:r>
    </w:p>
    <w:sdt>
      <w:sdtPr>
        <w:lock w:val="contentLocked"/>
        <w:tag w:val="goog_rdk_20"/>
      </w:sdtPr>
      <w:sdtContent>
        <w:tbl>
          <w:tblPr>
            <w:tblStyle w:val="Table2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visualización de diagnósticos. (Se deben mostrar los diagnósticos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50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50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los diagnósticos registrados por el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33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33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recibir los diagnósticos registrados por el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listado de diagnósticos,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534">
      <w:pPr>
        <w:rPr>
          <w:color w:val="366091"/>
          <w:sz w:val="32"/>
          <w:szCs w:val="32"/>
        </w:rPr>
      </w:pPr>
      <w:r w:rsidDel="00000000" w:rsidR="00000000" w:rsidRPr="00000000">
        <w:rPr>
          <w:rtl w:val="0"/>
        </w:rPr>
      </w:r>
    </w:p>
    <w:p w:rsidR="00000000" w:rsidDel="00000000" w:rsidP="00000000" w:rsidRDefault="00000000" w:rsidRPr="00000000" w14:paraId="00000535">
      <w:pPr>
        <w:pStyle w:val="Heading3"/>
        <w:rPr>
          <w:color w:val="366091"/>
          <w:sz w:val="32"/>
          <w:szCs w:val="32"/>
        </w:rPr>
      </w:pPr>
      <w:bookmarkStart w:colFirst="0" w:colLast="0" w:name="_heading=h.u2kkh6napo4g" w:id="40"/>
      <w:bookmarkEnd w:id="40"/>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pStyle w:val="Heading3"/>
        <w:rPr>
          <w:color w:val="366091"/>
          <w:sz w:val="32"/>
          <w:szCs w:val="32"/>
        </w:rPr>
      </w:pPr>
      <w:bookmarkStart w:colFirst="0" w:colLast="0" w:name="_heading=h.v6476sb99v3q" w:id="41"/>
      <w:bookmarkEnd w:id="41"/>
      <w:r w:rsidDel="00000000" w:rsidR="00000000" w:rsidRPr="00000000">
        <w:rPr>
          <w:color w:val="366091"/>
          <w:sz w:val="32"/>
          <w:szCs w:val="32"/>
          <w:rtl w:val="0"/>
        </w:rPr>
        <w:t xml:space="preserve">HU-0008 Recuperación de contraseña</w:t>
      </w:r>
    </w:p>
    <w:sdt>
      <w:sdtPr>
        <w:lock w:val="contentLocked"/>
        <w:tag w:val="goog_rdk_21"/>
      </w:sdtPr>
      <w:sdtContent>
        <w:tbl>
          <w:tblPr>
            <w:tblStyle w:val="Table2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Diseñar vista de recuperación de contraseña con formulario de recuperación de contraseña. Debe incluir un campo donde el usuario pueda introducir su dirección de correo electrónico.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recuperación de contraseña. Se debe enviar correo con un código o link para que el usuario restablezca su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la solicitud de recuperación de contraseña al backend al pulsar el botón de "Olvide mi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recibidos en la respuesta del endpoint en vista perfil de recuperación de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un mensaje confirmando que se ha enviado el correo con el enlace de recuperación.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 nuevo formulario que permita introducir y confirmar su nueva contraseña una vez acceda desde el enlace.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para asegurar que las contraseñas nuevas cumplan con los requisitos de seguridad.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Informar al usuario si el proceso de restablecimiento fue exitoso o si hubo algún problema.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Hashear con Bcrypt y actualizar la nueva contraseña en la base de datos después de la validación del token.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un correo adicional al usuario informando que su contraseña ha sido restablecida.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Style w:val="Heading3"/>
        <w:rPr>
          <w:color w:val="366091"/>
          <w:sz w:val="30"/>
          <w:szCs w:val="30"/>
        </w:rPr>
      </w:pPr>
      <w:bookmarkStart w:colFirst="0" w:colLast="0" w:name="_heading=h.x8tkwupf5mdz" w:id="42"/>
      <w:bookmarkEnd w:id="42"/>
      <w:r w:rsidDel="00000000" w:rsidR="00000000" w:rsidRPr="00000000">
        <w:rPr>
          <w:color w:val="366091"/>
          <w:sz w:val="30"/>
          <w:szCs w:val="30"/>
          <w:rtl w:val="0"/>
        </w:rPr>
        <w:t xml:space="preserve">HU-0004 Actualizar cuenta de usuario</w:t>
      </w:r>
    </w:p>
    <w:sdt>
      <w:sdtPr>
        <w:lock w:val="contentLocked"/>
        <w:tag w:val="goog_rdk_22"/>
      </w:sdtPr>
      <w:sdtContent>
        <w:tbl>
          <w:tblPr>
            <w:tblStyle w:val="Table2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230"/>
            <w:gridCol w:w="1710"/>
            <w:gridCol w:w="1470"/>
            <w:tblGridChange w:id="0">
              <w:tblGrid>
                <w:gridCol w:w="555"/>
                <w:gridCol w:w="3270"/>
                <w:gridCol w:w="1470"/>
                <w:gridCol w:w="1230"/>
                <w:gridCol w:w="171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con formulario para editar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editar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hasheo de la contraseña con BCRYPT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Generar respuesta con el resultado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la edición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Redirigir a vista perfil de usuario mostrando los datos actualizados,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pStyle w:val="Heading3"/>
        <w:rPr>
          <w:color w:val="366091"/>
          <w:sz w:val="32"/>
          <w:szCs w:val="32"/>
        </w:rPr>
      </w:pPr>
      <w:bookmarkStart w:colFirst="0" w:colLast="0" w:name="_heading=h.w1yaer38o9l2" w:id="43"/>
      <w:bookmarkEnd w:id="43"/>
      <w:r w:rsidDel="00000000" w:rsidR="00000000" w:rsidRPr="00000000">
        <w:rPr>
          <w:color w:val="366091"/>
          <w:sz w:val="32"/>
          <w:szCs w:val="32"/>
          <w:rtl w:val="0"/>
        </w:rPr>
        <w:t xml:space="preserve">HU-0006 Búsqueda de usuarios registrados</w:t>
      </w:r>
    </w:p>
    <w:sdt>
      <w:sdtPr>
        <w:lock w:val="contentLocked"/>
        <w:tag w:val="goog_rdk_23"/>
      </w:sdtPr>
      <w:sdtContent>
        <w:tbl>
          <w:tblPr>
            <w:tblStyle w:val="Table2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el formulario de búsqueda de usuarios en la vista administración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lógica de filtro de usuarios por nombre del objeto que contiene la data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filtro de usuarios por nombre en el formulario de búsqueda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se filtra correctamente la información de usuarios en la tabla resumen.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lógica de filtro de usuarios por fecha del objeto que contiene la data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filtro de usuarios por fecha.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se filtra correctamente la información de usuarios en la tabla resumen.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lógicas para filtros de fecha: 1) No ingresar fechas mayores a la fecha actual, 2) Fecha inicial no puede ser mayor a fecha final.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0F">
      <w:pPr>
        <w:rPr>
          <w:color w:val="366091"/>
          <w:sz w:val="32"/>
          <w:szCs w:val="32"/>
        </w:rPr>
      </w:pPr>
      <w:r w:rsidDel="00000000" w:rsidR="00000000" w:rsidRPr="00000000">
        <w:rPr>
          <w:rtl w:val="0"/>
        </w:rPr>
      </w:r>
    </w:p>
    <w:p w:rsidR="00000000" w:rsidDel="00000000" w:rsidP="00000000" w:rsidRDefault="00000000" w:rsidRPr="00000000" w14:paraId="00000610">
      <w:pPr>
        <w:pStyle w:val="Heading3"/>
        <w:rPr>
          <w:color w:val="366091"/>
          <w:sz w:val="32"/>
          <w:szCs w:val="32"/>
        </w:rPr>
      </w:pPr>
      <w:bookmarkStart w:colFirst="0" w:colLast="0" w:name="_heading=h.ywxudtcdu6gl" w:id="44"/>
      <w:bookmarkEnd w:id="44"/>
      <w:r w:rsidDel="00000000" w:rsidR="00000000" w:rsidRPr="00000000">
        <w:rPr>
          <w:color w:val="366091"/>
          <w:sz w:val="32"/>
          <w:szCs w:val="32"/>
          <w:rtl w:val="0"/>
        </w:rPr>
        <w:t xml:space="preserve">HU-0013 Seguimiento de diagnósticos</w:t>
      </w:r>
    </w:p>
    <w:sdt>
      <w:sdtPr>
        <w:lock w:val="contentLocked"/>
        <w:tag w:val="goog_rdk_24"/>
      </w:sdtPr>
      <w:sdtContent>
        <w:tbl>
          <w:tblPr>
            <w:tblStyle w:val="Table2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vista del dashboard. Debe incluir al menos un gráfico de mapa. Utilizar librerías como Chart.js o D3.js.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128.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obtención de la data de síntomas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Agregar lógica para procesar, agrupar y obtener estadística de los datos (En caso de ser necesario).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 la vista del dashboard.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114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filtros en la vista del dashboard (En caso de ser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647">
      <w:pPr>
        <w:pStyle w:val="Heading3"/>
        <w:widowControl w:val="0"/>
        <w:spacing w:line="240" w:lineRule="auto"/>
        <w:rPr>
          <w:color w:val="366091"/>
          <w:sz w:val="32"/>
          <w:szCs w:val="32"/>
        </w:rPr>
      </w:pPr>
      <w:bookmarkStart w:colFirst="0" w:colLast="0" w:name="_heading=h.o7unnj1rtglo" w:id="45"/>
      <w:bookmarkEnd w:id="45"/>
      <w:r w:rsidDel="00000000" w:rsidR="00000000" w:rsidRPr="00000000">
        <w:rPr>
          <w:rtl w:val="0"/>
        </w:rPr>
      </w:r>
    </w:p>
    <w:p w:rsidR="00000000" w:rsidDel="00000000" w:rsidP="00000000" w:rsidRDefault="00000000" w:rsidRPr="00000000" w14:paraId="00000648">
      <w:pPr>
        <w:pStyle w:val="Heading3"/>
        <w:widowControl w:val="0"/>
        <w:spacing w:line="240" w:lineRule="auto"/>
        <w:rPr>
          <w:color w:val="366091"/>
          <w:sz w:val="32"/>
          <w:szCs w:val="32"/>
        </w:rPr>
      </w:pPr>
      <w:bookmarkStart w:colFirst="0" w:colLast="0" w:name="_heading=h.d6zvohluckt0" w:id="46"/>
      <w:bookmarkEnd w:id="46"/>
      <w:r w:rsidDel="00000000" w:rsidR="00000000" w:rsidRPr="00000000">
        <w:rPr>
          <w:color w:val="366091"/>
          <w:sz w:val="32"/>
          <w:szCs w:val="32"/>
          <w:rtl w:val="0"/>
        </w:rPr>
        <w:t xml:space="preserve">HU-0020  Diseño de la interfaz (Fácil aprendizaje, Interfaz responsiva, amigable e intuitivo, y Compatibilidad Multiplataforma)</w:t>
      </w:r>
    </w:p>
    <w:p w:rsidR="00000000" w:rsidDel="00000000" w:rsidP="00000000" w:rsidRDefault="00000000" w:rsidRPr="00000000" w14:paraId="00000649">
      <w:pPr>
        <w:widowControl w:val="0"/>
        <w:spacing w:after="0" w:line="240" w:lineRule="auto"/>
        <w:rPr>
          <w:rFonts w:ascii="Calibri" w:cs="Calibri" w:eastAsia="Calibri" w:hAnsi="Calibri"/>
          <w:b w:val="1"/>
          <w:color w:val="366091"/>
          <w:sz w:val="32"/>
          <w:szCs w:val="32"/>
        </w:rPr>
      </w:pPr>
      <w:r w:rsidDel="00000000" w:rsidR="00000000" w:rsidRPr="00000000">
        <w:rPr>
          <w:rtl w:val="0"/>
        </w:rPr>
      </w:r>
    </w:p>
    <w:sdt>
      <w:sdtPr>
        <w:lock w:val="contentLocked"/>
        <w:tag w:val="goog_rdk_25"/>
      </w:sdtPr>
      <w:sdtContent>
        <w:tbl>
          <w:tblPr>
            <w:tblStyle w:val="Table2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675"/>
            <w:gridCol w:w="1335"/>
            <w:gridCol w:w="1395"/>
            <w:gridCol w:w="1260"/>
            <w:gridCol w:w="1485"/>
            <w:tblGridChange w:id="0">
              <w:tblGrid>
                <w:gridCol w:w="555"/>
                <w:gridCol w:w="3675"/>
                <w:gridCol w:w="1335"/>
                <w:gridCol w:w="1395"/>
                <w:gridCol w:w="1260"/>
                <w:gridCol w:w="14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un diseño adaptativo, que se ajuste a diferentes tamaños de pantalla (móvil, tablet, escritorio).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65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5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65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5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Estevéz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8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una barra de navegación clara y accesible, que permita al usuario moverse fácilmente por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 deben incorporar elementos interactivos que sean fáciles de usar, como botones grandes, formularios claros y campos de entrada con suficiente espacio.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66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6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6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6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La implementación del diseño debe ser limpio y minimalista.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66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6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de usabilidad para asegurar que el sistema es fácil de entender y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p w:rsidR="00000000" w:rsidDel="00000000" w:rsidP="00000000" w:rsidRDefault="00000000" w:rsidRPr="00000000" w14:paraId="0000067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7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p w:rsidR="00000000" w:rsidDel="00000000" w:rsidP="00000000" w:rsidRDefault="00000000" w:rsidRPr="00000000" w14:paraId="0000067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7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Compatibilidad cross-browser, el sistema debe funcionar correctamente en diferentes navegadores (Chrome, Firefox, Safari,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p w:rsidR="00000000" w:rsidDel="00000000" w:rsidP="00000000" w:rsidRDefault="00000000" w:rsidRPr="00000000" w14:paraId="0000067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8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sistema de autenticación que funcione sin problemas en dispositivos móviles y de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p w:rsidR="00000000" w:rsidDel="00000000" w:rsidP="00000000" w:rsidRDefault="00000000" w:rsidRPr="00000000" w14:paraId="0000068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8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tutoriales o guías de usuario interactivos que expliquen cómo usar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Agregar animaciones ligeras para transiciones y botones mejorando la fluidez del sistema sin sobrecargar la interfaz.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jc w:val="center"/>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69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pStyle w:val="Heading3"/>
        <w:widowControl w:val="0"/>
        <w:spacing w:line="240" w:lineRule="auto"/>
        <w:rPr>
          <w:color w:val="366091"/>
          <w:sz w:val="32"/>
          <w:szCs w:val="32"/>
        </w:rPr>
      </w:pPr>
      <w:bookmarkStart w:colFirst="0" w:colLast="0" w:name="_heading=h.1jqitl3hvf9m" w:id="47"/>
      <w:bookmarkEnd w:id="47"/>
      <w:r w:rsidDel="00000000" w:rsidR="00000000" w:rsidRPr="00000000">
        <w:rPr>
          <w:color w:val="366091"/>
          <w:sz w:val="32"/>
          <w:szCs w:val="32"/>
          <w:rtl w:val="0"/>
        </w:rPr>
        <w:t xml:space="preserve">HU-0022 Código estructurado (Documentación de código y Sistema modular)</w:t>
      </w:r>
    </w:p>
    <w:sdt>
      <w:sdtPr>
        <w:lock w:val="contentLocked"/>
        <w:tag w:val="goog_rdk_26"/>
      </w:sdtPr>
      <w:sdtContent>
        <w:tbl>
          <w:tblPr>
            <w:tblStyle w:val="Table2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05"/>
            <w:gridCol w:w="1425"/>
            <w:gridCol w:w="1395"/>
            <w:gridCol w:w="1410"/>
            <w:gridCol w:w="1515"/>
            <w:tblGridChange w:id="0">
              <w:tblGrid>
                <w:gridCol w:w="555"/>
                <w:gridCol w:w="3405"/>
                <w:gridCol w:w="1425"/>
                <w:gridCol w:w="1395"/>
                <w:gridCol w:w="1410"/>
                <w:gridCol w:w="151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 repositorio en GitHub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arquitectura modular.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6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Organizar el código en módulos o componentes pequeños y reutilizables, cada uno encargado de una funcionalidad específica (autenticación, gestión de usuarios, procesamiento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6B2">
                <w:pPr>
                  <w:widowControl w:val="0"/>
                  <w:spacing w:after="0" w:line="240" w:lineRule="auto"/>
                  <w:jc w:val="center"/>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6B3">
                <w:pPr>
                  <w:widowControl w:val="0"/>
                  <w:spacing w:after="0" w:line="240" w:lineRule="auto"/>
                  <w:rPr>
                    <w:rFonts w:ascii="Calibri" w:cs="Calibri" w:eastAsia="Calibri" w:hAnsi="Calibri"/>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una convención de nombres coherente para los módulos, funciones, y clases, y agruparlas lógicamente por función o área del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6B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B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6B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sistemas de gestión de dependencias como npm o pip para mantener un control claro de las bibliotecas externas utilizadas en cada módulo, asegurando que los módulos no dependan de forma rígida entre sí.</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Mantener el código de la lógica de negocio separado de la lógica de presentación (ej. separar el backend del frontend), asegurando que los cambios en uno no afecten al otro.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6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C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6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6C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comentarios para documentar la finalidad de cada función, clase o método, explicando sus parámetros, valores de retorno y posibles 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p w:rsidR="00000000" w:rsidDel="00000000" w:rsidP="00000000" w:rsidRDefault="00000000" w:rsidRPr="00000000" w14:paraId="000006D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D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p w:rsidR="00000000" w:rsidDel="00000000" w:rsidP="00000000" w:rsidRDefault="00000000" w:rsidRPr="00000000" w14:paraId="000006D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D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la API, proporcionar documentación detallada de los endpoints, parámetros, respuestas y códigos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p w:rsidR="00000000" w:rsidDel="00000000" w:rsidP="00000000" w:rsidRDefault="00000000" w:rsidRPr="00000000" w14:paraId="000006D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D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 una guía detallada para que otros desarrolladores sepan cómo instalar, configurar y ejecutar el sistema, incluyendo dependencias y pasos de configuración inicial. (Este es el 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p w:rsidR="00000000" w:rsidDel="00000000" w:rsidP="00000000" w:rsidRDefault="00000000" w:rsidRPr="00000000" w14:paraId="000006E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E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una estructura clara en el repositorio del código, con carpetas adecuadamente organizadas y archivos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6F1">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pStyle w:val="Heading3"/>
        <w:rPr>
          <w:color w:val="366091"/>
          <w:sz w:val="32"/>
          <w:szCs w:val="32"/>
        </w:rPr>
      </w:pPr>
      <w:bookmarkStart w:colFirst="0" w:colLast="0" w:name="_heading=h.v3p2xlm57fpf" w:id="48"/>
      <w:bookmarkEnd w:id="48"/>
      <w:r w:rsidDel="00000000" w:rsidR="00000000" w:rsidRPr="00000000">
        <w:rPr>
          <w:color w:val="366091"/>
          <w:sz w:val="32"/>
          <w:szCs w:val="32"/>
          <w:rtl w:val="0"/>
        </w:rPr>
        <w:t xml:space="preserve">HU- 0024 Pruebas de Usabilidad e integración.</w:t>
      </w:r>
    </w:p>
    <w:sdt>
      <w:sdtPr>
        <w:lock w:val="contentLocked"/>
        <w:tag w:val="goog_rdk_27"/>
      </w:sdtPr>
      <w:sdtContent>
        <w:tbl>
          <w:tblPr>
            <w:tblStyle w:val="Table2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casos de uso y escenarios clave que representen las principales interacciones del usuario con el sistema (ej, autentificación, registro de síntomas, visualización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Observar cómo los usuarios navegan por la aplicación, registran síntomas, consultan diagnósticos o realizan otra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comentarios de los usuarios sobre la factibilidad de uso, claridad de la interfaz y sugerencias para mejorar la 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Analizar los datos obtenidos de las pruebas de usabilidad, identificando patrones comunes en patrones comunes en problemas de navegación, tiempo de respuesta, o funcionalidades difíciles de entender.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los componentes clave del sistema que deben ser integrados, como frontend y backend, APIs, base de datos y servicios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casos de prueba para asegurarse de que los módulos individuales interactúan correctamente entre si (ej, envío de datos de registro de síntomas del frontend al backend y verificación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pruebas de integración automatizadas, para validar el funcionamiento de los componentes de forma continua.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2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de comunicación entre servicios, asegurarse de que los servicios externos o internos se comunican correctamente entre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2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errores y excepciones, para asegurar que el sistema maneja adecuadamente las excepciones y fallos en la integración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rendimiento de las integraciones bajo diferentes cargas de trabajo, asegurando que no haya cuellos de botella o tiempo de espera excesivos entre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de usabilidad e integración en diferentes dispositivos (móvil, tablet, escritorio) y navegadores (Chrome, Firefox, Safari, Edge) para garantizar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73C">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chimzf9e3tpg" w:id="49"/>
      <w:bookmarkEnd w:id="49"/>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3"/>
        <w:rPr>
          <w:color w:val="366091"/>
          <w:sz w:val="32"/>
          <w:szCs w:val="32"/>
        </w:rPr>
      </w:pPr>
      <w:bookmarkStart w:colFirst="0" w:colLast="0" w:name="_heading=h.nswtgy7zsqx" w:id="50"/>
      <w:bookmarkEnd w:id="50"/>
      <w:r w:rsidDel="00000000" w:rsidR="00000000" w:rsidRPr="00000000">
        <w:rPr>
          <w:color w:val="366091"/>
          <w:sz w:val="32"/>
          <w:szCs w:val="32"/>
          <w:rtl w:val="0"/>
        </w:rPr>
        <w:t xml:space="preserve">HU-0033 Documentación de seguridad</w:t>
      </w:r>
    </w:p>
    <w:sdt>
      <w:sdtPr>
        <w:lock w:val="contentLocked"/>
        <w:tag w:val="goog_rdk_28"/>
      </w:sdtPr>
      <w:sdtContent>
        <w:tbl>
          <w:tblPr>
            <w:tblStyle w:val="Table3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rHeight w:val="82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unitarios e implementarlos.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4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unitarias y documentar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de integración y prepararlos para su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de integración y documentar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un informe con los resultados de las pruebas (unitarias e integración), incluyendo la cobertura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Revisar el informe con el equipo de QA para recibir retroalimentación y hacer ajustes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Subir el informe final al repositorio de 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76F">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770">
      <w:pPr>
        <w:pStyle w:val="Heading3"/>
        <w:rPr>
          <w:color w:val="366091"/>
          <w:sz w:val="32"/>
          <w:szCs w:val="32"/>
        </w:rPr>
      </w:pPr>
      <w:bookmarkStart w:colFirst="0" w:colLast="0" w:name="_heading=h.9x2wocvkr1zq" w:id="51"/>
      <w:bookmarkEnd w:id="51"/>
      <w:r w:rsidDel="00000000" w:rsidR="00000000" w:rsidRPr="00000000">
        <w:rPr>
          <w:color w:val="366091"/>
          <w:sz w:val="32"/>
          <w:szCs w:val="32"/>
          <w:rtl w:val="0"/>
        </w:rPr>
        <w:t xml:space="preserve">HU-0025 Alertas y notificaciones automáticas</w:t>
      </w:r>
    </w:p>
    <w:sdt>
      <w:sdtPr>
        <w:lock w:val="contentLocked"/>
        <w:tag w:val="goog_rdk_29"/>
      </w:sdtPr>
      <w:sdtContent>
        <w:tbl>
          <w:tblPr>
            <w:tblStyle w:val="Table3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manejo de errores en los endpoint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envío de respuestas en los endpoint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los errores en todos las consultas HTTP dentro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con SweetAlert2 y/o React-Toastify en las consultas HTTP. (SweetAlert2 para errores del frontend y React-Toastify para errores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la información de los errores capturados en las notificaciones. Considerar tanto errores del frontend como errores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795">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left"/>
        <w:rPr>
          <w:color w:val="366091"/>
          <w:sz w:val="32"/>
          <w:szCs w:val="32"/>
        </w:rPr>
      </w:pPr>
      <w:bookmarkStart w:colFirst="0" w:colLast="0" w:name="_heading=h.k31lq5pe2pr0" w:id="52"/>
      <w:bookmarkEnd w:id="52"/>
      <w:r w:rsidDel="00000000" w:rsidR="00000000" w:rsidRPr="00000000">
        <w:rPr>
          <w:rtl w:val="0"/>
        </w:rPr>
      </w:r>
    </w:p>
    <w:p w:rsidR="00000000" w:rsidDel="00000000" w:rsidP="00000000" w:rsidRDefault="00000000" w:rsidRPr="00000000" w14:paraId="00000796">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f08x956d7s6" w:id="53"/>
      <w:bookmarkEnd w:id="53"/>
      <w:r w:rsidDel="00000000" w:rsidR="00000000" w:rsidRPr="00000000">
        <w:rPr>
          <w:color w:val="366091"/>
          <w:sz w:val="32"/>
          <w:szCs w:val="32"/>
          <w:rtl w:val="0"/>
        </w:rPr>
        <w:t xml:space="preserve">Historias de Usuarios Próximo Sprint n°4</w:t>
      </w:r>
      <w:r w:rsidDel="00000000" w:rsidR="00000000" w:rsidRPr="00000000">
        <w:rPr>
          <w:rtl w:val="0"/>
        </w:rPr>
      </w:r>
    </w:p>
    <w:p w:rsidR="00000000" w:rsidDel="00000000" w:rsidP="00000000" w:rsidRDefault="00000000" w:rsidRPr="00000000" w14:paraId="00000797">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30"/>
      </w:sdtPr>
      <w:sdtContent>
        <w:tbl>
          <w:tblPr>
            <w:tblStyle w:val="Table32"/>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alertas por anomalías en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A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 del sistema (Tiempo de carga, Tiempo de respuesta, Capacidad de usuarios y Disponibilidad del sistema 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HU- 0023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jc w:val="center"/>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jc w:val="center"/>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byvc46lfk2e" w:id="54"/>
      <w:bookmarkEnd w:id="54"/>
      <w:r w:rsidDel="00000000" w:rsidR="00000000" w:rsidRPr="00000000">
        <w:rPr>
          <w:color w:val="366091"/>
          <w:sz w:val="32"/>
          <w:szCs w:val="32"/>
          <w:rtl w:val="0"/>
        </w:rPr>
        <w:t xml:space="preserve">Sprint Backlog </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pStyle w:val="Heading3"/>
        <w:rPr>
          <w:color w:val="366091"/>
          <w:sz w:val="32"/>
          <w:szCs w:val="32"/>
        </w:rPr>
      </w:pPr>
      <w:bookmarkStart w:colFirst="0" w:colLast="0" w:name="_heading=h.v3yg4wc0iuu2" w:id="55"/>
      <w:bookmarkEnd w:id="55"/>
      <w:r w:rsidDel="00000000" w:rsidR="00000000" w:rsidRPr="00000000">
        <w:rPr>
          <w:color w:val="366091"/>
          <w:sz w:val="32"/>
          <w:szCs w:val="32"/>
          <w:rtl w:val="0"/>
        </w:rPr>
        <w:t xml:space="preserve">HU-0012 Búsqueda de diagnósticos</w:t>
      </w:r>
    </w:p>
    <w:sdt>
      <w:sdtPr>
        <w:lock w:val="contentLocked"/>
        <w:tag w:val="goog_rdk_31"/>
      </w:sdtPr>
      <w:sdtContent>
        <w:tbl>
          <w:tblPr>
            <w:tblStyle w:val="Table3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de Diagnósticos.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fecha o nombre)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 Diagnósticos.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de Diagnósticos.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diagnósticos no encontrados o problemas en la base de datos.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Estévez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02">
      <w:pPr>
        <w:pStyle w:val="Heading3"/>
        <w:rPr/>
      </w:pPr>
      <w:bookmarkStart w:colFirst="0" w:colLast="0" w:name="_heading=h.6833wif9qnb6" w:id="56"/>
      <w:bookmarkEnd w:id="56"/>
      <w:r w:rsidDel="00000000" w:rsidR="00000000" w:rsidRPr="00000000">
        <w:rPr>
          <w:rtl w:val="0"/>
        </w:rPr>
      </w:r>
    </w:p>
    <w:p w:rsidR="00000000" w:rsidDel="00000000" w:rsidP="00000000" w:rsidRDefault="00000000" w:rsidRPr="00000000" w14:paraId="00000803">
      <w:pPr>
        <w:pStyle w:val="Heading3"/>
        <w:rPr>
          <w:color w:val="366091"/>
          <w:sz w:val="32"/>
          <w:szCs w:val="32"/>
        </w:rPr>
      </w:pPr>
      <w:bookmarkStart w:colFirst="0" w:colLast="0" w:name="_heading=h.x9o3esa2czdh" w:id="57"/>
      <w:bookmarkEnd w:id="57"/>
      <w:r w:rsidDel="00000000" w:rsidR="00000000" w:rsidRPr="00000000">
        <w:rPr>
          <w:color w:val="366091"/>
          <w:sz w:val="32"/>
          <w:szCs w:val="32"/>
          <w:rtl w:val="0"/>
        </w:rPr>
        <w:t xml:space="preserve">HU-0016 Crear alertas por anomalías en diagnósticos</w:t>
      </w:r>
    </w:p>
    <w:sdt>
      <w:sdtPr>
        <w:lock w:val="contentLocked"/>
        <w:tag w:val="goog_rdk_32"/>
      </w:sdtPr>
      <w:sdtContent>
        <w:tbl>
          <w:tblPr>
            <w:tblStyle w:val="Table3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una sección dentro de la vista de seguimiento de diagnósticos donde el administrador pueda crear y gestionar alertas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pStyle w:val="Heading3"/>
        <w:rPr>
          <w:color w:val="366091"/>
          <w:sz w:val="32"/>
          <w:szCs w:val="32"/>
        </w:rPr>
      </w:pPr>
      <w:bookmarkStart w:colFirst="0" w:colLast="0" w:name="_heading=h.k9x6qfj1c5vf" w:id="58"/>
      <w:bookmarkEnd w:id="58"/>
      <w:r w:rsidDel="00000000" w:rsidR="00000000" w:rsidRPr="00000000">
        <w:rPr>
          <w:color w:val="366091"/>
          <w:sz w:val="32"/>
          <w:szCs w:val="32"/>
          <w:rtl w:val="0"/>
        </w:rPr>
        <w:t xml:space="preserve">HU-0017 Ver alertas</w:t>
      </w:r>
    </w:p>
    <w:sdt>
      <w:sdtPr>
        <w:lock w:val="contentLocked"/>
        <w:tag w:val="goog_rdk_33"/>
      </w:sdtPr>
      <w:sdtContent>
        <w:tbl>
          <w:tblPr>
            <w:tblStyle w:val="Table3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icono de alertas en el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notificaciones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consultar el endpoint y recuperar las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las notificaciones al clickear el icono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seleccionar una alerta, se debe mostrar la información detallada como la causa, síntomas relacionados, fecha y recomendaciones a 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visibles para alertas recientes o de alta prioridad cuando el usuario acceda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pStyle w:val="Heading3"/>
        <w:rPr>
          <w:color w:val="366091"/>
          <w:sz w:val="32"/>
          <w:szCs w:val="32"/>
        </w:rPr>
      </w:pPr>
      <w:bookmarkStart w:colFirst="0" w:colLast="0" w:name="_heading=h.nw9a38beij8g" w:id="59"/>
      <w:bookmarkEnd w:id="59"/>
      <w:r w:rsidDel="00000000" w:rsidR="00000000" w:rsidRPr="00000000">
        <w:rPr>
          <w:color w:val="366091"/>
          <w:sz w:val="32"/>
          <w:szCs w:val="32"/>
          <w:rtl w:val="0"/>
        </w:rPr>
        <w:t xml:space="preserve">HU-0018 Búsqueda de alertas</w:t>
      </w:r>
    </w:p>
    <w:sdt>
      <w:sdtPr>
        <w:lock w:val="contentLocked"/>
        <w:tag w:val="goog_rdk_34"/>
      </w:sdtPr>
      <w:sdtContent>
        <w:tbl>
          <w:tblPr>
            <w:tblStyle w:val="Table3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alertas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pueda ingresar criterios de búsqueda como nombre de la alerta, fecha. o 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al usuario filtrar las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Renderizar la lista de alertas que coincidan con los criterios de búsqueda ingresados.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3"/>
        <w:rPr>
          <w:color w:val="366091"/>
          <w:sz w:val="32"/>
          <w:szCs w:val="32"/>
        </w:rPr>
      </w:pPr>
      <w:bookmarkStart w:colFirst="0" w:colLast="0" w:name="_heading=h.eb2rk8d4jtfa" w:id="60"/>
      <w:bookmarkEnd w:id="60"/>
      <w:r w:rsidDel="00000000" w:rsidR="00000000" w:rsidRPr="00000000">
        <w:rPr>
          <w:color w:val="366091"/>
          <w:sz w:val="32"/>
          <w:szCs w:val="32"/>
          <w:rtl w:val="0"/>
        </w:rPr>
        <w:t xml:space="preserve">HU-0021 Capacidad del sistema (Tiempo de carga, Tiempo de respuesta, Capacidad de usuarios y Disponibilidad del sistema 24/7)</w:t>
      </w:r>
    </w:p>
    <w:sdt>
      <w:sdtPr>
        <w:lock w:val="contentLocked"/>
        <w:tag w:val="goog_rdk_35"/>
      </w:sdtPr>
      <w:sdtContent>
        <w:tbl>
          <w:tblPr>
            <w:tblStyle w:val="Table3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múltiples instancias del backend utilizando herramientas de escalado como Kubernetes o Docker Swam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Usar balanceador de carga (NGINX o AWS Elastic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índices en las tablas más consultadas y optimizar las consultas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caché para almacenar resultados de consultas más frecuentes (Redis o Memcached)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Minimizar el tamaño de los archivos JavaScript, CSS e imágenes con herramientas como Gzip para comprimir.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lazy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Reducir el número de solicitudes con técnicas como batching o polling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rendimiento del frontend con Lighthouse o WebPageTest.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B8">
      <w:pPr>
        <w:pStyle w:val="Heading3"/>
        <w:rPr>
          <w:sz w:val="32"/>
          <w:szCs w:val="32"/>
        </w:rPr>
      </w:pPr>
      <w:bookmarkStart w:colFirst="0" w:colLast="0" w:name="_heading=h.p1sa1hg6okv2" w:id="61"/>
      <w:bookmarkEnd w:id="61"/>
      <w:r w:rsidDel="00000000" w:rsidR="00000000" w:rsidRPr="00000000">
        <w:rPr>
          <w:rtl w:val="0"/>
        </w:rPr>
      </w:r>
    </w:p>
    <w:p w:rsidR="00000000" w:rsidDel="00000000" w:rsidP="00000000" w:rsidRDefault="00000000" w:rsidRPr="00000000" w14:paraId="000008B9">
      <w:pPr>
        <w:pStyle w:val="Heading3"/>
        <w:rPr>
          <w:color w:val="366091"/>
          <w:sz w:val="32"/>
          <w:szCs w:val="32"/>
        </w:rPr>
      </w:pPr>
      <w:bookmarkStart w:colFirst="0" w:colLast="0" w:name="_heading=h.18jwsk5gj0o7" w:id="62"/>
      <w:bookmarkEnd w:id="62"/>
      <w:r w:rsidDel="00000000" w:rsidR="00000000" w:rsidRPr="00000000">
        <w:rPr>
          <w:color w:val="366091"/>
          <w:sz w:val="32"/>
          <w:szCs w:val="32"/>
          <w:rtl w:val="0"/>
        </w:rPr>
        <w:t xml:space="preserve">HU- 0023 Encriptación de datos</w:t>
      </w:r>
    </w:p>
    <w:sdt>
      <w:sdtPr>
        <w:lock w:val="contentLocked"/>
        <w:tag w:val="goog_rdk_36"/>
      </w:sdtPr>
      <w:sdtContent>
        <w:tbl>
          <w:tblPr>
            <w:tblStyle w:val="Table3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HTTPS, asegurar que todas las solicitudes realizadas desde el frontend al backend se realicen a través de HTTPS, para garantizar que los datos se transmitan de manera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HTTPS en el servidor para aceptar solo conexiones HTTPS, garantizando que todos los datos transmitidos entre el frontend y el backend estén cifrados.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el certificado SSL del servidor esté correctamente configurado y sea válido para evitar ataques de tipo "Man-in-the-middle."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en formularios, asegurarse de que los datos sensibles (por ejemplo, contraseñas, información médica) ingresados en los formularios estén cifrados antes de ser enviados, utilizando mecanismos como el cifrado del lado del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tokens de acceso seguros, asegurar que los tokens de autenticación (por ejemplo, JWT) estén cifrados y firmados, y se transmitan de forma segura a través de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de datos en tránsito, utilizar protocolos seguros como TLS (Transport Layer Security) para cifrar todos los datos en tránsito entre el servidor y los clientes, incluyendo llamadas API y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HSTS (HTTP Strict Transport Security): Configurar HSTS para obligar a los navegadores a realizar siempre solicitudes a través de HTTPS, evitando cualquier posible degradación a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Encriptar datos sensibles antes de enviarlos: Cifrar información especialmente sensible (como contraseñas o datos médicos) antes de enviarla a través de la red, garantizando que esté protegida durante toda la transmisión.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seguridad (Penetration testing): Realizar pruebas de penetración para asegurarse de que el cifrado y otras medidas de seguridad no tengan vulnerabilidades que podrían ser explotadas.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pStyle w:val="Heading3"/>
        <w:rPr>
          <w:color w:val="366091"/>
          <w:sz w:val="32"/>
          <w:szCs w:val="32"/>
        </w:rPr>
      </w:pPr>
      <w:bookmarkStart w:colFirst="0" w:colLast="0" w:name="_heading=h.3nv0uomav3g5" w:id="63"/>
      <w:bookmarkEnd w:id="63"/>
      <w:r w:rsidDel="00000000" w:rsidR="00000000" w:rsidRPr="00000000">
        <w:rPr>
          <w:color w:val="366091"/>
          <w:sz w:val="32"/>
          <w:szCs w:val="32"/>
          <w:rtl w:val="0"/>
        </w:rPr>
        <w:t xml:space="preserve">HU-0028 Respaldo</w:t>
      </w:r>
    </w:p>
    <w:sdt>
      <w:sdtPr>
        <w:lock w:val="contentLocked"/>
        <w:tag w:val="goog_rdk_37"/>
      </w:sdtPr>
      <w:sdtContent>
        <w:tbl>
          <w:tblPr>
            <w:tblStyle w:val="Table3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frecuencia de respaldos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tipo de respaldo (Completo, incremental o 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script de respaldo de base de datos (pg_dump para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Programar tarea para ejecutar script automáticamente con la frecuencia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permisos de acceso (Sólo usuarios autorizados pueden acceder a los respaldos)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monitoreo. Al detectar fallos o errores se debe enviar una alerta al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pStyle w:val="Heading3"/>
        <w:rPr>
          <w:color w:val="366091"/>
          <w:sz w:val="32"/>
          <w:szCs w:val="32"/>
        </w:rPr>
      </w:pPr>
      <w:bookmarkStart w:colFirst="0" w:colLast="0" w:name="_heading=h.usaw2oevq4pp" w:id="64"/>
      <w:bookmarkEnd w:id="64"/>
      <w:r w:rsidDel="00000000" w:rsidR="00000000" w:rsidRPr="00000000">
        <w:rPr>
          <w:color w:val="366091"/>
          <w:sz w:val="32"/>
          <w:szCs w:val="32"/>
          <w:rtl w:val="0"/>
        </w:rPr>
        <w:t xml:space="preserve">HU-0032 Documentación Final</w:t>
      </w:r>
    </w:p>
    <w:sdt>
      <w:sdtPr>
        <w:lock w:val="contentLocked"/>
        <w:tag w:val="goog_rdk_38"/>
      </w:sdtPr>
      <w:sdtContent>
        <w:tbl>
          <w:tblPr>
            <w:tblStyle w:val="Table4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3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cierre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4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4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4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94E">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sz w:val="24"/>
          <w:szCs w:val="24"/>
        </w:rPr>
      </w:pPr>
      <w:bookmarkStart w:colFirst="0" w:colLast="0" w:name="_heading=h.ye0946a6bbm8" w:id="13"/>
      <w:bookmarkEnd w:id="13"/>
      <w:r w:rsidDel="00000000" w:rsidR="00000000" w:rsidRPr="00000000">
        <w:rPr>
          <w:rtl w:val="0"/>
        </w:rPr>
      </w:r>
    </w:p>
    <w:sectPr>
      <w:headerReference r:id="rId12" w:type="defaul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E120DE"/>
  </w:style>
  <w:style w:type="paragraph" w:styleId="NormalWeb">
    <w:name w:val="Normal (Web)"/>
    <w:basedOn w:val="Normal"/>
    <w:uiPriority w:val="99"/>
    <w:unhideWhenUsed w:val="1"/>
    <w:rsid w:val="00805C9E"/>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4">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5">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6">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7">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8">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Xs3TN0t4eQSGnBlzc5Ojk5glg==">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Integrantes: Raimundo Estévez – Soledad Inostroza – Marcel Brard</dc:creator>
</cp:coreProperties>
</file>