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DD" w:rsidRDefault="00A92ADD"/>
    <w:tbl>
      <w:tblPr>
        <w:tblStyle w:val="TableGrid"/>
        <w:tblW w:w="5894" w:type="dxa"/>
        <w:tblLook w:val="04A0" w:firstRow="1" w:lastRow="0" w:firstColumn="1" w:lastColumn="0" w:noHBand="0" w:noVBand="1"/>
      </w:tblPr>
      <w:tblGrid>
        <w:gridCol w:w="2316"/>
        <w:gridCol w:w="1764"/>
        <w:gridCol w:w="1814"/>
      </w:tblGrid>
      <w:tr w:rsidR="00061EE6" w:rsidRPr="00D1773B" w:rsidTr="00061EE6">
        <w:trPr>
          <w:trHeight w:val="1458"/>
        </w:trPr>
        <w:tc>
          <w:tcPr>
            <w:tcW w:w="2316" w:type="dxa"/>
          </w:tcPr>
          <w:p w:rsidR="00061EE6" w:rsidRPr="00D1773B" w:rsidRDefault="00061EE6" w:rsidP="00077C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Characteristics 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HCW without COVID-19</w:t>
            </w:r>
          </w:p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(n=1143)</w:t>
            </w:r>
          </w:p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No. (%)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D1773B">
              <w:rPr>
                <w:rFonts w:ascii="Times New Roman" w:hAnsi="Times New Roman" w:cs="Times New Roman"/>
              </w:rPr>
              <w:t>HCW with COVID-19</w:t>
            </w:r>
          </w:p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(n=180)</w:t>
            </w:r>
          </w:p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No. (%)</w:t>
            </w:r>
          </w:p>
        </w:tc>
      </w:tr>
      <w:tr w:rsidR="00061EE6" w:rsidRPr="00D1773B" w:rsidTr="00061EE6">
        <w:trPr>
          <w:trHeight w:val="515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21-30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498(43.6%)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83(46.1%)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31-40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479(41.9%)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67(37.2%)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41-50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115(10.1%)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24(13.3%)</w:t>
            </w:r>
          </w:p>
        </w:tc>
      </w:tr>
      <w:tr w:rsidR="00061EE6" w:rsidRPr="00D1773B" w:rsidTr="00061EE6">
        <w:trPr>
          <w:trHeight w:val="515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More than 50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51(4.5%)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6(3.3%)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D1773B">
              <w:rPr>
                <w:rFonts w:ascii="Times New Roman" w:hAnsi="Times New Roman" w:cs="Times New Roman"/>
              </w:rPr>
              <w:t>Mean±SD</w:t>
            </w:r>
            <w:proofErr w:type="spellEnd"/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34.5±7.71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32.8±6.95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1EE6" w:rsidRPr="00D1773B" w:rsidTr="00061EE6">
        <w:trPr>
          <w:trHeight w:val="515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389(34.0%)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76(42.2%)</w:t>
            </w:r>
          </w:p>
        </w:tc>
      </w:tr>
      <w:tr w:rsidR="00061EE6" w:rsidRPr="00D1773B" w:rsidTr="00061EE6">
        <w:trPr>
          <w:trHeight w:val="619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Female 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754(66.0%)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104(57.8%)</w:t>
            </w:r>
          </w:p>
        </w:tc>
      </w:tr>
      <w:tr w:rsidR="00061EE6" w:rsidRPr="00D1773B" w:rsidTr="00061EE6">
        <w:trPr>
          <w:trHeight w:val="394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Job category 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1EE6" w:rsidRPr="00D1773B" w:rsidTr="00061EE6">
        <w:trPr>
          <w:trHeight w:val="515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Physician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362(31.7%)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67(37.2%)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>Nurse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502(43.9%)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89(49.4%)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Lab technician 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4(0.3%)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5(2.8%)</w:t>
            </w:r>
          </w:p>
        </w:tc>
      </w:tr>
      <w:tr w:rsidR="00061EE6" w:rsidRPr="00D1773B" w:rsidTr="00061EE6">
        <w:trPr>
          <w:trHeight w:val="503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ind w:left="428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Office staff 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76(6.6%)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7(3.9%)</w:t>
            </w:r>
          </w:p>
        </w:tc>
      </w:tr>
      <w:tr w:rsidR="00061EE6" w:rsidRPr="00D1773B" w:rsidTr="00061EE6">
        <w:trPr>
          <w:trHeight w:val="192"/>
        </w:trPr>
        <w:tc>
          <w:tcPr>
            <w:tcW w:w="2316" w:type="dxa"/>
          </w:tcPr>
          <w:p w:rsidR="00061EE6" w:rsidRPr="00D1773B" w:rsidRDefault="00061EE6" w:rsidP="00077CD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hAnsi="Times New Roman" w:cs="Times New Roman"/>
              </w:rPr>
              <w:t xml:space="preserve">        Out sourcing</w:t>
            </w:r>
          </w:p>
        </w:tc>
        <w:tc>
          <w:tcPr>
            <w:tcW w:w="176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199(17.4%)</w:t>
            </w:r>
          </w:p>
        </w:tc>
        <w:tc>
          <w:tcPr>
            <w:tcW w:w="1814" w:type="dxa"/>
          </w:tcPr>
          <w:p w:rsidR="00061EE6" w:rsidRPr="00D1773B" w:rsidRDefault="00061EE6" w:rsidP="00077C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73B">
              <w:rPr>
                <w:rFonts w:ascii="Times New Roman" w:eastAsia="Times New Roman" w:hAnsi="Times New Roman" w:cs="Times New Roman"/>
                <w:color w:val="000000"/>
              </w:rPr>
              <w:t>12(6.7%)</w:t>
            </w:r>
          </w:p>
        </w:tc>
      </w:tr>
    </w:tbl>
    <w:p w:rsidR="00061EE6" w:rsidRDefault="00061EE6"/>
    <w:sectPr w:rsidR="0006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E6"/>
    <w:rsid w:val="00061EE6"/>
    <w:rsid w:val="00A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129B"/>
  <w15:chartTrackingRefBased/>
  <w15:docId w15:val="{87054CD9-F10F-4706-A1D4-E63E8B87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2021-04-03T13:10:00Z</dcterms:created>
  <dcterms:modified xsi:type="dcterms:W3CDTF">2021-04-03T13:13:00Z</dcterms:modified>
</cp:coreProperties>
</file>