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AB172" w14:textId="5B592787" w:rsidR="00556123" w:rsidRDefault="001D61BC">
      <w:r>
        <w:t>Question 2:</w:t>
      </w:r>
    </w:p>
    <w:p w14:paraId="064E45F4" w14:textId="1482AC47" w:rsidR="001D61BC" w:rsidRDefault="001D61BC">
      <w:r w:rsidRPr="001D61BC">
        <w:drawing>
          <wp:inline distT="0" distB="0" distL="0" distR="0" wp14:anchorId="236F0566" wp14:editId="5853737F">
            <wp:extent cx="5943600" cy="3696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CACD" w14:textId="022FE63A" w:rsidR="001D61BC" w:rsidRDefault="001D61BC"/>
    <w:p w14:paraId="029FFFAA" w14:textId="4983059F" w:rsidR="001D61BC" w:rsidRDefault="001D61BC">
      <w:r>
        <w:t>Question 1:</w:t>
      </w:r>
    </w:p>
    <w:p w14:paraId="427B8FC2" w14:textId="1CFD5406" w:rsidR="001D61BC" w:rsidRDefault="00AE5A4A">
      <w:r w:rsidRPr="00AE5A4A">
        <w:lastRenderedPageBreak/>
        <w:drawing>
          <wp:inline distT="0" distB="0" distL="0" distR="0" wp14:anchorId="3D8D1A36" wp14:editId="3F916A08">
            <wp:extent cx="5943600" cy="39744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DF14" w14:textId="10FCC93A" w:rsidR="00F60664" w:rsidRDefault="00F60664"/>
    <w:p w14:paraId="4CC06A12" w14:textId="4DDEDCC1" w:rsidR="00F60664" w:rsidRDefault="00F60664">
      <w:r>
        <w:t>Q3</w:t>
      </w:r>
    </w:p>
    <w:p w14:paraId="79C7B193" w14:textId="55595809" w:rsidR="00F60664" w:rsidRDefault="00F60664" w:rsidP="00F60664">
      <w:pPr>
        <w:pStyle w:val="ListParagraph"/>
        <w:numPr>
          <w:ilvl w:val="0"/>
          <w:numId w:val="1"/>
        </w:numPr>
      </w:pPr>
      <w:r>
        <w:t>Register Addressing</w:t>
      </w:r>
    </w:p>
    <w:p w14:paraId="5F932AA8" w14:textId="16C5DC8C" w:rsidR="00F60664" w:rsidRDefault="00F60664" w:rsidP="00F60664">
      <w:pPr>
        <w:pStyle w:val="ListParagraph"/>
        <w:numPr>
          <w:ilvl w:val="0"/>
          <w:numId w:val="1"/>
        </w:numPr>
      </w:pPr>
      <w:r>
        <w:t xml:space="preserve">Immediate </w:t>
      </w:r>
      <w:r w:rsidR="00AE5A4A">
        <w:t>addressing</w:t>
      </w:r>
    </w:p>
    <w:p w14:paraId="3FAAA19A" w14:textId="15F101DC" w:rsidR="00AE5A4A" w:rsidRDefault="00AE5A4A" w:rsidP="00F60664">
      <w:pPr>
        <w:pStyle w:val="ListParagraph"/>
        <w:numPr>
          <w:ilvl w:val="0"/>
          <w:numId w:val="1"/>
        </w:numPr>
      </w:pPr>
      <w:r>
        <w:t>When you have a register and want to extract contents of a memory location</w:t>
      </w:r>
    </w:p>
    <w:p w14:paraId="59E110DD" w14:textId="1D1C3541" w:rsidR="00D508C8" w:rsidRDefault="00D508C8" w:rsidP="00F60664">
      <w:pPr>
        <w:pStyle w:val="ListParagraph"/>
        <w:numPr>
          <w:ilvl w:val="0"/>
          <w:numId w:val="1"/>
        </w:numPr>
      </w:pPr>
      <w:r>
        <w:t>It allows you arrays in memory</w:t>
      </w:r>
    </w:p>
    <w:p w14:paraId="54A49AFD" w14:textId="2D71FBA7" w:rsidR="00D508C8" w:rsidRDefault="00D508C8" w:rsidP="00F60664">
      <w:pPr>
        <w:pStyle w:val="ListParagraph"/>
        <w:numPr>
          <w:ilvl w:val="0"/>
          <w:numId w:val="1"/>
        </w:numPr>
      </w:pPr>
      <w:r>
        <w:t>Bx and cx</w:t>
      </w:r>
    </w:p>
    <w:p w14:paraId="08CFF3F0" w14:textId="2C5BD1C8" w:rsidR="00D508C8" w:rsidRDefault="00D508C8" w:rsidP="00F60664">
      <w:pPr>
        <w:pStyle w:val="ListParagraph"/>
        <w:numPr>
          <w:ilvl w:val="0"/>
          <w:numId w:val="1"/>
        </w:numPr>
      </w:pPr>
      <w:r>
        <w:t>Immediate addressing</w:t>
      </w:r>
    </w:p>
    <w:p w14:paraId="598BA738" w14:textId="19AE219A" w:rsidR="00D508C8" w:rsidRDefault="00D508C8" w:rsidP="00F60664">
      <w:pPr>
        <w:pStyle w:val="ListParagraph"/>
        <w:numPr>
          <w:ilvl w:val="0"/>
          <w:numId w:val="1"/>
        </w:numPr>
      </w:pPr>
      <w:r>
        <w:t>Offset and base indexes</w:t>
      </w:r>
    </w:p>
    <w:p w14:paraId="484BDD13" w14:textId="79C1FC30" w:rsidR="00D508C8" w:rsidRDefault="00D508C8" w:rsidP="00F60664">
      <w:pPr>
        <w:pStyle w:val="ListParagraph"/>
        <w:numPr>
          <w:ilvl w:val="0"/>
          <w:numId w:val="1"/>
        </w:numPr>
      </w:pPr>
      <w:r>
        <w:t>It allows you to access 2 memory locations like in this [[bx]]</w:t>
      </w:r>
    </w:p>
    <w:p w14:paraId="21F4BB18" w14:textId="45D96616" w:rsidR="001F2E64" w:rsidRDefault="001F2E64" w:rsidP="00F60664">
      <w:pPr>
        <w:pStyle w:val="ListParagraph"/>
        <w:numPr>
          <w:ilvl w:val="0"/>
          <w:numId w:val="1"/>
        </w:numPr>
      </w:pPr>
      <w:r>
        <w:t>Indirect Addressing</w:t>
      </w:r>
    </w:p>
    <w:p w14:paraId="402E41D8" w14:textId="40ADEA71" w:rsidR="001F2E64" w:rsidRDefault="001F2E64" w:rsidP="00F60664">
      <w:pPr>
        <w:pStyle w:val="ListParagraph"/>
        <w:numPr>
          <w:ilvl w:val="0"/>
          <w:numId w:val="1"/>
        </w:numPr>
      </w:pPr>
      <w:r>
        <w:t>Allows accessing two registers at the same time</w:t>
      </w:r>
    </w:p>
    <w:sectPr w:rsidR="001F2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F43645"/>
    <w:multiLevelType w:val="hybridMultilevel"/>
    <w:tmpl w:val="9FF29D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123"/>
    <w:rsid w:val="001D61BC"/>
    <w:rsid w:val="001F2E64"/>
    <w:rsid w:val="00556123"/>
    <w:rsid w:val="00AE5A4A"/>
    <w:rsid w:val="00D508C8"/>
    <w:rsid w:val="00D765EE"/>
    <w:rsid w:val="00F60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B65A"/>
  <w15:chartTrackingRefBased/>
  <w15:docId w15:val="{44F2EA89-EF0A-48C6-8C8C-C29B430E1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6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l233019</dc:creator>
  <cp:keywords/>
  <dc:description/>
  <cp:lastModifiedBy>l233019</cp:lastModifiedBy>
  <cp:revision>6</cp:revision>
  <dcterms:created xsi:type="dcterms:W3CDTF">2024-09-05T08:46:00Z</dcterms:created>
  <dcterms:modified xsi:type="dcterms:W3CDTF">2024-09-05T09:08:00Z</dcterms:modified>
</cp:coreProperties>
</file>