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451F3" w14:textId="57D22EC8" w:rsidR="00C71EE2" w:rsidRDefault="00C71EE2" w:rsidP="00C71EE2">
      <w:pPr>
        <w:jc w:val="center"/>
        <w:rPr>
          <w:b/>
          <w:sz w:val="48"/>
          <w:szCs w:val="48"/>
        </w:rPr>
      </w:pPr>
      <w:r>
        <w:rPr>
          <w:b/>
          <w:sz w:val="48"/>
          <w:szCs w:val="48"/>
        </w:rPr>
        <w:t>Abdul Munam Aziz</w:t>
      </w:r>
    </w:p>
    <w:p w14:paraId="4AAA75B5" w14:textId="07EA94BD" w:rsidR="00C71EE2" w:rsidRDefault="00C71EE2" w:rsidP="00C71EE2">
      <w:pPr>
        <w:jc w:val="center"/>
        <w:rPr>
          <w:b/>
          <w:sz w:val="48"/>
          <w:szCs w:val="48"/>
        </w:rPr>
      </w:pPr>
      <w:r>
        <w:rPr>
          <w:b/>
          <w:sz w:val="48"/>
          <w:szCs w:val="48"/>
        </w:rPr>
        <w:t>23L-3019</w:t>
      </w:r>
    </w:p>
    <w:p w14:paraId="61441E6A" w14:textId="7BAE9012" w:rsidR="00C71EE2" w:rsidRDefault="00C71EE2" w:rsidP="00C71EE2">
      <w:pPr>
        <w:jc w:val="center"/>
        <w:rPr>
          <w:b/>
          <w:sz w:val="48"/>
          <w:szCs w:val="48"/>
        </w:rPr>
      </w:pPr>
      <w:r>
        <w:rPr>
          <w:b/>
          <w:sz w:val="48"/>
          <w:szCs w:val="48"/>
        </w:rPr>
        <w:t>BCS-1F</w:t>
      </w:r>
    </w:p>
    <w:p w14:paraId="24BC0A2B" w14:textId="77777777" w:rsidR="00C71EE2" w:rsidRPr="00C71EE2" w:rsidRDefault="00C71EE2" w:rsidP="00C71EE2">
      <w:pPr>
        <w:rPr>
          <w:b/>
          <w:sz w:val="48"/>
          <w:szCs w:val="48"/>
        </w:rPr>
      </w:pPr>
    </w:p>
    <w:p w14:paraId="5A59A0E4" w14:textId="72AEF0AF" w:rsidR="008440FD" w:rsidRDefault="00667279" w:rsidP="008440FD">
      <w:pPr>
        <w:jc w:val="center"/>
        <w:rPr>
          <w:b/>
          <w:sz w:val="72"/>
          <w:szCs w:val="72"/>
          <w:u w:val="single"/>
        </w:rPr>
      </w:pPr>
      <w:r w:rsidRPr="00611AE3">
        <w:rPr>
          <w:b/>
          <w:sz w:val="72"/>
          <w:szCs w:val="72"/>
          <w:u w:val="single"/>
        </w:rPr>
        <w:t>Mutual co-existence in the light of teaching of Islam</w:t>
      </w:r>
    </w:p>
    <w:p w14:paraId="7E714B95" w14:textId="77777777" w:rsidR="008440FD" w:rsidRPr="00611AE3" w:rsidRDefault="008440FD" w:rsidP="008440FD">
      <w:pPr>
        <w:jc w:val="center"/>
        <w:rPr>
          <w:b/>
          <w:sz w:val="72"/>
          <w:szCs w:val="72"/>
          <w:u w:val="single"/>
        </w:rPr>
      </w:pPr>
    </w:p>
    <w:p w14:paraId="7293E214" w14:textId="5B6D8B16" w:rsidR="00667279" w:rsidRDefault="00667279" w:rsidP="008440FD">
      <w:pPr>
        <w:jc w:val="center"/>
        <w:rPr>
          <w:b/>
          <w:sz w:val="48"/>
          <w:szCs w:val="48"/>
          <w:u w:val="single"/>
        </w:rPr>
      </w:pPr>
      <w:r w:rsidRPr="00667279">
        <w:rPr>
          <w:b/>
          <w:sz w:val="48"/>
          <w:szCs w:val="48"/>
          <w:u w:val="single"/>
        </w:rPr>
        <w:t>Introduction</w:t>
      </w:r>
    </w:p>
    <w:p w14:paraId="2E550D42" w14:textId="77777777" w:rsidR="00667279" w:rsidRPr="000722D8" w:rsidRDefault="00667279" w:rsidP="00667279">
      <w:pPr>
        <w:ind w:left="720"/>
        <w:rPr>
          <w:b/>
          <w:color w:val="595959" w:themeColor="text1" w:themeTint="A6"/>
          <w:sz w:val="32"/>
          <w:szCs w:val="32"/>
        </w:rPr>
      </w:pPr>
      <w:r w:rsidRPr="00667279">
        <w:rPr>
          <w:sz w:val="32"/>
          <w:szCs w:val="32"/>
        </w:rPr>
        <w:t>“</w:t>
      </w:r>
      <w:r w:rsidRPr="000722D8">
        <w:rPr>
          <w:b/>
          <w:color w:val="595959" w:themeColor="text1" w:themeTint="A6"/>
          <w:sz w:val="32"/>
          <w:szCs w:val="32"/>
        </w:rPr>
        <w:t xml:space="preserve">O mankind, We created you all from a male and a female, and </w:t>
      </w:r>
    </w:p>
    <w:p w14:paraId="0FEA5759" w14:textId="77777777" w:rsidR="00667279" w:rsidRPr="00667279" w:rsidRDefault="00667279" w:rsidP="00667279">
      <w:pPr>
        <w:ind w:left="720"/>
        <w:rPr>
          <w:sz w:val="32"/>
          <w:szCs w:val="32"/>
        </w:rPr>
      </w:pPr>
      <w:r w:rsidRPr="000722D8">
        <w:rPr>
          <w:b/>
          <w:color w:val="595959" w:themeColor="text1" w:themeTint="A6"/>
          <w:sz w:val="32"/>
          <w:szCs w:val="32"/>
        </w:rPr>
        <w:t>made you into nations and tribes so that you may know one another</w:t>
      </w:r>
      <w:r w:rsidRPr="00667279">
        <w:rPr>
          <w:b/>
          <w:sz w:val="32"/>
          <w:szCs w:val="32"/>
        </w:rPr>
        <w:t>.”</w:t>
      </w:r>
    </w:p>
    <w:p w14:paraId="2C25B7EB" w14:textId="3786CDFA" w:rsidR="00667279" w:rsidRDefault="00667279">
      <w:pPr>
        <w:rPr>
          <w:sz w:val="28"/>
          <w:szCs w:val="28"/>
        </w:rPr>
      </w:pPr>
      <w:r w:rsidRPr="00667279">
        <w:rPr>
          <w:sz w:val="28"/>
          <w:szCs w:val="28"/>
        </w:rPr>
        <w:t xml:space="preserve"> This verse clearly indicates that there should not be any discrimination based on clan, creed, race or religion. The word Islam itself refers to peace. Islamic teachings contain many injunctions for settling disputes between people and nations with the aim of establishing peace. Islamic history shows that Muslims and non-Muslims co-existed in peace in Medina (first Islamic State) and the successive Muslim states. The Charter of Medina, declared by </w:t>
      </w:r>
      <w:r w:rsidRPr="00667279">
        <w:rPr>
          <w:b/>
          <w:sz w:val="28"/>
          <w:szCs w:val="28"/>
        </w:rPr>
        <w:t>the Prophet Muhammad (SAW)</w:t>
      </w:r>
      <w:r w:rsidRPr="00667279">
        <w:rPr>
          <w:sz w:val="28"/>
          <w:szCs w:val="28"/>
        </w:rPr>
        <w:t xml:space="preserve"> in </w:t>
      </w:r>
      <w:r w:rsidRPr="00611AE3">
        <w:rPr>
          <w:sz w:val="28"/>
          <w:szCs w:val="28"/>
        </w:rPr>
        <w:t>622 A.D</w:t>
      </w:r>
      <w:r w:rsidRPr="00667279">
        <w:rPr>
          <w:sz w:val="28"/>
          <w:szCs w:val="28"/>
        </w:rPr>
        <w:t xml:space="preserve">., is the best example to establish communal coexistence of different beliefs. This policy was also exercised by successive rulers of different Muslim territories in the history of Islamic world. Unfortunately, establishing peaceful coexistence has now become a challenge in the world. Several Muslim countries have been suffering from internal conflict and </w:t>
      </w:r>
      <w:r w:rsidRPr="00667279">
        <w:rPr>
          <w:sz w:val="28"/>
          <w:szCs w:val="28"/>
        </w:rPr>
        <w:lastRenderedPageBreak/>
        <w:t>resistance even among the different Muslim groups</w:t>
      </w:r>
      <w:r w:rsidR="00611AE3">
        <w:rPr>
          <w:sz w:val="28"/>
          <w:szCs w:val="28"/>
        </w:rPr>
        <w:t>, and Muslims being branded as terrorists</w:t>
      </w:r>
      <w:r w:rsidRPr="00667279">
        <w:rPr>
          <w:sz w:val="28"/>
          <w:szCs w:val="28"/>
        </w:rPr>
        <w:t>. Hence, the review of Islamic attitude towards coexistence is deemed significant</w:t>
      </w:r>
      <w:r>
        <w:rPr>
          <w:sz w:val="28"/>
          <w:szCs w:val="28"/>
        </w:rPr>
        <w:t>.</w:t>
      </w:r>
    </w:p>
    <w:p w14:paraId="3E0D69E5" w14:textId="77777777" w:rsidR="00667279" w:rsidRDefault="00667279">
      <w:pPr>
        <w:rPr>
          <w:sz w:val="28"/>
          <w:szCs w:val="28"/>
        </w:rPr>
      </w:pPr>
      <w:r w:rsidRPr="00667279">
        <w:rPr>
          <w:sz w:val="28"/>
          <w:szCs w:val="28"/>
        </w:rPr>
        <w:t xml:space="preserve">Islam identifies diversity among human beings as a sign of God, beauty of creation, and rejects any discrimination among communities based on religious, racial, linguistic and national grounds. Muslims should believe in all the revealed books, that is, the Torah, Psalms and Gospel as the books of God revealed to Moses, David and Jesus (AS), respectively. They should believe in all prophets like </w:t>
      </w:r>
      <w:r w:rsidRPr="00667279">
        <w:rPr>
          <w:b/>
          <w:sz w:val="28"/>
          <w:szCs w:val="28"/>
        </w:rPr>
        <w:t>Prophet Muhammad (SAW)</w:t>
      </w:r>
      <w:r w:rsidRPr="00667279">
        <w:rPr>
          <w:sz w:val="28"/>
          <w:szCs w:val="28"/>
        </w:rPr>
        <w:t xml:space="preserve"> as messengers of God. Islam contains many injunctions for social behavior, communal responsibilities, settling disputes and resolving conflicts with the aim of establishing peaceful coexistence. Islamic history evidently shows that Muslims and non-Muslims lived together peacefully in Medina, the first Islamic State and in its successive states in the early history of Islam. The Charter of Medina declared by the Prophet Muhammad (SAW) in</w:t>
      </w:r>
      <w:r w:rsidRPr="00667279">
        <w:rPr>
          <w:color w:val="FF0000"/>
          <w:sz w:val="28"/>
          <w:szCs w:val="28"/>
        </w:rPr>
        <w:t xml:space="preserve"> </w:t>
      </w:r>
      <w:r w:rsidRPr="002602E5">
        <w:rPr>
          <w:sz w:val="28"/>
          <w:szCs w:val="28"/>
        </w:rPr>
        <w:t>622 A.D</w:t>
      </w:r>
      <w:r w:rsidRPr="00667279">
        <w:rPr>
          <w:sz w:val="28"/>
          <w:szCs w:val="28"/>
        </w:rPr>
        <w:t>. aimed at governing a multi-religious pluralistic society that allowed religious freedom for all and set the best ever example in history for the coexistence of different religious groups.</w:t>
      </w:r>
      <w:r w:rsidRPr="00667279">
        <w:t xml:space="preserve"> </w:t>
      </w:r>
      <w:r w:rsidRPr="00667279">
        <w:rPr>
          <w:sz w:val="28"/>
          <w:szCs w:val="28"/>
        </w:rPr>
        <w:t>Different communities with different religions that had shown enmity towards one another for several decades became parties to this pact and started to live together peacefully. With this document, the tribal structure based on blood and kinship was abolished and people of different cultural, ethnic and religious groups formed a single society. Many other such treaties concluded by the Prophet (SAW) aimed at ensuring peaceful coexistence. The four pious Caliphs (632-661 A.D.), the Umayyads (661-750 A.D.), the Abbasids (750-1258 A.D.), the Fatimids in Egypt (969-1171 A.D.) and the Muslims in Spain (711-1492 A.D.) strictly followed the policy of the Prophet Muhammad (SAW) and set a good number of examples in the history of Islam of fostering peaceful coexistence. The paper explores the theoretical views of Islam towards peaceful coexistence by taking note of some examples from the history of Muslim societies. The methodology used in this conceptual study is a critical analysis of literature surveyed for this purpose. The literature about the concept of Islam regarding peaceful coexistence and its practices in the history of Muslim societies is surveyed to understand the injunctions of Islam in this regard and their practical implementation.</w:t>
      </w:r>
    </w:p>
    <w:p w14:paraId="23A44086" w14:textId="77777777" w:rsidR="00667279" w:rsidRDefault="00D6394A">
      <w:pPr>
        <w:rPr>
          <w:b/>
          <w:sz w:val="36"/>
          <w:szCs w:val="36"/>
          <w:u w:val="single"/>
        </w:rPr>
      </w:pPr>
      <w:r w:rsidRPr="00D6394A">
        <w:rPr>
          <w:b/>
          <w:sz w:val="36"/>
          <w:szCs w:val="36"/>
          <w:u w:val="single"/>
        </w:rPr>
        <w:t>Definition of Peaceful Coexistence</w:t>
      </w:r>
      <w:r>
        <w:rPr>
          <w:b/>
          <w:sz w:val="36"/>
          <w:szCs w:val="36"/>
          <w:u w:val="single"/>
        </w:rPr>
        <w:t>:</w:t>
      </w:r>
    </w:p>
    <w:p w14:paraId="6F4C0F59" w14:textId="77777777" w:rsidR="00D6394A" w:rsidRDefault="00D6394A">
      <w:pPr>
        <w:rPr>
          <w:sz w:val="28"/>
          <w:szCs w:val="28"/>
        </w:rPr>
      </w:pPr>
      <w:r w:rsidRPr="00D6394A">
        <w:rPr>
          <w:sz w:val="28"/>
          <w:szCs w:val="28"/>
        </w:rPr>
        <w:lastRenderedPageBreak/>
        <w:t>Coexistence is a state in which two or more groups live together, respecting their differences and resolving their co</w:t>
      </w:r>
      <w:r>
        <w:rPr>
          <w:sz w:val="28"/>
          <w:szCs w:val="28"/>
        </w:rPr>
        <w:t>nflicts in a nonviolent manner.</w:t>
      </w:r>
      <w:r w:rsidRPr="00D6394A">
        <w:rPr>
          <w:sz w:val="28"/>
          <w:szCs w:val="28"/>
        </w:rPr>
        <w:t xml:space="preserve"> It is “to exist together at the same time or in the same place and also to live in peace with others despite differences, esp</w:t>
      </w:r>
      <w:r>
        <w:rPr>
          <w:sz w:val="28"/>
          <w:szCs w:val="28"/>
        </w:rPr>
        <w:t>ecially as a matter of policy.”</w:t>
      </w:r>
      <w:r w:rsidRPr="00D6394A">
        <w:rPr>
          <w:sz w:val="28"/>
          <w:szCs w:val="28"/>
        </w:rPr>
        <w:t xml:space="preserve"> Coexistence refers to “a way for groups of different faith, ideology, and background to live together peacefully with mutual understandin</w:t>
      </w:r>
      <w:r>
        <w:rPr>
          <w:sz w:val="28"/>
          <w:szCs w:val="28"/>
        </w:rPr>
        <w:t>g and tolerance of each other.”</w:t>
      </w:r>
    </w:p>
    <w:p w14:paraId="53F5ABC9" w14:textId="77777777" w:rsidR="00D6394A" w:rsidRDefault="00D6394A">
      <w:pPr>
        <w:rPr>
          <w:sz w:val="28"/>
          <w:szCs w:val="28"/>
        </w:rPr>
      </w:pPr>
      <w:r w:rsidRPr="00D6394A">
        <w:rPr>
          <w:sz w:val="28"/>
          <w:szCs w:val="28"/>
        </w:rPr>
        <w:t xml:space="preserve"> Its basic characteristics are as follows:</w:t>
      </w:r>
    </w:p>
    <w:p w14:paraId="12CC31F0" w14:textId="77777777" w:rsidR="00D6394A" w:rsidRPr="00D6394A" w:rsidRDefault="00D6394A" w:rsidP="00D6394A">
      <w:pPr>
        <w:pStyle w:val="ListParagraph"/>
        <w:numPr>
          <w:ilvl w:val="0"/>
          <w:numId w:val="1"/>
        </w:numPr>
        <w:rPr>
          <w:sz w:val="28"/>
          <w:szCs w:val="28"/>
        </w:rPr>
      </w:pPr>
      <w:r w:rsidRPr="00D6394A">
        <w:rPr>
          <w:sz w:val="28"/>
          <w:szCs w:val="28"/>
        </w:rPr>
        <w:t>To exist together at the same time and in the same place and to exist in mutual tolerance.</w:t>
      </w:r>
    </w:p>
    <w:p w14:paraId="3EA47797" w14:textId="77777777" w:rsidR="00D6394A" w:rsidRPr="00D6394A" w:rsidRDefault="00D6394A" w:rsidP="00D6394A">
      <w:pPr>
        <w:pStyle w:val="ListParagraph"/>
        <w:numPr>
          <w:ilvl w:val="0"/>
          <w:numId w:val="1"/>
        </w:numPr>
        <w:rPr>
          <w:sz w:val="28"/>
          <w:szCs w:val="28"/>
        </w:rPr>
      </w:pPr>
      <w:r w:rsidRPr="00D6394A">
        <w:rPr>
          <w:sz w:val="28"/>
          <w:szCs w:val="28"/>
        </w:rPr>
        <w:t>To learn to recognize and live with differences.</w:t>
      </w:r>
    </w:p>
    <w:p w14:paraId="468CA68F" w14:textId="77777777" w:rsidR="00D6394A" w:rsidRPr="00D6394A" w:rsidRDefault="00D6394A" w:rsidP="00D6394A">
      <w:pPr>
        <w:pStyle w:val="ListParagraph"/>
        <w:numPr>
          <w:ilvl w:val="0"/>
          <w:numId w:val="1"/>
        </w:numPr>
        <w:rPr>
          <w:sz w:val="28"/>
          <w:szCs w:val="28"/>
        </w:rPr>
      </w:pPr>
      <w:r w:rsidRPr="00D6394A">
        <w:rPr>
          <w:sz w:val="28"/>
          <w:szCs w:val="28"/>
        </w:rPr>
        <w:t>To develop a relationship between persons or groups in which none of them tries to destroy the other(s).</w:t>
      </w:r>
    </w:p>
    <w:p w14:paraId="1CDE9976" w14:textId="77777777" w:rsidR="00D6394A" w:rsidRPr="00D6394A" w:rsidRDefault="00D6394A" w:rsidP="00D6394A">
      <w:pPr>
        <w:pStyle w:val="ListParagraph"/>
        <w:numPr>
          <w:ilvl w:val="0"/>
          <w:numId w:val="1"/>
        </w:numPr>
        <w:rPr>
          <w:b/>
          <w:sz w:val="28"/>
          <w:szCs w:val="28"/>
          <w:u w:val="single"/>
        </w:rPr>
      </w:pPr>
      <w:r w:rsidRPr="00D6394A">
        <w:rPr>
          <w:sz w:val="28"/>
          <w:szCs w:val="28"/>
        </w:rPr>
        <w:t>To interact with a commitment to tolerance, mutual respect, and an agreement to settle conflicts without recourse to violence.</w:t>
      </w:r>
    </w:p>
    <w:p w14:paraId="22B211B8" w14:textId="77777777" w:rsidR="00D6394A" w:rsidRPr="00D6394A" w:rsidRDefault="00D6394A" w:rsidP="00D6394A">
      <w:pPr>
        <w:pStyle w:val="ListParagraph"/>
        <w:rPr>
          <w:b/>
          <w:sz w:val="28"/>
          <w:szCs w:val="28"/>
          <w:u w:val="single"/>
        </w:rPr>
      </w:pPr>
    </w:p>
    <w:p w14:paraId="245E8F1F" w14:textId="77777777" w:rsidR="00D6394A" w:rsidRDefault="00D6394A" w:rsidP="00D6394A">
      <w:pPr>
        <w:pStyle w:val="ListParagraph"/>
        <w:rPr>
          <w:b/>
          <w:sz w:val="36"/>
          <w:szCs w:val="36"/>
          <w:u w:val="single"/>
        </w:rPr>
      </w:pPr>
      <w:r w:rsidRPr="00D6394A">
        <w:rPr>
          <w:b/>
          <w:sz w:val="36"/>
          <w:szCs w:val="36"/>
          <w:u w:val="single"/>
        </w:rPr>
        <w:t>Peaceful Coexistence in Islam</w:t>
      </w:r>
      <w:r>
        <w:rPr>
          <w:b/>
          <w:sz w:val="36"/>
          <w:szCs w:val="36"/>
          <w:u w:val="single"/>
        </w:rPr>
        <w:t>:</w:t>
      </w:r>
    </w:p>
    <w:p w14:paraId="5AA5527B" w14:textId="5E32706D" w:rsidR="00D6394A" w:rsidRDefault="00D6394A" w:rsidP="00D6394A">
      <w:pPr>
        <w:pStyle w:val="ListParagraph"/>
        <w:rPr>
          <w:sz w:val="28"/>
          <w:szCs w:val="28"/>
        </w:rPr>
      </w:pPr>
      <w:r w:rsidRPr="00D6394A">
        <w:rPr>
          <w:sz w:val="28"/>
          <w:szCs w:val="28"/>
        </w:rPr>
        <w:t>The word Islam originates from the Arabic root Salam or Silm which means peace and submission to the will of God. Every Muslim is ordered to greet other Muslims with the words “</w:t>
      </w:r>
      <w:r w:rsidRPr="00D6394A">
        <w:rPr>
          <w:b/>
          <w:sz w:val="28"/>
          <w:szCs w:val="28"/>
        </w:rPr>
        <w:t>Assalam-o- Alaikum</w:t>
      </w:r>
      <w:r w:rsidRPr="00D6394A">
        <w:rPr>
          <w:sz w:val="28"/>
          <w:szCs w:val="28"/>
        </w:rPr>
        <w:t xml:space="preserve">” (peace be upon you). In several verses of the Holy Qur’an, God refers to Himself as </w:t>
      </w:r>
      <w:r w:rsidR="002602E5">
        <w:rPr>
          <w:sz w:val="28"/>
          <w:szCs w:val="28"/>
        </w:rPr>
        <w:t>“</w:t>
      </w:r>
      <w:r w:rsidRPr="002602E5">
        <w:rPr>
          <w:b/>
          <w:bCs/>
          <w:sz w:val="28"/>
          <w:szCs w:val="28"/>
          <w:u w:val="single"/>
        </w:rPr>
        <w:t>as-Salam</w:t>
      </w:r>
      <w:r w:rsidR="002602E5">
        <w:rPr>
          <w:sz w:val="28"/>
          <w:szCs w:val="28"/>
        </w:rPr>
        <w:t>”</w:t>
      </w:r>
      <w:r w:rsidRPr="00D6394A">
        <w:rPr>
          <w:sz w:val="28"/>
          <w:szCs w:val="28"/>
        </w:rPr>
        <w:t xml:space="preserve"> or </w:t>
      </w:r>
      <w:r w:rsidR="002602E5">
        <w:rPr>
          <w:sz w:val="28"/>
          <w:szCs w:val="28"/>
        </w:rPr>
        <w:t>“</w:t>
      </w:r>
      <w:r w:rsidRPr="002602E5">
        <w:rPr>
          <w:b/>
          <w:bCs/>
          <w:sz w:val="28"/>
          <w:szCs w:val="28"/>
          <w:u w:val="single"/>
        </w:rPr>
        <w:t>Peace</w:t>
      </w:r>
      <w:r w:rsidR="002602E5">
        <w:rPr>
          <w:b/>
          <w:bCs/>
          <w:sz w:val="28"/>
          <w:szCs w:val="28"/>
          <w:u w:val="single"/>
        </w:rPr>
        <w:t>”</w:t>
      </w:r>
      <w:r w:rsidRPr="00D6394A">
        <w:rPr>
          <w:sz w:val="28"/>
          <w:szCs w:val="28"/>
        </w:rPr>
        <w:t>. So, the spirit of peace and harmony is rooted in every norm and value of Islam. Every instruction of Islam, in its true sense, aims at securing peace and creating harmony in every sphere of life and society.</w:t>
      </w:r>
      <w:r>
        <w:rPr>
          <w:sz w:val="28"/>
          <w:szCs w:val="28"/>
        </w:rPr>
        <w:t xml:space="preserve"> Several verses of the Holy Qur</w:t>
      </w:r>
      <w:r w:rsidRPr="00D6394A">
        <w:rPr>
          <w:sz w:val="28"/>
          <w:szCs w:val="28"/>
        </w:rPr>
        <w:t>an and sayings of the Prophet (SAW) promote peaceful coexistence among diverse groups of people. Islamic principles for peaceful coexistence are explained below.</w:t>
      </w:r>
    </w:p>
    <w:p w14:paraId="360A25FD" w14:textId="77777777" w:rsidR="002602E5" w:rsidRPr="00D6394A" w:rsidRDefault="002602E5" w:rsidP="00D6394A">
      <w:pPr>
        <w:pStyle w:val="ListParagraph"/>
        <w:rPr>
          <w:b/>
          <w:sz w:val="28"/>
          <w:szCs w:val="28"/>
          <w:u w:val="single"/>
        </w:rPr>
      </w:pPr>
    </w:p>
    <w:p w14:paraId="135A17B2" w14:textId="55876241" w:rsidR="00D6394A" w:rsidRPr="00D6394A" w:rsidRDefault="00D6394A" w:rsidP="002602E5">
      <w:pPr>
        <w:pStyle w:val="ListParagraph"/>
        <w:numPr>
          <w:ilvl w:val="0"/>
          <w:numId w:val="5"/>
        </w:numPr>
        <w:rPr>
          <w:b/>
          <w:sz w:val="36"/>
          <w:szCs w:val="36"/>
          <w:u w:val="single"/>
        </w:rPr>
      </w:pPr>
      <w:r w:rsidRPr="00D6394A">
        <w:rPr>
          <w:b/>
          <w:sz w:val="36"/>
          <w:szCs w:val="36"/>
          <w:u w:val="single"/>
        </w:rPr>
        <w:t>Common Beliefs and Values with Ahl-i-Kitāb:</w:t>
      </w:r>
    </w:p>
    <w:p w14:paraId="024BC76F" w14:textId="77777777" w:rsidR="000722D8" w:rsidRDefault="00D6394A" w:rsidP="00D6394A">
      <w:pPr>
        <w:pStyle w:val="ListParagraph"/>
        <w:rPr>
          <w:sz w:val="28"/>
          <w:szCs w:val="28"/>
        </w:rPr>
      </w:pPr>
      <w:r w:rsidRPr="00D6394A">
        <w:rPr>
          <w:sz w:val="28"/>
          <w:szCs w:val="28"/>
        </w:rPr>
        <w:t xml:space="preserve">There are many beliefs and values which are common among Muslims and Ahle-Kitāb (People of the Book). Allah Almighty enjoins Muslims to say to Ahl-e-Kitāb, </w:t>
      </w:r>
    </w:p>
    <w:p w14:paraId="302E908B" w14:textId="77777777" w:rsidR="000722D8" w:rsidRDefault="00D6394A" w:rsidP="00D6394A">
      <w:pPr>
        <w:pStyle w:val="ListParagraph"/>
        <w:rPr>
          <w:b/>
          <w:sz w:val="28"/>
          <w:szCs w:val="28"/>
        </w:rPr>
      </w:pPr>
      <w:r w:rsidRPr="00D6394A">
        <w:rPr>
          <w:sz w:val="28"/>
          <w:szCs w:val="28"/>
        </w:rPr>
        <w:t>“</w:t>
      </w:r>
      <w:r w:rsidRPr="000722D8">
        <w:rPr>
          <w:b/>
          <w:sz w:val="28"/>
          <w:szCs w:val="28"/>
        </w:rPr>
        <w:t>We believe in that which hath been revealed unto us and revealed unto you; our God and your God is one, and unto Him we surrender.”</w:t>
      </w:r>
    </w:p>
    <w:p w14:paraId="056BE637" w14:textId="77777777" w:rsidR="00D6394A" w:rsidRDefault="00D6394A" w:rsidP="00D6394A">
      <w:pPr>
        <w:pStyle w:val="ListParagraph"/>
        <w:rPr>
          <w:sz w:val="28"/>
          <w:szCs w:val="28"/>
        </w:rPr>
      </w:pPr>
      <w:r w:rsidRPr="00D6394A">
        <w:rPr>
          <w:sz w:val="28"/>
          <w:szCs w:val="28"/>
        </w:rPr>
        <w:lastRenderedPageBreak/>
        <w:t xml:space="preserve"> The Holy Qur’an further announces the reward for those from Ahl-e-Kitāb who truly observe the teachi</w:t>
      </w:r>
      <w:r w:rsidR="006A34D7">
        <w:rPr>
          <w:sz w:val="28"/>
          <w:szCs w:val="28"/>
        </w:rPr>
        <w:t xml:space="preserve">ngs of their religious books. </w:t>
      </w:r>
      <w:r w:rsidRPr="00D6394A">
        <w:rPr>
          <w:sz w:val="28"/>
          <w:szCs w:val="28"/>
        </w:rPr>
        <w:t>All the true followers of these great religions believe that God is the creator of the entire universe and He dominates all that exists with His omnipotence. They believe in life-after-death, heaven, hell, and angels. They also believe that besides Jesus, Moses or Muhammad (SAW), God sent many prophets and messengers as Noah, Abraham, Joseph, David, and Solomon (SAW) throughout the course of history. It is lawful for Muslims to eat the meals prepared by Ahl</w:t>
      </w:r>
      <w:r w:rsidR="006A34D7">
        <w:rPr>
          <w:sz w:val="28"/>
          <w:szCs w:val="28"/>
        </w:rPr>
        <w:t>-e-Kitāb and marry their women.</w:t>
      </w:r>
    </w:p>
    <w:p w14:paraId="527FF674" w14:textId="77777777" w:rsidR="002602E5" w:rsidRDefault="002602E5" w:rsidP="00D6394A">
      <w:pPr>
        <w:pStyle w:val="ListParagraph"/>
        <w:rPr>
          <w:sz w:val="28"/>
          <w:szCs w:val="28"/>
        </w:rPr>
      </w:pPr>
    </w:p>
    <w:p w14:paraId="176B7B90" w14:textId="3A603789" w:rsidR="006A34D7" w:rsidRDefault="006A34D7" w:rsidP="002602E5">
      <w:pPr>
        <w:pStyle w:val="ListParagraph"/>
        <w:numPr>
          <w:ilvl w:val="0"/>
          <w:numId w:val="5"/>
        </w:numPr>
        <w:rPr>
          <w:b/>
          <w:sz w:val="36"/>
          <w:szCs w:val="36"/>
          <w:u w:val="single"/>
        </w:rPr>
      </w:pPr>
      <w:r w:rsidRPr="006A34D7">
        <w:rPr>
          <w:b/>
          <w:sz w:val="36"/>
          <w:szCs w:val="36"/>
          <w:u w:val="single"/>
        </w:rPr>
        <w:t>Respecting the Places of Worship:</w:t>
      </w:r>
    </w:p>
    <w:p w14:paraId="117003E7" w14:textId="77777777" w:rsidR="000722D8" w:rsidRDefault="006A34D7" w:rsidP="00D6394A">
      <w:pPr>
        <w:pStyle w:val="ListParagraph"/>
        <w:rPr>
          <w:sz w:val="28"/>
          <w:szCs w:val="28"/>
        </w:rPr>
      </w:pPr>
      <w:r w:rsidRPr="006A34D7">
        <w:rPr>
          <w:sz w:val="28"/>
          <w:szCs w:val="28"/>
        </w:rPr>
        <w:t xml:space="preserve">Islam guarantees the protection of the houses of worship of Jews, Christians and other non-Muslims living in the Muslim state and their right to worship according to their faith. The Holy Qur’an says, </w:t>
      </w:r>
    </w:p>
    <w:p w14:paraId="11527E6D" w14:textId="77777777" w:rsidR="000722D8" w:rsidRPr="000722D8" w:rsidRDefault="006A34D7" w:rsidP="00D6394A">
      <w:pPr>
        <w:pStyle w:val="ListParagraph"/>
        <w:rPr>
          <w:b/>
          <w:sz w:val="28"/>
          <w:szCs w:val="28"/>
        </w:rPr>
      </w:pPr>
      <w:r w:rsidRPr="000722D8">
        <w:rPr>
          <w:b/>
          <w:sz w:val="28"/>
          <w:szCs w:val="28"/>
        </w:rPr>
        <w:t>“If God had not driven some people back by means of others, monasteries, churches, synagogues and mosques, where God’s name is mentioned much, would have be</w:t>
      </w:r>
      <w:r w:rsidR="000722D8" w:rsidRPr="000722D8">
        <w:rPr>
          <w:b/>
          <w:sz w:val="28"/>
          <w:szCs w:val="28"/>
        </w:rPr>
        <w:t>en pulled down and destroyed.”</w:t>
      </w:r>
    </w:p>
    <w:p w14:paraId="24C8D658" w14:textId="77777777" w:rsidR="006A34D7" w:rsidRDefault="006A34D7" w:rsidP="00D6394A">
      <w:pPr>
        <w:pStyle w:val="ListParagraph"/>
        <w:rPr>
          <w:sz w:val="28"/>
          <w:szCs w:val="28"/>
        </w:rPr>
      </w:pPr>
      <w:r w:rsidRPr="006A34D7">
        <w:rPr>
          <w:sz w:val="28"/>
          <w:szCs w:val="28"/>
        </w:rPr>
        <w:t xml:space="preserve"> In fact, the name “Allah” has been used for God by Arabic-speaking Jews and Christians since the beginning of Islam as Jews and Christians worship the same God, however flawed their understanding may or may not be, and thus their worship deserves the protection of law. Even if we assume that the name of Allah is not invoked in the houses of worship of non-Muslims, they would still be entitled to </w:t>
      </w:r>
      <w:r>
        <w:rPr>
          <w:sz w:val="28"/>
          <w:szCs w:val="28"/>
        </w:rPr>
        <w:t>protection as granted by Islam.</w:t>
      </w:r>
    </w:p>
    <w:p w14:paraId="128F6F1D" w14:textId="06B70FD8" w:rsidR="00EE2184" w:rsidRDefault="00EE2184" w:rsidP="00D6394A">
      <w:pPr>
        <w:pStyle w:val="ListParagraph"/>
        <w:rPr>
          <w:sz w:val="28"/>
          <w:szCs w:val="28"/>
        </w:rPr>
      </w:pPr>
    </w:p>
    <w:p w14:paraId="79472823" w14:textId="7EE57290" w:rsidR="00087DC3" w:rsidRDefault="00EE2184" w:rsidP="00087DC3">
      <w:pPr>
        <w:pStyle w:val="ListParagraph"/>
        <w:numPr>
          <w:ilvl w:val="0"/>
          <w:numId w:val="5"/>
        </w:numPr>
        <w:rPr>
          <w:b/>
          <w:bCs/>
          <w:sz w:val="36"/>
          <w:szCs w:val="36"/>
          <w:u w:val="single"/>
        </w:rPr>
      </w:pPr>
      <w:r w:rsidRPr="00EE2184">
        <w:rPr>
          <w:b/>
          <w:bCs/>
          <w:sz w:val="36"/>
          <w:szCs w:val="36"/>
          <w:u w:val="single"/>
        </w:rPr>
        <w:t xml:space="preserve">No </w:t>
      </w:r>
      <w:r>
        <w:rPr>
          <w:b/>
          <w:bCs/>
          <w:sz w:val="36"/>
          <w:szCs w:val="36"/>
          <w:u w:val="single"/>
        </w:rPr>
        <w:t>Forceful Conversion:</w:t>
      </w:r>
    </w:p>
    <w:p w14:paraId="2F2991FE" w14:textId="77777777" w:rsidR="00087DC3" w:rsidRPr="00087DC3" w:rsidRDefault="00087DC3" w:rsidP="00087DC3">
      <w:pPr>
        <w:pStyle w:val="ListParagraph"/>
        <w:ind w:left="1080"/>
        <w:rPr>
          <w:b/>
          <w:bCs/>
          <w:sz w:val="36"/>
          <w:szCs w:val="36"/>
          <w:u w:val="single"/>
        </w:rPr>
      </w:pPr>
    </w:p>
    <w:p w14:paraId="75D8FAEE" w14:textId="249D412B" w:rsidR="00EE2184" w:rsidRPr="00EE2184" w:rsidRDefault="00EE2184" w:rsidP="00EE2184">
      <w:pPr>
        <w:pStyle w:val="ListParagraph"/>
        <w:ind w:left="1080"/>
        <w:rPr>
          <w:sz w:val="28"/>
          <w:szCs w:val="28"/>
        </w:rPr>
      </w:pPr>
      <w:r w:rsidRPr="00EE2184">
        <w:rPr>
          <w:sz w:val="28"/>
          <w:szCs w:val="28"/>
        </w:rPr>
        <w:t xml:space="preserve">Islam does not allow using force as a means of conversion. </w:t>
      </w:r>
      <w:r w:rsidRPr="00EE2184">
        <w:rPr>
          <w:b/>
          <w:bCs/>
          <w:sz w:val="28"/>
          <w:szCs w:val="28"/>
        </w:rPr>
        <w:t>“There shall be no compulsion in acceptance of the religion. The right course has become clear from the wrong. So whoever disbelieves in false gods and believes in Allah has grasped the most trustworthy handhold with no break in it. And Allah is Hearing and Knowing.”</w:t>
      </w:r>
      <w:r w:rsidRPr="00EE2184">
        <w:rPr>
          <w:sz w:val="28"/>
          <w:szCs w:val="28"/>
        </w:rPr>
        <w:t xml:space="preserve"> No historical evidence is found in support of forceful conversion during the time of the rapid expansion of Islam in its early history. All Muslim jurists unanimously hold the concept that forced conversion, under any </w:t>
      </w:r>
      <w:r w:rsidRPr="00EE2184">
        <w:rPr>
          <w:sz w:val="28"/>
          <w:szCs w:val="28"/>
        </w:rPr>
        <w:lastRenderedPageBreak/>
        <w:t xml:space="preserve">circumstances, is null and void. Any such attempt is a grievous sin in Islam. The Holy </w:t>
      </w:r>
      <w:r w:rsidRPr="00EE2184">
        <w:rPr>
          <w:sz w:val="28"/>
          <w:szCs w:val="28"/>
        </w:rPr>
        <w:t>Quran</w:t>
      </w:r>
      <w:r w:rsidRPr="00EE2184">
        <w:rPr>
          <w:sz w:val="28"/>
          <w:szCs w:val="28"/>
        </w:rPr>
        <w:t xml:space="preserve"> says, </w:t>
      </w:r>
      <w:r w:rsidRPr="00EE2184">
        <w:rPr>
          <w:b/>
          <w:bCs/>
          <w:sz w:val="28"/>
          <w:szCs w:val="28"/>
        </w:rPr>
        <w:t xml:space="preserve">“Had your Lord wanted, all the people on earth would have believed. Then, [O Muhammad] will you force the people in order that they become </w:t>
      </w:r>
      <w:r w:rsidRPr="00EE2184">
        <w:rPr>
          <w:b/>
          <w:bCs/>
          <w:sz w:val="28"/>
          <w:szCs w:val="28"/>
        </w:rPr>
        <w:t>believers?”. “So</w:t>
      </w:r>
      <w:r w:rsidRPr="00EE2184">
        <w:rPr>
          <w:b/>
          <w:bCs/>
          <w:sz w:val="28"/>
          <w:szCs w:val="28"/>
        </w:rPr>
        <w:t xml:space="preserve"> warn them: your only task is to warn, you</w:t>
      </w:r>
      <w:r w:rsidRPr="00EE2184">
        <w:rPr>
          <w:b/>
          <w:bCs/>
          <w:sz w:val="28"/>
          <w:szCs w:val="28"/>
        </w:rPr>
        <w:t xml:space="preserve"> a</w:t>
      </w:r>
      <w:r w:rsidRPr="00EE2184">
        <w:rPr>
          <w:b/>
          <w:bCs/>
          <w:sz w:val="28"/>
          <w:szCs w:val="28"/>
        </w:rPr>
        <w:t>re not supposed to force them. And if you [people] deny [the message] – already nations before you have denied. And there is not upon the Messenger except [the duty of] clear notification.”</w:t>
      </w:r>
      <w:r w:rsidRPr="00EE2184">
        <w:rPr>
          <w:sz w:val="28"/>
          <w:szCs w:val="28"/>
        </w:rPr>
        <w:t xml:space="preserve"> All the verses make it very clear that no Muslim is allowed to harm a non-Muslim because of differences in religious faith</w:t>
      </w:r>
    </w:p>
    <w:p w14:paraId="266D32B9" w14:textId="77777777" w:rsidR="002602E5" w:rsidRDefault="002602E5" w:rsidP="00D6394A">
      <w:pPr>
        <w:pStyle w:val="ListParagraph"/>
        <w:rPr>
          <w:sz w:val="28"/>
          <w:szCs w:val="28"/>
        </w:rPr>
      </w:pPr>
    </w:p>
    <w:p w14:paraId="47D3B108" w14:textId="0FEE50DC" w:rsidR="006A34D7" w:rsidRDefault="006A34D7" w:rsidP="002602E5">
      <w:pPr>
        <w:pStyle w:val="ListParagraph"/>
        <w:numPr>
          <w:ilvl w:val="0"/>
          <w:numId w:val="5"/>
        </w:numPr>
        <w:rPr>
          <w:b/>
          <w:sz w:val="36"/>
          <w:szCs w:val="36"/>
          <w:u w:val="single"/>
        </w:rPr>
      </w:pPr>
      <w:r w:rsidRPr="006A34D7">
        <w:rPr>
          <w:b/>
          <w:sz w:val="36"/>
          <w:szCs w:val="36"/>
          <w:u w:val="single"/>
        </w:rPr>
        <w:t>Islamic Code of Conduct with Non-Muslims and Coexistence:</w:t>
      </w:r>
    </w:p>
    <w:p w14:paraId="3D870704" w14:textId="77777777" w:rsidR="002602E5" w:rsidRDefault="002602E5" w:rsidP="00D6394A">
      <w:pPr>
        <w:pStyle w:val="ListParagraph"/>
        <w:rPr>
          <w:b/>
          <w:sz w:val="36"/>
          <w:szCs w:val="36"/>
          <w:u w:val="single"/>
        </w:rPr>
      </w:pPr>
    </w:p>
    <w:p w14:paraId="1F3B4930" w14:textId="77777777" w:rsidR="006A34D7" w:rsidRPr="00517927" w:rsidRDefault="006A34D7" w:rsidP="00D6394A">
      <w:pPr>
        <w:pStyle w:val="ListParagraph"/>
        <w:rPr>
          <w:sz w:val="28"/>
          <w:szCs w:val="28"/>
        </w:rPr>
      </w:pPr>
      <w:r w:rsidRPr="00517927">
        <w:rPr>
          <w:sz w:val="28"/>
          <w:szCs w:val="28"/>
        </w:rPr>
        <w:t xml:space="preserve">Islam abolished all kinds of discrimination based on race, religion, nationality or language and granted full freedom to the religious practices of different groups. The Prophet (SAW) granted complete freedom to the Jews of Medina and Christians of Najrān to perform their religious practices. Based on the several verses of the Holy </w:t>
      </w:r>
      <w:r w:rsidR="00517927" w:rsidRPr="00517927">
        <w:rPr>
          <w:sz w:val="28"/>
          <w:szCs w:val="28"/>
        </w:rPr>
        <w:t>Qur’an</w:t>
      </w:r>
      <w:r w:rsidRPr="00517927">
        <w:rPr>
          <w:sz w:val="28"/>
          <w:szCs w:val="28"/>
        </w:rPr>
        <w:t xml:space="preserve"> and the traditions of the Prophet (SAW), Dr. Muhammad Sharif Chaudhry summarized the rights of non-Muslims guaranteed by Islam as follows:</w:t>
      </w:r>
    </w:p>
    <w:p w14:paraId="407382A4" w14:textId="77777777" w:rsidR="006A34D7" w:rsidRPr="00517927" w:rsidRDefault="006A34D7" w:rsidP="006A34D7">
      <w:pPr>
        <w:pStyle w:val="ListParagraph"/>
        <w:numPr>
          <w:ilvl w:val="0"/>
          <w:numId w:val="4"/>
        </w:numPr>
        <w:rPr>
          <w:sz w:val="28"/>
          <w:szCs w:val="28"/>
        </w:rPr>
      </w:pPr>
      <w:r w:rsidRPr="00517927">
        <w:rPr>
          <w:sz w:val="28"/>
          <w:szCs w:val="28"/>
        </w:rPr>
        <w:t>The lives, honor and properties of non-Muslims are protected by the Islamic st</w:t>
      </w:r>
      <w:r w:rsidR="000722D8">
        <w:rPr>
          <w:sz w:val="28"/>
          <w:szCs w:val="28"/>
        </w:rPr>
        <w:t xml:space="preserve">ate. </w:t>
      </w:r>
    </w:p>
    <w:p w14:paraId="2A679D01" w14:textId="77777777" w:rsidR="006A34D7" w:rsidRPr="00517927" w:rsidRDefault="006A34D7" w:rsidP="006A34D7">
      <w:pPr>
        <w:pStyle w:val="ListParagraph"/>
        <w:numPr>
          <w:ilvl w:val="0"/>
          <w:numId w:val="4"/>
        </w:numPr>
        <w:rPr>
          <w:sz w:val="28"/>
          <w:szCs w:val="28"/>
        </w:rPr>
      </w:pPr>
      <w:r w:rsidRPr="00517927">
        <w:rPr>
          <w:sz w:val="28"/>
          <w:szCs w:val="28"/>
        </w:rPr>
        <w:t>They have full freedom of religion, worship and to maintain their places of worship. They are also free to impart religious education to their children.</w:t>
      </w:r>
    </w:p>
    <w:p w14:paraId="63FEF784" w14:textId="77777777" w:rsidR="006A34D7" w:rsidRPr="00517927" w:rsidRDefault="006A34D7" w:rsidP="006A34D7">
      <w:pPr>
        <w:pStyle w:val="ListParagraph"/>
        <w:numPr>
          <w:ilvl w:val="0"/>
          <w:numId w:val="4"/>
        </w:numPr>
        <w:rPr>
          <w:sz w:val="28"/>
          <w:szCs w:val="28"/>
        </w:rPr>
      </w:pPr>
      <w:r w:rsidRPr="00517927">
        <w:rPr>
          <w:sz w:val="28"/>
          <w:szCs w:val="28"/>
        </w:rPr>
        <w:t>They have complete freedom to enjoy and maintain their culture, language, custom, tradition, mode of life, dress, etc.</w:t>
      </w:r>
    </w:p>
    <w:p w14:paraId="476A8015" w14:textId="77777777" w:rsidR="006A34D7" w:rsidRPr="00517927" w:rsidRDefault="006A34D7" w:rsidP="006A34D7">
      <w:pPr>
        <w:pStyle w:val="ListParagraph"/>
        <w:numPr>
          <w:ilvl w:val="0"/>
          <w:numId w:val="4"/>
        </w:numPr>
        <w:rPr>
          <w:sz w:val="28"/>
          <w:szCs w:val="28"/>
        </w:rPr>
      </w:pPr>
      <w:r w:rsidRPr="00517927">
        <w:rPr>
          <w:sz w:val="28"/>
          <w:szCs w:val="28"/>
        </w:rPr>
        <w:t>They have judicial autonomy. Their mutual and personal matters be settled through their traditional and religious law.</w:t>
      </w:r>
    </w:p>
    <w:p w14:paraId="64783311" w14:textId="08BA426F" w:rsidR="008C7E7B" w:rsidRDefault="006A34D7" w:rsidP="008440FD">
      <w:pPr>
        <w:pStyle w:val="ListParagraph"/>
        <w:numPr>
          <w:ilvl w:val="0"/>
          <w:numId w:val="4"/>
        </w:numPr>
        <w:rPr>
          <w:sz w:val="28"/>
          <w:szCs w:val="28"/>
        </w:rPr>
      </w:pPr>
      <w:r w:rsidRPr="00517927">
        <w:rPr>
          <w:sz w:val="28"/>
          <w:szCs w:val="28"/>
        </w:rPr>
        <w:t>All the agreements with them made by the Islamic state are fully maintained.</w:t>
      </w:r>
    </w:p>
    <w:p w14:paraId="6BB98E03" w14:textId="77777777" w:rsidR="008440FD" w:rsidRPr="008440FD" w:rsidRDefault="008440FD" w:rsidP="008440FD">
      <w:pPr>
        <w:pStyle w:val="ListParagraph"/>
        <w:ind w:left="1125"/>
        <w:rPr>
          <w:sz w:val="28"/>
          <w:szCs w:val="28"/>
        </w:rPr>
      </w:pPr>
    </w:p>
    <w:p w14:paraId="724BFC39" w14:textId="62FCB016" w:rsidR="008C7E7B" w:rsidRDefault="008C7E7B" w:rsidP="008440FD">
      <w:pPr>
        <w:pStyle w:val="ListParagraph"/>
        <w:numPr>
          <w:ilvl w:val="0"/>
          <w:numId w:val="5"/>
        </w:numPr>
        <w:rPr>
          <w:b/>
          <w:sz w:val="36"/>
          <w:szCs w:val="36"/>
          <w:u w:val="single"/>
        </w:rPr>
      </w:pPr>
      <w:r w:rsidRPr="008C7E7B">
        <w:rPr>
          <w:b/>
          <w:sz w:val="36"/>
          <w:szCs w:val="36"/>
          <w:u w:val="single"/>
        </w:rPr>
        <w:t>Peaceful Coexistence in Muslim Societies:</w:t>
      </w:r>
    </w:p>
    <w:p w14:paraId="22A9EBB8" w14:textId="77777777" w:rsidR="00EE2184" w:rsidRPr="008C7E7B" w:rsidRDefault="00EE2184" w:rsidP="008C7E7B">
      <w:pPr>
        <w:pStyle w:val="ListParagraph"/>
        <w:ind w:left="1125"/>
        <w:rPr>
          <w:b/>
          <w:sz w:val="36"/>
          <w:szCs w:val="36"/>
          <w:u w:val="single"/>
        </w:rPr>
      </w:pPr>
    </w:p>
    <w:p w14:paraId="681809DF" w14:textId="77777777" w:rsidR="008C7E7B" w:rsidRDefault="008C7E7B" w:rsidP="008C7E7B">
      <w:pPr>
        <w:pStyle w:val="ListParagraph"/>
        <w:ind w:left="1125"/>
        <w:rPr>
          <w:sz w:val="28"/>
          <w:szCs w:val="28"/>
        </w:rPr>
      </w:pPr>
      <w:r w:rsidRPr="008C7E7B">
        <w:rPr>
          <w:sz w:val="28"/>
          <w:szCs w:val="28"/>
        </w:rPr>
        <w:t xml:space="preserve"> With these theoretical injunctions, Muslim society has set practical examples of coexistence between Muslims and non-Muslims in its history. The tolerant attitude and kind treatment extended by Muslims to non-Muslims remains a glorious chapter in the history of the world. Muslims and non-Muslims existed peacefully in Medina, the first Islamic State, as well as in the successive states. Many treaties were signed between Muslims and non-Muslims which were executed with utmost respect. Some examples of socio-religious coexistence in the early history of Muslim societies are being discussed below.</w:t>
      </w:r>
    </w:p>
    <w:p w14:paraId="7D3F90E4" w14:textId="77777777" w:rsidR="008C7E7B" w:rsidRPr="008C7E7B" w:rsidRDefault="008C7E7B" w:rsidP="008C7E7B">
      <w:pPr>
        <w:pStyle w:val="ListParagraph"/>
        <w:ind w:left="1125"/>
        <w:rPr>
          <w:color w:val="171717" w:themeColor="background2" w:themeShade="1A"/>
          <w:sz w:val="28"/>
          <w:szCs w:val="28"/>
        </w:rPr>
      </w:pPr>
    </w:p>
    <w:p w14:paraId="0AA675B7" w14:textId="77777777" w:rsidR="008C7E7B" w:rsidRPr="008C7E7B" w:rsidRDefault="008C7E7B" w:rsidP="008C7E7B">
      <w:pPr>
        <w:pStyle w:val="ListParagraph"/>
        <w:ind w:left="1125"/>
        <w:rPr>
          <w:color w:val="171717" w:themeColor="background2" w:themeShade="1A"/>
          <w:sz w:val="40"/>
          <w:szCs w:val="40"/>
          <w:u w:val="single"/>
        </w:rPr>
      </w:pPr>
      <w:r w:rsidRPr="008C7E7B">
        <w:rPr>
          <w:color w:val="171717" w:themeColor="background2" w:themeShade="1A"/>
          <w:sz w:val="40"/>
          <w:szCs w:val="40"/>
          <w:u w:val="single"/>
        </w:rPr>
        <w:t>During the Time of Prophet Muhammad (SAW)</w:t>
      </w:r>
    </w:p>
    <w:p w14:paraId="2EFE9CC3" w14:textId="77777777" w:rsidR="008C7E7B" w:rsidRDefault="008C7E7B" w:rsidP="008C7E7B">
      <w:pPr>
        <w:pStyle w:val="ListParagraph"/>
        <w:ind w:left="1125"/>
        <w:rPr>
          <w:sz w:val="40"/>
          <w:szCs w:val="40"/>
          <w:u w:val="single"/>
        </w:rPr>
      </w:pPr>
    </w:p>
    <w:p w14:paraId="1DC02B9C" w14:textId="4CD79336" w:rsidR="00EE2184" w:rsidRPr="00EE2184" w:rsidRDefault="008C7E7B" w:rsidP="008440FD">
      <w:pPr>
        <w:pStyle w:val="ListParagraph"/>
        <w:numPr>
          <w:ilvl w:val="0"/>
          <w:numId w:val="7"/>
        </w:numPr>
        <w:rPr>
          <w:b/>
          <w:sz w:val="36"/>
          <w:szCs w:val="36"/>
          <w:u w:val="single"/>
        </w:rPr>
      </w:pPr>
      <w:r w:rsidRPr="008C7E7B">
        <w:rPr>
          <w:b/>
          <w:sz w:val="36"/>
          <w:szCs w:val="36"/>
          <w:u w:val="single"/>
        </w:rPr>
        <w:t>The Charter of Medina:</w:t>
      </w:r>
    </w:p>
    <w:p w14:paraId="78F9A45B" w14:textId="77777777" w:rsidR="007C11CB" w:rsidRDefault="008C7E7B" w:rsidP="008C7E7B">
      <w:pPr>
        <w:pStyle w:val="ListParagraph"/>
        <w:ind w:left="1125"/>
        <w:rPr>
          <w:sz w:val="28"/>
          <w:szCs w:val="28"/>
        </w:rPr>
      </w:pPr>
      <w:r w:rsidRPr="007C11CB">
        <w:rPr>
          <w:sz w:val="28"/>
          <w:szCs w:val="28"/>
        </w:rPr>
        <w:t>The first ever written constituti</w:t>
      </w:r>
      <w:r w:rsidR="007C11CB">
        <w:rPr>
          <w:sz w:val="28"/>
          <w:szCs w:val="28"/>
        </w:rPr>
        <w:t>on in the history of the world</w:t>
      </w:r>
      <w:r w:rsidRPr="007C11CB">
        <w:rPr>
          <w:sz w:val="28"/>
          <w:szCs w:val="28"/>
        </w:rPr>
        <w:t xml:space="preserve"> set the best example for the establishment of peaceful coexistence among different religious groups not only in the history of Islam but also in that of mankind. It was executed for </w:t>
      </w:r>
      <w:r w:rsidRPr="00EE2184">
        <w:rPr>
          <w:b/>
          <w:sz w:val="32"/>
          <w:szCs w:val="32"/>
        </w:rPr>
        <w:t>10 years (622-632 A.D.)</w:t>
      </w:r>
      <w:r w:rsidRPr="00EE2184">
        <w:rPr>
          <w:sz w:val="28"/>
          <w:szCs w:val="28"/>
        </w:rPr>
        <w:t xml:space="preserve"> </w:t>
      </w:r>
      <w:r w:rsidRPr="007C11CB">
        <w:rPr>
          <w:sz w:val="28"/>
          <w:szCs w:val="28"/>
        </w:rPr>
        <w:t xml:space="preserve">under the leadership of the Prophet Muhammad (SAW) and aimed at governing a multi-religious pluralistic society. Different religious communities (Jews, Pagans, Christians, and Muslims) that showed enmity towards one another for several centuries became parties to the pact and started living together in a single society, peacefully. Remarkably, </w:t>
      </w:r>
      <w:r w:rsidRPr="00EE2184">
        <w:rPr>
          <w:b/>
          <w:sz w:val="32"/>
          <w:szCs w:val="32"/>
        </w:rPr>
        <w:t>45%</w:t>
      </w:r>
      <w:r w:rsidRPr="007C11CB">
        <w:rPr>
          <w:sz w:val="32"/>
          <w:szCs w:val="32"/>
        </w:rPr>
        <w:t xml:space="preserve"> </w:t>
      </w:r>
      <w:r w:rsidRPr="007C11CB">
        <w:rPr>
          <w:sz w:val="28"/>
          <w:szCs w:val="28"/>
        </w:rPr>
        <w:t xml:space="preserve">of the total population in Medina at that time comprised non-Muslim Arabs, </w:t>
      </w:r>
      <w:r w:rsidRPr="00EE2184">
        <w:rPr>
          <w:b/>
          <w:sz w:val="32"/>
          <w:szCs w:val="32"/>
        </w:rPr>
        <w:t>40%</w:t>
      </w:r>
      <w:r w:rsidRPr="00EE2184">
        <w:rPr>
          <w:sz w:val="28"/>
          <w:szCs w:val="28"/>
        </w:rPr>
        <w:t xml:space="preserve"> </w:t>
      </w:r>
      <w:r w:rsidRPr="007C11CB">
        <w:rPr>
          <w:sz w:val="28"/>
          <w:szCs w:val="28"/>
        </w:rPr>
        <w:t xml:space="preserve">comprised Jews and only </w:t>
      </w:r>
      <w:r w:rsidRPr="00EE2184">
        <w:rPr>
          <w:b/>
          <w:sz w:val="32"/>
          <w:szCs w:val="32"/>
        </w:rPr>
        <w:t>15%</w:t>
      </w:r>
      <w:r w:rsidRPr="00EE2184">
        <w:rPr>
          <w:sz w:val="28"/>
          <w:szCs w:val="28"/>
        </w:rPr>
        <w:t xml:space="preserve"> </w:t>
      </w:r>
      <w:r w:rsidR="007C11CB">
        <w:rPr>
          <w:sz w:val="28"/>
          <w:szCs w:val="28"/>
        </w:rPr>
        <w:t>comprised Muslims.</w:t>
      </w:r>
      <w:r w:rsidRPr="007C11CB">
        <w:rPr>
          <w:sz w:val="28"/>
          <w:szCs w:val="28"/>
        </w:rPr>
        <w:t xml:space="preserve"> Prophet Muhammad (SAW) executed the charter as a leader of minority. The charter had</w:t>
      </w:r>
      <w:r w:rsidRPr="007C11CB">
        <w:rPr>
          <w:color w:val="C00000"/>
          <w:sz w:val="28"/>
          <w:szCs w:val="28"/>
        </w:rPr>
        <w:t xml:space="preserve"> </w:t>
      </w:r>
      <w:r w:rsidRPr="00EE2184">
        <w:rPr>
          <w:b/>
          <w:sz w:val="32"/>
          <w:szCs w:val="32"/>
        </w:rPr>
        <w:t>47 clauses</w:t>
      </w:r>
      <w:r w:rsidRPr="00EE2184">
        <w:rPr>
          <w:sz w:val="28"/>
          <w:szCs w:val="28"/>
        </w:rPr>
        <w:t xml:space="preserve"> </w:t>
      </w:r>
      <w:r w:rsidRPr="007C11CB">
        <w:rPr>
          <w:sz w:val="28"/>
          <w:szCs w:val="28"/>
        </w:rPr>
        <w:t>and it formed a sovereign nation-state with a common citizenship for every individual of all communities. The charter protected the fundamental human rights of all citizens, including equality, freedom of conscience and freedom of religion. It said:</w:t>
      </w:r>
    </w:p>
    <w:p w14:paraId="1C233D1C" w14:textId="77777777" w:rsidR="007C11CB" w:rsidRDefault="008C7E7B" w:rsidP="008C7E7B">
      <w:pPr>
        <w:pStyle w:val="ListParagraph"/>
        <w:ind w:left="1125"/>
        <w:rPr>
          <w:sz w:val="28"/>
          <w:szCs w:val="28"/>
        </w:rPr>
      </w:pPr>
      <w:r w:rsidRPr="007C11CB">
        <w:rPr>
          <w:sz w:val="28"/>
          <w:szCs w:val="28"/>
        </w:rPr>
        <w:t xml:space="preserve"> </w:t>
      </w:r>
      <w:r w:rsidRPr="007C11CB">
        <w:rPr>
          <w:b/>
          <w:sz w:val="28"/>
          <w:szCs w:val="28"/>
        </w:rPr>
        <w:t>Article 25:</w:t>
      </w:r>
      <w:r w:rsidRPr="007C11CB">
        <w:rPr>
          <w:sz w:val="28"/>
          <w:szCs w:val="28"/>
        </w:rPr>
        <w:t xml:space="preserve"> </w:t>
      </w:r>
    </w:p>
    <w:p w14:paraId="0EEC0D01" w14:textId="77777777" w:rsidR="007C11CB" w:rsidRDefault="008C7E7B" w:rsidP="008C7E7B">
      <w:pPr>
        <w:pStyle w:val="ListParagraph"/>
        <w:ind w:left="1125"/>
        <w:rPr>
          <w:sz w:val="28"/>
          <w:szCs w:val="28"/>
        </w:rPr>
      </w:pPr>
      <w:r w:rsidRPr="007C11CB">
        <w:rPr>
          <w:sz w:val="28"/>
          <w:szCs w:val="28"/>
        </w:rPr>
        <w:t xml:space="preserve">The Jews shall have their own religion and the Muslims their own. (This applies) to their clients and, to themselves with the exception of anyone </w:t>
      </w:r>
      <w:r w:rsidRPr="007C11CB">
        <w:rPr>
          <w:sz w:val="28"/>
          <w:szCs w:val="28"/>
        </w:rPr>
        <w:lastRenderedPageBreak/>
        <w:t xml:space="preserve">who does wrong or acts treacherously; he brings evil on himself and his family members. </w:t>
      </w:r>
    </w:p>
    <w:p w14:paraId="10BB8AD3" w14:textId="77777777" w:rsidR="007C11CB" w:rsidRDefault="008C7E7B" w:rsidP="008C7E7B">
      <w:pPr>
        <w:pStyle w:val="ListParagraph"/>
        <w:ind w:left="1125"/>
        <w:rPr>
          <w:sz w:val="28"/>
          <w:szCs w:val="28"/>
        </w:rPr>
      </w:pPr>
      <w:r w:rsidRPr="007C11CB">
        <w:rPr>
          <w:b/>
          <w:sz w:val="28"/>
          <w:szCs w:val="28"/>
        </w:rPr>
        <w:t>Article 37:</w:t>
      </w:r>
      <w:r w:rsidRPr="007C11CB">
        <w:rPr>
          <w:sz w:val="28"/>
          <w:szCs w:val="28"/>
        </w:rPr>
        <w:t xml:space="preserve"> </w:t>
      </w:r>
    </w:p>
    <w:p w14:paraId="05C9819E" w14:textId="77777777" w:rsidR="007C11CB" w:rsidRDefault="008C7E7B" w:rsidP="008C7E7B">
      <w:pPr>
        <w:pStyle w:val="ListParagraph"/>
        <w:ind w:left="1125"/>
        <w:rPr>
          <w:sz w:val="28"/>
          <w:szCs w:val="28"/>
        </w:rPr>
      </w:pPr>
      <w:r w:rsidRPr="007C11CB">
        <w:rPr>
          <w:sz w:val="28"/>
          <w:szCs w:val="28"/>
        </w:rPr>
        <w:t>Each must help the other against anyone who attacks the people of this document. They must seek mutual advice and consultation. And loyalty is a protection against treachery. A man is not liable for his ally's misdeeds. The wronged must be helped.</w:t>
      </w:r>
    </w:p>
    <w:p w14:paraId="1E7E5062" w14:textId="77777777" w:rsidR="007C11CB" w:rsidRDefault="008C7E7B" w:rsidP="008C7E7B">
      <w:pPr>
        <w:pStyle w:val="ListParagraph"/>
        <w:ind w:left="1125"/>
        <w:rPr>
          <w:sz w:val="28"/>
          <w:szCs w:val="28"/>
        </w:rPr>
      </w:pPr>
      <w:r w:rsidRPr="007C11CB">
        <w:rPr>
          <w:sz w:val="28"/>
          <w:szCs w:val="28"/>
        </w:rPr>
        <w:t xml:space="preserve"> </w:t>
      </w:r>
      <w:r w:rsidRPr="007C11CB">
        <w:rPr>
          <w:b/>
          <w:sz w:val="28"/>
          <w:szCs w:val="28"/>
        </w:rPr>
        <w:t>Article 40:</w:t>
      </w:r>
      <w:r w:rsidRPr="007C11CB">
        <w:rPr>
          <w:sz w:val="28"/>
          <w:szCs w:val="28"/>
        </w:rPr>
        <w:t xml:space="preserve"> </w:t>
      </w:r>
    </w:p>
    <w:p w14:paraId="6EDE8C1A" w14:textId="77777777" w:rsidR="008C7E7B" w:rsidRPr="007C11CB" w:rsidRDefault="008C7E7B" w:rsidP="008C7E7B">
      <w:pPr>
        <w:pStyle w:val="ListParagraph"/>
        <w:ind w:left="1125"/>
        <w:rPr>
          <w:b/>
          <w:sz w:val="28"/>
          <w:szCs w:val="28"/>
          <w:u w:val="single"/>
        </w:rPr>
      </w:pPr>
      <w:r w:rsidRPr="007C11CB">
        <w:rPr>
          <w:sz w:val="28"/>
          <w:szCs w:val="28"/>
        </w:rPr>
        <w:t>The protected neighbor (jar) is as sacred as the protector himself as long as he does not harm and does not act treacherously.</w:t>
      </w:r>
    </w:p>
    <w:p w14:paraId="6AB1ACBE" w14:textId="77777777" w:rsidR="007C11CB" w:rsidRDefault="007C11CB" w:rsidP="008C7E7B">
      <w:pPr>
        <w:pStyle w:val="ListParagraph"/>
        <w:ind w:left="1125"/>
        <w:rPr>
          <w:sz w:val="28"/>
          <w:szCs w:val="28"/>
        </w:rPr>
      </w:pPr>
      <w:r w:rsidRPr="007C11CB">
        <w:rPr>
          <w:b/>
          <w:sz w:val="28"/>
          <w:szCs w:val="28"/>
        </w:rPr>
        <w:t>Article 42</w:t>
      </w:r>
      <w:r w:rsidRPr="007C11CB">
        <w:rPr>
          <w:sz w:val="28"/>
          <w:szCs w:val="28"/>
        </w:rPr>
        <w:t xml:space="preserve">: </w:t>
      </w:r>
    </w:p>
    <w:p w14:paraId="3D3CD30F" w14:textId="77777777" w:rsidR="007C11CB" w:rsidRDefault="007C11CB" w:rsidP="008C7E7B">
      <w:pPr>
        <w:pStyle w:val="ListParagraph"/>
        <w:ind w:left="1125"/>
        <w:rPr>
          <w:b/>
          <w:sz w:val="28"/>
          <w:szCs w:val="28"/>
        </w:rPr>
      </w:pPr>
      <w:r w:rsidRPr="007C11CB">
        <w:rPr>
          <w:sz w:val="28"/>
          <w:szCs w:val="28"/>
        </w:rPr>
        <w:t xml:space="preserve">If any dispute or controversy likely to cause trouble should arise among the people of this document, it must be referred to Allah and Muhammad. Allah will guarantee the observance of this document. </w:t>
      </w:r>
      <w:r w:rsidRPr="007C11CB">
        <w:rPr>
          <w:b/>
          <w:sz w:val="28"/>
          <w:szCs w:val="28"/>
        </w:rPr>
        <w:t>Article 46-47:</w:t>
      </w:r>
    </w:p>
    <w:p w14:paraId="6179BEB7" w14:textId="77777777" w:rsidR="008C7E7B" w:rsidRDefault="007C11CB" w:rsidP="008C7E7B">
      <w:pPr>
        <w:pStyle w:val="ListParagraph"/>
        <w:ind w:left="1125"/>
        <w:rPr>
          <w:sz w:val="28"/>
          <w:szCs w:val="28"/>
        </w:rPr>
      </w:pPr>
      <w:r w:rsidRPr="007C11CB">
        <w:rPr>
          <w:sz w:val="28"/>
          <w:szCs w:val="28"/>
        </w:rPr>
        <w:t xml:space="preserve"> Whoever among the Jews follows us shall have help and equality; they shall not be injured nor shall any enemy be aided against them. The Jews maintain their religion and the Muslims theirs. Among the Jews (belonging to different tribes), and so with their adherents; those who transgress and behave unjustly and sinfully hurt but themselves and their families. Loyalty is a protection against treachery. The close friends of Jews are as themselves. Each, if attacked, shall come to the help of the other. The valley of Yathrib (Medina) shall be sacred and inviolable for all who join this treaty. Strangers under protection shall be treated on the same grounds as their</w:t>
      </w:r>
      <w:r>
        <w:rPr>
          <w:sz w:val="28"/>
          <w:szCs w:val="28"/>
        </w:rPr>
        <w:t xml:space="preserve"> protectors. </w:t>
      </w:r>
    </w:p>
    <w:p w14:paraId="70BCF38F" w14:textId="77777777" w:rsidR="00087DC3" w:rsidRDefault="00087DC3" w:rsidP="008C7E7B">
      <w:pPr>
        <w:pStyle w:val="ListParagraph"/>
        <w:ind w:left="1125"/>
        <w:rPr>
          <w:sz w:val="28"/>
          <w:szCs w:val="28"/>
        </w:rPr>
      </w:pPr>
    </w:p>
    <w:p w14:paraId="632910CF" w14:textId="6E88037B" w:rsidR="00087DC3" w:rsidRPr="00087DC3" w:rsidRDefault="00087DC3" w:rsidP="008440FD">
      <w:pPr>
        <w:pStyle w:val="ListParagraph"/>
        <w:numPr>
          <w:ilvl w:val="0"/>
          <w:numId w:val="7"/>
        </w:numPr>
        <w:rPr>
          <w:b/>
          <w:bCs/>
          <w:sz w:val="36"/>
          <w:szCs w:val="36"/>
          <w:u w:val="single"/>
        </w:rPr>
      </w:pPr>
      <w:r w:rsidRPr="00087DC3">
        <w:rPr>
          <w:b/>
          <w:bCs/>
          <w:sz w:val="36"/>
          <w:szCs w:val="36"/>
          <w:u w:val="single"/>
        </w:rPr>
        <w:t>Christians of Narjan:</w:t>
      </w:r>
    </w:p>
    <w:p w14:paraId="7E7F9CF1" w14:textId="77777777" w:rsidR="00087DC3" w:rsidRDefault="00087DC3" w:rsidP="008C7E7B">
      <w:pPr>
        <w:pStyle w:val="ListParagraph"/>
        <w:ind w:left="1125"/>
        <w:rPr>
          <w:sz w:val="28"/>
          <w:szCs w:val="28"/>
        </w:rPr>
      </w:pPr>
    </w:p>
    <w:p w14:paraId="563CB044" w14:textId="54EB6A6D" w:rsidR="00087DC3" w:rsidRDefault="00087DC3" w:rsidP="008C7E7B">
      <w:pPr>
        <w:pStyle w:val="ListParagraph"/>
        <w:ind w:left="1125"/>
        <w:rPr>
          <w:sz w:val="28"/>
          <w:szCs w:val="28"/>
        </w:rPr>
      </w:pPr>
      <w:r w:rsidRPr="00087DC3">
        <w:rPr>
          <w:sz w:val="28"/>
          <w:szCs w:val="28"/>
        </w:rPr>
        <w:t xml:space="preserve">Another enlightened example of tolerance is the covenant of the Prophet Muhammad (SAW) with the monks of the monastery of St. Catherine and all Christians. The Prophet (SAW) gave full freedom to the Christians of Najrān to offer prayers in their own way in the Mosque of Medina. After several rounds of negotiation, the treaty of Najrān was signed which conferred on the non-Muslims both religious and </w:t>
      </w:r>
      <w:r w:rsidRPr="00087DC3">
        <w:rPr>
          <w:sz w:val="28"/>
          <w:szCs w:val="28"/>
        </w:rPr>
        <w:lastRenderedPageBreak/>
        <w:t>administrative</w:t>
      </w:r>
      <w:r w:rsidR="008440FD">
        <w:rPr>
          <w:sz w:val="28"/>
          <w:szCs w:val="28"/>
        </w:rPr>
        <w:t xml:space="preserve"> </w:t>
      </w:r>
      <w:r w:rsidRPr="00087DC3">
        <w:rPr>
          <w:sz w:val="28"/>
          <w:szCs w:val="28"/>
        </w:rPr>
        <w:t>autonomy. Relevant portion of Prophet‟s (SAW) letter to the Christians of Najrān is as follows: The lives of the people of Najrān and its surrounding area, their religion, their land, property, cattle and those of them who are present or absent, their messengers and their places of worship are under the protection of Allah and guardianship of His Prophet (SAW). Their present state shall neither be interfered with, nor their rights meddled with, nor their idols deformed. No bishop shall be removed from his bishopric, nor any monk from his priesthood, and they shall continue to enjoy everything great and small as heretofore; no image or cross shall be destroyed, they shall not be oppressed or suppressed. They shall be punished for any past crime. No tithes shall be levied on them nor shall they be required to furnish provisions for the troops, nor shall troops be quartered on them. Whatever has been written in this pact, Allah and Muhammad His Prophet (SAW) are guarantors of it. This document displays how Islam guaranteed religious liberty and rights of other groups. By this accord, the Prophet (SAW) extended strict security to the privileges and immunities of Christians. He undertook himself and guided his followers to protect the rights of Christians, to defend their churches and the residences of their priests. They were not to be unfairly levied, no bishop was to be driven out, no monk was to be expelled, no church was to be pulled down, and no Christian was to be converted forcefully. The Christian women who married Muslims were entitled to enjoy freedom to observe their own religion. If Muslims be engaged in hostilities with the Christians of another territory, no Christian resident living in Muslim state be treated with contempt. Any Muslim who violates this covenant, will be accounted recalcitrant to God and Prophet Muhammad (SAW).</w:t>
      </w:r>
    </w:p>
    <w:p w14:paraId="30B36DDD" w14:textId="77777777" w:rsidR="008440FD" w:rsidRDefault="008440FD" w:rsidP="008C7E7B">
      <w:pPr>
        <w:pStyle w:val="ListParagraph"/>
        <w:ind w:left="1125"/>
        <w:rPr>
          <w:sz w:val="28"/>
          <w:szCs w:val="28"/>
        </w:rPr>
      </w:pPr>
    </w:p>
    <w:p w14:paraId="1F29CAC9" w14:textId="77777777" w:rsidR="00087DC3" w:rsidRDefault="00087DC3" w:rsidP="008C7E7B">
      <w:pPr>
        <w:pStyle w:val="ListParagraph"/>
        <w:ind w:left="1125"/>
        <w:rPr>
          <w:sz w:val="28"/>
          <w:szCs w:val="28"/>
        </w:rPr>
      </w:pPr>
      <w:r w:rsidRPr="00087DC3">
        <w:rPr>
          <w:sz w:val="28"/>
          <w:szCs w:val="28"/>
        </w:rPr>
        <w:t xml:space="preserve"> ● After the conquest of Mecca, when the Prophet (SAW) entered into the city, he forgave them in these words, “No blame will there be upon you today. Allah will forgive you; and He is the most merciful of the merciful.”</w:t>
      </w:r>
    </w:p>
    <w:p w14:paraId="301D6059" w14:textId="782CBBC5" w:rsidR="00087DC3" w:rsidRPr="00087DC3" w:rsidRDefault="00087DC3" w:rsidP="008C7E7B">
      <w:pPr>
        <w:pStyle w:val="ListParagraph"/>
        <w:ind w:left="1125"/>
        <w:rPr>
          <w:sz w:val="28"/>
          <w:szCs w:val="28"/>
        </w:rPr>
      </w:pPr>
      <w:r w:rsidRPr="00087DC3">
        <w:rPr>
          <w:sz w:val="28"/>
          <w:szCs w:val="28"/>
        </w:rPr>
        <w:t>● It was narrated that, “A funeral procession passed by the Holy Prophet (SAW) and he stood up for it. People said to him: It was the funeral of a Jew. He said: Was it not a human life?”</w:t>
      </w:r>
    </w:p>
    <w:p w14:paraId="16964B46" w14:textId="77777777" w:rsidR="007C11CB" w:rsidRPr="007C11CB" w:rsidRDefault="007C11CB" w:rsidP="008C7E7B">
      <w:pPr>
        <w:pStyle w:val="ListParagraph"/>
        <w:ind w:left="1125"/>
        <w:rPr>
          <w:b/>
          <w:sz w:val="36"/>
          <w:szCs w:val="36"/>
        </w:rPr>
      </w:pPr>
    </w:p>
    <w:p w14:paraId="1ED27946" w14:textId="77777777" w:rsidR="007C11CB" w:rsidRDefault="007C11CB" w:rsidP="008C7E7B">
      <w:pPr>
        <w:pStyle w:val="ListParagraph"/>
        <w:ind w:left="1125"/>
        <w:rPr>
          <w:sz w:val="36"/>
          <w:szCs w:val="36"/>
          <w:u w:val="single"/>
        </w:rPr>
      </w:pPr>
      <w:r w:rsidRPr="007C11CB">
        <w:rPr>
          <w:sz w:val="36"/>
          <w:szCs w:val="36"/>
          <w:u w:val="single"/>
        </w:rPr>
        <w:t>During the time of Four Pious Caliphs (632-661 A.D.)</w:t>
      </w:r>
    </w:p>
    <w:p w14:paraId="0B8338CA" w14:textId="77777777" w:rsidR="007C11CB" w:rsidRDefault="007C11CB" w:rsidP="008C7E7B">
      <w:pPr>
        <w:pStyle w:val="ListParagraph"/>
        <w:ind w:left="1125"/>
        <w:rPr>
          <w:sz w:val="36"/>
          <w:szCs w:val="36"/>
          <w:u w:val="single"/>
        </w:rPr>
      </w:pPr>
    </w:p>
    <w:p w14:paraId="4426665D" w14:textId="77777777" w:rsidR="007C11CB" w:rsidRPr="000722D8" w:rsidRDefault="007C11CB" w:rsidP="008C7E7B">
      <w:pPr>
        <w:pStyle w:val="ListParagraph"/>
        <w:ind w:left="1125"/>
        <w:rPr>
          <w:sz w:val="28"/>
          <w:szCs w:val="28"/>
        </w:rPr>
      </w:pPr>
      <w:r w:rsidRPr="000722D8">
        <w:rPr>
          <w:sz w:val="28"/>
          <w:szCs w:val="28"/>
        </w:rPr>
        <w:t xml:space="preserve">Perhaps the best example of socio-religious coexistence in the early history of Islam was set by </w:t>
      </w:r>
      <w:r w:rsidRPr="000722D8">
        <w:rPr>
          <w:b/>
          <w:sz w:val="28"/>
          <w:szCs w:val="28"/>
        </w:rPr>
        <w:t>Umar (RA), the second Caliph of Islam</w:t>
      </w:r>
      <w:r w:rsidRPr="000722D8">
        <w:rPr>
          <w:sz w:val="28"/>
          <w:szCs w:val="28"/>
        </w:rPr>
        <w:t xml:space="preserve">. Arab Muslims came in contact with large numbers of Christians and Jews after the conquest of Iraq, Syria and Egypt. Damascus surrendered in </w:t>
      </w:r>
      <w:r w:rsidRPr="000722D8">
        <w:rPr>
          <w:b/>
          <w:sz w:val="28"/>
          <w:szCs w:val="28"/>
        </w:rPr>
        <w:t>635 A.D</w:t>
      </w:r>
      <w:r w:rsidRPr="000722D8">
        <w:rPr>
          <w:sz w:val="28"/>
          <w:szCs w:val="28"/>
        </w:rPr>
        <w:t xml:space="preserve">., </w:t>
      </w:r>
      <w:r w:rsidRPr="000722D8">
        <w:rPr>
          <w:b/>
          <w:sz w:val="28"/>
          <w:szCs w:val="28"/>
        </w:rPr>
        <w:t>Iraq in 637 A.D</w:t>
      </w:r>
      <w:r w:rsidRPr="000722D8">
        <w:rPr>
          <w:sz w:val="28"/>
          <w:szCs w:val="28"/>
        </w:rPr>
        <w:t xml:space="preserve">., </w:t>
      </w:r>
      <w:r w:rsidRPr="000722D8">
        <w:rPr>
          <w:b/>
          <w:sz w:val="28"/>
          <w:szCs w:val="28"/>
        </w:rPr>
        <w:t>Jerusalem in 638 A.D</w:t>
      </w:r>
      <w:r w:rsidRPr="000722D8">
        <w:rPr>
          <w:sz w:val="28"/>
          <w:szCs w:val="28"/>
        </w:rPr>
        <w:t xml:space="preserve">., and </w:t>
      </w:r>
      <w:r w:rsidRPr="000722D8">
        <w:rPr>
          <w:b/>
          <w:sz w:val="28"/>
          <w:szCs w:val="28"/>
        </w:rPr>
        <w:t>Alexandria in 641</w:t>
      </w:r>
      <w:r w:rsidRPr="000722D8">
        <w:rPr>
          <w:sz w:val="28"/>
          <w:szCs w:val="28"/>
        </w:rPr>
        <w:t xml:space="preserve"> A.D. In dealing with an overwhelming Christian population there, Arab Muslim commanders and Caliph Umar (RA) followed the example set by the Prophet (SAW).</w:t>
      </w:r>
    </w:p>
    <w:p w14:paraId="1031D47B" w14:textId="77777777" w:rsidR="007C11CB" w:rsidRPr="000722D8" w:rsidRDefault="007C11CB" w:rsidP="008C7E7B">
      <w:pPr>
        <w:pStyle w:val="ListParagraph"/>
        <w:ind w:left="1125"/>
        <w:rPr>
          <w:sz w:val="28"/>
          <w:szCs w:val="28"/>
        </w:rPr>
      </w:pPr>
      <w:r w:rsidRPr="000722D8">
        <w:rPr>
          <w:sz w:val="28"/>
          <w:szCs w:val="28"/>
        </w:rPr>
        <w:t xml:space="preserve"> After the conquest of Iraq, the soldiers wanted to divide the fertile agricultural land among themselves as a part of war booty. Caliph Umar rejected the idea saying</w:t>
      </w:r>
      <w:r w:rsidRPr="000722D8">
        <w:rPr>
          <w:b/>
          <w:sz w:val="28"/>
          <w:szCs w:val="28"/>
        </w:rPr>
        <w:t>, “I want a situation that will be good for the people of present and future.”</w:t>
      </w:r>
      <w:r w:rsidRPr="000722D8">
        <w:rPr>
          <w:sz w:val="28"/>
          <w:szCs w:val="28"/>
        </w:rPr>
        <w:t xml:space="preserve"> He decreed that the land should have a tax levied on its production and it should remain in the hands of its people who would pay the tax to the state treasury. He reinforced the policy of tolerance and coexistence with non-Muslims. Under the Byzantines, Jews were barred from Jerusalem, while Muslims allowed them to enter it again. During the time of Umar, certain Muslims had taken a piece of land which belonged to a Jew and they constructed a mosque there. Umar (RA) ordered to demolish the mosque and to return the land to the Jew.</w:t>
      </w:r>
    </w:p>
    <w:p w14:paraId="62B12C3A" w14:textId="77777777" w:rsidR="007C11CB" w:rsidRPr="000722D8" w:rsidRDefault="007C11CB" w:rsidP="008C7E7B">
      <w:pPr>
        <w:pStyle w:val="ListParagraph"/>
        <w:ind w:left="1125"/>
        <w:rPr>
          <w:sz w:val="28"/>
          <w:szCs w:val="28"/>
        </w:rPr>
      </w:pPr>
    </w:p>
    <w:p w14:paraId="41FA9A17" w14:textId="77777777" w:rsidR="007C11CB" w:rsidRDefault="007C11CB" w:rsidP="008C7E7B">
      <w:pPr>
        <w:pStyle w:val="ListParagraph"/>
        <w:ind w:left="1125"/>
        <w:rPr>
          <w:b/>
          <w:sz w:val="28"/>
          <w:szCs w:val="28"/>
        </w:rPr>
      </w:pPr>
      <w:r w:rsidRPr="000722D8">
        <w:rPr>
          <w:b/>
          <w:sz w:val="28"/>
          <w:szCs w:val="28"/>
        </w:rPr>
        <w:t>In the reign of Othman (RA</w:t>
      </w:r>
      <w:r w:rsidRPr="000722D8">
        <w:rPr>
          <w:sz w:val="28"/>
          <w:szCs w:val="28"/>
        </w:rPr>
        <w:t xml:space="preserve">) the third Caliph of Islam, the Christian patriarch of Merv addressed the bishop of Fars, named Simeon, in the following words, </w:t>
      </w:r>
      <w:r w:rsidRPr="000722D8">
        <w:rPr>
          <w:b/>
          <w:sz w:val="28"/>
          <w:szCs w:val="28"/>
        </w:rPr>
        <w:t>“the Arabs who been given by God the kingdom do not attack the Christians‟ faith; on the contrary they help us in our religion, they respect our god and our saints, and bestow gifts on our churches and monasteries.”</w:t>
      </w:r>
    </w:p>
    <w:p w14:paraId="20C027FA" w14:textId="77777777" w:rsidR="00074DB5" w:rsidRDefault="00074DB5" w:rsidP="008C7E7B">
      <w:pPr>
        <w:pStyle w:val="ListParagraph"/>
        <w:ind w:left="1125"/>
        <w:rPr>
          <w:b/>
          <w:sz w:val="28"/>
          <w:szCs w:val="28"/>
        </w:rPr>
      </w:pPr>
    </w:p>
    <w:p w14:paraId="1C118C74" w14:textId="34D177EA" w:rsidR="00074DB5" w:rsidRDefault="00074DB5" w:rsidP="008C7E7B">
      <w:pPr>
        <w:pStyle w:val="ListParagraph"/>
        <w:ind w:left="1125"/>
        <w:rPr>
          <w:b/>
          <w:sz w:val="36"/>
          <w:szCs w:val="36"/>
          <w:u w:val="single"/>
        </w:rPr>
      </w:pPr>
      <w:r w:rsidRPr="00074DB5">
        <w:rPr>
          <w:b/>
          <w:sz w:val="36"/>
          <w:szCs w:val="36"/>
          <w:u w:val="single"/>
        </w:rPr>
        <w:t>Examples Of Later and Other Contemporary Muslim Societies:</w:t>
      </w:r>
    </w:p>
    <w:p w14:paraId="7FD379CB" w14:textId="77777777" w:rsidR="00074DB5" w:rsidRDefault="00074DB5" w:rsidP="008C7E7B">
      <w:pPr>
        <w:pStyle w:val="ListParagraph"/>
        <w:ind w:left="1125"/>
        <w:rPr>
          <w:b/>
          <w:sz w:val="36"/>
          <w:szCs w:val="36"/>
          <w:u w:val="single"/>
        </w:rPr>
      </w:pPr>
    </w:p>
    <w:p w14:paraId="7D501B4E" w14:textId="66F1234D" w:rsidR="00074DB5" w:rsidRDefault="00074DB5" w:rsidP="00074DB5">
      <w:pPr>
        <w:pStyle w:val="ListParagraph"/>
        <w:numPr>
          <w:ilvl w:val="0"/>
          <w:numId w:val="6"/>
        </w:numPr>
        <w:rPr>
          <w:sz w:val="28"/>
          <w:szCs w:val="28"/>
        </w:rPr>
      </w:pPr>
      <w:r w:rsidRPr="00074DB5">
        <w:rPr>
          <w:sz w:val="28"/>
          <w:szCs w:val="28"/>
        </w:rPr>
        <w:t xml:space="preserve">The Fatimid Caliphate (969-1171 A.D.) in Egypt was noted for its tolerant attitude towards Christians and Jews, except for the rule of Caliph al-Hakim (996–1021 A.D.). Several Jewish and Christians reached the second highest position, that is the Wazir, in the state. Ya‟qub ibn-Killis and Hasan Ibrahim, both were Jews who converted to Islam and assumed that office. Ibn-Killis‟ expert administration laid the basis of economic prosperity of the Nile valley under the early Fatimids. Four Christians filled the position as Christians, with one even carrying the title of Saif al-Islam, or „sword of Islam.‟ Badr al Jamali, an Armenian Christian slave, served Caliph al-Mustansir (1036 – 94 A.D.) as governor of Syria, carried the title of „Wazir of the sword and pen,‟ equivalent to minister of defense and civil service. </w:t>
      </w:r>
    </w:p>
    <w:p w14:paraId="0B5DD2C9" w14:textId="77777777" w:rsidR="00074DB5" w:rsidRPr="00074DB5" w:rsidRDefault="00074DB5" w:rsidP="00074DB5">
      <w:pPr>
        <w:pStyle w:val="ListParagraph"/>
        <w:ind w:left="1485"/>
        <w:rPr>
          <w:sz w:val="28"/>
          <w:szCs w:val="28"/>
        </w:rPr>
      </w:pPr>
    </w:p>
    <w:p w14:paraId="559DDED7" w14:textId="77777777" w:rsidR="00074DB5" w:rsidRDefault="00074DB5" w:rsidP="008C7E7B">
      <w:pPr>
        <w:pStyle w:val="ListParagraph"/>
        <w:ind w:left="1125"/>
        <w:rPr>
          <w:sz w:val="28"/>
          <w:szCs w:val="28"/>
        </w:rPr>
      </w:pPr>
      <w:r w:rsidRPr="00074DB5">
        <w:rPr>
          <w:b/>
          <w:bCs/>
          <w:sz w:val="28"/>
          <w:szCs w:val="28"/>
        </w:rPr>
        <w:t>2</w:t>
      </w:r>
      <w:r w:rsidRPr="00074DB5">
        <w:rPr>
          <w:sz w:val="28"/>
          <w:szCs w:val="28"/>
        </w:rPr>
        <w:t>. Spain was ruled by Muslims for about seven centuries (711-1492 A.D.) and set one of the most excellent examples of peaceful coexistence of various cultures and religions. On their arrival in Spain, the Muslims published an edict confirming to the subject races, without any difference of race or creed. Suevi, Goth, Vandal, Romans, and Jews were given equal rights with Muslims. They guaranteed both Christians and Jews full exercise of their religions, free use of their houses of worship and security of person and property. Christians and Jews, along with Muslims, shared in the wealth of Cordoba, the capital of Muslim Spain and occupied high positions in the royal court. In the words of Zachary Karabell, “In the towns and cities, Jews found themselves in unique positions as intermediaries between Muslim-dominated Spain and the rest of the world. Having suffered severe discrimination at the hands of the Visigoths, Jewish communities</w:t>
      </w:r>
      <w:r w:rsidRPr="00074DB5">
        <w:rPr>
          <w:sz w:val="28"/>
          <w:szCs w:val="28"/>
        </w:rPr>
        <w:t xml:space="preserve"> </w:t>
      </w:r>
      <w:r w:rsidRPr="00074DB5">
        <w:rPr>
          <w:sz w:val="28"/>
          <w:szCs w:val="28"/>
        </w:rPr>
        <w:t xml:space="preserve">under the Muslims enjoyed more freedom, affluence, and social standing than any Jewish community would until the 19th century.” Patriarch Ghaytho wrote that “The Arabs, to whom the Lord has given control over the world, treat us as you know; they are not the enemies of Christians. Indeed, they praise our community, and treat our priests and saints with dignity, and offer </w:t>
      </w:r>
      <w:r w:rsidRPr="00074DB5">
        <w:rPr>
          <w:sz w:val="28"/>
          <w:szCs w:val="28"/>
        </w:rPr>
        <w:lastRenderedPageBreak/>
        <w:t>aid to churches and monasteries.” The high culture of coexistence was manifested with Spanish Arab Muslims frequently marrying the Christians: A melding of Christian, Jewish and Muslim traditions created its culture. Each group contributed its best, thrived and prospered, while maintaining its separate religious tradition. Churches, synagogues and mosques were open to worshippers; those who were atheists coexisted with believers... Rightly so it is considered an epitome of a state based on universal religious principles, accommodating and accepting citizens irrespective of their faith. Muslim rule in Spain broke the power of the privileged group, including the nobility and clergy, ameliorated the condition of the servile class and gave the Christian landowner such rights as the alienation of his property which he was denied under the Visigoths.</w:t>
      </w:r>
    </w:p>
    <w:p w14:paraId="24A055B9" w14:textId="05457B75" w:rsidR="00074DB5" w:rsidRDefault="00074DB5" w:rsidP="008C7E7B">
      <w:pPr>
        <w:pStyle w:val="ListParagraph"/>
        <w:ind w:left="1125"/>
        <w:rPr>
          <w:sz w:val="28"/>
          <w:szCs w:val="28"/>
        </w:rPr>
      </w:pPr>
      <w:r w:rsidRPr="00074DB5">
        <w:rPr>
          <w:sz w:val="28"/>
          <w:szCs w:val="28"/>
        </w:rPr>
        <w:t xml:space="preserve"> </w:t>
      </w:r>
    </w:p>
    <w:p w14:paraId="2DEDB668" w14:textId="77830391" w:rsidR="00074DB5" w:rsidRPr="00074DB5" w:rsidRDefault="00074DB5" w:rsidP="008C7E7B">
      <w:pPr>
        <w:pStyle w:val="ListParagraph"/>
        <w:ind w:left="1125"/>
        <w:rPr>
          <w:b/>
          <w:sz w:val="28"/>
          <w:szCs w:val="28"/>
          <w:u w:val="single"/>
        </w:rPr>
      </w:pPr>
      <w:r w:rsidRPr="00074DB5">
        <w:rPr>
          <w:b/>
          <w:bCs/>
          <w:sz w:val="28"/>
          <w:szCs w:val="28"/>
        </w:rPr>
        <w:t>3</w:t>
      </w:r>
      <w:r w:rsidRPr="00074DB5">
        <w:rPr>
          <w:sz w:val="28"/>
          <w:szCs w:val="28"/>
        </w:rPr>
        <w:t>. During the occupation of the Middle East by the crusaders, the local Christians were treated as second class citizens by their European brethren. Therefore, they helped the Muslims to get rid of the crusaders from their area, mainly Jerusalem and Palestine. They helped Salahuddin Ayubi to liberate Jerusalem from the occupation of the crusaders. He treated the knights and their soldiers with honor and dignity. They appreciated his kindness, generosity and fair treatment. Thus, it may confidently be said that Muslim societies in different parts of the world and in the course of their history set the best examples of religious tolerance and social coexistence. Non-Muslim citizens living in the Muslim countries enjoyed complete freedom of religion and frequently attained high positions in the administrative offices. W. Montgomery Watt acknowledged that, “On the whole there was more genuine toleration of non-Muslims under Islam than there was of non-Christians in Medieval Christians states.”</w:t>
      </w:r>
    </w:p>
    <w:p w14:paraId="45F64935" w14:textId="77777777" w:rsidR="00FB3845" w:rsidRDefault="00FB3845" w:rsidP="008C7E7B">
      <w:pPr>
        <w:pStyle w:val="ListParagraph"/>
        <w:ind w:left="1125"/>
        <w:rPr>
          <w:sz w:val="36"/>
          <w:szCs w:val="36"/>
        </w:rPr>
      </w:pPr>
    </w:p>
    <w:p w14:paraId="146362D4" w14:textId="77777777" w:rsidR="00FB3845" w:rsidRDefault="00FB3845" w:rsidP="008C7E7B">
      <w:pPr>
        <w:pStyle w:val="ListParagraph"/>
        <w:ind w:left="1125"/>
        <w:rPr>
          <w:b/>
          <w:sz w:val="36"/>
          <w:szCs w:val="36"/>
          <w:u w:val="single"/>
        </w:rPr>
      </w:pPr>
      <w:r w:rsidRPr="00FB3845">
        <w:rPr>
          <w:b/>
          <w:sz w:val="36"/>
          <w:szCs w:val="36"/>
          <w:u w:val="single"/>
        </w:rPr>
        <w:t>Conclusion:</w:t>
      </w:r>
    </w:p>
    <w:p w14:paraId="43D31A0F" w14:textId="77777777" w:rsidR="00FB3845" w:rsidRDefault="00FB3845" w:rsidP="008C7E7B">
      <w:pPr>
        <w:pStyle w:val="ListParagraph"/>
        <w:ind w:left="1125"/>
        <w:rPr>
          <w:b/>
          <w:sz w:val="36"/>
          <w:szCs w:val="36"/>
          <w:u w:val="single"/>
        </w:rPr>
      </w:pPr>
    </w:p>
    <w:p w14:paraId="149B9063" w14:textId="77777777" w:rsidR="003A6C7B" w:rsidRPr="003A6C7B" w:rsidRDefault="003A6C7B" w:rsidP="003A6C7B">
      <w:pPr>
        <w:pStyle w:val="ListParagraph"/>
        <w:ind w:left="1125"/>
        <w:rPr>
          <w:sz w:val="28"/>
          <w:szCs w:val="28"/>
        </w:rPr>
      </w:pPr>
      <w:r w:rsidRPr="003A6C7B">
        <w:rPr>
          <w:sz w:val="28"/>
          <w:szCs w:val="28"/>
        </w:rPr>
        <w:t xml:space="preserve">Promoting the harmonious coexistence of diverse socio-religious groups and fostering a tolerant attitude towards one another are crucial </w:t>
      </w:r>
      <w:r w:rsidRPr="003A6C7B">
        <w:rPr>
          <w:sz w:val="28"/>
          <w:szCs w:val="28"/>
        </w:rPr>
        <w:lastRenderedPageBreak/>
        <w:t>elements for establishing peace and security in society. The teachings of Islam unequivocally advocate the principles of peaceful coexistence, allowing non-Muslims the freedom to practice their religions in their places of worship while ensuring the safety, property, and dignity of their lives. Islam extends equal rights of citizenship to both Muslims and non-Muslims, devoid of discrimination based on caste, creed, or culture. The Charter of Medina stands as a historic testament, hailed as the inaugural constitutional document championing equal rights for all residents of a country.</w:t>
      </w:r>
    </w:p>
    <w:p w14:paraId="2EFEDEC3" w14:textId="77777777" w:rsidR="003A6C7B" w:rsidRPr="003A6C7B" w:rsidRDefault="003A6C7B" w:rsidP="003A6C7B">
      <w:pPr>
        <w:pStyle w:val="ListParagraph"/>
        <w:ind w:left="1125"/>
        <w:rPr>
          <w:sz w:val="28"/>
          <w:szCs w:val="28"/>
        </w:rPr>
      </w:pPr>
    </w:p>
    <w:p w14:paraId="02B4AC8B" w14:textId="77777777" w:rsidR="003A6C7B" w:rsidRPr="003A6C7B" w:rsidRDefault="003A6C7B" w:rsidP="003A6C7B">
      <w:pPr>
        <w:pStyle w:val="ListParagraph"/>
        <w:ind w:left="1125"/>
        <w:rPr>
          <w:sz w:val="28"/>
          <w:szCs w:val="28"/>
        </w:rPr>
      </w:pPr>
      <w:r w:rsidRPr="003A6C7B">
        <w:rPr>
          <w:sz w:val="28"/>
          <w:szCs w:val="28"/>
        </w:rPr>
        <w:t>The Prophet Muhammad (SAW) exemplified communal coexistence and religious tolerance throughout his lifetime through various treaties, declarations, covenants, and practices. Muslim states and societies across different regions have consistently set noteworthy examples of peaceful coexistence. Examining historical experiences, it becomes evident that the treatment extended by Muslim states to other religious communities, especially Christians and Jews, surpassed the treatment Muslims received in Christian states or the Jewish state of Israel.</w:t>
      </w:r>
    </w:p>
    <w:p w14:paraId="684C11D5" w14:textId="77777777" w:rsidR="003A6C7B" w:rsidRPr="003A6C7B" w:rsidRDefault="003A6C7B" w:rsidP="003A6C7B">
      <w:pPr>
        <w:pStyle w:val="ListParagraph"/>
        <w:ind w:left="1125"/>
        <w:rPr>
          <w:sz w:val="28"/>
          <w:szCs w:val="28"/>
        </w:rPr>
      </w:pPr>
    </w:p>
    <w:p w14:paraId="49550135" w14:textId="77777777" w:rsidR="00FB3845" w:rsidRDefault="003A6C7B" w:rsidP="003A6C7B">
      <w:pPr>
        <w:pStyle w:val="ListParagraph"/>
        <w:ind w:left="1125"/>
        <w:rPr>
          <w:sz w:val="28"/>
          <w:szCs w:val="28"/>
        </w:rPr>
      </w:pPr>
      <w:r w:rsidRPr="003A6C7B">
        <w:rPr>
          <w:sz w:val="28"/>
          <w:szCs w:val="28"/>
        </w:rPr>
        <w:t>Robert Haddad, in his work "Syrian Christians in Muslim Society," affirms that "Islamic tolerance served to ensure Christian survival," with no Muslim government attempting to exterminate Christians. Zachary Karabell notes that, "For a millennium and a half, until the end of World War II, Jews under Muslim rule enjoyed more safety, freedom, and autonomy than they ever did under Christian rule." Over fourteen centuries, Muslim states have embraced religious diversity, refraining from imposing conversion on those of different creeds. In essence, Islam neither endorses nor fosters religious intolerance. In the face of the current surge in religious intolerance and extremist attitudes, it is crucial to revisit the principles of coexistence and tolerance embedded in Islamic teachings.</w:t>
      </w:r>
    </w:p>
    <w:p w14:paraId="0B6B9B34" w14:textId="77777777" w:rsidR="008440FD" w:rsidRDefault="008440FD" w:rsidP="003A6C7B">
      <w:pPr>
        <w:pStyle w:val="ListParagraph"/>
        <w:ind w:left="1125"/>
        <w:rPr>
          <w:sz w:val="28"/>
          <w:szCs w:val="28"/>
        </w:rPr>
      </w:pPr>
    </w:p>
    <w:p w14:paraId="0C378949" w14:textId="77777777" w:rsidR="008440FD" w:rsidRDefault="008440FD" w:rsidP="003A6C7B">
      <w:pPr>
        <w:pStyle w:val="ListParagraph"/>
        <w:ind w:left="1125"/>
        <w:rPr>
          <w:sz w:val="28"/>
          <w:szCs w:val="28"/>
        </w:rPr>
      </w:pPr>
    </w:p>
    <w:p w14:paraId="463EB357" w14:textId="77777777" w:rsidR="008440FD" w:rsidRDefault="008440FD" w:rsidP="003A6C7B">
      <w:pPr>
        <w:pStyle w:val="ListParagraph"/>
        <w:ind w:left="1125"/>
        <w:rPr>
          <w:sz w:val="28"/>
          <w:szCs w:val="28"/>
        </w:rPr>
      </w:pPr>
    </w:p>
    <w:p w14:paraId="492BAE00" w14:textId="3F569B09" w:rsidR="008440FD" w:rsidRDefault="008440FD" w:rsidP="003A6C7B">
      <w:pPr>
        <w:pStyle w:val="ListParagraph"/>
        <w:ind w:left="1125"/>
        <w:rPr>
          <w:sz w:val="28"/>
          <w:szCs w:val="28"/>
        </w:rPr>
      </w:pPr>
      <w:r>
        <w:rPr>
          <w:sz w:val="36"/>
          <w:szCs w:val="36"/>
        </w:rPr>
        <w:lastRenderedPageBreak/>
        <w:t xml:space="preserve">Credits: </w:t>
      </w:r>
      <w:r w:rsidR="00851F71" w:rsidRPr="00851F71">
        <w:rPr>
          <w:sz w:val="28"/>
          <w:szCs w:val="28"/>
        </w:rPr>
        <w:t>Md. Thowhidul Islam</w:t>
      </w:r>
      <w:r w:rsidR="00851F71">
        <w:rPr>
          <w:sz w:val="28"/>
          <w:szCs w:val="28"/>
        </w:rPr>
        <w:t>,</w:t>
      </w:r>
      <w:r w:rsidR="00851F71" w:rsidRPr="00851F71">
        <w:rPr>
          <w:sz w:val="28"/>
          <w:szCs w:val="28"/>
        </w:rPr>
        <w:t xml:space="preserve"> Bangladesh Studies, International Islamic Univerity, Chittagong, Bangladesh</w:t>
      </w:r>
    </w:p>
    <w:p w14:paraId="5D56A587" w14:textId="77777777" w:rsidR="00851F71" w:rsidRDefault="00851F71" w:rsidP="003A6C7B">
      <w:pPr>
        <w:pStyle w:val="ListParagraph"/>
        <w:ind w:left="1125"/>
        <w:rPr>
          <w:sz w:val="28"/>
          <w:szCs w:val="28"/>
        </w:rPr>
      </w:pPr>
    </w:p>
    <w:p w14:paraId="39704EEB" w14:textId="692C7D0A" w:rsidR="00851F71" w:rsidRPr="00C71EE2" w:rsidRDefault="00851F71" w:rsidP="003A6C7B">
      <w:pPr>
        <w:pStyle w:val="ListParagraph"/>
        <w:ind w:left="1125"/>
        <w:rPr>
          <w:sz w:val="36"/>
          <w:szCs w:val="36"/>
        </w:rPr>
      </w:pPr>
    </w:p>
    <w:sectPr w:rsidR="00851F71" w:rsidRPr="00C71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0788"/>
    <w:multiLevelType w:val="hybridMultilevel"/>
    <w:tmpl w:val="F0EAFC8C"/>
    <w:lvl w:ilvl="0" w:tplc="F8D46616">
      <w:start w:val="1"/>
      <w:numFmt w:val="decimal"/>
      <w:lvlText w:val="%1-"/>
      <w:lvlJc w:val="left"/>
      <w:pPr>
        <w:ind w:left="1485" w:hanging="360"/>
      </w:pPr>
      <w:rPr>
        <w:rFonts w:hint="default"/>
      </w:rPr>
    </w:lvl>
    <w:lvl w:ilvl="1" w:tplc="20000019" w:tentative="1">
      <w:start w:val="1"/>
      <w:numFmt w:val="lowerLetter"/>
      <w:lvlText w:val="%2."/>
      <w:lvlJc w:val="left"/>
      <w:pPr>
        <w:ind w:left="2205" w:hanging="360"/>
      </w:pPr>
    </w:lvl>
    <w:lvl w:ilvl="2" w:tplc="2000001B" w:tentative="1">
      <w:start w:val="1"/>
      <w:numFmt w:val="lowerRoman"/>
      <w:lvlText w:val="%3."/>
      <w:lvlJc w:val="right"/>
      <w:pPr>
        <w:ind w:left="2925" w:hanging="180"/>
      </w:pPr>
    </w:lvl>
    <w:lvl w:ilvl="3" w:tplc="2000000F" w:tentative="1">
      <w:start w:val="1"/>
      <w:numFmt w:val="decimal"/>
      <w:lvlText w:val="%4."/>
      <w:lvlJc w:val="left"/>
      <w:pPr>
        <w:ind w:left="3645" w:hanging="360"/>
      </w:pPr>
    </w:lvl>
    <w:lvl w:ilvl="4" w:tplc="20000019" w:tentative="1">
      <w:start w:val="1"/>
      <w:numFmt w:val="lowerLetter"/>
      <w:lvlText w:val="%5."/>
      <w:lvlJc w:val="left"/>
      <w:pPr>
        <w:ind w:left="4365" w:hanging="360"/>
      </w:pPr>
    </w:lvl>
    <w:lvl w:ilvl="5" w:tplc="2000001B" w:tentative="1">
      <w:start w:val="1"/>
      <w:numFmt w:val="lowerRoman"/>
      <w:lvlText w:val="%6."/>
      <w:lvlJc w:val="right"/>
      <w:pPr>
        <w:ind w:left="5085" w:hanging="180"/>
      </w:pPr>
    </w:lvl>
    <w:lvl w:ilvl="6" w:tplc="2000000F" w:tentative="1">
      <w:start w:val="1"/>
      <w:numFmt w:val="decimal"/>
      <w:lvlText w:val="%7."/>
      <w:lvlJc w:val="left"/>
      <w:pPr>
        <w:ind w:left="5805" w:hanging="360"/>
      </w:pPr>
    </w:lvl>
    <w:lvl w:ilvl="7" w:tplc="20000019" w:tentative="1">
      <w:start w:val="1"/>
      <w:numFmt w:val="lowerLetter"/>
      <w:lvlText w:val="%8."/>
      <w:lvlJc w:val="left"/>
      <w:pPr>
        <w:ind w:left="6525" w:hanging="360"/>
      </w:pPr>
    </w:lvl>
    <w:lvl w:ilvl="8" w:tplc="2000001B" w:tentative="1">
      <w:start w:val="1"/>
      <w:numFmt w:val="lowerRoman"/>
      <w:lvlText w:val="%9."/>
      <w:lvlJc w:val="right"/>
      <w:pPr>
        <w:ind w:left="7245" w:hanging="180"/>
      </w:pPr>
    </w:lvl>
  </w:abstractNum>
  <w:abstractNum w:abstractNumId="1" w15:restartNumberingAfterBreak="0">
    <w:nsid w:val="15A8059C"/>
    <w:multiLevelType w:val="hybridMultilevel"/>
    <w:tmpl w:val="B46075D0"/>
    <w:lvl w:ilvl="0" w:tplc="FB3E31F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25781369"/>
    <w:multiLevelType w:val="hybridMultilevel"/>
    <w:tmpl w:val="7DAA470E"/>
    <w:lvl w:ilvl="0" w:tplc="7A12ABC6">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2AA41AC0"/>
    <w:multiLevelType w:val="hybridMultilevel"/>
    <w:tmpl w:val="F550BD42"/>
    <w:lvl w:ilvl="0" w:tplc="04090001">
      <w:start w:val="1"/>
      <w:numFmt w:val="bullet"/>
      <w:lvlText w:val=""/>
      <w:lvlJc w:val="left"/>
      <w:pPr>
        <w:ind w:left="1125" w:hanging="360"/>
      </w:pPr>
      <w:rPr>
        <w:rFonts w:ascii="Symbol" w:hAnsi="Symbol"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 w15:restartNumberingAfterBreak="0">
    <w:nsid w:val="35780D67"/>
    <w:multiLevelType w:val="hybridMultilevel"/>
    <w:tmpl w:val="C8C00F06"/>
    <w:lvl w:ilvl="0" w:tplc="E4ECD9D8">
      <w:start w:val="1"/>
      <w:numFmt w:val="decimal"/>
      <w:lvlText w:val="%1."/>
      <w:lvlJc w:val="left"/>
      <w:pPr>
        <w:ind w:left="1485" w:hanging="360"/>
      </w:pPr>
      <w:rPr>
        <w:rFonts w:hint="default"/>
        <w:b/>
      </w:rPr>
    </w:lvl>
    <w:lvl w:ilvl="1" w:tplc="20000019" w:tentative="1">
      <w:start w:val="1"/>
      <w:numFmt w:val="lowerLetter"/>
      <w:lvlText w:val="%2."/>
      <w:lvlJc w:val="left"/>
      <w:pPr>
        <w:ind w:left="2205" w:hanging="360"/>
      </w:pPr>
    </w:lvl>
    <w:lvl w:ilvl="2" w:tplc="2000001B" w:tentative="1">
      <w:start w:val="1"/>
      <w:numFmt w:val="lowerRoman"/>
      <w:lvlText w:val="%3."/>
      <w:lvlJc w:val="right"/>
      <w:pPr>
        <w:ind w:left="2925" w:hanging="180"/>
      </w:pPr>
    </w:lvl>
    <w:lvl w:ilvl="3" w:tplc="2000000F" w:tentative="1">
      <w:start w:val="1"/>
      <w:numFmt w:val="decimal"/>
      <w:lvlText w:val="%4."/>
      <w:lvlJc w:val="left"/>
      <w:pPr>
        <w:ind w:left="3645" w:hanging="360"/>
      </w:pPr>
    </w:lvl>
    <w:lvl w:ilvl="4" w:tplc="20000019" w:tentative="1">
      <w:start w:val="1"/>
      <w:numFmt w:val="lowerLetter"/>
      <w:lvlText w:val="%5."/>
      <w:lvlJc w:val="left"/>
      <w:pPr>
        <w:ind w:left="4365" w:hanging="360"/>
      </w:pPr>
    </w:lvl>
    <w:lvl w:ilvl="5" w:tplc="2000001B" w:tentative="1">
      <w:start w:val="1"/>
      <w:numFmt w:val="lowerRoman"/>
      <w:lvlText w:val="%6."/>
      <w:lvlJc w:val="right"/>
      <w:pPr>
        <w:ind w:left="5085" w:hanging="180"/>
      </w:pPr>
    </w:lvl>
    <w:lvl w:ilvl="6" w:tplc="2000000F" w:tentative="1">
      <w:start w:val="1"/>
      <w:numFmt w:val="decimal"/>
      <w:lvlText w:val="%7."/>
      <w:lvlJc w:val="left"/>
      <w:pPr>
        <w:ind w:left="5805" w:hanging="360"/>
      </w:pPr>
    </w:lvl>
    <w:lvl w:ilvl="7" w:tplc="20000019" w:tentative="1">
      <w:start w:val="1"/>
      <w:numFmt w:val="lowerLetter"/>
      <w:lvlText w:val="%8."/>
      <w:lvlJc w:val="left"/>
      <w:pPr>
        <w:ind w:left="6525" w:hanging="360"/>
      </w:pPr>
    </w:lvl>
    <w:lvl w:ilvl="8" w:tplc="2000001B" w:tentative="1">
      <w:start w:val="1"/>
      <w:numFmt w:val="lowerRoman"/>
      <w:lvlText w:val="%9."/>
      <w:lvlJc w:val="right"/>
      <w:pPr>
        <w:ind w:left="7245" w:hanging="180"/>
      </w:pPr>
    </w:lvl>
  </w:abstractNum>
  <w:abstractNum w:abstractNumId="5" w15:restartNumberingAfterBreak="0">
    <w:nsid w:val="4AC12213"/>
    <w:multiLevelType w:val="hybridMultilevel"/>
    <w:tmpl w:val="C316D2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B6E232C"/>
    <w:multiLevelType w:val="hybridMultilevel"/>
    <w:tmpl w:val="31166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876057">
    <w:abstractNumId w:val="6"/>
  </w:num>
  <w:num w:numId="2" w16cid:durableId="1682197799">
    <w:abstractNumId w:val="5"/>
  </w:num>
  <w:num w:numId="3" w16cid:durableId="1222592324">
    <w:abstractNumId w:val="2"/>
  </w:num>
  <w:num w:numId="4" w16cid:durableId="474223973">
    <w:abstractNumId w:val="3"/>
  </w:num>
  <w:num w:numId="5" w16cid:durableId="694230184">
    <w:abstractNumId w:val="1"/>
  </w:num>
  <w:num w:numId="6" w16cid:durableId="884487130">
    <w:abstractNumId w:val="4"/>
  </w:num>
  <w:num w:numId="7" w16cid:durableId="205488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79"/>
    <w:rsid w:val="000722D8"/>
    <w:rsid w:val="00074DB5"/>
    <w:rsid w:val="00087DC3"/>
    <w:rsid w:val="002602E5"/>
    <w:rsid w:val="003A6C7B"/>
    <w:rsid w:val="00517927"/>
    <w:rsid w:val="00611AE3"/>
    <w:rsid w:val="00667279"/>
    <w:rsid w:val="006A34D7"/>
    <w:rsid w:val="007C11CB"/>
    <w:rsid w:val="008440FD"/>
    <w:rsid w:val="00851F71"/>
    <w:rsid w:val="008C7E7B"/>
    <w:rsid w:val="00926830"/>
    <w:rsid w:val="00C71EE2"/>
    <w:rsid w:val="00D6394A"/>
    <w:rsid w:val="00EE2184"/>
    <w:rsid w:val="00FB3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5BAE"/>
  <w15:chartTrackingRefBased/>
  <w15:docId w15:val="{7DD42B21-3CE5-4DB1-9AD4-CA1EFED1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9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704686">
      <w:bodyDiv w:val="1"/>
      <w:marLeft w:val="0"/>
      <w:marRight w:val="0"/>
      <w:marTop w:val="0"/>
      <w:marBottom w:val="0"/>
      <w:divBdr>
        <w:top w:val="none" w:sz="0" w:space="0" w:color="auto"/>
        <w:left w:val="none" w:sz="0" w:space="0" w:color="auto"/>
        <w:bottom w:val="none" w:sz="0" w:space="0" w:color="auto"/>
        <w:right w:val="none" w:sz="0" w:space="0" w:color="auto"/>
      </w:divBdr>
    </w:div>
    <w:div w:id="1719624829">
      <w:bodyDiv w:val="1"/>
      <w:marLeft w:val="0"/>
      <w:marRight w:val="0"/>
      <w:marTop w:val="0"/>
      <w:marBottom w:val="0"/>
      <w:divBdr>
        <w:top w:val="none" w:sz="0" w:space="0" w:color="auto"/>
        <w:left w:val="none" w:sz="0" w:space="0" w:color="auto"/>
        <w:bottom w:val="none" w:sz="0" w:space="0" w:color="auto"/>
        <w:right w:val="none" w:sz="0" w:space="0" w:color="auto"/>
      </w:divBdr>
      <w:divsChild>
        <w:div w:id="1923637009">
          <w:marLeft w:val="0"/>
          <w:marRight w:val="0"/>
          <w:marTop w:val="0"/>
          <w:marBottom w:val="0"/>
          <w:divBdr>
            <w:top w:val="single" w:sz="2" w:space="0" w:color="D9D9E3"/>
            <w:left w:val="single" w:sz="2" w:space="0" w:color="D9D9E3"/>
            <w:bottom w:val="single" w:sz="2" w:space="0" w:color="D9D9E3"/>
            <w:right w:val="single" w:sz="2" w:space="0" w:color="D9D9E3"/>
          </w:divBdr>
          <w:divsChild>
            <w:div w:id="171843175">
              <w:marLeft w:val="0"/>
              <w:marRight w:val="0"/>
              <w:marTop w:val="0"/>
              <w:marBottom w:val="0"/>
              <w:divBdr>
                <w:top w:val="single" w:sz="2" w:space="0" w:color="D9D9E3"/>
                <w:left w:val="single" w:sz="2" w:space="0" w:color="D9D9E3"/>
                <w:bottom w:val="single" w:sz="2" w:space="0" w:color="D9D9E3"/>
                <w:right w:val="single" w:sz="2" w:space="0" w:color="D9D9E3"/>
              </w:divBdr>
              <w:divsChild>
                <w:div w:id="764233319">
                  <w:marLeft w:val="0"/>
                  <w:marRight w:val="0"/>
                  <w:marTop w:val="0"/>
                  <w:marBottom w:val="0"/>
                  <w:divBdr>
                    <w:top w:val="single" w:sz="2" w:space="0" w:color="D9D9E3"/>
                    <w:left w:val="single" w:sz="2" w:space="0" w:color="D9D9E3"/>
                    <w:bottom w:val="single" w:sz="2" w:space="0" w:color="D9D9E3"/>
                    <w:right w:val="single" w:sz="2" w:space="0" w:color="D9D9E3"/>
                  </w:divBdr>
                  <w:divsChild>
                    <w:div w:id="1461146037">
                      <w:marLeft w:val="0"/>
                      <w:marRight w:val="0"/>
                      <w:marTop w:val="0"/>
                      <w:marBottom w:val="0"/>
                      <w:divBdr>
                        <w:top w:val="single" w:sz="2" w:space="0" w:color="D9D9E3"/>
                        <w:left w:val="single" w:sz="2" w:space="0" w:color="D9D9E3"/>
                        <w:bottom w:val="single" w:sz="2" w:space="0" w:color="D9D9E3"/>
                        <w:right w:val="single" w:sz="2" w:space="0" w:color="D9D9E3"/>
                      </w:divBdr>
                      <w:divsChild>
                        <w:div w:id="566571844">
                          <w:marLeft w:val="0"/>
                          <w:marRight w:val="0"/>
                          <w:marTop w:val="0"/>
                          <w:marBottom w:val="0"/>
                          <w:divBdr>
                            <w:top w:val="none" w:sz="0" w:space="0" w:color="auto"/>
                            <w:left w:val="none" w:sz="0" w:space="0" w:color="auto"/>
                            <w:bottom w:val="none" w:sz="0" w:space="0" w:color="auto"/>
                            <w:right w:val="none" w:sz="0" w:space="0" w:color="auto"/>
                          </w:divBdr>
                          <w:divsChild>
                            <w:div w:id="1993674313">
                              <w:marLeft w:val="0"/>
                              <w:marRight w:val="0"/>
                              <w:marTop w:val="100"/>
                              <w:marBottom w:val="100"/>
                              <w:divBdr>
                                <w:top w:val="single" w:sz="2" w:space="0" w:color="D9D9E3"/>
                                <w:left w:val="single" w:sz="2" w:space="0" w:color="D9D9E3"/>
                                <w:bottom w:val="single" w:sz="2" w:space="0" w:color="D9D9E3"/>
                                <w:right w:val="single" w:sz="2" w:space="0" w:color="D9D9E3"/>
                              </w:divBdr>
                              <w:divsChild>
                                <w:div w:id="755059380">
                                  <w:marLeft w:val="0"/>
                                  <w:marRight w:val="0"/>
                                  <w:marTop w:val="0"/>
                                  <w:marBottom w:val="0"/>
                                  <w:divBdr>
                                    <w:top w:val="single" w:sz="2" w:space="0" w:color="D9D9E3"/>
                                    <w:left w:val="single" w:sz="2" w:space="0" w:color="D9D9E3"/>
                                    <w:bottom w:val="single" w:sz="2" w:space="0" w:color="D9D9E3"/>
                                    <w:right w:val="single" w:sz="2" w:space="0" w:color="D9D9E3"/>
                                  </w:divBdr>
                                  <w:divsChild>
                                    <w:div w:id="1505515714">
                                      <w:marLeft w:val="0"/>
                                      <w:marRight w:val="0"/>
                                      <w:marTop w:val="0"/>
                                      <w:marBottom w:val="0"/>
                                      <w:divBdr>
                                        <w:top w:val="single" w:sz="2" w:space="0" w:color="D9D9E3"/>
                                        <w:left w:val="single" w:sz="2" w:space="0" w:color="D9D9E3"/>
                                        <w:bottom w:val="single" w:sz="2" w:space="0" w:color="D9D9E3"/>
                                        <w:right w:val="single" w:sz="2" w:space="0" w:color="D9D9E3"/>
                                      </w:divBdr>
                                      <w:divsChild>
                                        <w:div w:id="1129739184">
                                          <w:marLeft w:val="0"/>
                                          <w:marRight w:val="0"/>
                                          <w:marTop w:val="0"/>
                                          <w:marBottom w:val="0"/>
                                          <w:divBdr>
                                            <w:top w:val="single" w:sz="2" w:space="0" w:color="D9D9E3"/>
                                            <w:left w:val="single" w:sz="2" w:space="0" w:color="D9D9E3"/>
                                            <w:bottom w:val="single" w:sz="2" w:space="0" w:color="D9D9E3"/>
                                            <w:right w:val="single" w:sz="2" w:space="0" w:color="D9D9E3"/>
                                          </w:divBdr>
                                          <w:divsChild>
                                            <w:div w:id="1344629863">
                                              <w:marLeft w:val="0"/>
                                              <w:marRight w:val="0"/>
                                              <w:marTop w:val="0"/>
                                              <w:marBottom w:val="0"/>
                                              <w:divBdr>
                                                <w:top w:val="single" w:sz="2" w:space="0" w:color="D9D9E3"/>
                                                <w:left w:val="single" w:sz="2" w:space="0" w:color="D9D9E3"/>
                                                <w:bottom w:val="single" w:sz="2" w:space="0" w:color="D9D9E3"/>
                                                <w:right w:val="single" w:sz="2" w:space="0" w:color="D9D9E3"/>
                                              </w:divBdr>
                                              <w:divsChild>
                                                <w:div w:id="1646816716">
                                                  <w:marLeft w:val="0"/>
                                                  <w:marRight w:val="0"/>
                                                  <w:marTop w:val="0"/>
                                                  <w:marBottom w:val="0"/>
                                                  <w:divBdr>
                                                    <w:top w:val="single" w:sz="2" w:space="0" w:color="D9D9E3"/>
                                                    <w:left w:val="single" w:sz="2" w:space="0" w:color="D9D9E3"/>
                                                    <w:bottom w:val="single" w:sz="2" w:space="0" w:color="D9D9E3"/>
                                                    <w:right w:val="single" w:sz="2" w:space="0" w:color="D9D9E3"/>
                                                  </w:divBdr>
                                                  <w:divsChild>
                                                    <w:div w:id="1599287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45772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13</Pages>
  <Words>3490</Words>
  <Characters>19896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Mubeen BS(CS)</dc:creator>
  <cp:keywords/>
  <dc:description/>
  <cp:lastModifiedBy>abdul munam</cp:lastModifiedBy>
  <cp:revision>4</cp:revision>
  <dcterms:created xsi:type="dcterms:W3CDTF">2023-11-24T06:23:00Z</dcterms:created>
  <dcterms:modified xsi:type="dcterms:W3CDTF">2023-11-30T17:00:00Z</dcterms:modified>
</cp:coreProperties>
</file>