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2C40A" w14:textId="77777777" w:rsidR="00F06BA0" w:rsidRDefault="00F06BA0" w:rsidP="00AF59D9">
      <w:pPr>
        <w:rPr>
          <w:b/>
          <w:bCs/>
        </w:rPr>
      </w:pPr>
    </w:p>
    <w:p w14:paraId="29D01F20" w14:textId="0B82FD2E" w:rsidR="00F06BA0" w:rsidRDefault="00F06BA0" w:rsidP="00AF59D9">
      <w:pPr>
        <w:rPr>
          <w:b/>
          <w:bCs/>
        </w:rPr>
      </w:pPr>
    </w:p>
    <w:p w14:paraId="279699D7" w14:textId="77777777" w:rsidR="00F06BA0" w:rsidRDefault="00F06BA0" w:rsidP="00AF59D9">
      <w:pPr>
        <w:rPr>
          <w:b/>
          <w:bCs/>
        </w:rPr>
      </w:pPr>
    </w:p>
    <w:p w14:paraId="1449BA9C" w14:textId="77777777" w:rsidR="00F06BA0" w:rsidRDefault="00F06BA0" w:rsidP="00AF59D9">
      <w:pPr>
        <w:rPr>
          <w:b/>
          <w:bCs/>
        </w:rPr>
      </w:pPr>
    </w:p>
    <w:p w14:paraId="7BC2FF02" w14:textId="5798999B" w:rsidR="00AF59D9" w:rsidRPr="00AF59D9" w:rsidRDefault="00AF59D9" w:rsidP="00AF59D9">
      <w:pPr>
        <w:rPr>
          <w:b/>
          <w:bCs/>
        </w:rPr>
      </w:pPr>
      <w:r>
        <w:rPr>
          <w:b/>
          <w:bCs/>
        </w:rPr>
        <w:t>2.3</w:t>
      </w:r>
      <w:r w:rsidRPr="00AF59D9">
        <w:rPr>
          <w:b/>
          <w:bCs/>
        </w:rPr>
        <w:t>. Nesting Level Breakdown</w:t>
      </w:r>
    </w:p>
    <w:p w14:paraId="02BDEE6F" w14:textId="77777777" w:rsidR="00AF59D9" w:rsidRPr="00AF59D9" w:rsidRDefault="00AF59D9" w:rsidP="00AF59D9">
      <w:pPr>
        <w:numPr>
          <w:ilvl w:val="0"/>
          <w:numId w:val="4"/>
        </w:numPr>
      </w:pPr>
      <w:r w:rsidRPr="00AF59D9">
        <w:t>Level 1 (Root Node):</w:t>
      </w:r>
    </w:p>
    <w:p w14:paraId="4B70D1CB" w14:textId="77777777" w:rsidR="00AF59D9" w:rsidRPr="00AF59D9" w:rsidRDefault="00AF59D9" w:rsidP="00AF59D9">
      <w:pPr>
        <w:numPr>
          <w:ilvl w:val="1"/>
          <w:numId w:val="4"/>
        </w:numPr>
      </w:pPr>
      <w:proofErr w:type="spellStart"/>
      <w:r w:rsidRPr="00AF59D9">
        <w:t>mainFestival</w:t>
      </w:r>
      <w:proofErr w:type="spellEnd"/>
      <w:r w:rsidRPr="00AF59D9">
        <w:t xml:space="preserve"> : </w:t>
      </w:r>
      <w:proofErr w:type="spellStart"/>
      <w:r w:rsidRPr="00AF59D9">
        <w:t>EventGroup</w:t>
      </w:r>
      <w:proofErr w:type="spellEnd"/>
      <w:r w:rsidRPr="00AF59D9">
        <w:t xml:space="preserve"> (name = "Main Festival")</w:t>
      </w:r>
    </w:p>
    <w:p w14:paraId="422D3ECD" w14:textId="77777777" w:rsidR="00AF59D9" w:rsidRPr="00AF59D9" w:rsidRDefault="00AF59D9" w:rsidP="00AF59D9">
      <w:pPr>
        <w:numPr>
          <w:ilvl w:val="0"/>
          <w:numId w:val="4"/>
        </w:numPr>
      </w:pPr>
      <w:r w:rsidRPr="00AF59D9">
        <w:t>Level 2 (Intermediate Groups &amp; Direct Leaf):</w:t>
      </w:r>
    </w:p>
    <w:p w14:paraId="5CCF1816" w14:textId="77777777" w:rsidR="00AF59D9" w:rsidRPr="00AF59D9" w:rsidRDefault="00AF59D9" w:rsidP="00AF59D9">
      <w:pPr>
        <w:numPr>
          <w:ilvl w:val="1"/>
          <w:numId w:val="4"/>
        </w:numPr>
      </w:pPr>
      <w:proofErr w:type="spellStart"/>
      <w:r w:rsidRPr="00AF59D9">
        <w:t>mainStageZone</w:t>
      </w:r>
      <w:proofErr w:type="spellEnd"/>
      <w:r w:rsidRPr="00AF59D9">
        <w:t xml:space="preserve"> : </w:t>
      </w:r>
      <w:proofErr w:type="spellStart"/>
      <w:r w:rsidRPr="00AF59D9">
        <w:t>EventGroup</w:t>
      </w:r>
      <w:proofErr w:type="spellEnd"/>
      <w:r w:rsidRPr="00AF59D9">
        <w:t xml:space="preserve"> (name = "Stage Zone")</w:t>
      </w:r>
    </w:p>
    <w:p w14:paraId="0FDBE720" w14:textId="77777777" w:rsidR="00AF59D9" w:rsidRPr="00AF59D9" w:rsidRDefault="00AF59D9" w:rsidP="00AF59D9">
      <w:pPr>
        <w:numPr>
          <w:ilvl w:val="1"/>
          <w:numId w:val="4"/>
        </w:numPr>
      </w:pPr>
      <w:proofErr w:type="spellStart"/>
      <w:r w:rsidRPr="00AF59D9">
        <w:t>entryZone</w:t>
      </w:r>
      <w:proofErr w:type="spellEnd"/>
      <w:r w:rsidRPr="00AF59D9">
        <w:t xml:space="preserve"> : </w:t>
      </w:r>
      <w:proofErr w:type="spellStart"/>
      <w:r w:rsidRPr="00AF59D9">
        <w:t>EventGroup</w:t>
      </w:r>
      <w:proofErr w:type="spellEnd"/>
      <w:r w:rsidRPr="00AF59D9">
        <w:t xml:space="preserve"> (name = "Entry Zone")</w:t>
      </w:r>
    </w:p>
    <w:p w14:paraId="023E7605" w14:textId="77777777" w:rsidR="00AF59D9" w:rsidRPr="00AF59D9" w:rsidRDefault="00AF59D9" w:rsidP="00AF59D9">
      <w:pPr>
        <w:numPr>
          <w:ilvl w:val="1"/>
          <w:numId w:val="4"/>
        </w:numPr>
      </w:pPr>
      <w:proofErr w:type="spellStart"/>
      <w:r w:rsidRPr="00AF59D9">
        <w:t>foodCourt</w:t>
      </w:r>
      <w:proofErr w:type="spellEnd"/>
      <w:r w:rsidRPr="00AF59D9">
        <w:t xml:space="preserve"> : Vendor (name = "Food Court", </w:t>
      </w:r>
      <w:proofErr w:type="spellStart"/>
      <w:r w:rsidRPr="00AF59D9">
        <w:t>isServing</w:t>
      </w:r>
      <w:proofErr w:type="spellEnd"/>
      <w:r w:rsidRPr="00AF59D9">
        <w:t xml:space="preserve"> = true)</w:t>
      </w:r>
    </w:p>
    <w:p w14:paraId="3142448E" w14:textId="77777777" w:rsidR="00AF59D9" w:rsidRPr="00AF59D9" w:rsidRDefault="00AF59D9" w:rsidP="00AF59D9">
      <w:pPr>
        <w:numPr>
          <w:ilvl w:val="0"/>
          <w:numId w:val="4"/>
        </w:numPr>
      </w:pPr>
      <w:r w:rsidRPr="00AF59D9">
        <w:t>Level 3 (Concrete Leaf Nodes):</w:t>
      </w:r>
    </w:p>
    <w:p w14:paraId="564CD1E8" w14:textId="77777777" w:rsidR="00AF59D9" w:rsidRPr="00AF59D9" w:rsidRDefault="00AF59D9" w:rsidP="00AF59D9">
      <w:pPr>
        <w:numPr>
          <w:ilvl w:val="1"/>
          <w:numId w:val="4"/>
        </w:numPr>
      </w:pPr>
      <w:r w:rsidRPr="00AF59D9">
        <w:t xml:space="preserve">Under </w:t>
      </w:r>
      <w:proofErr w:type="spellStart"/>
      <w:r w:rsidRPr="00AF59D9">
        <w:t>mainStageZone</w:t>
      </w:r>
      <w:proofErr w:type="spellEnd"/>
      <w:r w:rsidRPr="00AF59D9">
        <w:t>:</w:t>
      </w:r>
    </w:p>
    <w:p w14:paraId="5C1D8559" w14:textId="77777777" w:rsidR="00AF59D9" w:rsidRPr="00AF59D9" w:rsidRDefault="00AF59D9" w:rsidP="00AF59D9">
      <w:pPr>
        <w:numPr>
          <w:ilvl w:val="2"/>
          <w:numId w:val="4"/>
        </w:numPr>
      </w:pPr>
      <w:proofErr w:type="spellStart"/>
      <w:r w:rsidRPr="00AF59D9">
        <w:t>mainStage</w:t>
      </w:r>
      <w:proofErr w:type="spellEnd"/>
      <w:r w:rsidRPr="00AF59D9">
        <w:t xml:space="preserve"> : Stage (name = "Main Stage", </w:t>
      </w:r>
      <w:proofErr w:type="spellStart"/>
      <w:r w:rsidRPr="00AF59D9">
        <w:t>isPerformanceActive</w:t>
      </w:r>
      <w:proofErr w:type="spellEnd"/>
      <w:r w:rsidRPr="00AF59D9">
        <w:t xml:space="preserve"> = true)</w:t>
      </w:r>
    </w:p>
    <w:p w14:paraId="73919FE4" w14:textId="77777777" w:rsidR="00AF59D9" w:rsidRPr="00AF59D9" w:rsidRDefault="00AF59D9" w:rsidP="00AF59D9">
      <w:pPr>
        <w:numPr>
          <w:ilvl w:val="2"/>
          <w:numId w:val="4"/>
        </w:numPr>
      </w:pPr>
      <w:proofErr w:type="spellStart"/>
      <w:r w:rsidRPr="00AF59D9">
        <w:t>vipInfo</w:t>
      </w:r>
      <w:proofErr w:type="spellEnd"/>
      <w:r w:rsidRPr="00AF59D9">
        <w:t xml:space="preserve"> : Vendor (name = "VIP Information Desk", </w:t>
      </w:r>
      <w:proofErr w:type="spellStart"/>
      <w:r w:rsidRPr="00AF59D9">
        <w:t>isServing</w:t>
      </w:r>
      <w:proofErr w:type="spellEnd"/>
      <w:r w:rsidRPr="00AF59D9">
        <w:t xml:space="preserve"> = true)</w:t>
      </w:r>
    </w:p>
    <w:p w14:paraId="34AFD1A2" w14:textId="77777777" w:rsidR="00AF59D9" w:rsidRPr="00AF59D9" w:rsidRDefault="00AF59D9" w:rsidP="00AF59D9">
      <w:pPr>
        <w:numPr>
          <w:ilvl w:val="1"/>
          <w:numId w:val="4"/>
        </w:numPr>
      </w:pPr>
      <w:r w:rsidRPr="00AF59D9">
        <w:t xml:space="preserve">Under </w:t>
      </w:r>
      <w:proofErr w:type="spellStart"/>
      <w:r w:rsidRPr="00AF59D9">
        <w:t>entryZone</w:t>
      </w:r>
      <w:proofErr w:type="spellEnd"/>
      <w:r w:rsidRPr="00AF59D9">
        <w:t>:</w:t>
      </w:r>
    </w:p>
    <w:p w14:paraId="580A0B97" w14:textId="77777777" w:rsidR="00AF59D9" w:rsidRPr="00AF59D9" w:rsidRDefault="00AF59D9" w:rsidP="00AF59D9">
      <w:pPr>
        <w:numPr>
          <w:ilvl w:val="2"/>
          <w:numId w:val="4"/>
        </w:numPr>
      </w:pPr>
      <w:proofErr w:type="spellStart"/>
      <w:r w:rsidRPr="00AF59D9">
        <w:t>northGate</w:t>
      </w:r>
      <w:proofErr w:type="spellEnd"/>
      <w:r w:rsidRPr="00AF59D9">
        <w:t xml:space="preserve"> : Gate (name = "North Gate", </w:t>
      </w:r>
      <w:proofErr w:type="spellStart"/>
      <w:r w:rsidRPr="00AF59D9">
        <w:t>isOpen</w:t>
      </w:r>
      <w:proofErr w:type="spellEnd"/>
      <w:r w:rsidRPr="00AF59D9">
        <w:t xml:space="preserve"> = true)</w:t>
      </w:r>
    </w:p>
    <w:p w14:paraId="40D22A2D" w14:textId="6AFBCFA7" w:rsidR="00AF59D9" w:rsidRDefault="00AF59D9" w:rsidP="00AF59D9">
      <w:pPr>
        <w:numPr>
          <w:ilvl w:val="2"/>
          <w:numId w:val="4"/>
        </w:numPr>
      </w:pPr>
      <w:proofErr w:type="spellStart"/>
      <w:r w:rsidRPr="00AF59D9">
        <w:t>firstAid</w:t>
      </w:r>
      <w:proofErr w:type="spellEnd"/>
      <w:r w:rsidRPr="00AF59D9">
        <w:t xml:space="preserve"> : </w:t>
      </w:r>
      <w:proofErr w:type="spellStart"/>
      <w:r w:rsidRPr="00AF59D9">
        <w:t>MedicalTeam</w:t>
      </w:r>
      <w:proofErr w:type="spellEnd"/>
      <w:r w:rsidRPr="00AF59D9">
        <w:t xml:space="preserve"> (name = "First Aid Post", </w:t>
      </w:r>
      <w:proofErr w:type="spellStart"/>
      <w:r w:rsidRPr="00AF59D9">
        <w:t>isDeployed</w:t>
      </w:r>
      <w:proofErr w:type="spellEnd"/>
      <w:r w:rsidRPr="00AF59D9">
        <w:t xml:space="preserve"> = true)</w:t>
      </w:r>
    </w:p>
    <w:p w14:paraId="73FDE21B" w14:textId="77777777" w:rsidR="00AF59D9" w:rsidRPr="00AF59D9" w:rsidRDefault="00AF59D9" w:rsidP="00AF59D9">
      <w:pPr>
        <w:ind w:left="1440"/>
      </w:pPr>
    </w:p>
    <w:p w14:paraId="1617CB5B" w14:textId="77777777" w:rsidR="00AF59D9" w:rsidRDefault="00AF59D9" w:rsidP="00AF59D9">
      <w:pPr>
        <w:rPr>
          <w:b/>
          <w:bCs/>
        </w:rPr>
      </w:pPr>
    </w:p>
    <w:p w14:paraId="077E2AE9" w14:textId="6DD817D9" w:rsidR="00AF59D9" w:rsidRPr="00AF59D9" w:rsidRDefault="00AF59D9" w:rsidP="00AF59D9">
      <w:pPr>
        <w:rPr>
          <w:b/>
          <w:bCs/>
        </w:rPr>
      </w:pPr>
      <w:r w:rsidRPr="00AF59D9">
        <w:rPr>
          <w:b/>
          <w:bCs/>
        </w:rPr>
        <w:t>2.4 Memory Ownership &amp; Dynamic Lifecycle Management</w:t>
      </w:r>
    </w:p>
    <w:p w14:paraId="0E40F148" w14:textId="77777777" w:rsidR="00AF59D9" w:rsidRPr="00AF59D9" w:rsidRDefault="00AF59D9" w:rsidP="00AF59D9">
      <w:pPr>
        <w:rPr>
          <w:b/>
          <w:bCs/>
        </w:rPr>
      </w:pPr>
      <w:r w:rsidRPr="00AF59D9">
        <w:rPr>
          <w:b/>
          <w:bCs/>
        </w:rPr>
        <w:t>2.4.1 Hierarchical Memory Ownership Model</w:t>
      </w:r>
    </w:p>
    <w:p w14:paraId="6C751951" w14:textId="77777777" w:rsidR="00AF59D9" w:rsidRPr="00AF59D9" w:rsidRDefault="00AF59D9" w:rsidP="00AF59D9">
      <w:r w:rsidRPr="00AF59D9">
        <w:t xml:space="preserve">The tree hierarchy utilizes a </w:t>
      </w:r>
      <w:r w:rsidRPr="00AF59D9">
        <w:rPr>
          <w:b/>
          <w:bCs/>
        </w:rPr>
        <w:t>strict hierarchical parent-ownership model</w:t>
      </w:r>
      <w:r w:rsidRPr="00AF59D9">
        <w:t xml:space="preserve"> to manage dynamically allocated memory safely across composite structures:</w:t>
      </w:r>
    </w:p>
    <w:p w14:paraId="6359212C" w14:textId="77777777" w:rsidR="00AF59D9" w:rsidRPr="00AF59D9" w:rsidRDefault="00AF59D9" w:rsidP="00AF59D9">
      <w:pPr>
        <w:numPr>
          <w:ilvl w:val="0"/>
          <w:numId w:val="1"/>
        </w:numPr>
      </w:pPr>
      <w:r w:rsidRPr="00AF59D9">
        <w:rPr>
          <w:b/>
          <w:bCs/>
        </w:rPr>
        <w:t>Exclusive Ownership:</w:t>
      </w:r>
      <w:r w:rsidRPr="00AF59D9">
        <w:t xml:space="preserve"> A composite node (</w:t>
      </w:r>
      <w:proofErr w:type="spellStart"/>
      <w:r w:rsidRPr="00AF59D9">
        <w:t>EventGroup</w:t>
      </w:r>
      <w:proofErr w:type="spellEnd"/>
      <w:r w:rsidRPr="00AF59D9">
        <w:t xml:space="preserve">) holds exclusive lifetime ownership of all direct dynamic </w:t>
      </w:r>
      <w:proofErr w:type="spellStart"/>
      <w:r w:rsidRPr="00AF59D9">
        <w:t>EventComponent</w:t>
      </w:r>
      <w:proofErr w:type="spellEnd"/>
      <w:r w:rsidRPr="00AF59D9">
        <w:t>* instances stored within its internal children collection.</w:t>
      </w:r>
    </w:p>
    <w:p w14:paraId="6D5A92C9" w14:textId="77777777" w:rsidR="00AF59D9" w:rsidRPr="00AF59D9" w:rsidRDefault="00AF59D9" w:rsidP="00AF59D9">
      <w:pPr>
        <w:numPr>
          <w:ilvl w:val="0"/>
          <w:numId w:val="1"/>
        </w:numPr>
      </w:pPr>
      <w:r w:rsidRPr="00AF59D9">
        <w:rPr>
          <w:b/>
          <w:bCs/>
        </w:rPr>
        <w:lastRenderedPageBreak/>
        <w:t>Recursive Deallocation:</w:t>
      </w:r>
      <w:r w:rsidRPr="00AF59D9">
        <w:t xml:space="preserve"> The destructor ~</w:t>
      </w:r>
      <w:proofErr w:type="spellStart"/>
      <w:r w:rsidRPr="00AF59D9">
        <w:t>EventGroup</w:t>
      </w:r>
      <w:proofErr w:type="spellEnd"/>
      <w:r w:rsidRPr="00AF59D9">
        <w:t>() is responsible for iterating through its children vector and explicitly invoking delete on each child pointer.</w:t>
      </w:r>
    </w:p>
    <w:p w14:paraId="059E52FE" w14:textId="77777777" w:rsidR="00AF59D9" w:rsidRPr="00AF59D9" w:rsidRDefault="00AF59D9" w:rsidP="00AF59D9">
      <w:pPr>
        <w:rPr>
          <w:b/>
          <w:bCs/>
        </w:rPr>
      </w:pPr>
      <w:r w:rsidRPr="00AF59D9">
        <w:t xml:space="preserve"> </w:t>
      </w:r>
      <w:r w:rsidRPr="00AF59D9">
        <w:rPr>
          <w:b/>
          <w:bCs/>
        </w:rPr>
        <w:t>2.4.2 Root Destruction &amp; Destruction Order</w:t>
      </w:r>
    </w:p>
    <w:p w14:paraId="25E2910C" w14:textId="77777777" w:rsidR="00AF59D9" w:rsidRPr="00AF59D9" w:rsidRDefault="00AF59D9" w:rsidP="00AF59D9">
      <w:r w:rsidRPr="00AF59D9">
        <w:t xml:space="preserve">Deleting the root composite (e.g., delete </w:t>
      </w:r>
      <w:proofErr w:type="spellStart"/>
      <w:r w:rsidRPr="00AF59D9">
        <w:t>mainFestival</w:t>
      </w:r>
      <w:proofErr w:type="spellEnd"/>
      <w:r w:rsidRPr="00AF59D9">
        <w:t>;) triggers a cascading, deterministic post-order clean-up sequence:</w:t>
      </w:r>
    </w:p>
    <w:p w14:paraId="7FE34ABA" w14:textId="77777777" w:rsidR="00AF59D9" w:rsidRPr="00AF59D9" w:rsidRDefault="00AF59D9" w:rsidP="00AF59D9">
      <w:pPr>
        <w:numPr>
          <w:ilvl w:val="0"/>
          <w:numId w:val="2"/>
        </w:numPr>
      </w:pPr>
      <w:r w:rsidRPr="00AF59D9">
        <w:rPr>
          <w:b/>
          <w:bCs/>
        </w:rPr>
        <w:t>Root Invocation:</w:t>
      </w:r>
      <w:r w:rsidRPr="00AF59D9">
        <w:t xml:space="preserve"> Executing delete </w:t>
      </w:r>
      <w:proofErr w:type="spellStart"/>
      <w:r w:rsidRPr="00AF59D9">
        <w:t>mainFestival</w:t>
      </w:r>
      <w:proofErr w:type="spellEnd"/>
      <w:r w:rsidRPr="00AF59D9">
        <w:t xml:space="preserve"> invokes ~</w:t>
      </w:r>
      <w:proofErr w:type="spellStart"/>
      <w:r w:rsidRPr="00AF59D9">
        <w:t>EventGroup</w:t>
      </w:r>
      <w:proofErr w:type="spellEnd"/>
      <w:r w:rsidRPr="00AF59D9">
        <w:t>() on the root instance.</w:t>
      </w:r>
    </w:p>
    <w:p w14:paraId="4DB6CBD0" w14:textId="77777777" w:rsidR="00AF59D9" w:rsidRPr="00AF59D9" w:rsidRDefault="00AF59D9" w:rsidP="00AF59D9">
      <w:pPr>
        <w:numPr>
          <w:ilvl w:val="0"/>
          <w:numId w:val="2"/>
        </w:numPr>
      </w:pPr>
      <w:r w:rsidRPr="00AF59D9">
        <w:rPr>
          <w:b/>
          <w:bCs/>
        </w:rPr>
        <w:t>Cascading Traversal:</w:t>
      </w:r>
      <w:r w:rsidRPr="00AF59D9">
        <w:t xml:space="preserve"> The root destructor sequentially calls delete on each child pointer in its children vector (e.g., </w:t>
      </w:r>
      <w:proofErr w:type="spellStart"/>
      <w:r w:rsidRPr="00AF59D9">
        <w:t>mainStageZone</w:t>
      </w:r>
      <w:proofErr w:type="spellEnd"/>
      <w:r w:rsidRPr="00AF59D9">
        <w:t xml:space="preserve">, </w:t>
      </w:r>
      <w:proofErr w:type="spellStart"/>
      <w:r w:rsidRPr="00AF59D9">
        <w:t>entryZone</w:t>
      </w:r>
      <w:proofErr w:type="spellEnd"/>
      <w:r w:rsidRPr="00AF59D9">
        <w:t xml:space="preserve">, </w:t>
      </w:r>
      <w:proofErr w:type="spellStart"/>
      <w:r w:rsidRPr="00AF59D9">
        <w:t>foodCourt</w:t>
      </w:r>
      <w:proofErr w:type="spellEnd"/>
      <w:r w:rsidRPr="00AF59D9">
        <w:t>).</w:t>
      </w:r>
    </w:p>
    <w:p w14:paraId="78B5C958" w14:textId="77777777" w:rsidR="00AF59D9" w:rsidRPr="00AF59D9" w:rsidRDefault="00AF59D9" w:rsidP="00AF59D9">
      <w:pPr>
        <w:numPr>
          <w:ilvl w:val="0"/>
          <w:numId w:val="2"/>
        </w:numPr>
      </w:pPr>
      <w:r w:rsidRPr="00AF59D9">
        <w:rPr>
          <w:b/>
          <w:bCs/>
        </w:rPr>
        <w:t>Subtree Teardown:</w:t>
      </w:r>
      <w:r w:rsidRPr="00AF59D9">
        <w:t xml:space="preserve"> Invoking delete </w:t>
      </w:r>
      <w:proofErr w:type="spellStart"/>
      <w:r w:rsidRPr="00AF59D9">
        <w:t>mainStageZone</w:t>
      </w:r>
      <w:proofErr w:type="spellEnd"/>
      <w:r w:rsidRPr="00AF59D9">
        <w:t xml:space="preserve"> triggers </w:t>
      </w:r>
      <w:proofErr w:type="spellStart"/>
      <w:r w:rsidRPr="00AF59D9">
        <w:t>EventGroup’s</w:t>
      </w:r>
      <w:proofErr w:type="spellEnd"/>
      <w:r w:rsidRPr="00AF59D9">
        <w:t xml:space="preserve"> destructor recursively, which calls delete on its owned components (</w:t>
      </w:r>
      <w:proofErr w:type="spellStart"/>
      <w:r w:rsidRPr="00AF59D9">
        <w:t>mainStage</w:t>
      </w:r>
      <w:proofErr w:type="spellEnd"/>
      <w:r w:rsidRPr="00AF59D9">
        <w:t xml:space="preserve">, </w:t>
      </w:r>
      <w:proofErr w:type="spellStart"/>
      <w:r w:rsidRPr="00AF59D9">
        <w:t>vipInfo</w:t>
      </w:r>
      <w:proofErr w:type="spellEnd"/>
      <w:r w:rsidRPr="00AF59D9">
        <w:t>) prior to releasing its own heap allocation.</w:t>
      </w:r>
    </w:p>
    <w:p w14:paraId="70FA2C8D" w14:textId="77777777" w:rsidR="00AF59D9" w:rsidRPr="00AF59D9" w:rsidRDefault="00AF59D9" w:rsidP="00AF59D9">
      <w:pPr>
        <w:numPr>
          <w:ilvl w:val="0"/>
          <w:numId w:val="2"/>
        </w:numPr>
      </w:pPr>
      <w:r w:rsidRPr="00AF59D9">
        <w:rPr>
          <w:b/>
          <w:bCs/>
        </w:rPr>
        <w:t>Polymorphic Destruction:</w:t>
      </w:r>
      <w:r w:rsidRPr="00AF59D9">
        <w:t xml:space="preserve"> Because </w:t>
      </w:r>
      <w:proofErr w:type="spellStart"/>
      <w:r w:rsidRPr="00AF59D9">
        <w:t>EventComponent</w:t>
      </w:r>
      <w:proofErr w:type="spellEnd"/>
      <w:r w:rsidRPr="00AF59D9">
        <w:t xml:space="preserve"> defines a virtual ~</w:t>
      </w:r>
      <w:proofErr w:type="spellStart"/>
      <w:r w:rsidRPr="00AF59D9">
        <w:t>EventComponent</w:t>
      </w:r>
      <w:proofErr w:type="spellEnd"/>
      <w:r w:rsidRPr="00AF59D9">
        <w:t xml:space="preserve">(), polymorphism guarantees that each concrete leaf class (Stage, Gate, Vendor, </w:t>
      </w:r>
      <w:proofErr w:type="spellStart"/>
      <w:r w:rsidRPr="00AF59D9">
        <w:t>MedicalTeam</w:t>
      </w:r>
      <w:proofErr w:type="spellEnd"/>
      <w:r w:rsidRPr="00AF59D9">
        <w:t xml:space="preserve">, </w:t>
      </w:r>
      <w:proofErr w:type="spellStart"/>
      <w:r w:rsidRPr="00AF59D9">
        <w:t>ShuttleStop</w:t>
      </w:r>
      <w:proofErr w:type="spellEnd"/>
      <w:r w:rsidRPr="00AF59D9">
        <w:t>) executes its full destructor chain down to the base instance.</w:t>
      </w:r>
    </w:p>
    <w:p w14:paraId="488C1987" w14:textId="77777777" w:rsidR="00AF59D9" w:rsidRPr="00AF59D9" w:rsidRDefault="00AF59D9" w:rsidP="00AF59D9">
      <w:pPr>
        <w:numPr>
          <w:ilvl w:val="0"/>
          <w:numId w:val="2"/>
        </w:numPr>
      </w:pPr>
      <w:r w:rsidRPr="00AF59D9">
        <w:rPr>
          <w:b/>
          <w:bCs/>
        </w:rPr>
        <w:t>Leak Prevention:</w:t>
      </w:r>
      <w:r w:rsidRPr="00AF59D9">
        <w:t xml:space="preserve"> The destruction sequence guarantees standard </w:t>
      </w:r>
      <w:r w:rsidRPr="00AF59D9">
        <w:rPr>
          <w:b/>
          <w:bCs/>
        </w:rPr>
        <w:t>post-order traversal</w:t>
      </w:r>
      <w:r w:rsidRPr="00AF59D9">
        <w:t xml:space="preserve"> where every subtree node is visited and freed exactly once, eliminating dynamic memory leaks and double-free errors.</w:t>
      </w:r>
    </w:p>
    <w:p w14:paraId="41BC3712" w14:textId="77777777" w:rsidR="00AF59D9" w:rsidRPr="00AF59D9" w:rsidRDefault="00AF59D9" w:rsidP="00AF59D9">
      <w:pPr>
        <w:rPr>
          <w:b/>
          <w:bCs/>
        </w:rPr>
      </w:pPr>
      <w:r w:rsidRPr="00AF59D9">
        <w:rPr>
          <w:b/>
          <w:bCs/>
        </w:rPr>
        <w:t>2.4.3 Structural Transfer Rules</w:t>
      </w:r>
    </w:p>
    <w:p w14:paraId="6C997E02" w14:textId="77777777" w:rsidR="00AF59D9" w:rsidRPr="00AF59D9" w:rsidRDefault="00AF59D9" w:rsidP="00AF59D9">
      <w:r w:rsidRPr="00AF59D9">
        <w:t xml:space="preserve">When an </w:t>
      </w:r>
      <w:proofErr w:type="spellStart"/>
      <w:r w:rsidRPr="00AF59D9">
        <w:t>EventComponent</w:t>
      </w:r>
      <w:proofErr w:type="spellEnd"/>
      <w:r w:rsidRPr="00AF59D9">
        <w:t xml:space="preserve"> is moved between dynamic composites at runtime using remove() and add(), memory ownership is governed by three strict transfer rules:</w:t>
      </w:r>
    </w:p>
    <w:p w14:paraId="57841613" w14:textId="77777777" w:rsidR="00AF59D9" w:rsidRPr="00AF59D9" w:rsidRDefault="00AF59D9" w:rsidP="00AF59D9">
      <w:pPr>
        <w:numPr>
          <w:ilvl w:val="0"/>
          <w:numId w:val="3"/>
        </w:numPr>
      </w:pPr>
      <w:r w:rsidRPr="00AF59D9">
        <w:rPr>
          <w:b/>
          <w:bCs/>
        </w:rPr>
        <w:t>Rule 1 (Safe Detachment):</w:t>
      </w:r>
      <w:r w:rsidRPr="00AF59D9">
        <w:t xml:space="preserve"> Executing </w:t>
      </w:r>
      <w:proofErr w:type="spellStart"/>
      <w:r w:rsidRPr="00AF59D9">
        <w:t>sourceGroup</w:t>
      </w:r>
      <w:proofErr w:type="spellEnd"/>
      <w:r w:rsidRPr="00AF59D9">
        <w:t xml:space="preserve">-&gt;remove(component) detaches the pointer from the source composite's internal vector </w:t>
      </w:r>
      <w:r w:rsidRPr="00AF59D9">
        <w:rPr>
          <w:i/>
          <w:iCs/>
        </w:rPr>
        <w:t>without</w:t>
      </w:r>
      <w:r w:rsidRPr="00AF59D9">
        <w:t xml:space="preserve"> calling delete. Lifetime ownership of the raw pointer is temporarily yielded back to the caller context.</w:t>
      </w:r>
    </w:p>
    <w:p w14:paraId="014FC0C8" w14:textId="77777777" w:rsidR="00AF59D9" w:rsidRPr="00AF59D9" w:rsidRDefault="00AF59D9" w:rsidP="00AF59D9">
      <w:pPr>
        <w:numPr>
          <w:ilvl w:val="0"/>
          <w:numId w:val="3"/>
        </w:numPr>
      </w:pPr>
      <w:r w:rsidRPr="00AF59D9">
        <w:rPr>
          <w:b/>
          <w:bCs/>
        </w:rPr>
        <w:t>Rule 2 (Ownership Rebinding):</w:t>
      </w:r>
      <w:r w:rsidRPr="00AF59D9">
        <w:t xml:space="preserve"> Invoking </w:t>
      </w:r>
      <w:proofErr w:type="spellStart"/>
      <w:r w:rsidRPr="00AF59D9">
        <w:t>targetGroup</w:t>
      </w:r>
      <w:proofErr w:type="spellEnd"/>
      <w:r w:rsidRPr="00AF59D9">
        <w:t xml:space="preserve">-&gt;add(component) binds exclusive lifetime ownership of the detached pointer to </w:t>
      </w:r>
      <w:proofErr w:type="spellStart"/>
      <w:r w:rsidRPr="00AF59D9">
        <w:t>targetGroup</w:t>
      </w:r>
      <w:proofErr w:type="spellEnd"/>
      <w:r w:rsidRPr="00AF59D9">
        <w:t>. The target composite assumes full responsibility for freeing the object upon its own destruction.</w:t>
      </w:r>
    </w:p>
    <w:p w14:paraId="6BA35F04" w14:textId="77777777" w:rsidR="00AF59D9" w:rsidRPr="00AF59D9" w:rsidRDefault="00AF59D9" w:rsidP="00AF59D9">
      <w:pPr>
        <w:numPr>
          <w:ilvl w:val="0"/>
          <w:numId w:val="3"/>
        </w:numPr>
      </w:pPr>
      <w:r w:rsidRPr="00AF59D9">
        <w:rPr>
          <w:b/>
          <w:bCs/>
        </w:rPr>
        <w:t>Rule 3 (Observer Reference Safety):</w:t>
      </w:r>
      <w:r w:rsidRPr="00AF59D9">
        <w:t xml:space="preserve"> If a transferred component acts as an Observer registered with an </w:t>
      </w:r>
      <w:proofErr w:type="spellStart"/>
      <w:r w:rsidRPr="00AF59D9">
        <w:t>EventSubject</w:t>
      </w:r>
      <w:proofErr w:type="spellEnd"/>
      <w:r w:rsidRPr="00AF59D9">
        <w:t xml:space="preserve"> (e.g., </w:t>
      </w:r>
      <w:proofErr w:type="spellStart"/>
      <w:r w:rsidRPr="00AF59D9">
        <w:t>EventControl</w:t>
      </w:r>
      <w:proofErr w:type="spellEnd"/>
      <w:r w:rsidRPr="00AF59D9">
        <w:t xml:space="preserve">), notification relationships remain intact during structural transfer. However, the component </w:t>
      </w:r>
      <w:r w:rsidRPr="00AF59D9">
        <w:rPr>
          <w:b/>
          <w:bCs/>
        </w:rPr>
        <w:lastRenderedPageBreak/>
        <w:t>must</w:t>
      </w:r>
      <w:r w:rsidRPr="00AF59D9">
        <w:t xml:space="preserve"> unregister from all subjects prior to final object destruction to prevent dangling observer pointers.</w:t>
      </w:r>
    </w:p>
    <w:p w14:paraId="46BE283F" w14:textId="75811CA7" w:rsidR="00AF59D9" w:rsidRPr="00AF59D9" w:rsidRDefault="00AF59D9" w:rsidP="00AF59D9">
      <w:r w:rsidRPr="00AF59D9">
        <w:t xml:space="preserve">                     </w:t>
      </w:r>
    </w:p>
    <w:p w14:paraId="00EEA28B" w14:textId="77777777" w:rsidR="00367A3C" w:rsidRDefault="00367A3C" w:rsidP="00367A3C"/>
    <w:p w14:paraId="371C623C" w14:textId="77777777" w:rsidR="00367A3C" w:rsidRDefault="00367A3C" w:rsidP="00367A3C"/>
    <w:p w14:paraId="06DAF4D0" w14:textId="77777777" w:rsidR="00367A3C" w:rsidRDefault="00367A3C" w:rsidP="00367A3C"/>
    <w:p w14:paraId="2FC189CD" w14:textId="56F16C77" w:rsidR="00367A3C" w:rsidRPr="00367A3C" w:rsidRDefault="00367A3C" w:rsidP="00367A3C">
      <w:pPr>
        <w:rPr>
          <w:b/>
          <w:bCs/>
        </w:rPr>
      </w:pPr>
      <w:r w:rsidRPr="00367A3C">
        <w:rPr>
          <w:b/>
          <w:bCs/>
        </w:rPr>
        <w:t>Task 3.3</w:t>
      </w:r>
    </w:p>
    <w:p w14:paraId="2ED0555D" w14:textId="77777777" w:rsidR="00367A3C" w:rsidRDefault="00367A3C" w:rsidP="00367A3C"/>
    <w:p w14:paraId="0967AD1A" w14:textId="77777777" w:rsidR="00367A3C" w:rsidRDefault="00367A3C" w:rsidP="00367A3C">
      <w:r>
        <w:t xml:space="preserve">Since a Notice is just a package of information being passed around, the cleanest and most efficient way to implement this in C++ is using an </w:t>
      </w:r>
      <w:proofErr w:type="spellStart"/>
      <w:r>
        <w:t>enum</w:t>
      </w:r>
      <w:proofErr w:type="spellEnd"/>
      <w:r>
        <w:t xml:space="preserve"> class for the types and a struct to hold the data.</w:t>
      </w:r>
    </w:p>
    <w:p w14:paraId="69686987" w14:textId="77777777" w:rsidR="00367A3C" w:rsidRDefault="00367A3C" w:rsidP="00367A3C"/>
    <w:p w14:paraId="65A54AE4" w14:textId="77777777" w:rsidR="00367A3C" w:rsidRDefault="00367A3C" w:rsidP="00367A3C">
      <w:r>
        <w:t>1. Ordinary Operational Changes</w:t>
      </w:r>
    </w:p>
    <w:p w14:paraId="1136E76B" w14:textId="77777777" w:rsidR="00367A3C" w:rsidRDefault="00367A3C" w:rsidP="00367A3C">
      <w:r>
        <w:t>These are day-to-day notices that affect how units run, but don't involve emergencies or crowd sizes.</w:t>
      </w:r>
    </w:p>
    <w:p w14:paraId="0258BE81" w14:textId="77777777" w:rsidR="00367A3C" w:rsidRDefault="00367A3C" w:rsidP="00367A3C"/>
    <w:p w14:paraId="546176F8" w14:textId="73C4F371" w:rsidR="00367A3C" w:rsidRDefault="00367A3C" w:rsidP="00367A3C">
      <w:r>
        <w:t>OPEN: Tells a unit to begin operations for the day.</w:t>
      </w:r>
    </w:p>
    <w:p w14:paraId="29402AAD" w14:textId="610305E9" w:rsidR="00367A3C" w:rsidRDefault="00367A3C" w:rsidP="00367A3C">
      <w:r>
        <w:t>CLOSE: Tells a unit to shut down operations for the day.</w:t>
      </w:r>
    </w:p>
    <w:p w14:paraId="5040CDEA" w14:textId="7460BD0B" w:rsidR="00367A3C" w:rsidRDefault="00367A3C" w:rsidP="00367A3C">
      <w:r>
        <w:t>SCHEDULE_CHANGE: Informs units of a delay or change in the timeline (e.g., a band is playing 15 minutes late).</w:t>
      </w:r>
    </w:p>
    <w:p w14:paraId="61285E3A" w14:textId="77777777" w:rsidR="00367A3C" w:rsidRDefault="00367A3C" w:rsidP="00367A3C">
      <w:r>
        <w:t>PAUSE: Temporarily halts operations at a unit (e.g., fixing a broken microphone).</w:t>
      </w:r>
    </w:p>
    <w:p w14:paraId="5D882174" w14:textId="77777777" w:rsidR="00367A3C" w:rsidRDefault="00367A3C" w:rsidP="00367A3C">
      <w:r>
        <w:t>RESUME: Restarts operations after a pause.</w:t>
      </w:r>
    </w:p>
    <w:p w14:paraId="4A7837A1" w14:textId="77777777" w:rsidR="00367A3C" w:rsidRDefault="00367A3C" w:rsidP="00367A3C"/>
    <w:p w14:paraId="00FB0930" w14:textId="77777777" w:rsidR="00367A3C" w:rsidRDefault="00367A3C" w:rsidP="00367A3C">
      <w:r>
        <w:t>2. Capacity-Related Changes</w:t>
      </w:r>
    </w:p>
    <w:p w14:paraId="399C26EB" w14:textId="77777777" w:rsidR="00367A3C" w:rsidRDefault="00367A3C" w:rsidP="00367A3C">
      <w:r>
        <w:t>These notices are specifically triggered when crowd sizes become an issue.</w:t>
      </w:r>
    </w:p>
    <w:p w14:paraId="78F8B76F" w14:textId="77777777" w:rsidR="00367A3C" w:rsidRDefault="00367A3C" w:rsidP="00367A3C">
      <w:r>
        <w:t>CAPACITY_ALERT: Warns a unit or zone that they are nearing or have reached their maximum allowed number of people, prompting them to stop letting new people in.</w:t>
      </w:r>
    </w:p>
    <w:p w14:paraId="78A22145" w14:textId="77777777" w:rsidR="00367A3C" w:rsidRDefault="00367A3C" w:rsidP="00367A3C"/>
    <w:p w14:paraId="7EE34F52" w14:textId="77777777" w:rsidR="00367A3C" w:rsidRDefault="00367A3C" w:rsidP="00367A3C">
      <w:r>
        <w:t>3. Safety-Related Changes</w:t>
      </w:r>
    </w:p>
    <w:p w14:paraId="7166F559" w14:textId="77777777" w:rsidR="00367A3C" w:rsidRDefault="00367A3C" w:rsidP="00367A3C">
      <w:r>
        <w:t>These are critical alerts where the physical well-being of attendees or staff is at risk.</w:t>
      </w:r>
    </w:p>
    <w:p w14:paraId="0E11F1A5" w14:textId="290047CB" w:rsidR="00367A3C" w:rsidRDefault="00367A3C" w:rsidP="00367A3C">
      <w:r>
        <w:lastRenderedPageBreak/>
        <w:t>WEATHER_ALERT: Warns of incoming severe weather (like lightning or high winds), allowing outdoor stages to secure equipment.</w:t>
      </w:r>
    </w:p>
    <w:p w14:paraId="616FF685" w14:textId="77777777" w:rsidR="00367A3C" w:rsidRDefault="00367A3C" w:rsidP="00367A3C">
      <w:r>
        <w:t>EVACUATE: The highest severity notice, ordering an immediate shutdown and clearing of the area due to an active threat (e.g., a fire).</w:t>
      </w:r>
    </w:p>
    <w:p w14:paraId="1F513345" w14:textId="77777777" w:rsidR="00367A3C" w:rsidRDefault="00367A3C" w:rsidP="00367A3C"/>
    <w:p w14:paraId="2B74AA52" w14:textId="77777777" w:rsidR="00D81691" w:rsidRDefault="00D81691" w:rsidP="00367A3C"/>
    <w:p w14:paraId="66918FE4" w14:textId="794A1E2D" w:rsidR="00D81691" w:rsidRDefault="00367A3C" w:rsidP="00367A3C">
      <w:r>
        <w:t>Task 3.5</w:t>
      </w:r>
    </w:p>
    <w:p w14:paraId="77B16D25" w14:textId="22A9C905" w:rsidR="00367A3C" w:rsidRDefault="00367A3C" w:rsidP="00367A3C">
      <w:r>
        <w:t>The Trade-off Analysis</w:t>
      </w:r>
    </w:p>
    <w:p w14:paraId="6CB50DDD" w14:textId="77777777" w:rsidR="00367A3C" w:rsidRDefault="00367A3C" w:rsidP="00367A3C">
      <w:r>
        <w:t>When deciding how a Subject communicates with an Observer, there is a fundamental trade-off between coupling and efficiency:</w:t>
      </w:r>
    </w:p>
    <w:p w14:paraId="78E1C700" w14:textId="77777777" w:rsidR="00367A3C" w:rsidRDefault="00367A3C" w:rsidP="00367A3C"/>
    <w:p w14:paraId="089C449D" w14:textId="77777777" w:rsidR="00367A3C" w:rsidRDefault="00367A3C" w:rsidP="00367A3C">
      <w:r>
        <w:t>Push Model (Our Design):</w:t>
      </w:r>
    </w:p>
    <w:p w14:paraId="6E00E704" w14:textId="77777777" w:rsidR="00367A3C" w:rsidRDefault="00367A3C" w:rsidP="00367A3C"/>
    <w:p w14:paraId="33AB7632" w14:textId="77777777" w:rsidR="00367A3C" w:rsidRDefault="00367A3C" w:rsidP="00367A3C">
      <w:r>
        <w:t>Pros: The observer receives exactly what happened immediately without needing to know who sent it. It keeps the observer loosely coupled from the subject, as it does not need to call subject-&gt;</w:t>
      </w:r>
      <w:proofErr w:type="spellStart"/>
      <w:r>
        <w:t>getState</w:t>
      </w:r>
      <w:proofErr w:type="spellEnd"/>
      <w:r>
        <w:t>() after receiving an alert.</w:t>
      </w:r>
    </w:p>
    <w:p w14:paraId="53E22BD0" w14:textId="77777777" w:rsidR="00367A3C" w:rsidRDefault="00367A3C" w:rsidP="00367A3C"/>
    <w:p w14:paraId="26B7A7A0" w14:textId="77777777" w:rsidR="00367A3C" w:rsidRDefault="00367A3C" w:rsidP="00367A3C">
      <w:r>
        <w:t>Cons: The subject forces the data onto the observer, even if the observer doesn't care. For example, a Stage receives the full text and severity of a WEATHER_ALERT, even if its internal logic is set to ignore weather changes.</w:t>
      </w:r>
    </w:p>
    <w:p w14:paraId="6EA66F87" w14:textId="77777777" w:rsidR="00367A3C" w:rsidRDefault="00367A3C" w:rsidP="00367A3C"/>
    <w:p w14:paraId="0211760C" w14:textId="77777777" w:rsidR="00367A3C" w:rsidRDefault="00367A3C" w:rsidP="00367A3C">
      <w:r>
        <w:t>Exact Information Transferred</w:t>
      </w:r>
    </w:p>
    <w:p w14:paraId="24CB24A9" w14:textId="23270DD2" w:rsidR="00367A3C" w:rsidRDefault="00367A3C" w:rsidP="00367A3C">
      <w:r>
        <w:t>In this design, the exact state and message information transferred is encapsulated within the Notice struct, which is passed by constant reference: update(</w:t>
      </w:r>
      <w:proofErr w:type="spellStart"/>
      <w:r>
        <w:t>const</w:t>
      </w:r>
      <w:proofErr w:type="spellEnd"/>
      <w:r>
        <w:t xml:space="preserve"> Notice&amp; notice).</w:t>
      </w:r>
    </w:p>
    <w:p w14:paraId="56CA651D" w14:textId="51B1E621" w:rsidR="00367A3C" w:rsidRDefault="00367A3C" w:rsidP="00367A3C">
      <w:r>
        <w:t>The exact data pushed to every observer includes:</w:t>
      </w:r>
    </w:p>
    <w:p w14:paraId="6A7A28F5" w14:textId="0E6875E9" w:rsidR="00367A3C" w:rsidRDefault="00367A3C" w:rsidP="00367A3C">
      <w:proofErr w:type="spellStart"/>
      <w:r>
        <w:t>NoticeType</w:t>
      </w:r>
      <w:proofErr w:type="spellEnd"/>
      <w:r>
        <w:t xml:space="preserve"> type: An </w:t>
      </w:r>
      <w:proofErr w:type="spellStart"/>
      <w:r>
        <w:t>enum</w:t>
      </w:r>
      <w:proofErr w:type="spellEnd"/>
      <w:r>
        <w:t xml:space="preserve"> class indicating the exact operational order (e.g., EVACUATE, PAUSE, CAPACITY_ALERT).</w:t>
      </w:r>
    </w:p>
    <w:p w14:paraId="7DD3F087" w14:textId="0A2DB9F8" w:rsidR="00367A3C" w:rsidRDefault="00367A3C" w:rsidP="00367A3C">
      <w:r>
        <w:t>std::string message: A human-readable string providing specific context (e.g., "FIRE DETECTED IN NORTH SECTOR!").</w:t>
      </w:r>
    </w:p>
    <w:p w14:paraId="46BF6374" w14:textId="77777777" w:rsidR="00367A3C" w:rsidRDefault="00367A3C" w:rsidP="00367A3C">
      <w:r>
        <w:t>int severity: An integer scale (e.g., 1 to 5) allowing components to judge the urgency of the alert</w:t>
      </w:r>
    </w:p>
    <w:p w14:paraId="37572F16" w14:textId="77777777" w:rsidR="00367A3C" w:rsidRDefault="00367A3C" w:rsidP="00367A3C"/>
    <w:p w14:paraId="2AD6F97F" w14:textId="66222A21" w:rsidR="00D81691" w:rsidRDefault="00367A3C" w:rsidP="00367A3C">
      <w:r>
        <w:t>Task 4.4: Original Features &amp; Design Justification</w:t>
      </w:r>
    </w:p>
    <w:p w14:paraId="703C2B6D" w14:textId="2C49EB5C" w:rsidR="00367A3C" w:rsidRDefault="00367A3C" w:rsidP="00367A3C">
      <w:r>
        <w:t>1. Dynamic Signage Network:</w:t>
      </w:r>
    </w:p>
    <w:p w14:paraId="4F5AE43D" w14:textId="77777777" w:rsidR="00367A3C" w:rsidRDefault="00367A3C" w:rsidP="00367A3C">
      <w:r>
        <w:t xml:space="preserve">Feature: </w:t>
      </w:r>
      <w:proofErr w:type="spellStart"/>
      <w:r>
        <w:t>InfoDesk</w:t>
      </w:r>
      <w:proofErr w:type="spellEnd"/>
      <w:r>
        <w:t xml:space="preserve"> and Gate maintain an internal </w:t>
      </w:r>
      <w:proofErr w:type="spellStart"/>
      <w:r>
        <w:t>currentSignage</w:t>
      </w:r>
      <w:proofErr w:type="spellEnd"/>
      <w:r>
        <w:t xml:space="preserve"> string. When a SCHEDULE_CHANGE or alert is received, they dynamically format their own displays.</w:t>
      </w:r>
    </w:p>
    <w:p w14:paraId="6CF2EADF" w14:textId="77777777" w:rsidR="00367A3C" w:rsidRDefault="00367A3C" w:rsidP="00367A3C">
      <w:r>
        <w:t xml:space="preserve">Why it avoids a God Object: The Control </w:t>
      </w:r>
      <w:proofErr w:type="spellStart"/>
      <w:r>
        <w:t>Center</w:t>
      </w:r>
      <w:proofErr w:type="spellEnd"/>
      <w:r>
        <w:t xml:space="preserve"> doesn't micromanage text on screens. It simply broadcasts the raw event data, leaving presentation formatting to the local unit's internal logic.</w:t>
      </w:r>
    </w:p>
    <w:p w14:paraId="3E2970BC" w14:textId="77777777" w:rsidR="00367A3C" w:rsidRDefault="00367A3C" w:rsidP="00367A3C"/>
    <w:p w14:paraId="56D6C2B9" w14:textId="77777777" w:rsidR="00367A3C" w:rsidRDefault="00367A3C" w:rsidP="00367A3C">
      <w:r>
        <w:t>2. Autonomous Emergency Lighting/Power State:</w:t>
      </w:r>
    </w:p>
    <w:p w14:paraId="07F918AA" w14:textId="77777777" w:rsidR="00367A3C" w:rsidRDefault="00367A3C" w:rsidP="00367A3C">
      <w:r>
        <w:t xml:space="preserve">Feature: The Stage has an </w:t>
      </w:r>
      <w:proofErr w:type="spellStart"/>
      <w:r>
        <w:t>isPerformancePaused</w:t>
      </w:r>
      <w:proofErr w:type="spellEnd"/>
      <w:r>
        <w:t xml:space="preserve"> state and emergency lighting logic. During a WEATHER_ALERT, it independently decides to halt performances and trigger safety lights.</w:t>
      </w:r>
    </w:p>
    <w:p w14:paraId="7A33E2FC" w14:textId="77777777" w:rsidR="00367A3C" w:rsidRDefault="00367A3C" w:rsidP="00367A3C">
      <w:r>
        <w:t>Why it avoids a God Object: The central system doesn't need to know the electrical schematics of a stage. It broadcasts the weather condition, and the Stage manages its own physical hardware transition.</w:t>
      </w:r>
    </w:p>
    <w:p w14:paraId="3397C459" w14:textId="77777777" w:rsidR="00367A3C" w:rsidRDefault="00367A3C" w:rsidP="00367A3C"/>
    <w:p w14:paraId="60546C43" w14:textId="77777777" w:rsidR="00367A3C" w:rsidRDefault="00367A3C" w:rsidP="00367A3C">
      <w:r>
        <w:t>3. Localized Capacity Thresholds (VIP Lockdown):</w:t>
      </w:r>
    </w:p>
    <w:p w14:paraId="21CA2FB1" w14:textId="77777777" w:rsidR="00367A3C" w:rsidRDefault="00367A3C" w:rsidP="00367A3C">
      <w:r>
        <w:t>Feature: Gate units have localized capacity tracking and VIP-only logic. If a CAPACITY_ALERT is broadcast, the Gate independently checks if its internal attendance &gt; limit.</w:t>
      </w:r>
    </w:p>
    <w:p w14:paraId="3BCF5AA6" w14:textId="64945B9C" w:rsidR="00DA1037" w:rsidRDefault="00367A3C" w:rsidP="00367A3C">
      <w:r>
        <w:t xml:space="preserve">Why it avoids a God Object: The main Control </w:t>
      </w:r>
      <w:proofErr w:type="spellStart"/>
      <w:r>
        <w:t>Center</w:t>
      </w:r>
      <w:proofErr w:type="spellEnd"/>
      <w:r>
        <w:t xml:space="preserve"> does not need to count every single attendee at every gate. It just warns that the festival is full, and each Gate calculates its own localized lockdown rules based on its specific size.</w:t>
      </w:r>
    </w:p>
    <w:sectPr w:rsidR="00DA10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EAE09" w14:textId="77777777" w:rsidR="00925933" w:rsidRDefault="00925933" w:rsidP="00F06BA0">
      <w:pPr>
        <w:spacing w:after="0" w:line="240" w:lineRule="auto"/>
      </w:pPr>
      <w:r>
        <w:separator/>
      </w:r>
    </w:p>
  </w:endnote>
  <w:endnote w:type="continuationSeparator" w:id="0">
    <w:p w14:paraId="5EC647E1" w14:textId="77777777" w:rsidR="00925933" w:rsidRDefault="00925933" w:rsidP="00F06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C9A3D" w14:textId="77777777" w:rsidR="00925933" w:rsidRDefault="00925933" w:rsidP="00F06BA0">
      <w:pPr>
        <w:spacing w:after="0" w:line="240" w:lineRule="auto"/>
      </w:pPr>
      <w:r>
        <w:separator/>
      </w:r>
    </w:p>
  </w:footnote>
  <w:footnote w:type="continuationSeparator" w:id="0">
    <w:p w14:paraId="03D78020" w14:textId="77777777" w:rsidR="00925933" w:rsidRDefault="00925933" w:rsidP="00F06B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F1A6E"/>
    <w:multiLevelType w:val="multilevel"/>
    <w:tmpl w:val="6BAE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732EF"/>
    <w:multiLevelType w:val="multilevel"/>
    <w:tmpl w:val="730C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820B6"/>
    <w:multiLevelType w:val="multilevel"/>
    <w:tmpl w:val="2350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1573E8"/>
    <w:multiLevelType w:val="multilevel"/>
    <w:tmpl w:val="B40C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46542">
    <w:abstractNumId w:val="1"/>
  </w:num>
  <w:num w:numId="2" w16cid:durableId="704402667">
    <w:abstractNumId w:val="2"/>
  </w:num>
  <w:num w:numId="3" w16cid:durableId="298725631">
    <w:abstractNumId w:val="3"/>
  </w:num>
  <w:num w:numId="4" w16cid:durableId="106098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D9"/>
    <w:rsid w:val="00367A3C"/>
    <w:rsid w:val="004A62C4"/>
    <w:rsid w:val="0055535F"/>
    <w:rsid w:val="00925933"/>
    <w:rsid w:val="00AF59D9"/>
    <w:rsid w:val="00C0315A"/>
    <w:rsid w:val="00CE1670"/>
    <w:rsid w:val="00D10E1D"/>
    <w:rsid w:val="00D81691"/>
    <w:rsid w:val="00DA1037"/>
    <w:rsid w:val="00F06BA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9A0C0"/>
  <w15:chartTrackingRefBased/>
  <w15:docId w15:val="{EECE17ED-6314-4729-AD34-E2EF5CE48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9D9"/>
    <w:rPr>
      <w:rFonts w:eastAsiaTheme="majorEastAsia" w:cstheme="majorBidi"/>
      <w:color w:val="272727" w:themeColor="text1" w:themeTint="D8"/>
    </w:rPr>
  </w:style>
  <w:style w:type="paragraph" w:styleId="Title">
    <w:name w:val="Title"/>
    <w:basedOn w:val="Normal"/>
    <w:next w:val="Normal"/>
    <w:link w:val="TitleChar"/>
    <w:uiPriority w:val="10"/>
    <w:qFormat/>
    <w:rsid w:val="00AF5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9D9"/>
    <w:pPr>
      <w:spacing w:before="160"/>
      <w:jc w:val="center"/>
    </w:pPr>
    <w:rPr>
      <w:i/>
      <w:iCs/>
      <w:color w:val="404040" w:themeColor="text1" w:themeTint="BF"/>
    </w:rPr>
  </w:style>
  <w:style w:type="character" w:customStyle="1" w:styleId="QuoteChar">
    <w:name w:val="Quote Char"/>
    <w:basedOn w:val="DefaultParagraphFont"/>
    <w:link w:val="Quote"/>
    <w:uiPriority w:val="29"/>
    <w:rsid w:val="00AF59D9"/>
    <w:rPr>
      <w:i/>
      <w:iCs/>
      <w:color w:val="404040" w:themeColor="text1" w:themeTint="BF"/>
    </w:rPr>
  </w:style>
  <w:style w:type="paragraph" w:styleId="ListParagraph">
    <w:name w:val="List Paragraph"/>
    <w:basedOn w:val="Normal"/>
    <w:uiPriority w:val="34"/>
    <w:qFormat/>
    <w:rsid w:val="00AF59D9"/>
    <w:pPr>
      <w:ind w:left="720"/>
      <w:contextualSpacing/>
    </w:pPr>
  </w:style>
  <w:style w:type="character" w:styleId="IntenseEmphasis">
    <w:name w:val="Intense Emphasis"/>
    <w:basedOn w:val="DefaultParagraphFont"/>
    <w:uiPriority w:val="21"/>
    <w:qFormat/>
    <w:rsid w:val="00AF59D9"/>
    <w:rPr>
      <w:i/>
      <w:iCs/>
      <w:color w:val="0F4761" w:themeColor="accent1" w:themeShade="BF"/>
    </w:rPr>
  </w:style>
  <w:style w:type="paragraph" w:styleId="IntenseQuote">
    <w:name w:val="Intense Quote"/>
    <w:basedOn w:val="Normal"/>
    <w:next w:val="Normal"/>
    <w:link w:val="IntenseQuoteChar"/>
    <w:uiPriority w:val="30"/>
    <w:qFormat/>
    <w:rsid w:val="00AF5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9D9"/>
    <w:rPr>
      <w:i/>
      <w:iCs/>
      <w:color w:val="0F4761" w:themeColor="accent1" w:themeShade="BF"/>
    </w:rPr>
  </w:style>
  <w:style w:type="character" w:styleId="IntenseReference">
    <w:name w:val="Intense Reference"/>
    <w:basedOn w:val="DefaultParagraphFont"/>
    <w:uiPriority w:val="32"/>
    <w:qFormat/>
    <w:rsid w:val="00AF59D9"/>
    <w:rPr>
      <w:b/>
      <w:bCs/>
      <w:smallCaps/>
      <w:color w:val="0F4761" w:themeColor="accent1" w:themeShade="BF"/>
      <w:spacing w:val="5"/>
    </w:rPr>
  </w:style>
  <w:style w:type="paragraph" w:styleId="Header">
    <w:name w:val="header"/>
    <w:basedOn w:val="Normal"/>
    <w:link w:val="HeaderChar"/>
    <w:uiPriority w:val="99"/>
    <w:unhideWhenUsed/>
    <w:rsid w:val="00F06B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BA0"/>
  </w:style>
  <w:style w:type="paragraph" w:styleId="Footer">
    <w:name w:val="footer"/>
    <w:basedOn w:val="Normal"/>
    <w:link w:val="FooterChar"/>
    <w:uiPriority w:val="99"/>
    <w:unhideWhenUsed/>
    <w:rsid w:val="00F06B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1074</Words>
  <Characters>6128</Characters>
  <Application>Microsoft Office Word</Application>
  <DocSecurity>0</DocSecurity>
  <Lines>51</Lines>
  <Paragraphs>14</Paragraphs>
  <ScaleCrop>false</ScaleCrop>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L Munyai</dc:creator>
  <cp:keywords/>
  <dc:description/>
  <cp:lastModifiedBy>Ms. L Munyai</cp:lastModifiedBy>
  <cp:revision>6</cp:revision>
  <dcterms:created xsi:type="dcterms:W3CDTF">2026-09-01T06:12:00Z</dcterms:created>
  <dcterms:modified xsi:type="dcterms:W3CDTF">2026-09-01T06:49:00Z</dcterms:modified>
</cp:coreProperties>
</file>