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36" w:rsidRPr="001F5836" w:rsidRDefault="001F5836" w:rsidP="001F58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1F583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Strings</w:t>
      </w:r>
    </w:p>
    <w:p w:rsidR="001F5836" w:rsidRPr="001F5836" w:rsidRDefault="001F5836" w:rsidP="001F58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F5836">
        <w:rPr>
          <w:rFonts w:ascii="Arial" w:eastAsia="Times New Roman" w:hAnsi="Arial" w:cs="Arial"/>
          <w:color w:val="000000"/>
          <w:sz w:val="27"/>
          <w:szCs w:val="27"/>
        </w:rPr>
        <w:t xml:space="preserve">A string is an array of characters. Unlike in C, we can define a string variable and not necessarily a character array to store a sequence of characters. Data of the same type are stored in an array, for example, integers can be stored in an integer array, </w:t>
      </w:r>
      <w:proofErr w:type="gramStart"/>
      <w:r w:rsidRPr="001F5836">
        <w:rPr>
          <w:rFonts w:ascii="Arial" w:eastAsia="Times New Roman" w:hAnsi="Arial" w:cs="Arial"/>
          <w:color w:val="000000"/>
          <w:sz w:val="27"/>
          <w:szCs w:val="27"/>
        </w:rPr>
        <w:t>similarly</w:t>
      </w:r>
      <w:proofErr w:type="gramEnd"/>
      <w:r w:rsidRPr="001F5836">
        <w:rPr>
          <w:rFonts w:ascii="Arial" w:eastAsia="Times New Roman" w:hAnsi="Arial" w:cs="Arial"/>
          <w:color w:val="000000"/>
          <w:sz w:val="27"/>
          <w:szCs w:val="27"/>
        </w:rPr>
        <w:t>, a group of characters can be stored in a character array or a string variable. A string is a one-dimensional array of characters.</w:t>
      </w:r>
    </w:p>
    <w:p w:rsidR="001F5836" w:rsidRPr="001F5836" w:rsidRDefault="001F5836" w:rsidP="001F58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F583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1F5836" w:rsidRPr="001F5836" w:rsidRDefault="001F5836" w:rsidP="001F58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F5836">
        <w:rPr>
          <w:rFonts w:ascii="Arial" w:eastAsia="Times New Roman" w:hAnsi="Arial" w:cs="Arial"/>
          <w:color w:val="000000"/>
          <w:sz w:val="27"/>
          <w:szCs w:val="27"/>
        </w:rPr>
        <w:t>Declaring a string is very simple, the same as declaring a one-dimensional array. It’s just that we are considering it as an array of characters.</w:t>
      </w:r>
    </w:p>
    <w:p w:rsidR="001F5836" w:rsidRPr="001F5836" w:rsidRDefault="001F5836" w:rsidP="001F58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F583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1F5836" w:rsidRPr="001F5836" w:rsidRDefault="001F5836" w:rsidP="001F58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F5836">
        <w:rPr>
          <w:rFonts w:ascii="Arial" w:eastAsia="Times New Roman" w:hAnsi="Arial" w:cs="Arial"/>
          <w:color w:val="000000"/>
          <w:sz w:val="27"/>
          <w:szCs w:val="27"/>
        </w:rPr>
        <w:t>Below is the syntax for declaring a string.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string</w:t>
      </w:r>
      <w:proofErr w:type="gram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string_name</w:t>
      </w:r>
      <w:proofErr w:type="spell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;</w:t>
      </w:r>
    </w:p>
    <w:p w:rsidR="001F5836" w:rsidRPr="001F5836" w:rsidRDefault="001F5836" w:rsidP="001F583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F5836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1F5836" w:rsidRPr="001F5836" w:rsidRDefault="001F5836" w:rsidP="001F58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F5836">
        <w:rPr>
          <w:rFonts w:ascii="Arial" w:eastAsia="Times New Roman" w:hAnsi="Arial" w:cs="Arial"/>
          <w:color w:val="000000"/>
          <w:sz w:val="27"/>
          <w:szCs w:val="27"/>
        </w:rPr>
        <w:t xml:space="preserve">In the above syntax, </w:t>
      </w:r>
      <w:proofErr w:type="spellStart"/>
      <w:r w:rsidRPr="001F5836">
        <w:rPr>
          <w:rFonts w:ascii="Arial" w:eastAsia="Times New Roman" w:hAnsi="Arial" w:cs="Arial"/>
          <w:color w:val="000000"/>
          <w:sz w:val="27"/>
          <w:szCs w:val="27"/>
        </w:rPr>
        <w:t>string_name</w:t>
      </w:r>
      <w:proofErr w:type="spellEnd"/>
      <w:r w:rsidRPr="001F5836">
        <w:rPr>
          <w:rFonts w:ascii="Arial" w:eastAsia="Times New Roman" w:hAnsi="Arial" w:cs="Arial"/>
          <w:color w:val="000000"/>
          <w:sz w:val="27"/>
          <w:szCs w:val="27"/>
        </w:rPr>
        <w:t xml:space="preserve"> is any name given to the string variable and it can be given a string input later or it can even be </w:t>
      </w:r>
      <w:proofErr w:type="spellStart"/>
      <w:r w:rsidRPr="001F5836">
        <w:rPr>
          <w:rFonts w:ascii="Arial" w:eastAsia="Times New Roman" w:hAnsi="Arial" w:cs="Arial"/>
          <w:color w:val="000000"/>
          <w:sz w:val="27"/>
          <w:szCs w:val="27"/>
        </w:rPr>
        <w:t>initialised</w:t>
      </w:r>
      <w:proofErr w:type="spellEnd"/>
      <w:r w:rsidRPr="001F5836">
        <w:rPr>
          <w:rFonts w:ascii="Arial" w:eastAsia="Times New Roman" w:hAnsi="Arial" w:cs="Arial"/>
          <w:color w:val="000000"/>
          <w:sz w:val="27"/>
          <w:szCs w:val="27"/>
        </w:rPr>
        <w:t xml:space="preserve"> at the time of definition.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string</w:t>
      </w:r>
      <w:proofErr w:type="gram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string_name</w:t>
      </w:r>
      <w:proofErr w:type="spell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r w:rsidRPr="001F58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Munawar</w:t>
      </w:r>
      <w:r w:rsidRPr="001F58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1F5836" w:rsidRPr="001F5836" w:rsidRDefault="001F5836" w:rsidP="001F583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F5836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1F5836" w:rsidRPr="001F5836" w:rsidRDefault="001F5836" w:rsidP="001F583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1F5836">
        <w:rPr>
          <w:rFonts w:ascii="Arial" w:eastAsia="Times New Roman" w:hAnsi="Arial" w:cs="Arial"/>
          <w:color w:val="000000"/>
          <w:sz w:val="27"/>
          <w:szCs w:val="27"/>
        </w:rPr>
        <w:t>Example of a string: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F58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1F583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1F58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F58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1F58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1F58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F58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1F583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1F5836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F58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&lt;string&gt;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1F583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1F583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1F583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1F5836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1F583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declare and </w:t>
      </w:r>
      <w:proofErr w:type="spellStart"/>
      <w:r w:rsidRPr="001F583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initialise</w:t>
      </w:r>
      <w:proofErr w:type="spellEnd"/>
      <w:r w:rsidRPr="001F5836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string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string </w:t>
      </w:r>
      <w:proofErr w:type="spellStart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</w:t>
      </w:r>
      <w:proofErr w:type="spell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r w:rsidRPr="001F58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Munawar</w:t>
      </w:r>
      <w:bookmarkStart w:id="0" w:name="_GoBack"/>
      <w:bookmarkEnd w:id="0"/>
      <w:r w:rsidRPr="001F5836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</w:t>
      </w:r>
      <w:proofErr w:type="spell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</w:t>
      </w:r>
      <w:proofErr w:type="gramStart"/>
      <w:r w:rsidRPr="001F5836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1F5836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1F5836" w:rsidRPr="001F5836" w:rsidRDefault="001F5836" w:rsidP="001F583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1F5836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0E3D"/>
    <w:rsid w:val="001F5836"/>
    <w:rsid w:val="006B0E3D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EEDC"/>
  <w15:chartTrackingRefBased/>
  <w15:docId w15:val="{2F7BBDFE-586C-43A4-A556-DAC89D4A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8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8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5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5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3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3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7093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239576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2032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301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8939473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65932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4634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4441413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2023-09-13T07:39:00Z</dcterms:created>
  <dcterms:modified xsi:type="dcterms:W3CDTF">2023-09-13T07:40:00Z</dcterms:modified>
</cp:coreProperties>
</file>