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7C04F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Constructors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A constructor is a special member function with the same name as the class. The constructor doesn’t have a return type. Constructors are used to initialize the objects of their class. Constructors are automatically invoked whenever an object is created.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b/>
          <w:bCs/>
          <w:color w:val="000000"/>
          <w:sz w:val="27"/>
          <w:szCs w:val="27"/>
        </w:rPr>
        <w:t>Characteristics of Constructors in C++</w:t>
      </w:r>
    </w:p>
    <w:p w:rsidR="007C04F1" w:rsidRPr="007C04F1" w:rsidRDefault="007C04F1" w:rsidP="007C04F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A constructor should be declared in the public section of the class.</w:t>
      </w:r>
    </w:p>
    <w:p w:rsidR="007C04F1" w:rsidRPr="007C04F1" w:rsidRDefault="007C04F1" w:rsidP="007C04F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They are automatically invoked whenever the object is created.</w:t>
      </w:r>
    </w:p>
    <w:p w:rsidR="007C04F1" w:rsidRPr="007C04F1" w:rsidRDefault="007C04F1" w:rsidP="007C04F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They cannot return values and do not have return types.</w:t>
      </w:r>
    </w:p>
    <w:p w:rsidR="007C04F1" w:rsidRPr="007C04F1" w:rsidRDefault="007C04F1" w:rsidP="007C04F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It can have default arguments.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C04F1" w:rsidRPr="007C04F1" w:rsidRDefault="007C04F1" w:rsidP="007C04F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C04F1">
        <w:rPr>
          <w:rFonts w:ascii="Arial" w:eastAsia="Times New Roman" w:hAnsi="Arial" w:cs="Arial"/>
          <w:color w:val="000000"/>
          <w:sz w:val="27"/>
          <w:szCs w:val="27"/>
        </w:rPr>
        <w:t>An example of how a constructor is used is,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7C04F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7C04F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7C04F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7C04F1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class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Employee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public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static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count; </w:t>
      </w:r>
      <w:r w:rsidRPr="007C04F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//returns number of employees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string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eName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7C04F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//Constructor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Employee</w:t>
      </w: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  <w:proofErr w:type="gramEnd"/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</w:t>
      </w:r>
      <w:proofErr w:type="gram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count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++; </w:t>
      </w:r>
      <w:r w:rsidRPr="007C04F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//increases employee count every time an object is defined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void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setName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(string name)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spellStart"/>
      <w:proofErr w:type="gram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eName</w:t>
      </w:r>
      <w:proofErr w:type="spellEnd"/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name;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static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getCount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count;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Employee::count = </w:t>
      </w:r>
      <w:r w:rsidRPr="007C04F1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; </w:t>
      </w:r>
      <w:r w:rsidRPr="007C04F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//defining the value of count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C04F1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Employee Harry1;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Employee Harry2;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Employee Harry3;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Employee</w:t>
      </w: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::</w:t>
      </w:r>
      <w:proofErr w:type="spellStart"/>
      <w:r w:rsidRPr="007C04F1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getCount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&lt;&lt; </w:t>
      </w:r>
      <w:proofErr w:type="spellStart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C04F1" w:rsidRPr="007C04F1" w:rsidRDefault="007C04F1" w:rsidP="007C04F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7C04F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95755"/>
    <w:multiLevelType w:val="multilevel"/>
    <w:tmpl w:val="220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4C8A"/>
    <w:rsid w:val="007C04F1"/>
    <w:rsid w:val="00F34C8A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75534-EC10-4A78-BB35-00C09080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0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04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4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4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04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C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8675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99708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2023-09-13T07:54:00Z</dcterms:created>
  <dcterms:modified xsi:type="dcterms:W3CDTF">2023-09-13T07:54:00Z</dcterms:modified>
</cp:coreProperties>
</file>