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A4" w:rsidRPr="009917A4" w:rsidRDefault="009917A4" w:rsidP="009917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917A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Encapsulation</w:t>
      </w:r>
    </w:p>
    <w:p w:rsidR="009917A4" w:rsidRPr="009917A4" w:rsidRDefault="009917A4" w:rsidP="009917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17A4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9917A4" w:rsidRPr="009917A4" w:rsidRDefault="009917A4" w:rsidP="009917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17A4">
        <w:rPr>
          <w:rFonts w:ascii="Arial" w:eastAsia="Times New Roman" w:hAnsi="Arial" w:cs="Arial"/>
          <w:color w:val="000000"/>
          <w:sz w:val="27"/>
          <w:szCs w:val="27"/>
        </w:rPr>
        <w:t>Encapsulation is the first pillar of Object Oriented Programming. It means wrapping up data attributes and methods together. The goal is to keep sensitive data hidden from users.</w:t>
      </w:r>
    </w:p>
    <w:p w:rsidR="009917A4" w:rsidRPr="009917A4" w:rsidRDefault="009917A4" w:rsidP="009917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17A4">
        <w:rPr>
          <w:rFonts w:ascii="Arial" w:eastAsia="Times New Roman" w:hAnsi="Arial" w:cs="Arial"/>
          <w:color w:val="000000"/>
          <w:sz w:val="27"/>
          <w:szCs w:val="27"/>
        </w:rPr>
        <w:t>Encapsulation is considered a good practice where one should always make attributes private for them to become non-modifiable until needed. The data is ultimately more secure as a result of this. Once members are made private, methods to access them or change them should be declared. </w:t>
      </w:r>
    </w:p>
    <w:p w:rsidR="009917A4" w:rsidRPr="009917A4" w:rsidRDefault="009917A4" w:rsidP="009917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17A4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9917A4" w:rsidRPr="009917A4" w:rsidRDefault="009917A4" w:rsidP="009917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17A4">
        <w:rPr>
          <w:rFonts w:ascii="Arial" w:eastAsia="Times New Roman" w:hAnsi="Arial" w:cs="Arial"/>
          <w:color w:val="000000"/>
          <w:sz w:val="27"/>
          <w:szCs w:val="27"/>
        </w:rPr>
        <w:t>An example of how encapsulation is achieved is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9917A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9917A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9917A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9917A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917A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class_name</w:t>
      </w:r>
      <w:proofErr w:type="spellEnd"/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private</w:t>
      </w:r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public</w:t>
      </w:r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917A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setA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num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{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a = </w:t>
      </w:r>
      <w:proofErr w:type="spell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num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}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917A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getA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{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}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9917A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9917A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class_name</w:t>
      </w:r>
      <w:proofErr w:type="spellEnd"/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obj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obj.</w:t>
      </w:r>
      <w:r w:rsidRPr="009917A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setA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9917A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proofErr w:type="spell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obj.</w:t>
      </w:r>
      <w:r w:rsidRPr="009917A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getA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() &lt;&lt; </w:t>
      </w:r>
      <w:proofErr w:type="spellStart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9917A4" w:rsidRPr="009917A4" w:rsidRDefault="009917A4" w:rsidP="009917A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9917A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369D"/>
    <w:rsid w:val="009917A4"/>
    <w:rsid w:val="00B7369D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90AA7-9301-4950-9624-D53A27E0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17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7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17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5605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15072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2023-09-13T07:54:00Z</dcterms:created>
  <dcterms:modified xsi:type="dcterms:W3CDTF">2023-09-13T07:54:00Z</dcterms:modified>
</cp:coreProperties>
</file>