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363126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3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2867" w:rsidRPr="00752867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3 - Why Web3 and Purpose of Smart Contracts</w:t>
      </w:r>
    </w:p>
    <w:p w:rsidR="00752867" w:rsidRPr="00752867" w:rsidRDefault="00363126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12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Web3 represents the next evolution of the internet, emphasizing decentralization, user control, and enhanced security. Smart contracts, a critical component of Web3, enable automated, trustless transactions and interactions.</w:t>
      </w:r>
    </w:p>
    <w:p w:rsidR="00363126" w:rsidRPr="00363126" w:rsidRDefault="00363126" w:rsidP="0036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126">
        <w:rPr>
          <w:rFonts w:ascii="Times New Roman" w:eastAsia="Times New Roman" w:hAnsi="Times New Roman" w:cs="Times New Roman"/>
          <w:b/>
          <w:bCs/>
          <w:sz w:val="27"/>
          <w:szCs w:val="27"/>
        </w:rPr>
        <w:t>Subtopics</w:t>
      </w:r>
    </w:p>
    <w:p w:rsidR="00363126" w:rsidRPr="00363126" w:rsidRDefault="00363126" w:rsidP="0036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1. Why Web3?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Web3?</w:t>
      </w:r>
    </w:p>
    <w:p w:rsidR="00363126" w:rsidRPr="00363126" w:rsidRDefault="00363126" w:rsidP="003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Web3 refers to the third generation of the internet, powered by blockchain technology.</w:t>
      </w:r>
    </w:p>
    <w:p w:rsidR="00363126" w:rsidRPr="00363126" w:rsidRDefault="00363126" w:rsidP="00363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It shifts control from centralized entities to individuals by decentralizing data and decision-making processes.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Web3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Decentralization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Data is stored across a distributed network, eliminating the need for centralized servers.</w:t>
      </w:r>
    </w:p>
    <w:p w:rsidR="00363126" w:rsidRPr="00363126" w:rsidRDefault="00363126" w:rsidP="00363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Users own their data and digital assets (e.g., NFTs, cryptocurrencies).</w:t>
      </w:r>
    </w:p>
    <w:p w:rsidR="00363126" w:rsidRPr="00363126" w:rsidRDefault="00363126" w:rsidP="00363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Different platforms and applications can work seamlessly.</w:t>
      </w:r>
    </w:p>
    <w:p w:rsidR="00363126" w:rsidRPr="00363126" w:rsidRDefault="00363126" w:rsidP="00363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 and Trust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Transactions and operations are publicly verifiable.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Why Web3 Matters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Freedom and Control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Users can interact and transact without intermediaries (e.g., banks, social media platforms).</w:t>
      </w:r>
    </w:p>
    <w:p w:rsidR="00363126" w:rsidRPr="00363126" w:rsidRDefault="00363126" w:rsidP="00363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Security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Blockchain ensures data integrity and reduces the risk of hacks.</w:t>
      </w:r>
    </w:p>
    <w:p w:rsidR="00363126" w:rsidRPr="00363126" w:rsidRDefault="00363126" w:rsidP="00363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Economy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Incentivizes participation and rewards contributors.</w:t>
      </w:r>
    </w:p>
    <w:p w:rsidR="00363126" w:rsidRPr="00363126" w:rsidRDefault="00363126" w:rsidP="00363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Censorship Resistance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Content and transactions cannot be easily suppressed by centralized authorities.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Decentralized Finance (DeFi)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Financial services like lending, borrowing, and trading without banks.</w:t>
      </w:r>
    </w:p>
    <w:p w:rsidR="00363126" w:rsidRPr="00363126" w:rsidRDefault="00363126" w:rsidP="00363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Autonomous Organizations (DAOs)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Organizations governed by code and community voting.</w:t>
      </w:r>
    </w:p>
    <w:p w:rsidR="00363126" w:rsidRPr="00363126" w:rsidRDefault="00363126" w:rsidP="00363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Applications (dApps)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Apps built on blockchain platforms (e.g., Ethereum, Solana).</w:t>
      </w:r>
    </w:p>
    <w:p w:rsidR="00363126" w:rsidRPr="00363126" w:rsidRDefault="00363126" w:rsidP="0036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2. Purpose of Smart Contracts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Smart Contracts?</w:t>
      </w:r>
    </w:p>
    <w:p w:rsidR="00363126" w:rsidRPr="00363126" w:rsidRDefault="00363126" w:rsidP="00363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Self-executing contracts with terms directly written into code.</w:t>
      </w:r>
    </w:p>
    <w:p w:rsidR="00363126" w:rsidRPr="00363126" w:rsidRDefault="00363126" w:rsidP="00363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Most smart contracts run on blockchain platforms like Ethereum.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A smart contract is created and deployed on a blockchain.</w:t>
      </w:r>
    </w:p>
    <w:p w:rsidR="00363126" w:rsidRPr="00363126" w:rsidRDefault="00363126" w:rsidP="00363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When predefined conditions are met, the contract automatically executes actions (e.g., transferring funds).</w:t>
      </w:r>
    </w:p>
    <w:p w:rsidR="00363126" w:rsidRPr="00363126" w:rsidRDefault="00363126" w:rsidP="00363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Immutability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Once deployed, smart contracts cannot be altered.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Core Benefits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Eliminates the need for intermediaries by automating processes.</w:t>
      </w:r>
    </w:p>
    <w:p w:rsidR="00363126" w:rsidRPr="00363126" w:rsidRDefault="00363126" w:rsidP="00363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Contract code is publicly accessible, ensuring trust.</w:t>
      </w:r>
    </w:p>
    <w:p w:rsidR="00363126" w:rsidRPr="00363126" w:rsidRDefault="00363126" w:rsidP="00363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Reduces fees associated with middlemen.</w:t>
      </w:r>
    </w:p>
    <w:p w:rsidR="00363126" w:rsidRPr="00363126" w:rsidRDefault="00363126" w:rsidP="00363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Ensures that contract terms are executed exactly as coded.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Finance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Automating loan approvals, payments, and settlements.</w:t>
      </w:r>
    </w:p>
    <w:p w:rsidR="00363126" w:rsidRPr="00363126" w:rsidRDefault="00363126" w:rsidP="00363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Tracking goods from production to delivery, releasing payments upon delivery.</w:t>
      </w:r>
    </w:p>
    <w:p w:rsidR="00363126" w:rsidRPr="00363126" w:rsidRDefault="00363126" w:rsidP="00363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Automatically triggering payouts when certain conditions (e.g., flight delays) are met.</w:t>
      </w:r>
    </w:p>
    <w:p w:rsidR="00363126" w:rsidRPr="00363126" w:rsidRDefault="00363126" w:rsidP="00363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Facilitating property transfers without the need for escrow agents.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Code Dependency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Errors in the code can lead to vulnerabilities or losses.</w:t>
      </w:r>
    </w:p>
    <w:p w:rsidR="00363126" w:rsidRPr="00363126" w:rsidRDefault="00363126" w:rsidP="00363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Irreversibility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Once executed, smart contracts cannot be undone.</w:t>
      </w:r>
    </w:p>
    <w:p w:rsidR="00363126" w:rsidRPr="00363126" w:rsidRDefault="00363126" w:rsidP="00363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 High network activity can slow down execution and increase fees.</w:t>
      </w:r>
    </w:p>
    <w:p w:rsidR="00363126" w:rsidRPr="00363126" w:rsidRDefault="00363126" w:rsidP="0036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126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363126" w:rsidRPr="00363126" w:rsidRDefault="00363126" w:rsidP="00363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dApps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Identify and interact with at least one decentralized application.</w:t>
      </w:r>
    </w:p>
    <w:p w:rsidR="00363126" w:rsidRPr="00363126" w:rsidRDefault="00363126" w:rsidP="00363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Write a Simple Smart Contract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Use Solidity (Ethereum’s programming language) to create a basic contract that stores and retrieves data.</w:t>
      </w:r>
    </w:p>
    <w:p w:rsidR="00363126" w:rsidRPr="00363126" w:rsidRDefault="00363126" w:rsidP="00363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Web3 Ecosystem</w:t>
      </w:r>
      <w:r w:rsidRPr="003631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3126" w:rsidRPr="00363126" w:rsidRDefault="00363126" w:rsidP="003631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Study popular Web3 platforms like Ethereum, Solana, and Polkadot.</w:t>
      </w:r>
    </w:p>
    <w:p w:rsidR="00363126" w:rsidRPr="00363126" w:rsidRDefault="00363126" w:rsidP="0036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63126" w:rsidRPr="00363126" w:rsidRDefault="00363126" w:rsidP="00363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12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63126" w:rsidRPr="00363126" w:rsidRDefault="00363126" w:rsidP="0036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26">
        <w:rPr>
          <w:rFonts w:ascii="Times New Roman" w:eastAsia="Times New Roman" w:hAnsi="Times New Roman" w:cs="Times New Roman"/>
          <w:sz w:val="24"/>
          <w:szCs w:val="24"/>
        </w:rPr>
        <w:t>Web3 is revolutionizing the internet by empowering users with control, security, and transparency. At its core, smart contracts enable trustless, automated transactions, unlocking a wide range of applications across industries. Mastering these concepts is crucial for understanding and leveraging the full potential of blockchain technology.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363126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363126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3</w:t>
      </w:r>
      <w:bookmarkStart w:id="0" w:name="_GoBack"/>
      <w:bookmarkEnd w:id="0"/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2"/>
    <w:multiLevelType w:val="multilevel"/>
    <w:tmpl w:val="DE2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70C"/>
    <w:multiLevelType w:val="multilevel"/>
    <w:tmpl w:val="623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506"/>
    <w:multiLevelType w:val="multilevel"/>
    <w:tmpl w:val="0AE4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33287"/>
    <w:multiLevelType w:val="multilevel"/>
    <w:tmpl w:val="33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47EAC"/>
    <w:multiLevelType w:val="multilevel"/>
    <w:tmpl w:val="CE1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4684F"/>
    <w:multiLevelType w:val="multilevel"/>
    <w:tmpl w:val="C2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E020A"/>
    <w:multiLevelType w:val="multilevel"/>
    <w:tmpl w:val="EFC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63E60"/>
    <w:multiLevelType w:val="multilevel"/>
    <w:tmpl w:val="3C4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73479"/>
    <w:multiLevelType w:val="multilevel"/>
    <w:tmpl w:val="814A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607B5"/>
    <w:multiLevelType w:val="multilevel"/>
    <w:tmpl w:val="BD6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31D37"/>
    <w:rsid w:val="001E38B8"/>
    <w:rsid w:val="002A0168"/>
    <w:rsid w:val="002D6B86"/>
    <w:rsid w:val="00363126"/>
    <w:rsid w:val="004801EB"/>
    <w:rsid w:val="00535C2C"/>
    <w:rsid w:val="00752867"/>
    <w:rsid w:val="00754C92"/>
    <w:rsid w:val="007F4C73"/>
    <w:rsid w:val="008F500C"/>
    <w:rsid w:val="0091329A"/>
    <w:rsid w:val="009D64A3"/>
    <w:rsid w:val="00C36348"/>
    <w:rsid w:val="00D30563"/>
    <w:rsid w:val="00E72CCF"/>
    <w:rsid w:val="00EC70F0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017E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2024-09-03T06:20:00Z</cp:lastPrinted>
  <dcterms:created xsi:type="dcterms:W3CDTF">2024-09-03T06:09:00Z</dcterms:created>
  <dcterms:modified xsi:type="dcterms:W3CDTF">2024-11-13T09:11:00Z</dcterms:modified>
</cp:coreProperties>
</file>