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D76B10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Study Notes Day 5</w:t>
      </w:r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76B10" w:rsidRPr="00D76B10" w:rsidRDefault="00D76B10" w:rsidP="00D7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Module 2 - Solidity Basics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br/>
      </w: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Chapter 1 - Introduction to Solidity &amp; First Program</w:t>
      </w:r>
    </w:p>
    <w:p w:rsidR="00D76B10" w:rsidRPr="00D76B10" w:rsidRDefault="00D76B10" w:rsidP="00D7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76B10" w:rsidRPr="00D76B10" w:rsidRDefault="00D76B10" w:rsidP="00D7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6B10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Solidity</w:t>
      </w:r>
    </w:p>
    <w:p w:rsidR="00D76B10" w:rsidRPr="00D76B10" w:rsidRDefault="00D76B10" w:rsidP="00D7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Solidity?</w:t>
      </w:r>
    </w:p>
    <w:p w:rsidR="00D76B10" w:rsidRPr="00D76B10" w:rsidRDefault="00D76B10" w:rsidP="00D76B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Solidity is a high-level, statically-typed programming language designed specifically for writing smart contracts on the </w:t>
      </w:r>
      <w:proofErr w:type="spellStart"/>
      <w:r w:rsidRPr="00D76B10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6B10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B10" w:rsidRPr="00D76B10" w:rsidRDefault="00D76B10" w:rsidP="00D76B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>Influenced by languages like JavaScript, Python, and C++.</w:t>
      </w:r>
    </w:p>
    <w:p w:rsidR="00D76B10" w:rsidRPr="00D76B10" w:rsidRDefault="00D76B10" w:rsidP="00D7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6B10" w:rsidRPr="00D76B10" w:rsidRDefault="00D76B10" w:rsidP="00D76B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Contract-Oriented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 Focused on creating and managing smart contracts.</w:t>
      </w:r>
    </w:p>
    <w:p w:rsidR="00D76B10" w:rsidRPr="00D76B10" w:rsidRDefault="00D76B10" w:rsidP="00D76B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Type-Safe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 Variables must be declared with specific data types.</w:t>
      </w:r>
    </w:p>
    <w:p w:rsidR="00D76B10" w:rsidRPr="00D76B10" w:rsidRDefault="00D76B10" w:rsidP="00D76B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Ethereum</w:t>
      </w:r>
      <w:proofErr w:type="spellEnd"/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Compatibility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: Supports features unique to the </w:t>
      </w:r>
      <w:proofErr w:type="spellStart"/>
      <w:r w:rsidRPr="00D76B10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6B10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>, like ether transactions and gas management.</w:t>
      </w:r>
    </w:p>
    <w:p w:rsidR="00D76B10" w:rsidRPr="00D76B10" w:rsidRDefault="00D76B10" w:rsidP="00D7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76B10" w:rsidRPr="00D76B10" w:rsidRDefault="00D76B10" w:rsidP="00D7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6B10">
        <w:rPr>
          <w:rFonts w:ascii="Times New Roman" w:eastAsia="Times New Roman" w:hAnsi="Times New Roman" w:cs="Times New Roman"/>
          <w:b/>
          <w:bCs/>
          <w:sz w:val="27"/>
          <w:szCs w:val="27"/>
        </w:rPr>
        <w:t>Basic Structure of a Solidity Program</w:t>
      </w:r>
    </w:p>
    <w:p w:rsidR="00D76B10" w:rsidRPr="00D76B10" w:rsidRDefault="00D76B10" w:rsidP="00D7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>A typical Solidity program consists of:</w:t>
      </w:r>
    </w:p>
    <w:p w:rsidR="00D76B10" w:rsidRPr="00D76B10" w:rsidRDefault="00D76B10" w:rsidP="00D76B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Pragma Directive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 Specifies the compiler version.</w:t>
      </w:r>
    </w:p>
    <w:p w:rsidR="00D76B10" w:rsidRPr="00D76B10" w:rsidRDefault="00D76B10" w:rsidP="00D76B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Definition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 Contains state variables, functions, and logic.</w:t>
      </w:r>
    </w:p>
    <w:p w:rsidR="00D76B10" w:rsidRPr="00D76B10" w:rsidRDefault="00D76B10" w:rsidP="00D76B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 Define the behavior of the contract.</w:t>
      </w:r>
    </w:p>
    <w:p w:rsidR="00D76B10" w:rsidRPr="00D76B10" w:rsidRDefault="00D76B10" w:rsidP="00D7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76B10" w:rsidRPr="00D76B10" w:rsidRDefault="00D76B10" w:rsidP="00D7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6B10">
        <w:rPr>
          <w:rFonts w:ascii="Times New Roman" w:eastAsia="Times New Roman" w:hAnsi="Times New Roman" w:cs="Times New Roman"/>
          <w:b/>
          <w:bCs/>
          <w:sz w:val="27"/>
          <w:szCs w:val="27"/>
        </w:rPr>
        <w:t>First Solidity Program: "Hello, World!"</w:t>
      </w:r>
    </w:p>
    <w:p w:rsidR="00D76B10" w:rsidRPr="00D76B10" w:rsidRDefault="00D76B10" w:rsidP="00D7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 Open Remix IDE</w:t>
      </w:r>
    </w:p>
    <w:p w:rsidR="00D76B10" w:rsidRPr="00D76B10" w:rsidRDefault="00D76B10" w:rsidP="00D76B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>Go to Remix IDE.</w:t>
      </w:r>
    </w:p>
    <w:p w:rsidR="00D76B10" w:rsidRPr="00D76B10" w:rsidRDefault="00D76B10" w:rsidP="00D7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 Create a New File</w:t>
      </w:r>
    </w:p>
    <w:p w:rsidR="00D76B10" w:rsidRPr="00D76B10" w:rsidRDefault="00D76B10" w:rsidP="00D76B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Create a new file named </w:t>
      </w:r>
      <w:proofErr w:type="spellStart"/>
      <w:r w:rsidRPr="00D76B10">
        <w:rPr>
          <w:rFonts w:ascii="Courier New" w:eastAsia="Times New Roman" w:hAnsi="Courier New" w:cs="Courier New"/>
          <w:sz w:val="20"/>
          <w:szCs w:val="20"/>
        </w:rPr>
        <w:t>HelloWorld.sol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B10" w:rsidRPr="00D76B10" w:rsidRDefault="00D76B10" w:rsidP="00D7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 Write the Program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lastRenderedPageBreak/>
        <w:t xml:space="preserve">// SPDX-License-Identifier: MIT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>pragma</w:t>
      </w:r>
      <w:proofErr w:type="gramEnd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solidity ^0.8.0;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HelloWorld {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State variable to store the message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>string</w:t>
      </w:r>
      <w:proofErr w:type="gramEnd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public message;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Constructor to set the initial message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>constructor(</w:t>
      </w:r>
      <w:proofErr w:type="gramEnd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) {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>message</w:t>
      </w:r>
      <w:proofErr w:type="gramEnd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= "Hello, World!";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get the current message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>getMessage</w:t>
      </w:r>
      <w:proofErr w:type="spellEnd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() public view returns (string memory) {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message;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6B1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</w:t>
      </w:r>
      <w:r w:rsidRPr="00D76B1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76B10" w:rsidRPr="00D76B10" w:rsidRDefault="00D76B10" w:rsidP="00D7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6B10" w:rsidRPr="00D76B10" w:rsidRDefault="00D76B10" w:rsidP="00D76B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Courier New" w:eastAsia="Times New Roman" w:hAnsi="Courier New" w:cs="Courier New"/>
          <w:b/>
          <w:bCs/>
          <w:sz w:val="20"/>
          <w:szCs w:val="20"/>
        </w:rPr>
        <w:t>pragma solidity ^0.8.0;</w:t>
      </w:r>
    </w:p>
    <w:p w:rsidR="00D76B10" w:rsidRPr="00D76B10" w:rsidRDefault="00D76B10" w:rsidP="00D76B1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>Ensures the code is compatible with Solidity version 0.8.0 or higher.</w:t>
      </w:r>
    </w:p>
    <w:p w:rsidR="00D76B10" w:rsidRPr="00D76B10" w:rsidRDefault="00D76B10" w:rsidP="00D76B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Courier New" w:eastAsia="Times New Roman" w:hAnsi="Courier New" w:cs="Courier New"/>
          <w:b/>
          <w:bCs/>
          <w:sz w:val="20"/>
          <w:szCs w:val="20"/>
        </w:rPr>
        <w:t>contract HelloWorld</w:t>
      </w:r>
    </w:p>
    <w:p w:rsidR="00D76B10" w:rsidRPr="00D76B10" w:rsidRDefault="00D76B10" w:rsidP="00D76B1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Defines a contract named </w:t>
      </w:r>
      <w:r w:rsidRPr="00D76B10">
        <w:rPr>
          <w:rFonts w:ascii="Courier New" w:eastAsia="Times New Roman" w:hAnsi="Courier New" w:cs="Courier New"/>
          <w:sz w:val="20"/>
          <w:szCs w:val="20"/>
        </w:rPr>
        <w:t>HelloWorld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B10" w:rsidRPr="00D76B10" w:rsidRDefault="00D76B10" w:rsidP="00D76B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State Variable (</w:t>
      </w:r>
      <w:r w:rsidRPr="00D76B10">
        <w:rPr>
          <w:rFonts w:ascii="Courier New" w:eastAsia="Times New Roman" w:hAnsi="Courier New" w:cs="Courier New"/>
          <w:b/>
          <w:bCs/>
          <w:sz w:val="20"/>
          <w:szCs w:val="20"/>
        </w:rPr>
        <w:t>string public message</w:t>
      </w: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76B10" w:rsidRPr="00D76B10" w:rsidRDefault="00D76B10" w:rsidP="00D76B1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>Stores the message "Hello, World!" and makes it publicly accessible.</w:t>
      </w:r>
    </w:p>
    <w:p w:rsidR="00D76B10" w:rsidRPr="00D76B10" w:rsidRDefault="00D76B10" w:rsidP="00D76B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</w:p>
    <w:p w:rsidR="00D76B10" w:rsidRPr="00D76B10" w:rsidRDefault="00D76B10" w:rsidP="00D76B1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Initializes the </w:t>
      </w:r>
      <w:r w:rsidRPr="00D76B10">
        <w:rPr>
          <w:rFonts w:ascii="Courier New" w:eastAsia="Times New Roman" w:hAnsi="Courier New" w:cs="Courier New"/>
          <w:sz w:val="20"/>
          <w:szCs w:val="20"/>
        </w:rPr>
        <w:t>message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 variable when the contract is deployed.</w:t>
      </w:r>
    </w:p>
    <w:p w:rsidR="00D76B10" w:rsidRPr="00D76B10" w:rsidRDefault="00D76B10" w:rsidP="00D76B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(</w:t>
      </w:r>
      <w:proofErr w:type="spellStart"/>
      <w:r w:rsidRPr="00D76B10">
        <w:rPr>
          <w:rFonts w:ascii="Courier New" w:eastAsia="Times New Roman" w:hAnsi="Courier New" w:cs="Courier New"/>
          <w:b/>
          <w:bCs/>
          <w:sz w:val="20"/>
          <w:szCs w:val="20"/>
        </w:rPr>
        <w:t>getMessage</w:t>
      </w:r>
      <w:proofErr w:type="spellEnd"/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76B10" w:rsidRPr="00D76B10" w:rsidRDefault="00D76B10" w:rsidP="00D76B1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Returns the current value of </w:t>
      </w:r>
      <w:r w:rsidRPr="00D76B10">
        <w:rPr>
          <w:rFonts w:ascii="Courier New" w:eastAsia="Times New Roman" w:hAnsi="Courier New" w:cs="Courier New"/>
          <w:sz w:val="20"/>
          <w:szCs w:val="20"/>
        </w:rPr>
        <w:t>message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B10" w:rsidRPr="00D76B10" w:rsidRDefault="00D76B10" w:rsidP="00D7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76B10" w:rsidRPr="00D76B10" w:rsidRDefault="00D76B10" w:rsidP="00D7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6B10">
        <w:rPr>
          <w:rFonts w:ascii="Times New Roman" w:eastAsia="Times New Roman" w:hAnsi="Times New Roman" w:cs="Times New Roman"/>
          <w:b/>
          <w:bCs/>
          <w:sz w:val="27"/>
          <w:szCs w:val="27"/>
        </w:rPr>
        <w:t>Deploy and Test the Program</w:t>
      </w:r>
    </w:p>
    <w:p w:rsidR="00D76B10" w:rsidRPr="00D76B10" w:rsidRDefault="00D76B10" w:rsidP="00D76B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Compile the Program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6B10" w:rsidRPr="00D76B10" w:rsidRDefault="00D76B10" w:rsidP="00D76B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Use the "Solidity Compiler" tab to compile </w:t>
      </w:r>
      <w:proofErr w:type="spellStart"/>
      <w:r w:rsidRPr="00D76B10">
        <w:rPr>
          <w:rFonts w:ascii="Courier New" w:eastAsia="Times New Roman" w:hAnsi="Courier New" w:cs="Courier New"/>
          <w:sz w:val="20"/>
          <w:szCs w:val="20"/>
        </w:rPr>
        <w:t>HelloWorld.sol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B10" w:rsidRPr="00D76B10" w:rsidRDefault="00D76B10" w:rsidP="00D76B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Deploy the Contract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6B10" w:rsidRPr="00D76B10" w:rsidRDefault="00D76B10" w:rsidP="00D76B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>Go to the "Deploy &amp; Run Transactions" tab.</w:t>
      </w:r>
    </w:p>
    <w:p w:rsidR="00D76B10" w:rsidRPr="00D76B10" w:rsidRDefault="00D76B10" w:rsidP="00D76B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>Select the environment (e.g., JavaScript VM).</w:t>
      </w:r>
    </w:p>
    <w:p w:rsidR="00D76B10" w:rsidRPr="00D76B10" w:rsidRDefault="00D76B10" w:rsidP="00D76B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>Click "Deploy."</w:t>
      </w:r>
    </w:p>
    <w:p w:rsidR="00D76B10" w:rsidRPr="00D76B10" w:rsidRDefault="00D76B10" w:rsidP="00D76B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 with the Contract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6B10" w:rsidRPr="00D76B10" w:rsidRDefault="00D76B10" w:rsidP="00D76B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After deployment, call the </w:t>
      </w:r>
      <w:proofErr w:type="spellStart"/>
      <w:r w:rsidRPr="00D76B10">
        <w:rPr>
          <w:rFonts w:ascii="Courier New" w:eastAsia="Times New Roman" w:hAnsi="Courier New" w:cs="Courier New"/>
          <w:sz w:val="20"/>
          <w:szCs w:val="20"/>
        </w:rPr>
        <w:t>getMessage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 function to display "Hello, World!" in the output panel.</w:t>
      </w:r>
    </w:p>
    <w:p w:rsidR="00D76B10" w:rsidRPr="00D76B10" w:rsidRDefault="00D76B10" w:rsidP="00D7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76B10" w:rsidRPr="00D76B10" w:rsidRDefault="00D76B10" w:rsidP="00D7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6B10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D76B10" w:rsidRPr="00D76B10" w:rsidRDefault="00D76B10" w:rsidP="00D76B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Modify the Program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6B10" w:rsidRPr="00D76B10" w:rsidRDefault="00D76B10" w:rsidP="00D76B1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Add a new function </w:t>
      </w:r>
      <w:proofErr w:type="spellStart"/>
      <w:r w:rsidRPr="00D76B10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 to update the message.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6B1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D76B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6B10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D76B10">
        <w:rPr>
          <w:rFonts w:ascii="Courier New" w:eastAsia="Times New Roman" w:hAnsi="Courier New" w:cs="Courier New"/>
          <w:sz w:val="20"/>
          <w:szCs w:val="20"/>
        </w:rPr>
        <w:t>(string memory _</w:t>
      </w:r>
      <w:proofErr w:type="spellStart"/>
      <w:r w:rsidRPr="00D76B10">
        <w:rPr>
          <w:rFonts w:ascii="Courier New" w:eastAsia="Times New Roman" w:hAnsi="Courier New" w:cs="Courier New"/>
          <w:sz w:val="20"/>
          <w:szCs w:val="20"/>
        </w:rPr>
        <w:t>newMessage</w:t>
      </w:r>
      <w:proofErr w:type="spellEnd"/>
      <w:r w:rsidRPr="00D76B10">
        <w:rPr>
          <w:rFonts w:ascii="Courier New" w:eastAsia="Times New Roman" w:hAnsi="Courier New" w:cs="Courier New"/>
          <w:sz w:val="20"/>
          <w:szCs w:val="20"/>
        </w:rPr>
        <w:t xml:space="preserve">) public {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76B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6B10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D76B10">
        <w:rPr>
          <w:rFonts w:ascii="Courier New" w:eastAsia="Times New Roman" w:hAnsi="Courier New" w:cs="Courier New"/>
          <w:sz w:val="20"/>
          <w:szCs w:val="20"/>
        </w:rPr>
        <w:t xml:space="preserve"> = _</w:t>
      </w:r>
      <w:proofErr w:type="spellStart"/>
      <w:r w:rsidRPr="00D76B10">
        <w:rPr>
          <w:rFonts w:ascii="Courier New" w:eastAsia="Times New Roman" w:hAnsi="Courier New" w:cs="Courier New"/>
          <w:sz w:val="20"/>
          <w:szCs w:val="20"/>
        </w:rPr>
        <w:t>newMessage</w:t>
      </w:r>
      <w:proofErr w:type="spellEnd"/>
      <w:r w:rsidRPr="00D76B10">
        <w:rPr>
          <w:rFonts w:ascii="Courier New" w:eastAsia="Times New Roman" w:hAnsi="Courier New" w:cs="Courier New"/>
          <w:sz w:val="20"/>
          <w:szCs w:val="20"/>
        </w:rPr>
        <w:t xml:space="preserve">;  </w:t>
      </w:r>
    </w:p>
    <w:p w:rsidR="00D76B10" w:rsidRPr="00D76B10" w:rsidRDefault="00D76B10" w:rsidP="00D7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76B10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D76B10" w:rsidRPr="00D76B10" w:rsidRDefault="00D76B10" w:rsidP="00D76B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Deploy and Test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6B10" w:rsidRPr="00D76B10" w:rsidRDefault="00D76B10" w:rsidP="00D76B1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Update the message using </w:t>
      </w:r>
      <w:proofErr w:type="spellStart"/>
      <w:r w:rsidRPr="00D76B10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 and verify it using </w:t>
      </w:r>
      <w:proofErr w:type="spellStart"/>
      <w:r w:rsidRPr="00D76B10">
        <w:rPr>
          <w:rFonts w:ascii="Courier New" w:eastAsia="Times New Roman" w:hAnsi="Courier New" w:cs="Courier New"/>
          <w:sz w:val="20"/>
          <w:szCs w:val="20"/>
        </w:rPr>
        <w:t>getMessage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B10" w:rsidRPr="00D76B10" w:rsidRDefault="00D76B10" w:rsidP="00D76B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b/>
          <w:bCs/>
          <w:sz w:val="24"/>
          <w:szCs w:val="24"/>
        </w:rPr>
        <w:t>Explore Solidity Syntax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6B10" w:rsidRPr="00D76B10" w:rsidRDefault="00D76B10" w:rsidP="00D76B1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Learn about data types (e.g., </w:t>
      </w:r>
      <w:proofErr w:type="spellStart"/>
      <w:r w:rsidRPr="00D76B10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76B10">
        <w:rPr>
          <w:rFonts w:ascii="Courier New" w:eastAsia="Times New Roman" w:hAnsi="Courier New" w:cs="Courier New"/>
          <w:sz w:val="20"/>
          <w:szCs w:val="20"/>
        </w:rPr>
        <w:t>bool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76B10">
        <w:rPr>
          <w:rFonts w:ascii="Courier New" w:eastAsia="Times New Roman" w:hAnsi="Courier New" w:cs="Courier New"/>
          <w:sz w:val="20"/>
          <w:szCs w:val="20"/>
        </w:rPr>
        <w:t>address</w:t>
      </w:r>
      <w:r w:rsidRPr="00D76B10">
        <w:rPr>
          <w:rFonts w:ascii="Times New Roman" w:eastAsia="Times New Roman" w:hAnsi="Times New Roman" w:cs="Times New Roman"/>
          <w:sz w:val="24"/>
          <w:szCs w:val="24"/>
        </w:rPr>
        <w:t>) and their usage in smart contracts.</w:t>
      </w:r>
    </w:p>
    <w:p w:rsidR="00D76B10" w:rsidRPr="00D76B10" w:rsidRDefault="00D76B10" w:rsidP="00D7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D76B10" w:rsidRPr="00D76B10" w:rsidRDefault="00D76B10" w:rsidP="00D7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6B10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D76B10" w:rsidRPr="00D76B10" w:rsidRDefault="00D76B10" w:rsidP="00D7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Solidity is the foundational language for </w:t>
      </w:r>
      <w:proofErr w:type="spellStart"/>
      <w:r w:rsidRPr="00D76B10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 smart contract development. By starting with a simple "Hello, World!" program, you’ve taken the first step in understanding how to write and deploy smart contracts. As you progress, you’ll learn to build more complex and interactive </w:t>
      </w:r>
      <w:proofErr w:type="spellStart"/>
      <w:r w:rsidRPr="00D76B10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D76B10">
        <w:rPr>
          <w:rFonts w:ascii="Times New Roman" w:eastAsia="Times New Roman" w:hAnsi="Times New Roman" w:cs="Times New Roman"/>
          <w:sz w:val="24"/>
          <w:szCs w:val="24"/>
        </w:rPr>
        <w:t xml:space="preserve"> applications.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D76B10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D76B10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5</w:t>
      </w:r>
      <w:bookmarkStart w:id="0" w:name="_GoBack"/>
      <w:bookmarkEnd w:id="0"/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2"/>
    <w:multiLevelType w:val="multilevel"/>
    <w:tmpl w:val="DE2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70C"/>
    <w:multiLevelType w:val="multilevel"/>
    <w:tmpl w:val="6236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15506"/>
    <w:multiLevelType w:val="multilevel"/>
    <w:tmpl w:val="0AE4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D48C3"/>
    <w:multiLevelType w:val="multilevel"/>
    <w:tmpl w:val="3B1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0568F"/>
    <w:multiLevelType w:val="multilevel"/>
    <w:tmpl w:val="D36E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33287"/>
    <w:multiLevelType w:val="multilevel"/>
    <w:tmpl w:val="334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47EAC"/>
    <w:multiLevelType w:val="multilevel"/>
    <w:tmpl w:val="CE1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4684F"/>
    <w:multiLevelType w:val="multilevel"/>
    <w:tmpl w:val="C2C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E020A"/>
    <w:multiLevelType w:val="multilevel"/>
    <w:tmpl w:val="EFCE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63E60"/>
    <w:multiLevelType w:val="multilevel"/>
    <w:tmpl w:val="3C4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E7FE4"/>
    <w:multiLevelType w:val="multilevel"/>
    <w:tmpl w:val="31B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61501"/>
    <w:multiLevelType w:val="multilevel"/>
    <w:tmpl w:val="D1EA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073479"/>
    <w:multiLevelType w:val="multilevel"/>
    <w:tmpl w:val="814A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3C45C5"/>
    <w:multiLevelType w:val="multilevel"/>
    <w:tmpl w:val="C116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65DE0"/>
    <w:multiLevelType w:val="multilevel"/>
    <w:tmpl w:val="2D4A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B5287"/>
    <w:multiLevelType w:val="multilevel"/>
    <w:tmpl w:val="7592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D2601"/>
    <w:multiLevelType w:val="multilevel"/>
    <w:tmpl w:val="6738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A14F9"/>
    <w:multiLevelType w:val="multilevel"/>
    <w:tmpl w:val="7C62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607B5"/>
    <w:multiLevelType w:val="multilevel"/>
    <w:tmpl w:val="BD6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D65BC"/>
    <w:multiLevelType w:val="multilevel"/>
    <w:tmpl w:val="51F2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C434D0"/>
    <w:multiLevelType w:val="multilevel"/>
    <w:tmpl w:val="91BE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E141F"/>
    <w:multiLevelType w:val="multilevel"/>
    <w:tmpl w:val="4C58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2"/>
  </w:num>
  <w:num w:numId="7">
    <w:abstractNumId w:val="7"/>
  </w:num>
  <w:num w:numId="8">
    <w:abstractNumId w:val="2"/>
  </w:num>
  <w:num w:numId="9">
    <w:abstractNumId w:val="18"/>
  </w:num>
  <w:num w:numId="10">
    <w:abstractNumId w:val="6"/>
  </w:num>
  <w:num w:numId="11">
    <w:abstractNumId w:val="16"/>
  </w:num>
  <w:num w:numId="12">
    <w:abstractNumId w:val="14"/>
  </w:num>
  <w:num w:numId="13">
    <w:abstractNumId w:val="3"/>
  </w:num>
  <w:num w:numId="14">
    <w:abstractNumId w:val="4"/>
  </w:num>
  <w:num w:numId="15">
    <w:abstractNumId w:val="13"/>
  </w:num>
  <w:num w:numId="16">
    <w:abstractNumId w:val="20"/>
  </w:num>
  <w:num w:numId="17">
    <w:abstractNumId w:val="21"/>
  </w:num>
  <w:num w:numId="18">
    <w:abstractNumId w:val="10"/>
  </w:num>
  <w:num w:numId="19">
    <w:abstractNumId w:val="17"/>
  </w:num>
  <w:num w:numId="20">
    <w:abstractNumId w:val="19"/>
  </w:num>
  <w:num w:numId="21">
    <w:abstractNumId w:val="11"/>
  </w:num>
  <w:num w:numId="2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A0D96"/>
    <w:rsid w:val="00131D37"/>
    <w:rsid w:val="001B1E19"/>
    <w:rsid w:val="001E38B8"/>
    <w:rsid w:val="002A0168"/>
    <w:rsid w:val="002D6B86"/>
    <w:rsid w:val="00363126"/>
    <w:rsid w:val="004801EB"/>
    <w:rsid w:val="00535C2C"/>
    <w:rsid w:val="00752867"/>
    <w:rsid w:val="00754C92"/>
    <w:rsid w:val="007F4C73"/>
    <w:rsid w:val="008F500C"/>
    <w:rsid w:val="0091329A"/>
    <w:rsid w:val="009D64A3"/>
    <w:rsid w:val="00C33EF6"/>
    <w:rsid w:val="00C36348"/>
    <w:rsid w:val="00D30563"/>
    <w:rsid w:val="00D76B10"/>
    <w:rsid w:val="00E72CCF"/>
    <w:rsid w:val="00EC70F0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005E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cp:lastPrinted>2024-11-13T09:14:00Z</cp:lastPrinted>
  <dcterms:created xsi:type="dcterms:W3CDTF">2024-09-03T06:09:00Z</dcterms:created>
  <dcterms:modified xsi:type="dcterms:W3CDTF">2024-11-13T09:19:00Z</dcterms:modified>
</cp:coreProperties>
</file>