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473A" w14:textId="77777777" w:rsidR="0059515D" w:rsidRPr="00724255" w:rsidRDefault="0059515D" w:rsidP="0059515D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525483D7" w14:textId="77777777" w:rsidR="0059515D" w:rsidRDefault="0059515D" w:rsidP="0059515D">
      <w:pPr>
        <w:spacing w:line="360" w:lineRule="auto"/>
        <w:rPr>
          <w:b/>
          <w:bCs/>
        </w:rPr>
      </w:pPr>
    </w:p>
    <w:p w14:paraId="0F52AE0B" w14:textId="77777777" w:rsidR="0059515D" w:rsidRDefault="0059515D" w:rsidP="0059515D">
      <w:pPr>
        <w:spacing w:line="360" w:lineRule="auto"/>
        <w:rPr>
          <w:b/>
          <w:bCs/>
        </w:rPr>
      </w:pPr>
    </w:p>
    <w:p w14:paraId="71EB94CA" w14:textId="77777777" w:rsidR="0059515D" w:rsidRPr="00724255" w:rsidRDefault="0059515D" w:rsidP="0059515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F02FAA4" wp14:editId="2056281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FD72" w14:textId="57BC7E4B" w:rsidR="0059515D" w:rsidRDefault="0059515D" w:rsidP="00595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E82E631" w14:textId="77777777" w:rsidR="0059515D" w:rsidRPr="00724255" w:rsidRDefault="0059515D" w:rsidP="00595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6EC5AF4E" w14:textId="77777777" w:rsidR="0059515D" w:rsidRDefault="0059515D" w:rsidP="0059515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30E32472" w14:textId="77777777" w:rsidR="0059515D" w:rsidRPr="006975D1" w:rsidRDefault="0059515D" w:rsidP="00595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9EC7A" w14:textId="77777777" w:rsidR="0059515D" w:rsidRPr="006975D1" w:rsidRDefault="0059515D" w:rsidP="005951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52F1CD99" w14:textId="77777777" w:rsidR="0059515D" w:rsidRPr="006975D1" w:rsidRDefault="0059515D" w:rsidP="005951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21695926" w14:textId="77777777" w:rsidR="0059515D" w:rsidRDefault="0059515D" w:rsidP="005951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618DD63A" w14:textId="77777777" w:rsidR="0059515D" w:rsidRDefault="0059515D" w:rsidP="005951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367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9605D98" w14:textId="77777777" w:rsidR="0059515D" w:rsidRDefault="0059515D" w:rsidP="0059515D"/>
    <w:p w14:paraId="571F9C96" w14:textId="77777777" w:rsidR="004309F5" w:rsidRDefault="004309F5" w:rsidP="0059515D"/>
    <w:p w14:paraId="57F44815" w14:textId="77777777" w:rsidR="004309F5" w:rsidRDefault="004309F5" w:rsidP="0059515D"/>
    <w:p w14:paraId="73494F65" w14:textId="77777777" w:rsidR="004309F5" w:rsidRDefault="004309F5" w:rsidP="0059515D"/>
    <w:p w14:paraId="7808AF60" w14:textId="77777777" w:rsidR="004309F5" w:rsidRPr="004309F5" w:rsidRDefault="004309F5" w:rsidP="004309F5">
      <w:pPr>
        <w:keepNext/>
        <w:keepLines/>
        <w:spacing w:after="0"/>
        <w:ind w:right="6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24"/>
          <w14:ligatures w14:val="standardContextual"/>
        </w:rPr>
      </w:pPr>
      <w:r w:rsidRPr="004309F5"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24"/>
          <w14:ligatures w14:val="standardContextual"/>
        </w:rPr>
        <w:lastRenderedPageBreak/>
        <w:t>Lab Tasks</w:t>
      </w:r>
      <w:r w:rsidRPr="004309F5"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24"/>
          <w:u w:color="000000"/>
          <w14:ligatures w14:val="standardContextual"/>
        </w:rPr>
        <w:t xml:space="preserve"> </w:t>
      </w:r>
    </w:p>
    <w:p w14:paraId="003CFE8C" w14:textId="77777777" w:rsidR="004309F5" w:rsidRPr="004309F5" w:rsidRDefault="004309F5" w:rsidP="004309F5">
      <w:pPr>
        <w:spacing w:after="261"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b/>
          <w:color w:val="222222"/>
          <w:kern w:val="2"/>
          <w:sz w:val="28"/>
          <w:szCs w:val="24"/>
          <w14:ligatures w14:val="standardContextual"/>
        </w:rPr>
        <w:t>Question 01:</w:t>
      </w: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 xml:space="preserve">  </w:t>
      </w:r>
    </w:p>
    <w:p w14:paraId="3EFE0053" w14:textId="77777777" w:rsidR="004309F5" w:rsidRPr="004309F5" w:rsidRDefault="004309F5" w:rsidP="004309F5">
      <w:pPr>
        <w:spacing w:after="0" w:line="360" w:lineRule="auto"/>
        <w:ind w:left="-5"/>
        <w:rPr>
          <w:rFonts w:ascii="Times New Roman" w:eastAsia="Calibri" w:hAnsi="Times New Roman" w:cs="Times New Roman"/>
          <w:b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b/>
          <w:color w:val="000000"/>
          <w:kern w:val="2"/>
          <w:sz w:val="28"/>
          <w:szCs w:val="24"/>
          <w14:ligatures w14:val="standardContextual"/>
        </w:rPr>
        <w:t>Decision Tree Algorithm:</w:t>
      </w:r>
    </w:p>
    <w:p w14:paraId="315F4439" w14:textId="77777777" w:rsidR="004309F5" w:rsidRPr="004309F5" w:rsidRDefault="004309F5" w:rsidP="004309F5">
      <w:pPr>
        <w:spacing w:after="0" w:line="360" w:lineRule="auto"/>
        <w:ind w:left="-5"/>
        <w:rPr>
          <w:rFonts w:ascii="Times New Roman" w:eastAsia="Calibri" w:hAnsi="Times New Roman" w:cs="Times New Roman"/>
          <w:color w:val="000000"/>
          <w:kern w:val="2"/>
          <w:sz w:val="24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color w:val="000000"/>
          <w:kern w:val="2"/>
          <w:sz w:val="24"/>
          <w:szCs w:val="24"/>
          <w14:ligatures w14:val="standardContextual"/>
        </w:rPr>
        <w:t xml:space="preserve">Train a decision tree to predict whether a student will </w:t>
      </w:r>
      <w:r w:rsidRPr="004309F5"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Pass (1)</w:t>
      </w:r>
      <w:r w:rsidRPr="004309F5">
        <w:rPr>
          <w:rFonts w:ascii="Times New Roman" w:eastAsia="Calibri" w:hAnsi="Times New Roman" w:cs="Times New Roman"/>
          <w:color w:val="000000"/>
          <w:kern w:val="2"/>
          <w:sz w:val="24"/>
          <w:szCs w:val="24"/>
          <w14:ligatures w14:val="standardContextual"/>
        </w:rPr>
        <w:t xml:space="preserve"> or </w:t>
      </w:r>
      <w:r w:rsidRPr="004309F5"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Fail (0)</w:t>
      </w:r>
      <w:r w:rsidRPr="004309F5">
        <w:rPr>
          <w:rFonts w:ascii="Times New Roman" w:eastAsia="Calibri" w:hAnsi="Times New Roman" w:cs="Times New Roman"/>
          <w:color w:val="000000"/>
          <w:kern w:val="2"/>
          <w:sz w:val="24"/>
          <w:szCs w:val="24"/>
          <w14:ligatures w14:val="standardContextual"/>
        </w:rPr>
        <w:t xml:space="preserve"> based on their study habits</w:t>
      </w:r>
      <w:r w:rsidRPr="004309F5">
        <w:rPr>
          <w:rFonts w:ascii="Times New Roman" w:eastAsia="Calibri" w:hAnsi="Times New Roman" w:cs="Times New Roman"/>
          <w:color w:val="000000"/>
          <w:kern w:val="2"/>
          <w:sz w:val="32"/>
          <w:szCs w:val="24"/>
          <w14:ligatures w14:val="standardContextual"/>
        </w:rPr>
        <w:t>.</w:t>
      </w:r>
      <w:r w:rsidRPr="004309F5">
        <w:rPr>
          <w:rFonts w:ascii="Times New Roman" w:eastAsia="Calibri" w:hAnsi="Times New Roman" w:cs="Times New Roman"/>
          <w:color w:val="000000"/>
          <w:kern w:val="2"/>
          <w:sz w:val="24"/>
          <w:szCs w:val="24"/>
          <w14:ligatures w14:val="standardContextual"/>
        </w:rPr>
        <w:t xml:space="preserve"> The dataset is given below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980"/>
        <w:gridCol w:w="2340"/>
        <w:gridCol w:w="2160"/>
      </w:tblGrid>
      <w:tr w:rsidR="004309F5" w:rsidRPr="004309F5" w14:paraId="07704414" w14:textId="77777777" w:rsidTr="00566254">
        <w:trPr>
          <w:trHeight w:val="845"/>
          <w:tblHeader/>
          <w:tblCellSpacing w:w="15" w:type="dxa"/>
        </w:trPr>
        <w:tc>
          <w:tcPr>
            <w:tcW w:w="238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EC91F4A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Hours_Studied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238E4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Sleep_Hours</w:t>
            </w:r>
          </w:p>
        </w:tc>
        <w:tc>
          <w:tcPr>
            <w:tcW w:w="231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A0D68F4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Tuition_Attended</w:t>
            </w:r>
          </w:p>
        </w:tc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8048A8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4309F5" w:rsidRPr="004309F5" w14:paraId="264113FA" w14:textId="77777777" w:rsidTr="00566254">
        <w:trPr>
          <w:tblCellSpacing w:w="15" w:type="dxa"/>
        </w:trPr>
        <w:tc>
          <w:tcPr>
            <w:tcW w:w="2380" w:type="dxa"/>
            <w:tcBorders>
              <w:top w:val="single" w:sz="4" w:space="0" w:color="auto"/>
            </w:tcBorders>
            <w:vAlign w:val="center"/>
            <w:hideMark/>
          </w:tcPr>
          <w:p w14:paraId="78F06E15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BC0C06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  <w:hideMark/>
          </w:tcPr>
          <w:p w14:paraId="5B260756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F4612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09F5" w:rsidRPr="004309F5" w14:paraId="794F961C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29A837BC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EFFF0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0" w:type="dxa"/>
            <w:vAlign w:val="center"/>
            <w:hideMark/>
          </w:tcPr>
          <w:p w14:paraId="7E5D6F74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6189AA1A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9F5" w:rsidRPr="004309F5" w14:paraId="04D95379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7D3EBB3C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1F1CB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0" w:type="dxa"/>
            <w:vAlign w:val="center"/>
            <w:hideMark/>
          </w:tcPr>
          <w:p w14:paraId="61C5E278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7F8DFAB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09F5" w:rsidRPr="004309F5" w14:paraId="6BC2C8C6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2063F398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84CF42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vAlign w:val="center"/>
            <w:hideMark/>
          </w:tcPr>
          <w:p w14:paraId="430FE3E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53A7E9D7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9F5" w:rsidRPr="004309F5" w14:paraId="388CFE85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2A9D54CF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CB4CDB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0" w:type="dxa"/>
            <w:vAlign w:val="center"/>
            <w:hideMark/>
          </w:tcPr>
          <w:p w14:paraId="42506E96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22AF423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09F5" w:rsidRPr="004309F5" w14:paraId="68BE49DD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140CFE6C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9415C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0" w:type="dxa"/>
            <w:vAlign w:val="center"/>
            <w:hideMark/>
          </w:tcPr>
          <w:p w14:paraId="199D553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43DBF7CD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9F5" w:rsidRPr="004309F5" w14:paraId="705050D4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67248DA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C49B8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0" w:type="dxa"/>
            <w:vAlign w:val="center"/>
            <w:hideMark/>
          </w:tcPr>
          <w:p w14:paraId="6F84D4D5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55E5EA09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9F5" w:rsidRPr="004309F5" w14:paraId="17726350" w14:textId="77777777" w:rsidTr="00566254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5439D4FE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ACF767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0" w:type="dxa"/>
            <w:vAlign w:val="center"/>
            <w:hideMark/>
          </w:tcPr>
          <w:p w14:paraId="0B9C102D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5" w:type="dxa"/>
            <w:tcBorders>
              <w:left w:val="single" w:sz="4" w:space="0" w:color="auto"/>
            </w:tcBorders>
            <w:vAlign w:val="center"/>
            <w:hideMark/>
          </w:tcPr>
          <w:p w14:paraId="7D253515" w14:textId="77777777" w:rsidR="004309F5" w:rsidRPr="004309F5" w:rsidRDefault="004309F5" w:rsidP="0043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9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A58B122" w14:textId="77777777" w:rsidR="004309F5" w:rsidRPr="004309F5" w:rsidRDefault="004309F5" w:rsidP="004309F5">
      <w:pPr>
        <w:tabs>
          <w:tab w:val="left" w:pos="3760"/>
        </w:tabs>
        <w:spacing w:after="0" w:line="360" w:lineRule="auto"/>
        <w:rPr>
          <w:rFonts w:ascii="Times New Roman" w:eastAsia="Calibri" w:hAnsi="Times New Roman" w:cs="Times New Roman"/>
          <w:b/>
          <w:color w:val="000000"/>
          <w:kern w:val="2"/>
          <w:sz w:val="28"/>
          <w:szCs w:val="24"/>
          <w14:ligatures w14:val="standardContextual"/>
        </w:rPr>
      </w:pPr>
    </w:p>
    <w:p w14:paraId="57901A40" w14:textId="77777777" w:rsidR="004309F5" w:rsidRPr="004309F5" w:rsidRDefault="004309F5" w:rsidP="004309F5">
      <w:pPr>
        <w:numPr>
          <w:ilvl w:val="0"/>
          <w:numId w:val="1"/>
        </w:numPr>
        <w:spacing w:after="0" w:line="276" w:lineRule="auto"/>
        <w:ind w:left="360"/>
        <w:contextualSpacing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bCs/>
          <w:color w:val="000000"/>
          <w:kern w:val="2"/>
          <w:sz w:val="28"/>
          <w:szCs w:val="24"/>
          <w14:ligatures w14:val="standardContextual"/>
        </w:rPr>
        <w:t>Use this dataset in your code</w:t>
      </w: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 xml:space="preserve"> as features X and labels Y.</w:t>
      </w:r>
    </w:p>
    <w:p w14:paraId="4E4BEC3B" w14:textId="77777777" w:rsidR="004309F5" w:rsidRPr="004309F5" w:rsidRDefault="004309F5" w:rsidP="004309F5">
      <w:pPr>
        <w:numPr>
          <w:ilvl w:val="0"/>
          <w:numId w:val="1"/>
        </w:numPr>
        <w:spacing w:after="0" w:line="276" w:lineRule="auto"/>
        <w:ind w:left="360"/>
        <w:contextualSpacing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bCs/>
          <w:color w:val="000000"/>
          <w:kern w:val="2"/>
          <w:sz w:val="28"/>
          <w:szCs w:val="24"/>
          <w14:ligatures w14:val="standardContextual"/>
        </w:rPr>
        <w:t>Train</w:t>
      </w: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 xml:space="preserve"> a Decision Tree Classifier.</w:t>
      </w:r>
    </w:p>
    <w:p w14:paraId="51B26B40" w14:textId="77777777" w:rsidR="004309F5" w:rsidRPr="004309F5" w:rsidRDefault="004309F5" w:rsidP="004309F5">
      <w:pPr>
        <w:numPr>
          <w:ilvl w:val="0"/>
          <w:numId w:val="1"/>
        </w:numPr>
        <w:spacing w:after="0" w:line="276" w:lineRule="auto"/>
        <w:ind w:left="360"/>
        <w:contextualSpacing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bCs/>
          <w:color w:val="000000"/>
          <w:kern w:val="2"/>
          <w:sz w:val="28"/>
          <w:szCs w:val="24"/>
          <w14:ligatures w14:val="standardContextual"/>
        </w:rPr>
        <w:t>Predict</w:t>
      </w: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 xml:space="preserve"> the result for a new student who:</w:t>
      </w:r>
    </w:p>
    <w:p w14:paraId="44C94B98" w14:textId="77777777" w:rsidR="004309F5" w:rsidRPr="004309F5" w:rsidRDefault="004309F5" w:rsidP="004309F5">
      <w:pPr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>Studied 3 hours</w:t>
      </w:r>
    </w:p>
    <w:p w14:paraId="7965DBC9" w14:textId="77777777" w:rsidR="004309F5" w:rsidRPr="004309F5" w:rsidRDefault="004309F5" w:rsidP="004309F5">
      <w:pPr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>Slept 7 hours</w:t>
      </w:r>
    </w:p>
    <w:p w14:paraId="53AD987E" w14:textId="77777777" w:rsidR="004309F5" w:rsidRPr="004309F5" w:rsidRDefault="004309F5" w:rsidP="004309F5">
      <w:pPr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>Did attend tuition (Tuition_Attended = 1)</w:t>
      </w:r>
    </w:p>
    <w:p w14:paraId="45BFF7F5" w14:textId="77777777" w:rsidR="004309F5" w:rsidRPr="004309F5" w:rsidRDefault="004309F5" w:rsidP="004309F5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>Show the application and decision tree diagram.</w:t>
      </w:r>
    </w:p>
    <w:p w14:paraId="70985834" w14:textId="77777777" w:rsidR="004309F5" w:rsidRPr="004309F5" w:rsidRDefault="004309F5" w:rsidP="004309F5">
      <w:pPr>
        <w:numPr>
          <w:ilvl w:val="0"/>
          <w:numId w:val="1"/>
        </w:numPr>
        <w:spacing w:after="0" w:line="276" w:lineRule="auto"/>
        <w:ind w:left="360"/>
        <w:contextualSpacing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4309F5">
        <w:rPr>
          <w:rFonts w:ascii="Times New Roman" w:eastAsia="Calibri" w:hAnsi="Times New Roman" w:cs="Times New Roman"/>
          <w:bCs/>
          <w:color w:val="000000"/>
          <w:kern w:val="2"/>
          <w:sz w:val="28"/>
          <w:szCs w:val="24"/>
          <w14:ligatures w14:val="standardContextual"/>
        </w:rPr>
        <w:t>Visualize</w:t>
      </w:r>
      <w:r w:rsidRPr="004309F5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 xml:space="preserve"> the decision tree.</w:t>
      </w:r>
    </w:p>
    <w:p w14:paraId="1F7CB9CE" w14:textId="77777777" w:rsidR="004309F5" w:rsidRPr="004309F5" w:rsidRDefault="004309F5" w:rsidP="004309F5">
      <w:pPr>
        <w:spacing w:after="0"/>
        <w:rPr>
          <w:rFonts w:ascii="Calibri" w:eastAsia="Calibri" w:hAnsi="Calibri" w:cs="Calibri"/>
          <w:color w:val="000000"/>
          <w:kern w:val="2"/>
          <w:szCs w:val="24"/>
          <w14:ligatures w14:val="standardContextual"/>
        </w:rPr>
      </w:pPr>
    </w:p>
    <w:p w14:paraId="3694C118" w14:textId="0198B29F" w:rsidR="004309F5" w:rsidRDefault="004309F5" w:rsidP="005951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0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Solution:</w:t>
      </w:r>
    </w:p>
    <w:p w14:paraId="6290526E" w14:textId="7DABC4CC" w:rsidR="004309F5" w:rsidRPr="004309F5" w:rsidRDefault="00344768" w:rsidP="005951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011F54" wp14:editId="651B9083">
            <wp:extent cx="5143500" cy="4210050"/>
            <wp:effectExtent l="0" t="0" r="0" b="0"/>
            <wp:docPr id="12969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5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76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6E99AD7" wp14:editId="38E287F9">
            <wp:extent cx="5943600" cy="3990975"/>
            <wp:effectExtent l="0" t="0" r="0" b="9525"/>
            <wp:docPr id="17157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54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76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616879D4" wp14:editId="720A0599">
            <wp:extent cx="5943600" cy="1510665"/>
            <wp:effectExtent l="0" t="0" r="0" b="0"/>
            <wp:docPr id="9695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7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581A" w14:textId="46188CA4" w:rsidR="004309F5" w:rsidRPr="004309F5" w:rsidRDefault="004309F5" w:rsidP="005951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0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0F340A0" w14:textId="49A6EB36" w:rsidR="0059515D" w:rsidRDefault="00344768" w:rsidP="0059515D">
      <w:r>
        <w:rPr>
          <w:noProof/>
          <w14:ligatures w14:val="standardContextual"/>
        </w:rPr>
        <w:drawing>
          <wp:inline distT="0" distB="0" distL="0" distR="0" wp14:anchorId="239A47C4" wp14:editId="66CDA74A">
            <wp:extent cx="5943600" cy="4058920"/>
            <wp:effectExtent l="0" t="0" r="0" b="0"/>
            <wp:docPr id="7966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3BC9" w14:textId="77777777" w:rsidR="008259F6" w:rsidRDefault="008259F6"/>
    <w:sectPr w:rsidR="008259F6" w:rsidSect="005951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1A37"/>
    <w:multiLevelType w:val="hybridMultilevel"/>
    <w:tmpl w:val="EAFEB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B20A5"/>
    <w:multiLevelType w:val="hybridMultilevel"/>
    <w:tmpl w:val="3D5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12B3"/>
    <w:multiLevelType w:val="hybridMultilevel"/>
    <w:tmpl w:val="FA145A6A"/>
    <w:lvl w:ilvl="0" w:tplc="5E16FF9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436499">
    <w:abstractNumId w:val="1"/>
  </w:num>
  <w:num w:numId="2" w16cid:durableId="833107824">
    <w:abstractNumId w:val="2"/>
  </w:num>
  <w:num w:numId="3" w16cid:durableId="191393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5D"/>
    <w:rsid w:val="00165364"/>
    <w:rsid w:val="00344768"/>
    <w:rsid w:val="004309F5"/>
    <w:rsid w:val="0044692D"/>
    <w:rsid w:val="0047627D"/>
    <w:rsid w:val="0059515D"/>
    <w:rsid w:val="008259F6"/>
    <w:rsid w:val="00876A65"/>
    <w:rsid w:val="00CA0CE0"/>
    <w:rsid w:val="00E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B764"/>
  <w15:chartTrackingRefBased/>
  <w15:docId w15:val="{1A144ADE-6C94-49B7-BFCF-4BAE09C4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5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3</cp:revision>
  <dcterms:created xsi:type="dcterms:W3CDTF">2025-04-29T08:02:00Z</dcterms:created>
  <dcterms:modified xsi:type="dcterms:W3CDTF">2025-04-29T08:56:00Z</dcterms:modified>
</cp:coreProperties>
</file>