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F194" w14:textId="77777777" w:rsidR="00BC1C6F" w:rsidRPr="00BC1C6F" w:rsidRDefault="00BC1C6F" w:rsidP="00BC1C6F">
      <w:pPr>
        <w:spacing w:after="0"/>
        <w:jc w:val="center"/>
        <w:rPr>
          <w:rFonts w:ascii="AlQalam Irtaza Hassan" w:hAnsi="AlQalam Irtaza Hassan" w:cs="AlQalam Irtaza Hassan"/>
          <w:b/>
          <w:bCs/>
          <w:sz w:val="60"/>
          <w:szCs w:val="60"/>
        </w:rPr>
      </w:pPr>
      <w:r w:rsidRPr="00BC1C6F">
        <w:rPr>
          <w:rFonts w:ascii="AlQalam Irtaza Hassan" w:hAnsi="AlQalam Irtaza Hassan" w:cs="AlQalam Irtaza Hassan"/>
          <w:b/>
          <w:bCs/>
          <w:sz w:val="60"/>
          <w:szCs w:val="60"/>
        </w:rPr>
        <w:t>Lahore Garrison University</w:t>
      </w:r>
    </w:p>
    <w:p w14:paraId="2D3BA17E" w14:textId="77777777" w:rsidR="00BC1C6F" w:rsidRDefault="00BC1C6F" w:rsidP="00BC1C6F">
      <w:pPr>
        <w:spacing w:after="0"/>
        <w:jc w:val="center"/>
        <w:rPr>
          <w:rFonts w:ascii="AlQalam Irtaza Hassan" w:hAnsi="AlQalam Irtaza Hassan" w:cs="AlQalam Irtaza Hassan"/>
          <w:b/>
          <w:bCs/>
          <w:sz w:val="46"/>
          <w:szCs w:val="46"/>
        </w:rPr>
      </w:pPr>
      <w:r w:rsidRPr="008B28FF">
        <w:rPr>
          <w:rFonts w:ascii="AlQalam Irtaza Hassan" w:hAnsi="AlQalam Irtaza Hassan" w:cs="AlQalam Irtaza Hassan"/>
          <w:b/>
          <w:bCs/>
          <w:sz w:val="46"/>
          <w:szCs w:val="46"/>
        </w:rPr>
        <w:t>DHA Phase 6 Lahore</w:t>
      </w:r>
    </w:p>
    <w:p w14:paraId="63AF39CF" w14:textId="77777777" w:rsidR="00BC1C6F" w:rsidRDefault="00BC1C6F" w:rsidP="00BC1C6F">
      <w:pPr>
        <w:spacing w:after="0"/>
        <w:jc w:val="center"/>
        <w:rPr>
          <w:rFonts w:ascii="AlQalam Irtaza Hassan" w:hAnsi="AlQalam Irtaza Hassan" w:cs="AlQalam Irtaza Hassan"/>
          <w:b/>
          <w:bCs/>
          <w:sz w:val="46"/>
          <w:szCs w:val="46"/>
        </w:rPr>
      </w:pPr>
    </w:p>
    <w:p w14:paraId="5449AEA3" w14:textId="77777777" w:rsidR="00BC1C6F" w:rsidRPr="008B28FF" w:rsidRDefault="00BC1C6F" w:rsidP="00BC1C6F">
      <w:pPr>
        <w:spacing w:after="0"/>
        <w:jc w:val="center"/>
        <w:rPr>
          <w:rFonts w:ascii="AlQalam Irtaza Hassan" w:hAnsi="AlQalam Irtaza Hassan" w:cs="AlQalam Irtaza Hassan"/>
          <w:b/>
          <w:bCs/>
          <w:sz w:val="46"/>
          <w:szCs w:val="46"/>
        </w:rPr>
      </w:pPr>
    </w:p>
    <w:p w14:paraId="29BD8765" w14:textId="77777777" w:rsidR="00BC1C6F" w:rsidRDefault="00BC1C6F" w:rsidP="00BC1C6F">
      <w:pPr>
        <w:jc w:val="center"/>
        <w:rPr>
          <w:rFonts w:ascii="AlQalam Irtaza Hassan" w:hAnsi="AlQalam Irtaza Hassan" w:cs="AlQalam Irtaza Hassan"/>
          <w:b/>
          <w:bCs/>
          <w:sz w:val="94"/>
          <w:szCs w:val="94"/>
        </w:rPr>
      </w:pPr>
      <w:r>
        <w:rPr>
          <w:noProof/>
        </w:rPr>
        <w:drawing>
          <wp:inline distT="0" distB="0" distL="0" distR="0" wp14:anchorId="369F7222" wp14:editId="0D268A1D">
            <wp:extent cx="2336800" cy="2146300"/>
            <wp:effectExtent l="0" t="0" r="6350" b="6350"/>
            <wp:docPr id="355026889" name="Picture 1" descr="Lahore Garriso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hore Garrison University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6800" cy="2146300"/>
                    </a:xfrm>
                    <a:prstGeom prst="rect">
                      <a:avLst/>
                    </a:prstGeom>
                    <a:noFill/>
                    <a:ln>
                      <a:noFill/>
                    </a:ln>
                  </pic:spPr>
                </pic:pic>
              </a:graphicData>
            </a:graphic>
          </wp:inline>
        </w:drawing>
      </w:r>
    </w:p>
    <w:p w14:paraId="670001E9" w14:textId="77777777" w:rsidR="00BC1C6F" w:rsidRPr="00BC1C6F" w:rsidRDefault="00BC1C6F" w:rsidP="00BC1C6F">
      <w:pPr>
        <w:jc w:val="center"/>
        <w:rPr>
          <w:rFonts w:ascii="AlQalam Irtaza Hassan" w:hAnsi="AlQalam Irtaza Hassan" w:cs="AlQalam Irtaza Hassan"/>
          <w:b/>
          <w:bCs/>
          <w:sz w:val="30"/>
          <w:szCs w:val="30"/>
        </w:rPr>
      </w:pPr>
    </w:p>
    <w:tbl>
      <w:tblPr>
        <w:tblStyle w:val="TableGrid"/>
        <w:tblW w:w="0" w:type="auto"/>
        <w:tblInd w:w="0" w:type="dxa"/>
        <w:tblLook w:val="04A0" w:firstRow="1" w:lastRow="0" w:firstColumn="1" w:lastColumn="0" w:noHBand="0" w:noVBand="1"/>
      </w:tblPr>
      <w:tblGrid>
        <w:gridCol w:w="4652"/>
        <w:gridCol w:w="4698"/>
      </w:tblGrid>
      <w:tr w:rsidR="00BC1C6F" w:rsidRPr="00BC1C6F" w14:paraId="7CCC220C" w14:textId="77777777" w:rsidTr="00702B98">
        <w:tc>
          <w:tcPr>
            <w:tcW w:w="5228" w:type="dxa"/>
          </w:tcPr>
          <w:p w14:paraId="065627C8"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Student Name</w:t>
            </w:r>
          </w:p>
        </w:tc>
        <w:tc>
          <w:tcPr>
            <w:tcW w:w="5228" w:type="dxa"/>
          </w:tcPr>
          <w:p w14:paraId="3240D8DB"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Muneeb Ur Rehman</w:t>
            </w:r>
          </w:p>
        </w:tc>
      </w:tr>
      <w:tr w:rsidR="00BC1C6F" w:rsidRPr="00BC1C6F" w14:paraId="7B85F8F0" w14:textId="77777777" w:rsidTr="00702B98">
        <w:tc>
          <w:tcPr>
            <w:tcW w:w="5228" w:type="dxa"/>
          </w:tcPr>
          <w:p w14:paraId="3E43140E"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Student Roll No</w:t>
            </w:r>
          </w:p>
        </w:tc>
        <w:tc>
          <w:tcPr>
            <w:tcW w:w="5228" w:type="dxa"/>
          </w:tcPr>
          <w:p w14:paraId="2E6533EE"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Fa-2023-BSCS-490</w:t>
            </w:r>
          </w:p>
        </w:tc>
      </w:tr>
      <w:tr w:rsidR="00BC1C6F" w:rsidRPr="00BC1C6F" w14:paraId="3D10BA4C" w14:textId="77777777" w:rsidTr="00702B98">
        <w:tc>
          <w:tcPr>
            <w:tcW w:w="5228" w:type="dxa"/>
          </w:tcPr>
          <w:p w14:paraId="5DAC1A54"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Section</w:t>
            </w:r>
          </w:p>
        </w:tc>
        <w:tc>
          <w:tcPr>
            <w:tcW w:w="5228" w:type="dxa"/>
          </w:tcPr>
          <w:p w14:paraId="2E7AEE32"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D</w:t>
            </w:r>
          </w:p>
        </w:tc>
      </w:tr>
      <w:tr w:rsidR="00BC1C6F" w:rsidRPr="00BC1C6F" w14:paraId="1BDEA44B" w14:textId="77777777" w:rsidTr="00702B98">
        <w:tc>
          <w:tcPr>
            <w:tcW w:w="5228" w:type="dxa"/>
          </w:tcPr>
          <w:p w14:paraId="45C7D00C"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Subject</w:t>
            </w:r>
          </w:p>
        </w:tc>
        <w:tc>
          <w:tcPr>
            <w:tcW w:w="5228" w:type="dxa"/>
          </w:tcPr>
          <w:p w14:paraId="1D853F6B" w14:textId="7B02732B" w:rsidR="00BC1C6F" w:rsidRPr="00BC1C6F" w:rsidRDefault="00BC1C6F" w:rsidP="00702B98">
            <w:pPr>
              <w:jc w:val="center"/>
              <w:rPr>
                <w:rFonts w:ascii="AlQalam Irtaza Hassan" w:hAnsi="AlQalam Irtaza Hassan" w:cs="AlQalam Irtaza Hassan"/>
                <w:b/>
                <w:bCs/>
                <w:sz w:val="30"/>
                <w:szCs w:val="30"/>
              </w:rPr>
            </w:pPr>
            <w:r>
              <w:rPr>
                <w:rFonts w:ascii="AlQalam Irtaza Hassan" w:hAnsi="AlQalam Irtaza Hassan" w:cs="AlQalam Irtaza Hassan"/>
                <w:b/>
                <w:bCs/>
                <w:sz w:val="30"/>
                <w:szCs w:val="30"/>
              </w:rPr>
              <w:t>Web Technology</w:t>
            </w:r>
          </w:p>
        </w:tc>
      </w:tr>
      <w:tr w:rsidR="00BC1C6F" w:rsidRPr="00BC1C6F" w14:paraId="2A0B8DB9" w14:textId="77777777" w:rsidTr="00702B98">
        <w:tc>
          <w:tcPr>
            <w:tcW w:w="5228" w:type="dxa"/>
          </w:tcPr>
          <w:p w14:paraId="4751A278" w14:textId="77777777" w:rsidR="00BC1C6F" w:rsidRPr="00BC1C6F" w:rsidRDefault="00BC1C6F" w:rsidP="00702B98">
            <w:pPr>
              <w:jc w:val="center"/>
              <w:rPr>
                <w:rFonts w:ascii="AlQalam Irtaza Hassan" w:hAnsi="AlQalam Irtaza Hassan" w:cs="AlQalam Irtaza Hassan"/>
                <w:b/>
                <w:bCs/>
                <w:sz w:val="30"/>
                <w:szCs w:val="30"/>
              </w:rPr>
            </w:pPr>
            <w:r w:rsidRPr="00BC1C6F">
              <w:rPr>
                <w:rFonts w:ascii="AlQalam Irtaza Hassan" w:hAnsi="AlQalam Irtaza Hassan" w:cs="AlQalam Irtaza Hassan"/>
                <w:b/>
                <w:bCs/>
                <w:sz w:val="30"/>
                <w:szCs w:val="30"/>
              </w:rPr>
              <w:t>Instructor Name</w:t>
            </w:r>
          </w:p>
        </w:tc>
        <w:tc>
          <w:tcPr>
            <w:tcW w:w="5228" w:type="dxa"/>
          </w:tcPr>
          <w:p w14:paraId="21D2AB8A" w14:textId="561948DE" w:rsidR="00BC1C6F" w:rsidRPr="00BC1C6F" w:rsidRDefault="00BC1C6F" w:rsidP="00702B98">
            <w:pPr>
              <w:jc w:val="center"/>
              <w:rPr>
                <w:rFonts w:ascii="AlQalam Irtaza Hassan" w:hAnsi="AlQalam Irtaza Hassan" w:cs="AlQalam Irtaza Hassan"/>
                <w:b/>
                <w:bCs/>
                <w:sz w:val="30"/>
                <w:szCs w:val="30"/>
              </w:rPr>
            </w:pPr>
            <w:r>
              <w:rPr>
                <w:rFonts w:ascii="AlQalam Irtaza Hassan" w:hAnsi="AlQalam Irtaza Hassan" w:cs="AlQalam Irtaza Hassan"/>
                <w:b/>
                <w:bCs/>
                <w:sz w:val="30"/>
                <w:szCs w:val="30"/>
              </w:rPr>
              <w:t>Muhammad Yousaf</w:t>
            </w:r>
          </w:p>
        </w:tc>
      </w:tr>
    </w:tbl>
    <w:p w14:paraId="1848BBB7" w14:textId="77777777" w:rsidR="00BC1C6F" w:rsidRDefault="00BC1C6F" w:rsidP="00BC1C6F">
      <w:pPr>
        <w:jc w:val="center"/>
        <w:rPr>
          <w:rFonts w:ascii="AlQalam Irtaza Hassan" w:hAnsi="AlQalam Irtaza Hassan" w:cs="AlQalam Irtaza Hassan"/>
          <w:b/>
          <w:bCs/>
          <w:sz w:val="94"/>
          <w:szCs w:val="94"/>
        </w:rPr>
      </w:pPr>
    </w:p>
    <w:p w14:paraId="6C5B7C05" w14:textId="77777777" w:rsidR="00BC1C6F" w:rsidRPr="00BC1C6F" w:rsidRDefault="00BC1C6F" w:rsidP="00BC1C6F">
      <w:pPr>
        <w:jc w:val="center"/>
        <w:rPr>
          <w:rFonts w:ascii="Times New Roman" w:hAnsi="Times New Roman" w:cs="Times New Roman"/>
          <w:sz w:val="24"/>
          <w:szCs w:val="24"/>
        </w:rPr>
      </w:pPr>
    </w:p>
    <w:p w14:paraId="1669BBCA" w14:textId="77777777" w:rsidR="00BC1C6F" w:rsidRDefault="00BC1C6F" w:rsidP="00BC1C6F">
      <w:pPr>
        <w:jc w:val="center"/>
        <w:rPr>
          <w:rFonts w:ascii="Times New Roman" w:hAnsi="Times New Roman" w:cs="Times New Roman"/>
          <w:sz w:val="24"/>
          <w:szCs w:val="24"/>
        </w:rPr>
      </w:pPr>
    </w:p>
    <w:p w14:paraId="082B2EE8" w14:textId="77777777" w:rsidR="00BC1C6F" w:rsidRDefault="00BC1C6F" w:rsidP="00BC1C6F">
      <w:pPr>
        <w:jc w:val="center"/>
        <w:rPr>
          <w:rFonts w:ascii="Times New Roman" w:hAnsi="Times New Roman" w:cs="Times New Roman"/>
          <w:sz w:val="24"/>
          <w:szCs w:val="24"/>
        </w:rPr>
      </w:pPr>
    </w:p>
    <w:p w14:paraId="509FF549" w14:textId="2391E3F0" w:rsidR="00BC1C6F" w:rsidRPr="00BC1C6F" w:rsidRDefault="00BC1C6F" w:rsidP="00BC1C6F">
      <w:pPr>
        <w:jc w:val="center"/>
        <w:rPr>
          <w:rFonts w:ascii="Times New Roman" w:hAnsi="Times New Roman" w:cs="Times New Roman"/>
          <w:b/>
          <w:bCs/>
          <w:sz w:val="28"/>
          <w:szCs w:val="28"/>
        </w:rPr>
      </w:pPr>
      <w:r w:rsidRPr="00BC1C6F">
        <w:rPr>
          <w:rFonts w:ascii="Times New Roman" w:hAnsi="Times New Roman" w:cs="Times New Roman"/>
          <w:b/>
          <w:bCs/>
          <w:sz w:val="28"/>
          <w:szCs w:val="28"/>
        </w:rPr>
        <w:lastRenderedPageBreak/>
        <w:t>Lab 8 – Calculator Project (HTML, CSS, JavaScript)</w:t>
      </w:r>
    </w:p>
    <w:p w14:paraId="49CF3A90" w14:textId="6044F60B"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In Lab 8, we developed a fully functional web‑based calculator using HTML, CSS, and JavaScript. The purpose of the lab was to understand DOM manipulation, event handling, and styling using modern CSS. The calculator performs basic arithmetic operations such as addition, subtraction, multiplication, and division.</w:t>
      </w:r>
    </w:p>
    <w:p w14:paraId="2E068A1E" w14:textId="77777777" w:rsidR="00BC1C6F" w:rsidRPr="00BC1C6F" w:rsidRDefault="00BC1C6F" w:rsidP="00BC1C6F">
      <w:pPr>
        <w:rPr>
          <w:rFonts w:ascii="Times New Roman" w:hAnsi="Times New Roman" w:cs="Times New Roman"/>
          <w:b/>
          <w:bCs/>
          <w:sz w:val="26"/>
          <w:szCs w:val="26"/>
        </w:rPr>
      </w:pPr>
      <w:r w:rsidRPr="00BC1C6F">
        <w:rPr>
          <w:rFonts w:ascii="Segoe UI Emoji" w:hAnsi="Segoe UI Emoji" w:cs="Segoe UI Emoji"/>
          <w:b/>
          <w:bCs/>
          <w:sz w:val="26"/>
          <w:szCs w:val="26"/>
        </w:rPr>
        <w:t>📁</w:t>
      </w:r>
      <w:r w:rsidRPr="00BC1C6F">
        <w:rPr>
          <w:rFonts w:ascii="Times New Roman" w:hAnsi="Times New Roman" w:cs="Times New Roman"/>
          <w:b/>
          <w:bCs/>
          <w:sz w:val="26"/>
          <w:szCs w:val="26"/>
        </w:rPr>
        <w:t xml:space="preserve"> Project Structure</w:t>
      </w:r>
    </w:p>
    <w:p w14:paraId="4BED78A4" w14:textId="77777777"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The project consists of three main components:</w:t>
      </w:r>
    </w:p>
    <w:p w14:paraId="7039F9F3" w14:textId="14ABFC2B" w:rsidR="00BC1C6F" w:rsidRPr="00BC1C6F" w:rsidRDefault="00591C99" w:rsidP="00BC1C6F">
      <w:pPr>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51400D28" wp14:editId="3538D0F5">
            <wp:simplePos x="0" y="0"/>
            <wp:positionH relativeFrom="margin">
              <wp:align>right</wp:align>
            </wp:positionH>
            <wp:positionV relativeFrom="paragraph">
              <wp:posOffset>329565</wp:posOffset>
            </wp:positionV>
            <wp:extent cx="5934710" cy="2254250"/>
            <wp:effectExtent l="0" t="0" r="8890" b="0"/>
            <wp:wrapTight wrapText="bothSides">
              <wp:wrapPolygon edited="0">
                <wp:start x="0" y="0"/>
                <wp:lineTo x="0" y="21357"/>
                <wp:lineTo x="21563" y="21357"/>
                <wp:lineTo x="21563" y="0"/>
                <wp:lineTo x="0" y="0"/>
              </wp:wrapPolygon>
            </wp:wrapTight>
            <wp:docPr id="205745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710" cy="225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1C6F" w:rsidRPr="00BC1C6F">
        <w:rPr>
          <w:rFonts w:ascii="Times New Roman" w:hAnsi="Times New Roman" w:cs="Times New Roman"/>
          <w:sz w:val="24"/>
          <w:szCs w:val="24"/>
        </w:rPr>
        <w:t>1.</w:t>
      </w:r>
      <w:r w:rsidR="00BC1C6F">
        <w:rPr>
          <w:rFonts w:ascii="Times New Roman" w:hAnsi="Times New Roman" w:cs="Times New Roman"/>
          <w:sz w:val="24"/>
          <w:szCs w:val="24"/>
        </w:rPr>
        <w:t xml:space="preserve"> </w:t>
      </w:r>
      <w:r w:rsidR="00BC1C6F" w:rsidRPr="00BC1C6F">
        <w:rPr>
          <w:rFonts w:ascii="Times New Roman" w:hAnsi="Times New Roman" w:cs="Times New Roman"/>
          <w:sz w:val="24"/>
          <w:szCs w:val="24"/>
        </w:rPr>
        <w:t>HTML – Provides the calculator layout and structure.</w:t>
      </w:r>
    </w:p>
    <w:p w14:paraId="364BD03F" w14:textId="62488F3D" w:rsidR="00BC1C6F" w:rsidRPr="00BC1C6F" w:rsidRDefault="00BC1C6F" w:rsidP="00BC1C6F"/>
    <w:p w14:paraId="5E9DC60B" w14:textId="096DEB6E" w:rsidR="00591C99" w:rsidRPr="00BC1C6F" w:rsidRDefault="00591C99" w:rsidP="00BC1C6F">
      <w:pPr>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4067FA7C" wp14:editId="6B9BB47A">
            <wp:simplePos x="0" y="0"/>
            <wp:positionH relativeFrom="margin">
              <wp:align>right</wp:align>
            </wp:positionH>
            <wp:positionV relativeFrom="paragraph">
              <wp:posOffset>241300</wp:posOffset>
            </wp:positionV>
            <wp:extent cx="5935980" cy="2277745"/>
            <wp:effectExtent l="0" t="0" r="7620" b="8255"/>
            <wp:wrapThrough wrapText="bothSides">
              <wp:wrapPolygon edited="0">
                <wp:start x="0" y="0"/>
                <wp:lineTo x="0" y="21498"/>
                <wp:lineTo x="21558" y="21498"/>
                <wp:lineTo x="21558" y="0"/>
                <wp:lineTo x="0" y="0"/>
              </wp:wrapPolygon>
            </wp:wrapThrough>
            <wp:docPr id="1136101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2277745"/>
                    </a:xfrm>
                    <a:prstGeom prst="rect">
                      <a:avLst/>
                    </a:prstGeom>
                    <a:noFill/>
                    <a:ln>
                      <a:noFill/>
                    </a:ln>
                  </pic:spPr>
                </pic:pic>
              </a:graphicData>
            </a:graphic>
            <wp14:sizeRelV relativeFrom="margin">
              <wp14:pctHeight>0</wp14:pctHeight>
            </wp14:sizeRelV>
          </wp:anchor>
        </w:drawing>
      </w:r>
      <w:r w:rsidR="00BC1C6F" w:rsidRPr="00BC1C6F">
        <w:rPr>
          <w:rFonts w:ascii="Times New Roman" w:hAnsi="Times New Roman" w:cs="Times New Roman"/>
          <w:sz w:val="24"/>
          <w:szCs w:val="24"/>
        </w:rPr>
        <w:t xml:space="preserve">2. CSS – Adds styling, </w:t>
      </w:r>
      <w:proofErr w:type="spellStart"/>
      <w:r w:rsidR="00BC1C6F" w:rsidRPr="00BC1C6F">
        <w:rPr>
          <w:rFonts w:ascii="Times New Roman" w:hAnsi="Times New Roman" w:cs="Times New Roman"/>
          <w:sz w:val="24"/>
          <w:szCs w:val="24"/>
        </w:rPr>
        <w:t>colors</w:t>
      </w:r>
      <w:proofErr w:type="spellEnd"/>
      <w:r w:rsidR="00BC1C6F" w:rsidRPr="00BC1C6F">
        <w:rPr>
          <w:rFonts w:ascii="Times New Roman" w:hAnsi="Times New Roman" w:cs="Times New Roman"/>
          <w:sz w:val="24"/>
          <w:szCs w:val="24"/>
        </w:rPr>
        <w:t>, spacing, shadows, and grid button layout.</w:t>
      </w:r>
    </w:p>
    <w:p w14:paraId="032283B1" w14:textId="7293B3C5" w:rsid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3. JavaScript – Handles input logic, button actions, and evaluation.</w:t>
      </w:r>
    </w:p>
    <w:p w14:paraId="4E0E1410" w14:textId="1FBA9EA8" w:rsidR="00591C99" w:rsidRPr="00BC1C6F" w:rsidRDefault="00591C99" w:rsidP="00BC1C6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8FFB6E" wp14:editId="3A8F76DE">
            <wp:extent cx="5943600" cy="2380593"/>
            <wp:effectExtent l="0" t="0" r="0" b="1270"/>
            <wp:docPr id="79585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9365" cy="2390913"/>
                    </a:xfrm>
                    <a:prstGeom prst="rect">
                      <a:avLst/>
                    </a:prstGeom>
                    <a:noFill/>
                    <a:ln>
                      <a:noFill/>
                    </a:ln>
                  </pic:spPr>
                </pic:pic>
              </a:graphicData>
            </a:graphic>
          </wp:inline>
        </w:drawing>
      </w:r>
    </w:p>
    <w:p w14:paraId="5E22DF9C" w14:textId="3EA0AA16" w:rsidR="00BC1C6F" w:rsidRPr="00BC1C6F" w:rsidRDefault="00BC1C6F" w:rsidP="00BC1C6F">
      <w:pPr>
        <w:rPr>
          <w:rFonts w:ascii="Times New Roman" w:hAnsi="Times New Roman" w:cs="Times New Roman"/>
          <w:b/>
          <w:bCs/>
          <w:sz w:val="26"/>
          <w:szCs w:val="26"/>
        </w:rPr>
      </w:pPr>
      <w:r w:rsidRPr="00BC1C6F">
        <w:rPr>
          <w:rFonts w:ascii="Segoe UI Emoji" w:hAnsi="Segoe UI Emoji" w:cs="Segoe UI Emoji"/>
          <w:b/>
          <w:bCs/>
          <w:sz w:val="26"/>
          <w:szCs w:val="26"/>
        </w:rPr>
        <w:t>🎯</w:t>
      </w:r>
      <w:r w:rsidRPr="00BC1C6F">
        <w:rPr>
          <w:rFonts w:ascii="Times New Roman" w:hAnsi="Times New Roman" w:cs="Times New Roman"/>
          <w:b/>
          <w:bCs/>
          <w:sz w:val="26"/>
          <w:szCs w:val="26"/>
        </w:rPr>
        <w:t xml:space="preserve"> Learning Outcomes</w:t>
      </w:r>
    </w:p>
    <w:p w14:paraId="7AE95A5B" w14:textId="77777777"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By completing this lab, students learned:</w:t>
      </w:r>
    </w:p>
    <w:p w14:paraId="653C6179" w14:textId="77777777"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How to design interactive UI elements using HTML &amp; CSS.</w:t>
      </w:r>
    </w:p>
    <w:p w14:paraId="7FFE2165" w14:textId="77777777"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How to implement simple calculation logic using JavaScript.</w:t>
      </w:r>
    </w:p>
    <w:p w14:paraId="535422BD" w14:textId="3764C577"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How to organize code for readability and maintainability.</w:t>
      </w:r>
    </w:p>
    <w:p w14:paraId="5DC5A106" w14:textId="77777777" w:rsidR="00BC1C6F" w:rsidRPr="00BC1C6F" w:rsidRDefault="00BC1C6F" w:rsidP="00BC1C6F">
      <w:pPr>
        <w:rPr>
          <w:rFonts w:ascii="Times New Roman" w:hAnsi="Times New Roman" w:cs="Times New Roman"/>
          <w:b/>
          <w:bCs/>
          <w:sz w:val="26"/>
          <w:szCs w:val="26"/>
        </w:rPr>
      </w:pPr>
      <w:r w:rsidRPr="00BC1C6F">
        <w:rPr>
          <w:rFonts w:ascii="Segoe UI Emoji" w:hAnsi="Segoe UI Emoji" w:cs="Segoe UI Emoji"/>
          <w:b/>
          <w:bCs/>
          <w:sz w:val="26"/>
          <w:szCs w:val="26"/>
        </w:rPr>
        <w:t>📝</w:t>
      </w:r>
      <w:r w:rsidRPr="00BC1C6F">
        <w:rPr>
          <w:rFonts w:ascii="Times New Roman" w:hAnsi="Times New Roman" w:cs="Times New Roman"/>
          <w:b/>
          <w:bCs/>
          <w:sz w:val="26"/>
          <w:szCs w:val="26"/>
        </w:rPr>
        <w:t xml:space="preserve"> Features Implemented</w:t>
      </w:r>
    </w:p>
    <w:p w14:paraId="01BF4065" w14:textId="77777777"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Basic arithmetic operations (+, -, *, /).</w:t>
      </w:r>
    </w:p>
    <w:p w14:paraId="211614AC" w14:textId="52E2D060"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Clean and modern calculator UI.</w:t>
      </w:r>
    </w:p>
    <w:p w14:paraId="6723C3E1" w14:textId="2EEDDEE2" w:rsidR="00BC1C6F"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Live input and result display.</w:t>
      </w:r>
    </w:p>
    <w:p w14:paraId="47DA76AE" w14:textId="0F555F55" w:rsid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Clear button to reset input and output.</w:t>
      </w:r>
    </w:p>
    <w:p w14:paraId="461B4DEF" w14:textId="59370663" w:rsidR="001C6F6F" w:rsidRDefault="00FF202A" w:rsidP="00BC1C6F">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6BD17FC6" wp14:editId="17174E3C">
            <wp:simplePos x="0" y="0"/>
            <wp:positionH relativeFrom="margin">
              <wp:posOffset>279400</wp:posOffset>
            </wp:positionH>
            <wp:positionV relativeFrom="paragraph">
              <wp:posOffset>12065</wp:posOffset>
            </wp:positionV>
            <wp:extent cx="2292350" cy="2292350"/>
            <wp:effectExtent l="0" t="0" r="0" b="0"/>
            <wp:wrapTight wrapText="bothSides">
              <wp:wrapPolygon edited="0">
                <wp:start x="0" y="0"/>
                <wp:lineTo x="0" y="21361"/>
                <wp:lineTo x="21361" y="21361"/>
                <wp:lineTo x="21361" y="0"/>
                <wp:lineTo x="0" y="0"/>
              </wp:wrapPolygon>
            </wp:wrapTight>
            <wp:docPr id="452040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2350"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1" locked="0" layoutInCell="1" allowOverlap="1" wp14:anchorId="5DC92465" wp14:editId="03BD7AA9">
            <wp:simplePos x="0" y="0"/>
            <wp:positionH relativeFrom="margin">
              <wp:posOffset>3219450</wp:posOffset>
            </wp:positionH>
            <wp:positionV relativeFrom="paragraph">
              <wp:posOffset>15240</wp:posOffset>
            </wp:positionV>
            <wp:extent cx="2209800" cy="2286000"/>
            <wp:effectExtent l="0" t="0" r="0" b="0"/>
            <wp:wrapTight wrapText="bothSides">
              <wp:wrapPolygon edited="0">
                <wp:start x="0" y="0"/>
                <wp:lineTo x="0" y="21420"/>
                <wp:lineTo x="21414" y="21420"/>
                <wp:lineTo x="21414" y="0"/>
                <wp:lineTo x="0" y="0"/>
              </wp:wrapPolygon>
            </wp:wrapTight>
            <wp:docPr id="732074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980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60CB05" w14:textId="57B4FC19" w:rsidR="001C6F6F" w:rsidRDefault="001C6F6F" w:rsidP="00BC1C6F">
      <w:pPr>
        <w:rPr>
          <w:rFonts w:ascii="Times New Roman" w:hAnsi="Times New Roman" w:cs="Times New Roman"/>
          <w:sz w:val="24"/>
          <w:szCs w:val="24"/>
        </w:rPr>
      </w:pPr>
    </w:p>
    <w:p w14:paraId="32CCF29F" w14:textId="77777777" w:rsidR="001C6F6F" w:rsidRPr="00BC1C6F" w:rsidRDefault="001C6F6F" w:rsidP="00BC1C6F">
      <w:pPr>
        <w:rPr>
          <w:rFonts w:ascii="Times New Roman" w:hAnsi="Times New Roman" w:cs="Times New Roman"/>
          <w:sz w:val="24"/>
          <w:szCs w:val="24"/>
        </w:rPr>
      </w:pPr>
    </w:p>
    <w:p w14:paraId="5DE4119C" w14:textId="77777777" w:rsidR="00E607B7" w:rsidRDefault="00E607B7" w:rsidP="00E607B7">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lastRenderedPageBreak/>
        <w:t>CONCLUSION:</w:t>
      </w:r>
    </w:p>
    <w:p w14:paraId="11847680" w14:textId="65CEEF09" w:rsidR="00E607B7" w:rsidRPr="00BC1C6F" w:rsidRDefault="00BC1C6F" w:rsidP="00BC1C6F">
      <w:pPr>
        <w:rPr>
          <w:rFonts w:ascii="Times New Roman" w:hAnsi="Times New Roman" w:cs="Times New Roman"/>
          <w:sz w:val="24"/>
          <w:szCs w:val="24"/>
        </w:rPr>
      </w:pPr>
      <w:r w:rsidRPr="00BC1C6F">
        <w:rPr>
          <w:rFonts w:ascii="Times New Roman" w:hAnsi="Times New Roman" w:cs="Times New Roman"/>
          <w:sz w:val="24"/>
          <w:szCs w:val="24"/>
        </w:rPr>
        <w:t xml:space="preserve"> </w:t>
      </w:r>
      <w:r w:rsidRPr="00BC1C6F">
        <w:rPr>
          <w:rFonts w:ascii="Times New Roman" w:hAnsi="Times New Roman" w:cs="Times New Roman"/>
          <w:sz w:val="24"/>
          <w:szCs w:val="24"/>
        </w:rPr>
        <w:t xml:space="preserve">It provided hands-on experience in combining structure, styling, and logic to build a complete </w:t>
      </w:r>
      <w:proofErr w:type="gramStart"/>
      <w:r w:rsidRPr="00BC1C6F">
        <w:rPr>
          <w:rFonts w:ascii="Times New Roman" w:hAnsi="Times New Roman" w:cs="Times New Roman"/>
          <w:sz w:val="24"/>
          <w:szCs w:val="24"/>
        </w:rPr>
        <w:t>mini-application</w:t>
      </w:r>
      <w:proofErr w:type="gramEnd"/>
      <w:r w:rsidRPr="00BC1C6F">
        <w:rPr>
          <w:rFonts w:ascii="Times New Roman" w:hAnsi="Times New Roman" w:cs="Times New Roman"/>
          <w:sz w:val="24"/>
          <w:szCs w:val="24"/>
        </w:rPr>
        <w:t>. This project strengthened the understanding of frontend development and enhanced problem‑solving skills</w:t>
      </w:r>
      <w:r>
        <w:rPr>
          <w:rFonts w:ascii="Times New Roman" w:hAnsi="Times New Roman" w:cs="Times New Roman"/>
          <w:sz w:val="24"/>
          <w:szCs w:val="24"/>
        </w:rPr>
        <w:t xml:space="preserve">. </w:t>
      </w:r>
    </w:p>
    <w:p w14:paraId="21C2C466" w14:textId="77777777" w:rsidR="00E607B7" w:rsidRDefault="00E607B7" w:rsidP="00E607B7">
      <w:pPr>
        <w:spacing w:line="235" w:lineRule="auto"/>
        <w:ind w:right="399"/>
        <w:rPr>
          <w:rFonts w:ascii="Times New Roman" w:eastAsia="Arial" w:hAnsi="Times New Roman"/>
          <w:b/>
          <w:bCs/>
          <w:color w:val="444444"/>
          <w:sz w:val="32"/>
          <w:u w:val="single"/>
        </w:rPr>
      </w:pPr>
    </w:p>
    <w:p w14:paraId="47F543DD" w14:textId="5918DE51" w:rsidR="00E607B7" w:rsidRDefault="00E607B7" w:rsidP="00E607B7">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RUBRICS:</w:t>
      </w:r>
    </w:p>
    <w:p w14:paraId="273941B7" w14:textId="356BC197" w:rsidR="00E607B7" w:rsidRDefault="00E607B7" w:rsidP="00E607B7">
      <w:pPr>
        <w:spacing w:line="235" w:lineRule="auto"/>
        <w:ind w:right="399"/>
        <w:rPr>
          <w:rFonts w:ascii="Times New Roman" w:eastAsia="Arial" w:hAnsi="Times New Roman"/>
          <w:b/>
          <w:bCs/>
          <w:color w:val="444444"/>
          <w:sz w:val="32"/>
          <w:u w:val="single"/>
        </w:rPr>
      </w:pPr>
    </w:p>
    <w:tbl>
      <w:tblPr>
        <w:tblStyle w:val="TableGrid"/>
        <w:tblW w:w="10699" w:type="dxa"/>
        <w:tblInd w:w="-765" w:type="dxa"/>
        <w:tblLook w:val="04A0" w:firstRow="1" w:lastRow="0" w:firstColumn="1" w:lastColumn="0" w:noHBand="0" w:noVBand="1"/>
      </w:tblPr>
      <w:tblGrid>
        <w:gridCol w:w="2589"/>
        <w:gridCol w:w="1328"/>
        <w:gridCol w:w="1632"/>
        <w:gridCol w:w="2031"/>
        <w:gridCol w:w="1326"/>
        <w:gridCol w:w="1793"/>
      </w:tblGrid>
      <w:tr w:rsidR="00E607B7" w14:paraId="7864F1FF" w14:textId="77777777" w:rsidTr="00BB4EE8">
        <w:trPr>
          <w:trHeight w:val="939"/>
        </w:trPr>
        <w:tc>
          <w:tcPr>
            <w:tcW w:w="5549" w:type="dxa"/>
            <w:gridSpan w:val="3"/>
            <w:tcBorders>
              <w:top w:val="single" w:sz="4" w:space="0" w:color="auto"/>
              <w:left w:val="single" w:sz="4" w:space="0" w:color="auto"/>
              <w:bottom w:val="single" w:sz="4" w:space="0" w:color="auto"/>
              <w:right w:val="single" w:sz="4" w:space="0" w:color="auto"/>
            </w:tcBorders>
          </w:tcPr>
          <w:p w14:paraId="5A9AC772" w14:textId="77777777" w:rsidR="00E607B7" w:rsidRPr="00BB4EE8" w:rsidRDefault="00E607B7">
            <w:pPr>
              <w:spacing w:before="100" w:beforeAutospacing="1" w:after="100" w:afterAutospacing="1"/>
              <w:ind w:right="399"/>
              <w:contextualSpacing/>
              <w:jc w:val="center"/>
              <w:rPr>
                <w:rFonts w:ascii="Times New Roman" w:eastAsia="Times New Roman" w:hAnsi="Times New Roman"/>
                <w:b/>
                <w:sz w:val="18"/>
                <w:szCs w:val="18"/>
              </w:rPr>
            </w:pPr>
          </w:p>
          <w:p w14:paraId="7EE24291"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Performance</w:t>
            </w:r>
          </w:p>
          <w:p w14:paraId="4920B2EE"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c>
          <w:tcPr>
            <w:tcW w:w="5150" w:type="dxa"/>
            <w:gridSpan w:val="3"/>
            <w:tcBorders>
              <w:top w:val="single" w:sz="4" w:space="0" w:color="auto"/>
              <w:left w:val="single" w:sz="4" w:space="0" w:color="auto"/>
              <w:bottom w:val="single" w:sz="4" w:space="0" w:color="auto"/>
              <w:right w:val="single" w:sz="4" w:space="0" w:color="auto"/>
            </w:tcBorders>
          </w:tcPr>
          <w:p w14:paraId="067D30DA"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p>
          <w:p w14:paraId="0BC7CD40"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Lab Report</w:t>
            </w:r>
          </w:p>
          <w:p w14:paraId="0B19D09E"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r>
      <w:tr w:rsidR="00BB4EE8" w14:paraId="180DD39B" w14:textId="77777777" w:rsidTr="00BB4EE8">
        <w:trPr>
          <w:trHeight w:val="237"/>
        </w:trPr>
        <w:tc>
          <w:tcPr>
            <w:tcW w:w="2589" w:type="dxa"/>
            <w:tcBorders>
              <w:top w:val="single" w:sz="4" w:space="0" w:color="auto"/>
              <w:left w:val="single" w:sz="4" w:space="0" w:color="auto"/>
              <w:bottom w:val="single" w:sz="4" w:space="0" w:color="auto"/>
              <w:right w:val="single" w:sz="4" w:space="0" w:color="auto"/>
            </w:tcBorders>
          </w:tcPr>
          <w:p w14:paraId="53A4B11B" w14:textId="77777777" w:rsidR="00E607B7" w:rsidRDefault="00E607B7">
            <w:pPr>
              <w:ind w:left="311" w:right="399" w:hanging="77"/>
              <w:jc w:val="center"/>
              <w:rPr>
                <w:rFonts w:ascii="Calibri" w:hAnsi="Calibri"/>
                <w:b/>
                <w:bCs/>
              </w:rPr>
            </w:pPr>
            <w:r>
              <w:rPr>
                <w:b/>
                <w:bCs/>
              </w:rPr>
              <w:t>Description</w:t>
            </w:r>
          </w:p>
          <w:p w14:paraId="702B412E" w14:textId="77777777" w:rsidR="00E607B7" w:rsidRDefault="00E607B7">
            <w:pPr>
              <w:ind w:left="311" w:right="399" w:hanging="77"/>
              <w:jc w:val="center"/>
              <w:rPr>
                <w:b/>
                <w:bCs/>
              </w:rPr>
            </w:pPr>
          </w:p>
        </w:tc>
        <w:tc>
          <w:tcPr>
            <w:tcW w:w="1328" w:type="dxa"/>
            <w:tcBorders>
              <w:top w:val="single" w:sz="4" w:space="0" w:color="auto"/>
              <w:left w:val="single" w:sz="4" w:space="0" w:color="auto"/>
              <w:bottom w:val="single" w:sz="4" w:space="0" w:color="auto"/>
              <w:right w:val="single" w:sz="4" w:space="0" w:color="auto"/>
            </w:tcBorders>
            <w:hideMark/>
          </w:tcPr>
          <w:p w14:paraId="467082E3" w14:textId="77777777" w:rsidR="00E607B7" w:rsidRPr="00BB4EE8" w:rsidRDefault="00E607B7">
            <w:pPr>
              <w:ind w:left="74" w:right="399" w:hanging="142"/>
              <w:jc w:val="center"/>
              <w:rPr>
                <w:b/>
                <w:bCs/>
                <w:sz w:val="18"/>
                <w:szCs w:val="18"/>
              </w:rPr>
            </w:pPr>
            <w:r w:rsidRPr="00BB4EE8">
              <w:rPr>
                <w:b/>
                <w:bCs/>
                <w:sz w:val="18"/>
                <w:szCs w:val="18"/>
              </w:rPr>
              <w:t>Total Marks</w:t>
            </w:r>
          </w:p>
        </w:tc>
        <w:tc>
          <w:tcPr>
            <w:tcW w:w="1631" w:type="dxa"/>
            <w:tcBorders>
              <w:top w:val="single" w:sz="4" w:space="0" w:color="auto"/>
              <w:left w:val="single" w:sz="4" w:space="0" w:color="auto"/>
              <w:bottom w:val="single" w:sz="4" w:space="0" w:color="auto"/>
              <w:right w:val="single" w:sz="4" w:space="0" w:color="auto"/>
            </w:tcBorders>
            <w:hideMark/>
          </w:tcPr>
          <w:p w14:paraId="655A1DFF" w14:textId="77777777" w:rsidR="00E607B7" w:rsidRPr="00BB4EE8" w:rsidRDefault="00E607B7">
            <w:pPr>
              <w:ind w:left="74" w:right="399" w:hanging="142"/>
              <w:jc w:val="center"/>
              <w:rPr>
                <w:b/>
                <w:bCs/>
                <w:sz w:val="18"/>
                <w:szCs w:val="18"/>
              </w:rPr>
            </w:pPr>
            <w:r w:rsidRPr="00BB4EE8">
              <w:rPr>
                <w:b/>
                <w:bCs/>
                <w:sz w:val="18"/>
                <w:szCs w:val="18"/>
              </w:rPr>
              <w:t>Marks Obtained</w:t>
            </w:r>
          </w:p>
        </w:tc>
        <w:tc>
          <w:tcPr>
            <w:tcW w:w="2031" w:type="dxa"/>
            <w:tcBorders>
              <w:top w:val="single" w:sz="4" w:space="0" w:color="auto"/>
              <w:left w:val="single" w:sz="4" w:space="0" w:color="auto"/>
              <w:bottom w:val="single" w:sz="4" w:space="0" w:color="auto"/>
              <w:right w:val="single" w:sz="4" w:space="0" w:color="auto"/>
            </w:tcBorders>
          </w:tcPr>
          <w:p w14:paraId="4D3DB02E" w14:textId="77777777" w:rsidR="00E607B7" w:rsidRPr="00BB4EE8" w:rsidRDefault="00E607B7">
            <w:pPr>
              <w:ind w:left="311" w:right="399" w:hanging="77"/>
              <w:jc w:val="center"/>
              <w:rPr>
                <w:b/>
                <w:bCs/>
                <w:sz w:val="18"/>
                <w:szCs w:val="18"/>
              </w:rPr>
            </w:pPr>
            <w:r w:rsidRPr="00BB4EE8">
              <w:rPr>
                <w:b/>
                <w:bCs/>
                <w:sz w:val="18"/>
                <w:szCs w:val="18"/>
              </w:rPr>
              <w:t>Description</w:t>
            </w:r>
          </w:p>
          <w:p w14:paraId="529CA7CE" w14:textId="77777777" w:rsidR="00E607B7" w:rsidRPr="00BB4EE8" w:rsidRDefault="00E607B7">
            <w:pPr>
              <w:ind w:left="311" w:right="399" w:hanging="77"/>
              <w:jc w:val="center"/>
              <w:rPr>
                <w:b/>
                <w:bCs/>
                <w:sz w:val="18"/>
                <w:szCs w:val="18"/>
              </w:rPr>
            </w:pPr>
          </w:p>
        </w:tc>
        <w:tc>
          <w:tcPr>
            <w:tcW w:w="1325" w:type="dxa"/>
            <w:tcBorders>
              <w:top w:val="single" w:sz="4" w:space="0" w:color="auto"/>
              <w:left w:val="single" w:sz="4" w:space="0" w:color="auto"/>
              <w:bottom w:val="single" w:sz="4" w:space="0" w:color="auto"/>
              <w:right w:val="single" w:sz="4" w:space="0" w:color="auto"/>
            </w:tcBorders>
            <w:hideMark/>
          </w:tcPr>
          <w:p w14:paraId="5EDE7488" w14:textId="77777777" w:rsidR="00E607B7" w:rsidRPr="00BB4EE8" w:rsidRDefault="00E607B7">
            <w:pPr>
              <w:ind w:left="71" w:right="399" w:hanging="77"/>
              <w:jc w:val="center"/>
              <w:rPr>
                <w:b/>
                <w:bCs/>
                <w:sz w:val="18"/>
                <w:szCs w:val="18"/>
              </w:rPr>
            </w:pPr>
            <w:r w:rsidRPr="00BB4EE8">
              <w:rPr>
                <w:b/>
                <w:bCs/>
                <w:sz w:val="18"/>
                <w:szCs w:val="18"/>
              </w:rPr>
              <w:t>Total Marks</w:t>
            </w:r>
          </w:p>
        </w:tc>
        <w:tc>
          <w:tcPr>
            <w:tcW w:w="1793" w:type="dxa"/>
            <w:tcBorders>
              <w:top w:val="single" w:sz="4" w:space="0" w:color="auto"/>
              <w:left w:val="single" w:sz="4" w:space="0" w:color="auto"/>
              <w:bottom w:val="single" w:sz="4" w:space="0" w:color="auto"/>
              <w:right w:val="single" w:sz="4" w:space="0" w:color="auto"/>
            </w:tcBorders>
            <w:hideMark/>
          </w:tcPr>
          <w:p w14:paraId="1729786D" w14:textId="77777777" w:rsidR="00E607B7" w:rsidRPr="00BB4EE8" w:rsidRDefault="00E607B7">
            <w:pPr>
              <w:ind w:left="311" w:right="399" w:hanging="77"/>
              <w:jc w:val="center"/>
              <w:rPr>
                <w:b/>
                <w:bCs/>
                <w:sz w:val="18"/>
                <w:szCs w:val="18"/>
              </w:rPr>
            </w:pPr>
            <w:r w:rsidRPr="00BB4EE8">
              <w:rPr>
                <w:b/>
                <w:bCs/>
                <w:sz w:val="18"/>
                <w:szCs w:val="18"/>
              </w:rPr>
              <w:t>Marks</w:t>
            </w:r>
          </w:p>
          <w:p w14:paraId="2CFD9A1B" w14:textId="77777777" w:rsidR="00E607B7" w:rsidRPr="00BB4EE8" w:rsidRDefault="00E607B7">
            <w:pPr>
              <w:ind w:left="311" w:right="399" w:hanging="77"/>
              <w:jc w:val="center"/>
              <w:rPr>
                <w:b/>
                <w:bCs/>
                <w:sz w:val="18"/>
                <w:szCs w:val="18"/>
              </w:rPr>
            </w:pPr>
            <w:r w:rsidRPr="00BB4EE8">
              <w:rPr>
                <w:b/>
                <w:bCs/>
                <w:sz w:val="18"/>
                <w:szCs w:val="18"/>
              </w:rPr>
              <w:t>Obtained</w:t>
            </w:r>
          </w:p>
        </w:tc>
      </w:tr>
      <w:tr w:rsidR="00BB4EE8" w14:paraId="1A970812" w14:textId="77777777" w:rsidTr="00BB4EE8">
        <w:trPr>
          <w:trHeight w:val="954"/>
        </w:trPr>
        <w:tc>
          <w:tcPr>
            <w:tcW w:w="2589" w:type="dxa"/>
            <w:tcBorders>
              <w:top w:val="single" w:sz="4" w:space="0" w:color="auto"/>
              <w:left w:val="single" w:sz="4" w:space="0" w:color="auto"/>
              <w:bottom w:val="single" w:sz="4" w:space="0" w:color="auto"/>
              <w:right w:val="single" w:sz="4" w:space="0" w:color="auto"/>
            </w:tcBorders>
            <w:vAlign w:val="center"/>
            <w:hideMark/>
          </w:tcPr>
          <w:p w14:paraId="657B93F5" w14:textId="77777777" w:rsidR="00E607B7" w:rsidRDefault="00E607B7">
            <w:pPr>
              <w:ind w:left="311" w:right="399" w:hanging="77"/>
              <w:jc w:val="center"/>
              <w:rPr>
                <w:b/>
                <w:bCs/>
                <w:color w:val="000000"/>
              </w:rPr>
            </w:pPr>
            <w:r>
              <w:rPr>
                <w:rFonts w:eastAsia="Arial"/>
                <w:b/>
                <w:bCs/>
                <w:spacing w:val="-1"/>
              </w:rPr>
              <w:t>Ability to Conduct practical</w:t>
            </w:r>
          </w:p>
        </w:tc>
        <w:tc>
          <w:tcPr>
            <w:tcW w:w="1328" w:type="dxa"/>
            <w:tcBorders>
              <w:top w:val="single" w:sz="4" w:space="0" w:color="auto"/>
              <w:left w:val="single" w:sz="4" w:space="0" w:color="auto"/>
              <w:bottom w:val="single" w:sz="4" w:space="0" w:color="auto"/>
              <w:right w:val="single" w:sz="4" w:space="0" w:color="auto"/>
            </w:tcBorders>
            <w:hideMark/>
          </w:tcPr>
          <w:p w14:paraId="50E8161D" w14:textId="77777777" w:rsidR="00E607B7" w:rsidRPr="00BB4EE8" w:rsidRDefault="00E607B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72A536E4" w14:textId="77777777" w:rsidR="00E607B7" w:rsidRPr="00BB4EE8" w:rsidRDefault="00E607B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4737B94C" w14:textId="77777777" w:rsidR="00E607B7" w:rsidRPr="00BB4EE8" w:rsidRDefault="00E607B7">
            <w:pPr>
              <w:ind w:left="311" w:right="399" w:hanging="77"/>
              <w:rPr>
                <w:b/>
                <w:color w:val="000000"/>
                <w:sz w:val="18"/>
                <w:szCs w:val="18"/>
              </w:rPr>
            </w:pPr>
            <w:r w:rsidRPr="00BB4EE8">
              <w:rPr>
                <w:b/>
                <w:color w:val="000000"/>
                <w:sz w:val="18"/>
                <w:szCs w:val="18"/>
              </w:rPr>
              <w:t>Structure</w:t>
            </w:r>
          </w:p>
        </w:tc>
        <w:tc>
          <w:tcPr>
            <w:tcW w:w="1325" w:type="dxa"/>
            <w:tcBorders>
              <w:top w:val="single" w:sz="4" w:space="0" w:color="auto"/>
              <w:left w:val="single" w:sz="4" w:space="0" w:color="auto"/>
              <w:bottom w:val="single" w:sz="4" w:space="0" w:color="auto"/>
              <w:right w:val="single" w:sz="4" w:space="0" w:color="auto"/>
            </w:tcBorders>
            <w:hideMark/>
          </w:tcPr>
          <w:p w14:paraId="3FCC64D0" w14:textId="77777777" w:rsidR="00E607B7" w:rsidRPr="00BB4EE8" w:rsidRDefault="00E607B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1F444EFD" w14:textId="77777777" w:rsidR="00E607B7" w:rsidRPr="00BB4EE8" w:rsidRDefault="00E607B7">
            <w:pPr>
              <w:ind w:left="311" w:right="399" w:hanging="77"/>
              <w:rPr>
                <w:sz w:val="18"/>
                <w:szCs w:val="18"/>
              </w:rPr>
            </w:pPr>
          </w:p>
        </w:tc>
      </w:tr>
      <w:tr w:rsidR="00BB4EE8" w14:paraId="16D42062" w14:textId="77777777" w:rsidTr="00BB4EE8">
        <w:trPr>
          <w:trHeight w:val="841"/>
        </w:trPr>
        <w:tc>
          <w:tcPr>
            <w:tcW w:w="2589" w:type="dxa"/>
            <w:tcBorders>
              <w:top w:val="single" w:sz="4" w:space="0" w:color="auto"/>
              <w:left w:val="single" w:sz="4" w:space="0" w:color="auto"/>
              <w:bottom w:val="single" w:sz="4" w:space="0" w:color="auto"/>
              <w:right w:val="single" w:sz="4" w:space="0" w:color="auto"/>
            </w:tcBorders>
            <w:vAlign w:val="center"/>
            <w:hideMark/>
          </w:tcPr>
          <w:p w14:paraId="2F1D4AF2" w14:textId="77777777" w:rsidR="00E607B7" w:rsidRDefault="00E607B7">
            <w:pPr>
              <w:ind w:left="311" w:right="399" w:hanging="77"/>
              <w:rPr>
                <w:b/>
                <w:bCs/>
                <w:color w:val="000000"/>
              </w:rPr>
            </w:pPr>
            <w:r>
              <w:rPr>
                <w:b/>
                <w:bCs/>
              </w:rPr>
              <w:t>Data Analysis &amp; Interpretation</w:t>
            </w:r>
          </w:p>
        </w:tc>
        <w:tc>
          <w:tcPr>
            <w:tcW w:w="1328" w:type="dxa"/>
            <w:tcBorders>
              <w:top w:val="single" w:sz="4" w:space="0" w:color="auto"/>
              <w:left w:val="single" w:sz="4" w:space="0" w:color="auto"/>
              <w:bottom w:val="single" w:sz="4" w:space="0" w:color="auto"/>
              <w:right w:val="single" w:sz="4" w:space="0" w:color="auto"/>
            </w:tcBorders>
            <w:hideMark/>
          </w:tcPr>
          <w:p w14:paraId="11D0E66E" w14:textId="77777777" w:rsidR="00E607B7" w:rsidRPr="00BB4EE8" w:rsidRDefault="00E607B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1624CC80" w14:textId="77777777" w:rsidR="00E607B7" w:rsidRPr="00BB4EE8" w:rsidRDefault="00E607B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1CC6095E" w14:textId="77777777" w:rsidR="00E607B7" w:rsidRPr="00BB4EE8" w:rsidRDefault="00E607B7">
            <w:pPr>
              <w:ind w:left="311" w:right="399" w:hanging="77"/>
              <w:rPr>
                <w:b/>
                <w:color w:val="000000"/>
                <w:sz w:val="18"/>
                <w:szCs w:val="18"/>
              </w:rPr>
            </w:pPr>
            <w:r w:rsidRPr="00BB4EE8">
              <w:rPr>
                <w:b/>
                <w:bCs/>
                <w:sz w:val="18"/>
                <w:szCs w:val="18"/>
              </w:rPr>
              <w:t>Efficiency</w:t>
            </w:r>
          </w:p>
        </w:tc>
        <w:tc>
          <w:tcPr>
            <w:tcW w:w="1325" w:type="dxa"/>
            <w:tcBorders>
              <w:top w:val="single" w:sz="4" w:space="0" w:color="auto"/>
              <w:left w:val="single" w:sz="4" w:space="0" w:color="auto"/>
              <w:bottom w:val="single" w:sz="4" w:space="0" w:color="auto"/>
              <w:right w:val="single" w:sz="4" w:space="0" w:color="auto"/>
            </w:tcBorders>
            <w:hideMark/>
          </w:tcPr>
          <w:p w14:paraId="74621DD5" w14:textId="77777777" w:rsidR="00E607B7" w:rsidRPr="00BB4EE8" w:rsidRDefault="00E607B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731F678A" w14:textId="77777777" w:rsidR="00E607B7" w:rsidRPr="00BB4EE8" w:rsidRDefault="00E607B7">
            <w:pPr>
              <w:ind w:left="311" w:right="399" w:hanging="77"/>
              <w:rPr>
                <w:sz w:val="18"/>
                <w:szCs w:val="18"/>
              </w:rPr>
            </w:pPr>
          </w:p>
        </w:tc>
      </w:tr>
      <w:tr w:rsidR="00E607B7" w14:paraId="6CF6DA11" w14:textId="77777777" w:rsidTr="00BB4EE8">
        <w:trPr>
          <w:trHeight w:val="453"/>
        </w:trPr>
        <w:tc>
          <w:tcPr>
            <w:tcW w:w="3917" w:type="dxa"/>
            <w:gridSpan w:val="2"/>
            <w:tcBorders>
              <w:top w:val="single" w:sz="4" w:space="0" w:color="auto"/>
              <w:left w:val="single" w:sz="4" w:space="0" w:color="auto"/>
              <w:bottom w:val="single" w:sz="4" w:space="0" w:color="auto"/>
              <w:right w:val="single" w:sz="4" w:space="0" w:color="auto"/>
            </w:tcBorders>
            <w:hideMark/>
          </w:tcPr>
          <w:p w14:paraId="62EAFDD5" w14:textId="77777777" w:rsidR="00E607B7" w:rsidRPr="00BB4EE8" w:rsidRDefault="00E607B7">
            <w:pPr>
              <w:spacing w:before="100" w:beforeAutospacing="1" w:after="100" w:afterAutospacing="1" w:line="252" w:lineRule="auto"/>
              <w:ind w:right="399"/>
              <w:contextualSpacing/>
              <w:rPr>
                <w:rFonts w:ascii="Times New Roman" w:hAnsi="Times New Roman"/>
                <w:b/>
                <w:sz w:val="18"/>
                <w:szCs w:val="18"/>
              </w:rPr>
            </w:pPr>
            <w:r w:rsidRPr="00BB4EE8">
              <w:rPr>
                <w:rFonts w:ascii="Times New Roman" w:hAnsi="Times New Roman"/>
                <w:b/>
                <w:sz w:val="18"/>
                <w:szCs w:val="18"/>
              </w:rPr>
              <w:t>Total Marks obtained</w:t>
            </w:r>
          </w:p>
        </w:tc>
        <w:tc>
          <w:tcPr>
            <w:tcW w:w="1631" w:type="dxa"/>
            <w:tcBorders>
              <w:top w:val="single" w:sz="4" w:space="0" w:color="auto"/>
              <w:left w:val="single" w:sz="4" w:space="0" w:color="auto"/>
              <w:bottom w:val="single" w:sz="4" w:space="0" w:color="auto"/>
              <w:right w:val="single" w:sz="4" w:space="0" w:color="auto"/>
            </w:tcBorders>
          </w:tcPr>
          <w:p w14:paraId="6C18B0FD" w14:textId="77777777" w:rsidR="00E607B7" w:rsidRPr="00BB4EE8" w:rsidRDefault="00E607B7">
            <w:pPr>
              <w:spacing w:before="100" w:beforeAutospacing="1" w:after="100" w:afterAutospacing="1" w:line="252" w:lineRule="auto"/>
              <w:ind w:right="399"/>
              <w:contextualSpacing/>
              <w:rPr>
                <w:rFonts w:ascii="Times New Roman" w:hAnsi="Times New Roman"/>
                <w:b/>
                <w:sz w:val="18"/>
                <w:szCs w:val="18"/>
              </w:rPr>
            </w:pPr>
          </w:p>
        </w:tc>
        <w:tc>
          <w:tcPr>
            <w:tcW w:w="3357" w:type="dxa"/>
            <w:gridSpan w:val="2"/>
            <w:tcBorders>
              <w:top w:val="single" w:sz="4" w:space="0" w:color="auto"/>
              <w:left w:val="single" w:sz="4" w:space="0" w:color="auto"/>
              <w:bottom w:val="single" w:sz="4" w:space="0" w:color="auto"/>
              <w:right w:val="single" w:sz="4" w:space="0" w:color="auto"/>
            </w:tcBorders>
            <w:hideMark/>
          </w:tcPr>
          <w:p w14:paraId="0A4AC73C"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r w:rsidRPr="00BB4EE8">
              <w:rPr>
                <w:rFonts w:ascii="Times New Roman" w:hAnsi="Times New Roman"/>
                <w:b/>
                <w:sz w:val="18"/>
                <w:szCs w:val="18"/>
              </w:rPr>
              <w:t>Total Marks Obtained</w:t>
            </w:r>
          </w:p>
        </w:tc>
        <w:tc>
          <w:tcPr>
            <w:tcW w:w="1793" w:type="dxa"/>
            <w:tcBorders>
              <w:top w:val="single" w:sz="4" w:space="0" w:color="auto"/>
              <w:left w:val="single" w:sz="4" w:space="0" w:color="auto"/>
              <w:bottom w:val="single" w:sz="4" w:space="0" w:color="auto"/>
              <w:right w:val="single" w:sz="4" w:space="0" w:color="auto"/>
            </w:tcBorders>
          </w:tcPr>
          <w:p w14:paraId="71C9FCDF"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r>
    </w:tbl>
    <w:p w14:paraId="55189D1C" w14:textId="77777777" w:rsidR="00E607B7" w:rsidRDefault="00E607B7" w:rsidP="00E607B7">
      <w:pPr>
        <w:ind w:right="399"/>
        <w:rPr>
          <w:rFonts w:ascii="Calibri" w:eastAsia="Times New Roman" w:hAnsi="Calibri"/>
          <w:lang w:eastAsia="en-GB"/>
        </w:rPr>
      </w:pPr>
    </w:p>
    <w:p w14:paraId="1811DC74" w14:textId="2FC374B4" w:rsidR="00E607B7" w:rsidRDefault="00E607B7" w:rsidP="00717F06">
      <w:pPr>
        <w:ind w:left="-810" w:right="399"/>
        <w:rPr>
          <w:rFonts w:ascii="Times New Roman" w:hAnsi="Times New Roman"/>
          <w:bCs/>
          <w:iCs/>
          <w:color w:val="000000" w:themeColor="text1"/>
          <w:sz w:val="24"/>
          <w:szCs w:val="32"/>
        </w:rPr>
      </w:pPr>
      <w:r>
        <w:rPr>
          <w:rFonts w:ascii="Calibri" w:hAnsi="Calibri"/>
          <w:noProof/>
        </w:rPr>
        <mc:AlternateContent>
          <mc:Choice Requires="wps">
            <w:drawing>
              <wp:anchor distT="0" distB="0" distL="114300" distR="114300" simplePos="0" relativeHeight="251659264" behindDoc="0" locked="0" layoutInCell="1" allowOverlap="1" wp14:anchorId="0ED837D3" wp14:editId="686CC4B6">
                <wp:simplePos x="0" y="0"/>
                <wp:positionH relativeFrom="column">
                  <wp:posOffset>1257300</wp:posOffset>
                </wp:positionH>
                <wp:positionV relativeFrom="paragraph">
                  <wp:posOffset>107315</wp:posOffset>
                </wp:positionV>
                <wp:extent cx="1554480" cy="0"/>
                <wp:effectExtent l="0" t="0" r="0" b="0"/>
                <wp:wrapNone/>
                <wp:docPr id="885562879" name="Straight Connector 3"/>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92479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45pt" to="221.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kF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" strokecolor="black [3200]" strokeweight="1pt">
                <v:stroke joinstyle="miter"/>
              </v:line>
            </w:pict>
          </mc:Fallback>
        </mc:AlternateContent>
      </w:r>
      <w:r>
        <w:rPr>
          <w:rFonts w:ascii="Times New Roman" w:hAnsi="Times New Roman"/>
          <w:bCs/>
          <w:iCs/>
          <w:color w:val="000000" w:themeColor="text1"/>
          <w:sz w:val="24"/>
          <w:szCs w:val="32"/>
        </w:rPr>
        <w:t xml:space="preserve">Instructor Signature </w:t>
      </w:r>
    </w:p>
    <w:p w14:paraId="3CC52F56" w14:textId="0CD7C14B" w:rsidR="00475BA7" w:rsidRPr="00EE1E88" w:rsidRDefault="00475BA7" w:rsidP="00EE1E88">
      <w:pPr>
        <w:spacing w:after="0" w:line="240" w:lineRule="auto"/>
        <w:rPr>
          <w:rFonts w:ascii="Times New Roman" w:eastAsia="Times New Roman" w:hAnsi="Times New Roman" w:cs="Times New Roman"/>
          <w:sz w:val="24"/>
          <w:szCs w:val="24"/>
          <w:lang w:val="en-US"/>
        </w:rPr>
      </w:pPr>
    </w:p>
    <w:sectPr w:rsidR="00475BA7" w:rsidRPr="00EE1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Qalam Irtaza Hassan">
    <w:altName w:val="Arial"/>
    <w:charset w:val="00"/>
    <w:family w:val="auto"/>
    <w:pitch w:val="variable"/>
    <w:sig w:usb0="00002007" w:usb1="00000000" w:usb2="00000000" w:usb3="00000000" w:csb0="00000043"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5C"/>
    <w:multiLevelType w:val="multilevel"/>
    <w:tmpl w:val="BE8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112E"/>
    <w:multiLevelType w:val="multilevel"/>
    <w:tmpl w:val="AD70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4D44"/>
    <w:multiLevelType w:val="multilevel"/>
    <w:tmpl w:val="C33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77ED"/>
    <w:multiLevelType w:val="multilevel"/>
    <w:tmpl w:val="35C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FE5"/>
    <w:multiLevelType w:val="multilevel"/>
    <w:tmpl w:val="B2B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57231"/>
    <w:multiLevelType w:val="multilevel"/>
    <w:tmpl w:val="266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32D0"/>
    <w:multiLevelType w:val="multilevel"/>
    <w:tmpl w:val="35E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92592"/>
    <w:multiLevelType w:val="multilevel"/>
    <w:tmpl w:val="08B4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5569"/>
    <w:multiLevelType w:val="multilevel"/>
    <w:tmpl w:val="DDA82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97C68"/>
    <w:multiLevelType w:val="multilevel"/>
    <w:tmpl w:val="0CB26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2528D"/>
    <w:multiLevelType w:val="multilevel"/>
    <w:tmpl w:val="7D40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266B0"/>
    <w:multiLevelType w:val="multilevel"/>
    <w:tmpl w:val="823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A755B"/>
    <w:multiLevelType w:val="multilevel"/>
    <w:tmpl w:val="0C0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B155A"/>
    <w:multiLevelType w:val="multilevel"/>
    <w:tmpl w:val="B312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5184B"/>
    <w:multiLevelType w:val="multilevel"/>
    <w:tmpl w:val="4BC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97D2B"/>
    <w:multiLevelType w:val="multilevel"/>
    <w:tmpl w:val="38F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A30C1"/>
    <w:multiLevelType w:val="multilevel"/>
    <w:tmpl w:val="0BE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C0954"/>
    <w:multiLevelType w:val="multilevel"/>
    <w:tmpl w:val="F65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05586"/>
    <w:multiLevelType w:val="multilevel"/>
    <w:tmpl w:val="63C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3579B"/>
    <w:multiLevelType w:val="multilevel"/>
    <w:tmpl w:val="26B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E3852"/>
    <w:multiLevelType w:val="multilevel"/>
    <w:tmpl w:val="BD2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A4C41"/>
    <w:multiLevelType w:val="multilevel"/>
    <w:tmpl w:val="21B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52EA1"/>
    <w:multiLevelType w:val="multilevel"/>
    <w:tmpl w:val="29C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91A6D"/>
    <w:multiLevelType w:val="multilevel"/>
    <w:tmpl w:val="100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B681F"/>
    <w:multiLevelType w:val="multilevel"/>
    <w:tmpl w:val="9116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05569A"/>
    <w:multiLevelType w:val="multilevel"/>
    <w:tmpl w:val="4EA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F1114"/>
    <w:multiLevelType w:val="multilevel"/>
    <w:tmpl w:val="B52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91544"/>
    <w:multiLevelType w:val="multilevel"/>
    <w:tmpl w:val="F3A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36CB7"/>
    <w:multiLevelType w:val="multilevel"/>
    <w:tmpl w:val="0B0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87FC5"/>
    <w:multiLevelType w:val="multilevel"/>
    <w:tmpl w:val="F74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A4766"/>
    <w:multiLevelType w:val="multilevel"/>
    <w:tmpl w:val="CA4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12378"/>
    <w:multiLevelType w:val="multilevel"/>
    <w:tmpl w:val="DB9C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00600"/>
    <w:multiLevelType w:val="multilevel"/>
    <w:tmpl w:val="AE3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F6737"/>
    <w:multiLevelType w:val="multilevel"/>
    <w:tmpl w:val="CE3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A4602"/>
    <w:multiLevelType w:val="multilevel"/>
    <w:tmpl w:val="12E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E6956"/>
    <w:multiLevelType w:val="multilevel"/>
    <w:tmpl w:val="C72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B4EB5"/>
    <w:multiLevelType w:val="multilevel"/>
    <w:tmpl w:val="9B24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856389"/>
    <w:multiLevelType w:val="multilevel"/>
    <w:tmpl w:val="70D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029FF"/>
    <w:multiLevelType w:val="multilevel"/>
    <w:tmpl w:val="C9F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834C7"/>
    <w:multiLevelType w:val="multilevel"/>
    <w:tmpl w:val="F69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6965AA"/>
    <w:multiLevelType w:val="multilevel"/>
    <w:tmpl w:val="FD6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E1F97"/>
    <w:multiLevelType w:val="multilevel"/>
    <w:tmpl w:val="454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100B9"/>
    <w:multiLevelType w:val="multilevel"/>
    <w:tmpl w:val="EB4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A6B27"/>
    <w:multiLevelType w:val="hybridMultilevel"/>
    <w:tmpl w:val="733897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F900123"/>
    <w:multiLevelType w:val="multilevel"/>
    <w:tmpl w:val="AD5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02682">
    <w:abstractNumId w:val="2"/>
  </w:num>
  <w:num w:numId="2" w16cid:durableId="700522043">
    <w:abstractNumId w:val="32"/>
  </w:num>
  <w:num w:numId="3" w16cid:durableId="779371326">
    <w:abstractNumId w:val="34"/>
  </w:num>
  <w:num w:numId="4" w16cid:durableId="2052723377">
    <w:abstractNumId w:val="28"/>
  </w:num>
  <w:num w:numId="5" w16cid:durableId="36588901">
    <w:abstractNumId w:val="26"/>
  </w:num>
  <w:num w:numId="6" w16cid:durableId="1077439700">
    <w:abstractNumId w:val="40"/>
  </w:num>
  <w:num w:numId="7" w16cid:durableId="21591209">
    <w:abstractNumId w:val="27"/>
  </w:num>
  <w:num w:numId="8" w16cid:durableId="1976714510">
    <w:abstractNumId w:val="18"/>
  </w:num>
  <w:num w:numId="9" w16cid:durableId="1290816076">
    <w:abstractNumId w:val="30"/>
  </w:num>
  <w:num w:numId="10" w16cid:durableId="1291277440">
    <w:abstractNumId w:val="3"/>
  </w:num>
  <w:num w:numId="11" w16cid:durableId="1688555773">
    <w:abstractNumId w:val="41"/>
  </w:num>
  <w:num w:numId="12" w16cid:durableId="1509711528">
    <w:abstractNumId w:val="23"/>
  </w:num>
  <w:num w:numId="13" w16cid:durableId="435252012">
    <w:abstractNumId w:val="11"/>
  </w:num>
  <w:num w:numId="14" w16cid:durableId="331758405">
    <w:abstractNumId w:val="29"/>
  </w:num>
  <w:num w:numId="15" w16cid:durableId="625818047">
    <w:abstractNumId w:val="15"/>
  </w:num>
  <w:num w:numId="16" w16cid:durableId="1385716408">
    <w:abstractNumId w:val="5"/>
  </w:num>
  <w:num w:numId="17" w16cid:durableId="1709530887">
    <w:abstractNumId w:val="1"/>
  </w:num>
  <w:num w:numId="18" w16cid:durableId="1361970813">
    <w:abstractNumId w:val="36"/>
  </w:num>
  <w:num w:numId="19" w16cid:durableId="1241908510">
    <w:abstractNumId w:val="4"/>
  </w:num>
  <w:num w:numId="20" w16cid:durableId="595791769">
    <w:abstractNumId w:val="38"/>
  </w:num>
  <w:num w:numId="21" w16cid:durableId="257952448">
    <w:abstractNumId w:val="7"/>
  </w:num>
  <w:num w:numId="22" w16cid:durableId="1650816483">
    <w:abstractNumId w:val="10"/>
  </w:num>
  <w:num w:numId="23" w16cid:durableId="1114403272">
    <w:abstractNumId w:val="31"/>
  </w:num>
  <w:num w:numId="24" w16cid:durableId="1093864656">
    <w:abstractNumId w:val="33"/>
  </w:num>
  <w:num w:numId="25" w16cid:durableId="1847667206">
    <w:abstractNumId w:val="19"/>
  </w:num>
  <w:num w:numId="26" w16cid:durableId="268126921">
    <w:abstractNumId w:val="14"/>
  </w:num>
  <w:num w:numId="27" w16cid:durableId="2029595004">
    <w:abstractNumId w:val="21"/>
  </w:num>
  <w:num w:numId="28" w16cid:durableId="472870652">
    <w:abstractNumId w:val="13"/>
  </w:num>
  <w:num w:numId="29" w16cid:durableId="45836496">
    <w:abstractNumId w:val="35"/>
  </w:num>
  <w:num w:numId="30" w16cid:durableId="994721373">
    <w:abstractNumId w:val="20"/>
  </w:num>
  <w:num w:numId="31" w16cid:durableId="283538921">
    <w:abstractNumId w:val="16"/>
  </w:num>
  <w:num w:numId="32" w16cid:durableId="626787450">
    <w:abstractNumId w:val="12"/>
  </w:num>
  <w:num w:numId="33" w16cid:durableId="2090879627">
    <w:abstractNumId w:val="0"/>
  </w:num>
  <w:num w:numId="34" w16cid:durableId="1854999311">
    <w:abstractNumId w:val="39"/>
  </w:num>
  <w:num w:numId="35" w16cid:durableId="22174906">
    <w:abstractNumId w:val="42"/>
  </w:num>
  <w:num w:numId="36" w16cid:durableId="255526214">
    <w:abstractNumId w:val="9"/>
  </w:num>
  <w:num w:numId="37" w16cid:durableId="714158135">
    <w:abstractNumId w:val="44"/>
  </w:num>
  <w:num w:numId="38" w16cid:durableId="310643940">
    <w:abstractNumId w:val="6"/>
  </w:num>
  <w:num w:numId="39" w16cid:durableId="1319992076">
    <w:abstractNumId w:val="22"/>
  </w:num>
  <w:num w:numId="40" w16cid:durableId="1900359796">
    <w:abstractNumId w:val="25"/>
  </w:num>
  <w:num w:numId="41" w16cid:durableId="1309359609">
    <w:abstractNumId w:val="8"/>
  </w:num>
  <w:num w:numId="42" w16cid:durableId="1449157533">
    <w:abstractNumId w:val="17"/>
  </w:num>
  <w:num w:numId="43" w16cid:durableId="559096790">
    <w:abstractNumId w:val="24"/>
  </w:num>
  <w:num w:numId="44" w16cid:durableId="969361221">
    <w:abstractNumId w:val="37"/>
  </w:num>
  <w:num w:numId="45" w16cid:durableId="92676449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95"/>
    <w:rsid w:val="00035001"/>
    <w:rsid w:val="000738B6"/>
    <w:rsid w:val="00081B2D"/>
    <w:rsid w:val="00097749"/>
    <w:rsid w:val="000D33C2"/>
    <w:rsid w:val="001568C2"/>
    <w:rsid w:val="001C587F"/>
    <w:rsid w:val="001C6F6F"/>
    <w:rsid w:val="001E6B17"/>
    <w:rsid w:val="002667E0"/>
    <w:rsid w:val="003578A5"/>
    <w:rsid w:val="0036482B"/>
    <w:rsid w:val="00367D8E"/>
    <w:rsid w:val="003840B1"/>
    <w:rsid w:val="0039606E"/>
    <w:rsid w:val="00396A45"/>
    <w:rsid w:val="003F288D"/>
    <w:rsid w:val="004128B0"/>
    <w:rsid w:val="0044320B"/>
    <w:rsid w:val="00461D01"/>
    <w:rsid w:val="00475BA7"/>
    <w:rsid w:val="00475D53"/>
    <w:rsid w:val="004E3F95"/>
    <w:rsid w:val="004F2069"/>
    <w:rsid w:val="00525A45"/>
    <w:rsid w:val="00526026"/>
    <w:rsid w:val="00591C99"/>
    <w:rsid w:val="006105C3"/>
    <w:rsid w:val="006244EA"/>
    <w:rsid w:val="0065246C"/>
    <w:rsid w:val="00662C18"/>
    <w:rsid w:val="006E1E1B"/>
    <w:rsid w:val="006F27CE"/>
    <w:rsid w:val="00714BD8"/>
    <w:rsid w:val="00717F06"/>
    <w:rsid w:val="007448B3"/>
    <w:rsid w:val="007474CC"/>
    <w:rsid w:val="00750432"/>
    <w:rsid w:val="00766D06"/>
    <w:rsid w:val="007F4D93"/>
    <w:rsid w:val="00830B3E"/>
    <w:rsid w:val="00837F45"/>
    <w:rsid w:val="008B1E40"/>
    <w:rsid w:val="00906CD5"/>
    <w:rsid w:val="00911D9D"/>
    <w:rsid w:val="00970AE2"/>
    <w:rsid w:val="00983860"/>
    <w:rsid w:val="00984E29"/>
    <w:rsid w:val="00997FA0"/>
    <w:rsid w:val="009C6EBC"/>
    <w:rsid w:val="00A03701"/>
    <w:rsid w:val="00A15372"/>
    <w:rsid w:val="00AB3647"/>
    <w:rsid w:val="00B33D41"/>
    <w:rsid w:val="00BB4EE8"/>
    <w:rsid w:val="00BC1C6F"/>
    <w:rsid w:val="00BC293C"/>
    <w:rsid w:val="00C40381"/>
    <w:rsid w:val="00CF1BC0"/>
    <w:rsid w:val="00D5512D"/>
    <w:rsid w:val="00DD623C"/>
    <w:rsid w:val="00DF64F1"/>
    <w:rsid w:val="00E06C20"/>
    <w:rsid w:val="00E505B1"/>
    <w:rsid w:val="00E607B7"/>
    <w:rsid w:val="00E65E3C"/>
    <w:rsid w:val="00EA6B9B"/>
    <w:rsid w:val="00EE1E88"/>
    <w:rsid w:val="00FF20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D996"/>
  <w15:chartTrackingRefBased/>
  <w15:docId w15:val="{C39B80D2-D46E-4B60-A34E-A0B3FA1B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4F1"/>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4E3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95"/>
    <w:rPr>
      <w:rFonts w:eastAsiaTheme="majorEastAsia" w:cstheme="majorBidi"/>
      <w:color w:val="272727" w:themeColor="text1" w:themeTint="D8"/>
    </w:rPr>
  </w:style>
  <w:style w:type="paragraph" w:styleId="Title">
    <w:name w:val="Title"/>
    <w:basedOn w:val="Normal"/>
    <w:next w:val="Normal"/>
    <w:link w:val="TitleChar"/>
    <w:uiPriority w:val="10"/>
    <w:qFormat/>
    <w:rsid w:val="004E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95"/>
    <w:pPr>
      <w:spacing w:before="160"/>
      <w:jc w:val="center"/>
    </w:pPr>
    <w:rPr>
      <w:i/>
      <w:iCs/>
      <w:color w:val="404040" w:themeColor="text1" w:themeTint="BF"/>
    </w:rPr>
  </w:style>
  <w:style w:type="character" w:customStyle="1" w:styleId="QuoteChar">
    <w:name w:val="Quote Char"/>
    <w:basedOn w:val="DefaultParagraphFont"/>
    <w:link w:val="Quote"/>
    <w:uiPriority w:val="29"/>
    <w:rsid w:val="004E3F95"/>
    <w:rPr>
      <w:i/>
      <w:iCs/>
      <w:color w:val="404040" w:themeColor="text1" w:themeTint="BF"/>
    </w:rPr>
  </w:style>
  <w:style w:type="paragraph" w:styleId="ListParagraph">
    <w:name w:val="List Paragraph"/>
    <w:basedOn w:val="Normal"/>
    <w:uiPriority w:val="34"/>
    <w:qFormat/>
    <w:rsid w:val="004E3F95"/>
    <w:pPr>
      <w:ind w:left="720"/>
      <w:contextualSpacing/>
    </w:pPr>
  </w:style>
  <w:style w:type="character" w:styleId="IntenseEmphasis">
    <w:name w:val="Intense Emphasis"/>
    <w:basedOn w:val="DefaultParagraphFont"/>
    <w:uiPriority w:val="21"/>
    <w:qFormat/>
    <w:rsid w:val="004E3F95"/>
    <w:rPr>
      <w:i/>
      <w:iCs/>
      <w:color w:val="0F4761" w:themeColor="accent1" w:themeShade="BF"/>
    </w:rPr>
  </w:style>
  <w:style w:type="paragraph" w:styleId="IntenseQuote">
    <w:name w:val="Intense Quote"/>
    <w:basedOn w:val="Normal"/>
    <w:next w:val="Normal"/>
    <w:link w:val="IntenseQuoteChar"/>
    <w:uiPriority w:val="30"/>
    <w:qFormat/>
    <w:rsid w:val="004E3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95"/>
    <w:rPr>
      <w:i/>
      <w:iCs/>
      <w:color w:val="0F4761" w:themeColor="accent1" w:themeShade="BF"/>
    </w:rPr>
  </w:style>
  <w:style w:type="character" w:styleId="IntenseReference">
    <w:name w:val="Intense Reference"/>
    <w:basedOn w:val="DefaultParagraphFont"/>
    <w:uiPriority w:val="32"/>
    <w:qFormat/>
    <w:rsid w:val="004E3F95"/>
    <w:rPr>
      <w:b/>
      <w:bCs/>
      <w:smallCaps/>
      <w:color w:val="0F4761" w:themeColor="accent1" w:themeShade="BF"/>
      <w:spacing w:val="5"/>
    </w:rPr>
  </w:style>
  <w:style w:type="character" w:styleId="Hyperlink">
    <w:name w:val="Hyperlink"/>
    <w:basedOn w:val="DefaultParagraphFont"/>
    <w:uiPriority w:val="99"/>
    <w:unhideWhenUsed/>
    <w:rsid w:val="00DD623C"/>
    <w:rPr>
      <w:color w:val="467886" w:themeColor="hyperlink"/>
      <w:u w:val="single"/>
    </w:rPr>
  </w:style>
  <w:style w:type="character" w:styleId="UnresolvedMention">
    <w:name w:val="Unresolved Mention"/>
    <w:basedOn w:val="DefaultParagraphFont"/>
    <w:uiPriority w:val="99"/>
    <w:semiHidden/>
    <w:unhideWhenUsed/>
    <w:rsid w:val="00DD623C"/>
    <w:rPr>
      <w:color w:val="605E5C"/>
      <w:shd w:val="clear" w:color="auto" w:fill="E1DFDD"/>
    </w:rPr>
  </w:style>
  <w:style w:type="table" w:styleId="TableGrid">
    <w:name w:val="Table Grid"/>
    <w:basedOn w:val="TableNormal"/>
    <w:uiPriority w:val="39"/>
    <w:rsid w:val="00E607B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Yousaf</dc:creator>
  <cp:keywords/>
  <dc:description/>
  <cp:lastModifiedBy>Muneeb ur Rehman</cp:lastModifiedBy>
  <cp:revision>3</cp:revision>
  <cp:lastPrinted>2025-10-08T09:33:00Z</cp:lastPrinted>
  <dcterms:created xsi:type="dcterms:W3CDTF">2025-11-26T09:52:00Z</dcterms:created>
  <dcterms:modified xsi:type="dcterms:W3CDTF">2025-11-26T09:55:00Z</dcterms:modified>
</cp:coreProperties>
</file>