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Viva Voice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Q1:What is force: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That agency which changes or tends to change the state of rest or of uniform motion of a body.Or it produces acceleration in a body.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Q2:What do you mean by rectangular components of vector?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components of a vector along two mutually perpendicular lines are called rectangular components.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Q3:What is resolution of vector?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splitting up of a single vector into two or more vector components is called resolution of a vector.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Q4:What is resultant vector?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is the single vector which has the same effect as the combined effect of two or more vectors.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Q5:What is difference between mass and weight of a body?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mass of a body is the quantity of matter contained in it.It is constant for a body everywhere.The weight is the force with which the body is attracted towards the center of the earth.It is given by W=mg.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Q6:What is unit of force.Define?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unit is Newton.It is the force which accelerates the body of mass 1Kg at the rate of m/s2.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Q7:How will you reverse the direction of vector?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By attaching a negative sign to it.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Q8:What are the components of vectors?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number of vectors making a resultant vector are called components of vector.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