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425D46" w14:textId="77777777" w:rsidR="0020364B" w:rsidRDefault="0020364B" w:rsidP="00EE47AE">
      <w:pPr>
        <w:spacing w:before="240" w:line="288" w:lineRule="auto"/>
        <w:jc w:val="center"/>
        <w:rPr>
          <w:rFonts w:asciiTheme="majorBidi" w:hAnsiTheme="majorBidi" w:cstheme="majorBidi"/>
          <w:b/>
          <w:sz w:val="32"/>
          <w:szCs w:val="32"/>
        </w:rPr>
      </w:pPr>
      <w:bookmarkStart w:id="0" w:name="comparative_analysis_of_machine_l_c3b66d"/>
    </w:p>
    <w:p w14:paraId="1986CC08" w14:textId="77777777" w:rsidR="0020364B" w:rsidRDefault="0020364B" w:rsidP="00EE47AE">
      <w:pPr>
        <w:spacing w:before="240" w:line="288" w:lineRule="auto"/>
        <w:jc w:val="center"/>
        <w:rPr>
          <w:rFonts w:asciiTheme="majorBidi" w:hAnsiTheme="majorBidi" w:cstheme="majorBidi"/>
          <w:b/>
          <w:sz w:val="32"/>
          <w:szCs w:val="32"/>
        </w:rPr>
      </w:pPr>
    </w:p>
    <w:p w14:paraId="46A96E23" w14:textId="77777777" w:rsidR="0020364B" w:rsidRDefault="0020364B" w:rsidP="00EE47AE">
      <w:pPr>
        <w:spacing w:before="240" w:line="288" w:lineRule="auto"/>
        <w:jc w:val="center"/>
        <w:rPr>
          <w:rFonts w:asciiTheme="majorBidi" w:hAnsiTheme="majorBidi" w:cstheme="majorBidi"/>
          <w:b/>
          <w:sz w:val="32"/>
          <w:szCs w:val="32"/>
        </w:rPr>
      </w:pPr>
    </w:p>
    <w:bookmarkEnd w:id="0"/>
    <w:p w14:paraId="06A12F28" w14:textId="25161D29" w:rsidR="006244AA" w:rsidRPr="00ED4874" w:rsidRDefault="00ED4874" w:rsidP="00ED4874">
      <w:pPr>
        <w:spacing w:before="240" w:line="288" w:lineRule="auto"/>
        <w:jc w:val="center"/>
        <w:rPr>
          <w:rFonts w:asciiTheme="majorBidi" w:hAnsiTheme="majorBidi" w:cstheme="majorBidi"/>
          <w:b/>
          <w:bCs/>
          <w:sz w:val="40"/>
          <w:szCs w:val="40"/>
        </w:rPr>
      </w:pPr>
      <w:r w:rsidRPr="00ED4874">
        <w:rPr>
          <w:b/>
          <w:bCs/>
          <w:sz w:val="40"/>
          <w:szCs w:val="40"/>
        </w:rPr>
        <w:t>Employee Attrition Prediction System</w:t>
      </w:r>
    </w:p>
    <w:p w14:paraId="2D802792" w14:textId="287AD58C" w:rsidR="0020364B" w:rsidRDefault="0020364B">
      <w:pPr>
        <w:rPr>
          <w:rFonts w:asciiTheme="majorBidi" w:hAnsiTheme="majorBidi" w:cstheme="majorBidi"/>
          <w:b/>
          <w:sz w:val="24"/>
          <w:szCs w:val="24"/>
        </w:rPr>
      </w:pPr>
      <w:bookmarkStart w:id="1" w:name="introduction"/>
    </w:p>
    <w:tbl>
      <w:tblPr>
        <w:tblStyle w:val="3"/>
        <w:tblpPr w:leftFromText="180" w:rightFromText="180" w:vertAnchor="text" w:horzAnchor="page" w:tblpX="2473" w:tblpY="4123"/>
        <w:tblW w:w="0" w:type="auto"/>
        <w:tblLook w:val="04A0" w:firstRow="1" w:lastRow="0" w:firstColumn="1" w:lastColumn="0" w:noHBand="0" w:noVBand="1"/>
      </w:tblPr>
      <w:tblGrid>
        <w:gridCol w:w="4340"/>
        <w:gridCol w:w="4340"/>
      </w:tblGrid>
      <w:tr w:rsidR="0020364B" w14:paraId="5C6DC643" w14:textId="77777777" w:rsidTr="002036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40" w:type="dxa"/>
          </w:tcPr>
          <w:p w14:paraId="2B8ADF13" w14:textId="77777777" w:rsidR="0020364B" w:rsidRDefault="0020364B" w:rsidP="0020364B">
            <w:pPr>
              <w:rPr>
                <w:rFonts w:asciiTheme="majorBidi" w:hAnsiTheme="majorBidi" w:cstheme="majorBidi"/>
                <w:b w:val="0"/>
                <w:sz w:val="24"/>
                <w:szCs w:val="24"/>
              </w:rPr>
            </w:pPr>
            <w:r>
              <w:rPr>
                <w:rFonts w:asciiTheme="majorBidi" w:hAnsiTheme="majorBidi" w:cstheme="majorBidi"/>
                <w:b w:val="0"/>
                <w:sz w:val="24"/>
                <w:szCs w:val="24"/>
              </w:rPr>
              <w:t>Name</w:t>
            </w:r>
          </w:p>
        </w:tc>
        <w:tc>
          <w:tcPr>
            <w:tcW w:w="4340" w:type="dxa"/>
          </w:tcPr>
          <w:p w14:paraId="099CB8E4" w14:textId="77777777" w:rsidR="0020364B" w:rsidRDefault="0020364B" w:rsidP="0020364B">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4"/>
                <w:szCs w:val="24"/>
              </w:rPr>
            </w:pPr>
            <w:r>
              <w:rPr>
                <w:rFonts w:asciiTheme="majorBidi" w:hAnsiTheme="majorBidi" w:cstheme="majorBidi"/>
                <w:b w:val="0"/>
                <w:sz w:val="24"/>
                <w:szCs w:val="24"/>
              </w:rPr>
              <w:t>ID</w:t>
            </w:r>
          </w:p>
        </w:tc>
      </w:tr>
      <w:tr w:rsidR="0020364B" w14:paraId="03877677" w14:textId="77777777" w:rsidTr="00203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40" w:type="dxa"/>
          </w:tcPr>
          <w:p w14:paraId="3A9902E8" w14:textId="77777777" w:rsidR="0020364B" w:rsidRDefault="00014D48" w:rsidP="0020364B">
            <w:pPr>
              <w:rPr>
                <w:rFonts w:asciiTheme="majorBidi" w:hAnsiTheme="majorBidi" w:cstheme="majorBidi"/>
                <w:b w:val="0"/>
                <w:sz w:val="24"/>
                <w:szCs w:val="24"/>
              </w:rPr>
            </w:pPr>
            <w:r>
              <w:rPr>
                <w:rFonts w:asciiTheme="majorBidi" w:hAnsiTheme="majorBidi" w:cstheme="majorBidi"/>
                <w:b w:val="0"/>
                <w:sz w:val="24"/>
                <w:szCs w:val="24"/>
              </w:rPr>
              <w:t>moneer ali naji</w:t>
            </w:r>
          </w:p>
          <w:p w14:paraId="7A5BE475" w14:textId="2CB4DBCB" w:rsidR="00014D48" w:rsidRDefault="00014D48" w:rsidP="0020364B">
            <w:pPr>
              <w:rPr>
                <w:rFonts w:asciiTheme="majorBidi" w:hAnsiTheme="majorBidi" w:cstheme="majorBidi"/>
                <w:b w:val="0"/>
                <w:sz w:val="24"/>
                <w:szCs w:val="24"/>
              </w:rPr>
            </w:pPr>
            <w:r>
              <w:rPr>
                <w:rFonts w:asciiTheme="majorBidi" w:hAnsiTheme="majorBidi" w:cstheme="majorBidi"/>
                <w:b w:val="0"/>
                <w:sz w:val="24"/>
                <w:szCs w:val="24"/>
              </w:rPr>
              <w:t>mohammed ahmed saeed</w:t>
            </w:r>
          </w:p>
        </w:tc>
        <w:tc>
          <w:tcPr>
            <w:tcW w:w="4340" w:type="dxa"/>
          </w:tcPr>
          <w:p w14:paraId="325860D4" w14:textId="77777777" w:rsidR="0020364B" w:rsidRDefault="0020364B" w:rsidP="0020364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sz w:val="24"/>
                <w:szCs w:val="24"/>
              </w:rPr>
            </w:pPr>
          </w:p>
        </w:tc>
      </w:tr>
      <w:tr w:rsidR="0020364B" w14:paraId="240BB73F" w14:textId="77777777" w:rsidTr="0020364B">
        <w:tc>
          <w:tcPr>
            <w:cnfStyle w:val="001000000000" w:firstRow="0" w:lastRow="0" w:firstColumn="1" w:lastColumn="0" w:oddVBand="0" w:evenVBand="0" w:oddHBand="0" w:evenHBand="0" w:firstRowFirstColumn="0" w:firstRowLastColumn="0" w:lastRowFirstColumn="0" w:lastRowLastColumn="0"/>
            <w:tcW w:w="4340" w:type="dxa"/>
          </w:tcPr>
          <w:p w14:paraId="7ED877B6" w14:textId="77777777" w:rsidR="0020364B" w:rsidRDefault="0020364B" w:rsidP="0020364B">
            <w:pPr>
              <w:rPr>
                <w:rFonts w:asciiTheme="majorBidi" w:hAnsiTheme="majorBidi" w:cstheme="majorBidi"/>
                <w:b w:val="0"/>
                <w:sz w:val="24"/>
                <w:szCs w:val="24"/>
              </w:rPr>
            </w:pPr>
          </w:p>
        </w:tc>
        <w:tc>
          <w:tcPr>
            <w:tcW w:w="4340" w:type="dxa"/>
          </w:tcPr>
          <w:p w14:paraId="51758211" w14:textId="77777777" w:rsidR="0020364B" w:rsidRDefault="0020364B" w:rsidP="0020364B">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4"/>
                <w:szCs w:val="24"/>
              </w:rPr>
            </w:pPr>
          </w:p>
        </w:tc>
      </w:tr>
    </w:tbl>
    <w:p w14:paraId="59F2FB5E" w14:textId="77777777" w:rsidR="0020364B" w:rsidRDefault="0020364B">
      <w:pPr>
        <w:rPr>
          <w:rFonts w:asciiTheme="majorBidi" w:hAnsiTheme="majorBidi" w:cstheme="majorBidi"/>
          <w:b/>
          <w:sz w:val="24"/>
          <w:szCs w:val="24"/>
        </w:rPr>
      </w:pPr>
      <w:r>
        <w:rPr>
          <w:rFonts w:asciiTheme="majorBidi" w:hAnsiTheme="majorBidi" w:cstheme="majorBidi"/>
          <w:b/>
          <w:sz w:val="24"/>
          <w:szCs w:val="24"/>
        </w:rPr>
        <w:br w:type="page"/>
      </w:r>
    </w:p>
    <w:p w14:paraId="709ACDD9" w14:textId="0B5F169B" w:rsidR="006244AA" w:rsidRPr="008C4582" w:rsidRDefault="00C65F51">
      <w:pPr>
        <w:spacing w:before="240" w:line="271" w:lineRule="auto"/>
        <w:rPr>
          <w:rFonts w:asciiTheme="majorBidi" w:hAnsiTheme="majorBidi" w:cstheme="majorBidi"/>
          <w:sz w:val="24"/>
          <w:szCs w:val="24"/>
        </w:rPr>
      </w:pPr>
      <w:r w:rsidRPr="008C4582">
        <w:rPr>
          <w:rFonts w:asciiTheme="majorBidi" w:hAnsiTheme="majorBidi" w:cstheme="majorBidi"/>
          <w:b/>
          <w:sz w:val="24"/>
          <w:szCs w:val="24"/>
        </w:rPr>
        <w:lastRenderedPageBreak/>
        <w:t>Introduction</w:t>
      </w:r>
      <w:bookmarkEnd w:id="1"/>
    </w:p>
    <w:p w14:paraId="2FCFC5DE" w14:textId="77777777" w:rsidR="003975B4" w:rsidRDefault="003975B4">
      <w:pPr>
        <w:spacing w:before="240" w:line="271" w:lineRule="auto"/>
        <w:rPr>
          <w:rFonts w:asciiTheme="majorBidi" w:hAnsiTheme="majorBidi" w:cstheme="majorBidi"/>
          <w:sz w:val="24"/>
          <w:szCs w:val="24"/>
          <w:rtl/>
        </w:rPr>
      </w:pPr>
      <w:bookmarkStart w:id="2" w:name="methodology"/>
      <w:r w:rsidRPr="003975B4">
        <w:rPr>
          <w:rFonts w:asciiTheme="majorBidi" w:hAnsiTheme="majorBidi" w:cstheme="majorBidi"/>
          <w:sz w:val="24"/>
          <w:szCs w:val="24"/>
        </w:rPr>
        <w:t>This project aims to build a machine learning model capable of analyzing employee data and predicting employee attrition. The model relies on a wide range of demographic and functional characteristics, such as age, job level, salary, years of experience, and job satisfaction, to understand the factors contributing to employee turnover. By processing the data, identifying missing or anomalous values, analyzing relationships between variables, and then training various algorithms, the project seeks to provide a tool that helps management make better decisions to improve employee retention and reduce turnover rates.</w:t>
      </w:r>
    </w:p>
    <w:p w14:paraId="335918BE" w14:textId="5F9D4793" w:rsidR="006244AA" w:rsidRPr="008C4582" w:rsidRDefault="00C65F51">
      <w:pPr>
        <w:spacing w:before="240" w:line="271" w:lineRule="auto"/>
        <w:rPr>
          <w:rFonts w:asciiTheme="majorBidi" w:hAnsiTheme="majorBidi" w:cstheme="majorBidi"/>
          <w:sz w:val="24"/>
          <w:szCs w:val="24"/>
        </w:rPr>
      </w:pPr>
      <w:r w:rsidRPr="008C4582">
        <w:rPr>
          <w:rFonts w:asciiTheme="majorBidi" w:hAnsiTheme="majorBidi" w:cstheme="majorBidi"/>
          <w:b/>
          <w:sz w:val="24"/>
          <w:szCs w:val="24"/>
        </w:rPr>
        <w:t>Methodology</w:t>
      </w:r>
      <w:bookmarkEnd w:id="2"/>
    </w:p>
    <w:p w14:paraId="0DC9E10C" w14:textId="53813E37" w:rsidR="008C4582" w:rsidRDefault="00C65F51" w:rsidP="003975B4">
      <w:pPr>
        <w:spacing w:before="240" w:line="271" w:lineRule="auto"/>
        <w:rPr>
          <w:rFonts w:asciiTheme="majorBidi" w:hAnsiTheme="majorBidi" w:cstheme="majorBidi"/>
          <w:sz w:val="24"/>
          <w:szCs w:val="24"/>
        </w:rPr>
      </w:pPr>
      <w:bookmarkStart w:id="3" w:name="dataset"/>
      <w:r w:rsidRPr="008C4582">
        <w:rPr>
          <w:rFonts w:asciiTheme="majorBidi" w:hAnsiTheme="majorBidi" w:cstheme="majorBidi"/>
          <w:b/>
          <w:sz w:val="24"/>
          <w:szCs w:val="24"/>
        </w:rPr>
        <w:t>Dataset</w:t>
      </w:r>
      <w:bookmarkEnd w:id="3"/>
      <w:r w:rsidR="003975B4">
        <w:rPr>
          <w:rFonts w:asciiTheme="majorBidi" w:hAnsiTheme="majorBidi" w:cstheme="majorBidi"/>
          <w:b/>
          <w:sz w:val="24"/>
          <w:szCs w:val="24"/>
        </w:rPr>
        <w:t>:</w:t>
      </w:r>
      <w:r w:rsidR="008C4582" w:rsidRPr="008C4582">
        <w:rPr>
          <w:rFonts w:asciiTheme="majorBidi" w:hAnsiTheme="majorBidi" w:cstheme="majorBidi"/>
          <w:sz w:val="24"/>
          <w:szCs w:val="24"/>
        </w:rPr>
        <w:t xml:space="preserve"> </w:t>
      </w:r>
      <w:r w:rsidR="003975B4" w:rsidRPr="003975B4">
        <w:rPr>
          <w:rFonts w:asciiTheme="majorBidi" w:hAnsiTheme="majorBidi" w:cstheme="majorBidi"/>
          <w:sz w:val="24"/>
          <w:szCs w:val="24"/>
        </w:rPr>
        <w:t>IBM HR Analytics Employee Attrition &amp; Performance</w:t>
      </w:r>
    </w:p>
    <w:p w14:paraId="22A05A9A" w14:textId="52082DDA" w:rsidR="003975B4" w:rsidRDefault="003975B4" w:rsidP="003975B4">
      <w:pPr>
        <w:spacing w:before="240" w:line="271" w:lineRule="auto"/>
        <w:rPr>
          <w:rFonts w:asciiTheme="majorBidi" w:hAnsiTheme="majorBidi" w:cstheme="majorBidi"/>
          <w:sz w:val="24"/>
          <w:szCs w:val="24"/>
        </w:rPr>
      </w:pPr>
      <w:r w:rsidRPr="003975B4">
        <w:rPr>
          <w:rFonts w:asciiTheme="majorBidi" w:hAnsiTheme="majorBidi" w:cstheme="majorBidi"/>
          <w:sz w:val="24"/>
          <w:szCs w:val="24"/>
        </w:rPr>
        <w:t>This dataset represents employee data in a company, and its purpose is often to analyze the reasons that make an employee resign (attrition), as well as to build a predictive model that helps the company identify the employe</w:t>
      </w:r>
      <w:r>
        <w:rPr>
          <w:rFonts w:asciiTheme="majorBidi" w:hAnsiTheme="majorBidi" w:cstheme="majorBidi"/>
          <w:sz w:val="24"/>
          <w:szCs w:val="24"/>
        </w:rPr>
        <w:t>es most likely to leave the job</w:t>
      </w:r>
      <w:r w:rsidRPr="003975B4">
        <w:rPr>
          <w:rFonts w:asciiTheme="majorBidi" w:hAnsiTheme="majorBidi" w:cstheme="majorBidi"/>
          <w:sz w:val="24"/>
          <w:szCs w:val="24"/>
        </w:rPr>
        <w:t>.</w:t>
      </w:r>
    </w:p>
    <w:p w14:paraId="731E25A5" w14:textId="77777777" w:rsidR="008C4582" w:rsidRPr="008C4582" w:rsidRDefault="008C4582" w:rsidP="008C4582">
      <w:pPr>
        <w:spacing w:before="240" w:line="271" w:lineRule="auto"/>
        <w:rPr>
          <w:rFonts w:asciiTheme="majorBidi" w:hAnsiTheme="majorBidi" w:cstheme="majorBidi"/>
          <w:b/>
          <w:bCs/>
          <w:sz w:val="24"/>
          <w:szCs w:val="24"/>
        </w:rPr>
      </w:pPr>
      <w:r w:rsidRPr="008C4582">
        <w:rPr>
          <w:rFonts w:asciiTheme="majorBidi" w:hAnsiTheme="majorBidi" w:cstheme="majorBidi"/>
          <w:b/>
          <w:bCs/>
          <w:sz w:val="24"/>
          <w:szCs w:val="24"/>
        </w:rPr>
        <w:t>Column Structure</w:t>
      </w:r>
    </w:p>
    <w:p w14:paraId="5F388201" w14:textId="77777777" w:rsidR="00D808CC" w:rsidRDefault="00D808CC" w:rsidP="00D808CC">
      <w:pPr>
        <w:spacing w:before="240" w:line="271" w:lineRule="auto"/>
        <w:rPr>
          <w:rFonts w:asciiTheme="majorBidi" w:hAnsiTheme="majorBidi" w:cstheme="majorBidi"/>
          <w:sz w:val="24"/>
          <w:szCs w:val="24"/>
        </w:rPr>
      </w:pPr>
      <w:r w:rsidRPr="00D808CC">
        <w:rPr>
          <w:rFonts w:asciiTheme="majorBidi" w:hAnsiTheme="majorBidi" w:cstheme="majorBidi"/>
          <w:sz w:val="24"/>
          <w:szCs w:val="24"/>
        </w:rPr>
        <w:t xml:space="preserve">In this </w:t>
      </w:r>
      <w:r>
        <w:rPr>
          <w:rFonts w:asciiTheme="majorBidi" w:hAnsiTheme="majorBidi" w:cstheme="majorBidi"/>
          <w:sz w:val="24"/>
          <w:szCs w:val="24"/>
        </w:rPr>
        <w:t>dataset</w:t>
      </w:r>
      <w:r w:rsidRPr="00D808CC">
        <w:rPr>
          <w:rFonts w:asciiTheme="majorBidi" w:hAnsiTheme="majorBidi" w:cstheme="majorBidi"/>
          <w:sz w:val="24"/>
          <w:szCs w:val="24"/>
        </w:rPr>
        <w:t>, the data typically consists of a set of columns representing employee characteristics, and can be divided into main categories as follows:</w:t>
      </w:r>
    </w:p>
    <w:p w14:paraId="59A96615" w14:textId="5B1E02C3" w:rsidR="00D808CC" w:rsidRDefault="00D808CC" w:rsidP="00D808CC">
      <w:pPr>
        <w:pStyle w:val="a4"/>
        <w:numPr>
          <w:ilvl w:val="0"/>
          <w:numId w:val="20"/>
        </w:numPr>
        <w:spacing w:before="240" w:line="271" w:lineRule="auto"/>
        <w:rPr>
          <w:rFonts w:asciiTheme="majorBidi" w:hAnsiTheme="majorBidi" w:cstheme="majorBidi"/>
          <w:sz w:val="24"/>
          <w:szCs w:val="24"/>
        </w:rPr>
      </w:pPr>
      <w:r w:rsidRPr="00D808CC">
        <w:rPr>
          <w:rFonts w:asciiTheme="majorBidi" w:hAnsiTheme="majorBidi" w:cstheme="majorBidi"/>
          <w:sz w:val="24"/>
          <w:szCs w:val="24"/>
        </w:rPr>
        <w:t>Personal Information</w:t>
      </w:r>
    </w:p>
    <w:p w14:paraId="295CE170" w14:textId="4EA2F06D" w:rsidR="00D808CC" w:rsidRDefault="00D808CC" w:rsidP="00D808CC">
      <w:pPr>
        <w:pStyle w:val="a4"/>
        <w:numPr>
          <w:ilvl w:val="1"/>
          <w:numId w:val="20"/>
        </w:numPr>
        <w:spacing w:before="240" w:line="271" w:lineRule="auto"/>
        <w:rPr>
          <w:rFonts w:asciiTheme="majorBidi" w:hAnsiTheme="majorBidi" w:cstheme="majorBidi"/>
          <w:sz w:val="24"/>
          <w:szCs w:val="24"/>
        </w:rPr>
      </w:pPr>
      <w:r>
        <w:rPr>
          <w:rFonts w:asciiTheme="majorBidi" w:hAnsiTheme="majorBidi" w:cstheme="majorBidi"/>
          <w:sz w:val="24"/>
          <w:szCs w:val="24"/>
        </w:rPr>
        <w:t>Age</w:t>
      </w:r>
    </w:p>
    <w:p w14:paraId="5BEE741E" w14:textId="08D80060" w:rsidR="00D808CC" w:rsidRDefault="00D808CC" w:rsidP="00D808CC">
      <w:pPr>
        <w:pStyle w:val="a4"/>
        <w:numPr>
          <w:ilvl w:val="1"/>
          <w:numId w:val="20"/>
        </w:numPr>
        <w:spacing w:before="240" w:line="271" w:lineRule="auto"/>
        <w:rPr>
          <w:rFonts w:asciiTheme="majorBidi" w:hAnsiTheme="majorBidi" w:cstheme="majorBidi"/>
          <w:sz w:val="24"/>
          <w:szCs w:val="24"/>
        </w:rPr>
      </w:pPr>
      <w:r>
        <w:rPr>
          <w:rFonts w:asciiTheme="majorBidi" w:hAnsiTheme="majorBidi" w:cstheme="majorBidi"/>
          <w:sz w:val="24"/>
          <w:szCs w:val="24"/>
        </w:rPr>
        <w:t>Gender</w:t>
      </w:r>
    </w:p>
    <w:p w14:paraId="7756506F" w14:textId="77777777" w:rsidR="00D1559B" w:rsidRDefault="00D808CC" w:rsidP="00D1559B">
      <w:pPr>
        <w:pStyle w:val="a4"/>
        <w:numPr>
          <w:ilvl w:val="1"/>
          <w:numId w:val="20"/>
        </w:numPr>
        <w:spacing w:before="240" w:line="271" w:lineRule="auto"/>
        <w:rPr>
          <w:rFonts w:asciiTheme="majorBidi" w:hAnsiTheme="majorBidi" w:cstheme="majorBidi"/>
          <w:sz w:val="24"/>
          <w:szCs w:val="24"/>
        </w:rPr>
      </w:pPr>
      <w:r w:rsidRPr="00D808CC">
        <w:rPr>
          <w:rFonts w:asciiTheme="majorBidi" w:hAnsiTheme="majorBidi" w:cstheme="majorBidi"/>
          <w:sz w:val="24"/>
          <w:szCs w:val="24"/>
        </w:rPr>
        <w:t>MaritalStatus</w:t>
      </w:r>
    </w:p>
    <w:p w14:paraId="0A39529E" w14:textId="77777777"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t>Over18</w:t>
      </w:r>
    </w:p>
    <w:p w14:paraId="7505E154" w14:textId="77777777"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t>Education</w:t>
      </w:r>
    </w:p>
    <w:p w14:paraId="6DAEB734" w14:textId="717A1F0B"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t>EducationField</w:t>
      </w:r>
    </w:p>
    <w:p w14:paraId="6267744B" w14:textId="209DCBA9" w:rsidR="00D808CC" w:rsidRDefault="00D808CC" w:rsidP="00D808CC">
      <w:pPr>
        <w:pStyle w:val="a4"/>
        <w:numPr>
          <w:ilvl w:val="0"/>
          <w:numId w:val="20"/>
        </w:numPr>
        <w:spacing w:before="240" w:line="271" w:lineRule="auto"/>
        <w:rPr>
          <w:rFonts w:asciiTheme="majorBidi" w:hAnsiTheme="majorBidi" w:cstheme="majorBidi"/>
          <w:sz w:val="24"/>
          <w:szCs w:val="24"/>
        </w:rPr>
      </w:pPr>
      <w:r>
        <w:rPr>
          <w:rFonts w:asciiTheme="majorBidi" w:hAnsiTheme="majorBidi" w:cstheme="majorBidi"/>
          <w:sz w:val="24"/>
          <w:szCs w:val="24"/>
        </w:rPr>
        <w:t xml:space="preserve">Job-related information </w:t>
      </w:r>
    </w:p>
    <w:p w14:paraId="609AE1AB" w14:textId="740B7FB0" w:rsidR="00D808CC" w:rsidRDefault="00D808CC" w:rsidP="00D808CC">
      <w:pPr>
        <w:pStyle w:val="a4"/>
        <w:numPr>
          <w:ilvl w:val="1"/>
          <w:numId w:val="20"/>
        </w:numPr>
        <w:spacing w:before="240" w:line="271" w:lineRule="auto"/>
        <w:rPr>
          <w:rFonts w:asciiTheme="majorBidi" w:hAnsiTheme="majorBidi" w:cstheme="majorBidi"/>
          <w:sz w:val="24"/>
          <w:szCs w:val="24"/>
        </w:rPr>
      </w:pPr>
      <w:r>
        <w:rPr>
          <w:rFonts w:asciiTheme="majorBidi" w:hAnsiTheme="majorBidi" w:cstheme="majorBidi"/>
          <w:sz w:val="24"/>
          <w:szCs w:val="24"/>
        </w:rPr>
        <w:t>Department</w:t>
      </w:r>
    </w:p>
    <w:p w14:paraId="0F833CE0" w14:textId="42006A03" w:rsidR="00D808CC" w:rsidRDefault="00D808CC" w:rsidP="00D808CC">
      <w:pPr>
        <w:pStyle w:val="a4"/>
        <w:numPr>
          <w:ilvl w:val="1"/>
          <w:numId w:val="20"/>
        </w:numPr>
        <w:spacing w:before="240" w:line="271" w:lineRule="auto"/>
        <w:rPr>
          <w:rFonts w:asciiTheme="majorBidi" w:hAnsiTheme="majorBidi" w:cstheme="majorBidi"/>
          <w:sz w:val="24"/>
          <w:szCs w:val="24"/>
        </w:rPr>
      </w:pPr>
      <w:r>
        <w:rPr>
          <w:rFonts w:asciiTheme="majorBidi" w:hAnsiTheme="majorBidi" w:cstheme="majorBidi"/>
          <w:sz w:val="24"/>
          <w:szCs w:val="24"/>
        </w:rPr>
        <w:t>JobRole</w:t>
      </w:r>
    </w:p>
    <w:p w14:paraId="24EFC45E" w14:textId="6EC0EFB9" w:rsidR="00D808CC" w:rsidRDefault="00D808CC" w:rsidP="00D808CC">
      <w:pPr>
        <w:pStyle w:val="a4"/>
        <w:numPr>
          <w:ilvl w:val="1"/>
          <w:numId w:val="20"/>
        </w:numPr>
        <w:spacing w:before="240" w:line="271" w:lineRule="auto"/>
        <w:rPr>
          <w:rFonts w:asciiTheme="majorBidi" w:hAnsiTheme="majorBidi" w:cstheme="majorBidi"/>
          <w:sz w:val="24"/>
          <w:szCs w:val="24"/>
        </w:rPr>
      </w:pPr>
      <w:r>
        <w:rPr>
          <w:rFonts w:asciiTheme="majorBidi" w:hAnsiTheme="majorBidi" w:cstheme="majorBidi"/>
          <w:sz w:val="24"/>
          <w:szCs w:val="24"/>
        </w:rPr>
        <w:t>JobLevel</w:t>
      </w:r>
    </w:p>
    <w:p w14:paraId="7AB9787A" w14:textId="4230C370" w:rsidR="00D808CC" w:rsidRDefault="00D808CC" w:rsidP="00D808CC">
      <w:pPr>
        <w:pStyle w:val="a4"/>
        <w:numPr>
          <w:ilvl w:val="1"/>
          <w:numId w:val="20"/>
        </w:numPr>
        <w:spacing w:before="240" w:line="271" w:lineRule="auto"/>
        <w:rPr>
          <w:rFonts w:asciiTheme="majorBidi" w:hAnsiTheme="majorBidi" w:cstheme="majorBidi"/>
          <w:sz w:val="24"/>
          <w:szCs w:val="24"/>
        </w:rPr>
      </w:pPr>
      <w:r>
        <w:rPr>
          <w:rFonts w:asciiTheme="majorBidi" w:hAnsiTheme="majorBidi" w:cstheme="majorBidi"/>
          <w:sz w:val="24"/>
          <w:szCs w:val="24"/>
        </w:rPr>
        <w:t>Job</w:t>
      </w:r>
      <w:r w:rsidRPr="00D808CC">
        <w:rPr>
          <w:rFonts w:asciiTheme="majorBidi" w:hAnsiTheme="majorBidi" w:cstheme="majorBidi"/>
          <w:sz w:val="24"/>
          <w:szCs w:val="24"/>
        </w:rPr>
        <w:t>Involvement</w:t>
      </w:r>
    </w:p>
    <w:p w14:paraId="28535151" w14:textId="7DA248ED" w:rsidR="00D808CC" w:rsidRDefault="00D808CC" w:rsidP="00D808CC">
      <w:pPr>
        <w:pStyle w:val="a4"/>
        <w:numPr>
          <w:ilvl w:val="1"/>
          <w:numId w:val="20"/>
        </w:numPr>
        <w:spacing w:before="240" w:line="271" w:lineRule="auto"/>
        <w:rPr>
          <w:rFonts w:asciiTheme="majorBidi" w:hAnsiTheme="majorBidi" w:cstheme="majorBidi"/>
          <w:sz w:val="24"/>
          <w:szCs w:val="24"/>
        </w:rPr>
      </w:pPr>
      <w:r w:rsidRPr="00D808CC">
        <w:rPr>
          <w:rFonts w:asciiTheme="majorBidi" w:hAnsiTheme="majorBidi" w:cstheme="majorBidi"/>
          <w:sz w:val="24"/>
          <w:szCs w:val="24"/>
        </w:rPr>
        <w:t>JobSatisfaction</w:t>
      </w:r>
    </w:p>
    <w:p w14:paraId="06A5B940" w14:textId="77777777"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EnvironmentSatisfaction</w:t>
      </w:r>
    </w:p>
    <w:p w14:paraId="1EC091A3" w14:textId="77777777"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RelationshipSatisfaction</w:t>
      </w:r>
    </w:p>
    <w:p w14:paraId="5C9FD555" w14:textId="77777777"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WorkLifeBalance</w:t>
      </w:r>
    </w:p>
    <w:p w14:paraId="23497CD1" w14:textId="170B47AC" w:rsid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BusinessTravel</w:t>
      </w:r>
    </w:p>
    <w:p w14:paraId="26C95CDD" w14:textId="56BE2429" w:rsidR="00D1559B" w:rsidRDefault="00D1559B" w:rsidP="00D1559B">
      <w:pPr>
        <w:spacing w:before="240" w:line="271" w:lineRule="auto"/>
        <w:rPr>
          <w:rFonts w:asciiTheme="majorBidi" w:hAnsiTheme="majorBidi" w:cstheme="majorBidi"/>
          <w:sz w:val="24"/>
          <w:szCs w:val="24"/>
          <w:rtl/>
        </w:rPr>
      </w:pPr>
    </w:p>
    <w:p w14:paraId="0085092B" w14:textId="38FD6E42" w:rsidR="00D1559B" w:rsidRPr="00D1559B" w:rsidRDefault="00D1559B" w:rsidP="00D1559B">
      <w:pPr>
        <w:pStyle w:val="a4"/>
        <w:numPr>
          <w:ilvl w:val="0"/>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Employment History</w:t>
      </w:r>
    </w:p>
    <w:p w14:paraId="0ABD5592" w14:textId="77777777"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TotalWorkingYears</w:t>
      </w:r>
    </w:p>
    <w:p w14:paraId="1C887631" w14:textId="77777777"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YearsAtCompany</w:t>
      </w:r>
    </w:p>
    <w:p w14:paraId="3A2B04F7" w14:textId="77777777"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YearsInCurrentRole</w:t>
      </w:r>
    </w:p>
    <w:p w14:paraId="1F6A3AAE" w14:textId="77777777"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YearsSinceLastPromotion</w:t>
      </w:r>
    </w:p>
    <w:p w14:paraId="488F5E74" w14:textId="4959F72F"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YearsWithCurrManager</w:t>
      </w:r>
    </w:p>
    <w:p w14:paraId="770AE841" w14:textId="4DC6C3BD" w:rsidR="00D808CC" w:rsidRDefault="00D808CC" w:rsidP="00D808CC">
      <w:pPr>
        <w:pStyle w:val="a4"/>
        <w:numPr>
          <w:ilvl w:val="0"/>
          <w:numId w:val="20"/>
        </w:numPr>
        <w:spacing w:before="240" w:line="271" w:lineRule="auto"/>
        <w:rPr>
          <w:rFonts w:asciiTheme="majorBidi" w:hAnsiTheme="majorBidi" w:cstheme="majorBidi"/>
          <w:sz w:val="24"/>
          <w:szCs w:val="24"/>
        </w:rPr>
      </w:pPr>
      <w:r>
        <w:rPr>
          <w:rFonts w:asciiTheme="majorBidi" w:hAnsiTheme="majorBidi" w:cstheme="majorBidi"/>
          <w:sz w:val="24"/>
          <w:szCs w:val="24"/>
        </w:rPr>
        <w:t>Working conditions (</w:t>
      </w:r>
      <w:r>
        <w:rPr>
          <w:rFonts w:asciiTheme="majorBidi" w:hAnsiTheme="majorBidi" w:cstheme="majorBidi" w:hint="cs"/>
          <w:sz w:val="24"/>
          <w:szCs w:val="24"/>
          <w:rtl/>
        </w:rPr>
        <w:t>ظروف العمل</w:t>
      </w:r>
      <w:r>
        <w:rPr>
          <w:rFonts w:asciiTheme="majorBidi" w:hAnsiTheme="majorBidi" w:cstheme="majorBidi"/>
          <w:sz w:val="24"/>
          <w:szCs w:val="24"/>
        </w:rPr>
        <w:t>)</w:t>
      </w:r>
    </w:p>
    <w:p w14:paraId="529DE5C8" w14:textId="57B9820E" w:rsidR="00D808CC" w:rsidRPr="00D808CC" w:rsidRDefault="00D808CC" w:rsidP="00D808CC">
      <w:pPr>
        <w:pStyle w:val="a4"/>
        <w:numPr>
          <w:ilvl w:val="1"/>
          <w:numId w:val="20"/>
        </w:numPr>
        <w:spacing w:before="240" w:line="271" w:lineRule="auto"/>
        <w:rPr>
          <w:rFonts w:asciiTheme="majorBidi" w:hAnsiTheme="majorBidi" w:cstheme="majorBidi"/>
          <w:sz w:val="24"/>
          <w:szCs w:val="24"/>
        </w:rPr>
      </w:pPr>
      <w:r>
        <w:t>OverTime</w:t>
      </w:r>
    </w:p>
    <w:p w14:paraId="02BF46A1" w14:textId="7559CB34" w:rsidR="00D808CC" w:rsidRPr="00D808CC" w:rsidRDefault="00D808CC" w:rsidP="00D808CC">
      <w:pPr>
        <w:pStyle w:val="a4"/>
        <w:numPr>
          <w:ilvl w:val="1"/>
          <w:numId w:val="20"/>
        </w:numPr>
        <w:spacing w:before="240" w:line="271" w:lineRule="auto"/>
        <w:rPr>
          <w:rFonts w:asciiTheme="majorBidi" w:hAnsiTheme="majorBidi" w:cstheme="majorBidi"/>
          <w:sz w:val="24"/>
          <w:szCs w:val="24"/>
        </w:rPr>
      </w:pPr>
      <w:r>
        <w:t>BusinessTravel</w:t>
      </w:r>
    </w:p>
    <w:p w14:paraId="10D5733E" w14:textId="18EAD8EB" w:rsidR="00D808CC" w:rsidRPr="00D808CC" w:rsidRDefault="00D808CC" w:rsidP="00D808CC">
      <w:pPr>
        <w:pStyle w:val="a4"/>
        <w:numPr>
          <w:ilvl w:val="1"/>
          <w:numId w:val="20"/>
        </w:numPr>
        <w:spacing w:before="240" w:line="271" w:lineRule="auto"/>
        <w:rPr>
          <w:rFonts w:asciiTheme="majorBidi" w:hAnsiTheme="majorBidi" w:cstheme="majorBidi"/>
          <w:sz w:val="24"/>
          <w:szCs w:val="24"/>
        </w:rPr>
      </w:pPr>
      <w:r>
        <w:t>YearsAtCompany</w:t>
      </w:r>
    </w:p>
    <w:p w14:paraId="04908132" w14:textId="564C4A42" w:rsidR="00D808CC" w:rsidRPr="00D808CC" w:rsidRDefault="00D808CC" w:rsidP="00D808CC">
      <w:pPr>
        <w:pStyle w:val="a4"/>
        <w:numPr>
          <w:ilvl w:val="1"/>
          <w:numId w:val="20"/>
        </w:numPr>
        <w:spacing w:before="240" w:line="271" w:lineRule="auto"/>
        <w:rPr>
          <w:rFonts w:asciiTheme="majorBidi" w:hAnsiTheme="majorBidi" w:cstheme="majorBidi"/>
          <w:sz w:val="24"/>
          <w:szCs w:val="24"/>
        </w:rPr>
      </w:pPr>
      <w:r>
        <w:t>TotalWorkingYears</w:t>
      </w:r>
    </w:p>
    <w:p w14:paraId="47C999F9" w14:textId="7D62B287" w:rsidR="00D808CC" w:rsidRDefault="00D808CC" w:rsidP="00D808CC">
      <w:pPr>
        <w:pStyle w:val="a4"/>
        <w:numPr>
          <w:ilvl w:val="1"/>
          <w:numId w:val="20"/>
        </w:numPr>
        <w:spacing w:before="240" w:line="271" w:lineRule="auto"/>
        <w:rPr>
          <w:rFonts w:asciiTheme="majorBidi" w:hAnsiTheme="majorBidi" w:cstheme="majorBidi"/>
          <w:sz w:val="24"/>
          <w:szCs w:val="24"/>
        </w:rPr>
      </w:pPr>
      <w:r>
        <w:t>DistanceFromHome</w:t>
      </w:r>
    </w:p>
    <w:p w14:paraId="1FBD909D" w14:textId="175E5FA5" w:rsidR="00D808CC" w:rsidRDefault="00D808CC" w:rsidP="00D808CC">
      <w:pPr>
        <w:pStyle w:val="a4"/>
        <w:numPr>
          <w:ilvl w:val="0"/>
          <w:numId w:val="20"/>
        </w:numPr>
        <w:spacing w:before="240" w:line="271" w:lineRule="auto"/>
        <w:rPr>
          <w:rFonts w:asciiTheme="majorBidi" w:hAnsiTheme="majorBidi" w:cstheme="majorBidi"/>
          <w:sz w:val="24"/>
          <w:szCs w:val="24"/>
        </w:rPr>
      </w:pPr>
      <w:r>
        <w:rPr>
          <w:rFonts w:asciiTheme="majorBidi" w:hAnsiTheme="majorBidi" w:cstheme="majorBidi"/>
          <w:sz w:val="24"/>
          <w:szCs w:val="24"/>
        </w:rPr>
        <w:t>Compensation</w:t>
      </w:r>
      <w:proofErr w:type="gramStart"/>
      <w:r>
        <w:rPr>
          <w:rFonts w:asciiTheme="majorBidi" w:hAnsiTheme="majorBidi" w:cstheme="majorBidi" w:hint="cs"/>
          <w:sz w:val="24"/>
          <w:szCs w:val="24"/>
          <w:rtl/>
        </w:rPr>
        <w:t xml:space="preserve">  </w:t>
      </w:r>
      <w:r>
        <w:rPr>
          <w:rFonts w:asciiTheme="majorBidi" w:hAnsiTheme="majorBidi" w:cstheme="majorBidi"/>
          <w:sz w:val="24"/>
          <w:szCs w:val="24"/>
        </w:rPr>
        <w:t xml:space="preserve"> (</w:t>
      </w:r>
      <w:proofErr w:type="gramEnd"/>
      <w:r>
        <w:rPr>
          <w:rFonts w:asciiTheme="majorBidi" w:hAnsiTheme="majorBidi" w:cstheme="majorBidi" w:hint="cs"/>
          <w:sz w:val="24"/>
          <w:szCs w:val="24"/>
          <w:rtl/>
        </w:rPr>
        <w:t>التعويضات و الراتب</w:t>
      </w:r>
      <w:r>
        <w:rPr>
          <w:rFonts w:asciiTheme="majorBidi" w:hAnsiTheme="majorBidi" w:cstheme="majorBidi"/>
          <w:sz w:val="24"/>
          <w:szCs w:val="24"/>
        </w:rPr>
        <w:t>)</w:t>
      </w:r>
    </w:p>
    <w:p w14:paraId="624F812B" w14:textId="74139FC9" w:rsidR="00D1559B" w:rsidRPr="00D1559B" w:rsidRDefault="00D808CC" w:rsidP="00D1559B">
      <w:pPr>
        <w:pStyle w:val="a4"/>
        <w:numPr>
          <w:ilvl w:val="1"/>
          <w:numId w:val="20"/>
        </w:numPr>
        <w:spacing w:before="240" w:line="271" w:lineRule="auto"/>
        <w:rPr>
          <w:rFonts w:asciiTheme="majorBidi" w:hAnsiTheme="majorBidi" w:cstheme="majorBidi"/>
          <w:sz w:val="24"/>
          <w:szCs w:val="24"/>
        </w:rPr>
      </w:pPr>
      <w:r w:rsidRPr="00D808CC">
        <w:rPr>
          <w:rFonts w:asciiTheme="majorBidi" w:hAnsiTheme="majorBidi" w:cstheme="majorBidi"/>
          <w:sz w:val="24"/>
          <w:szCs w:val="24"/>
        </w:rPr>
        <w:t>MonthlyIncome</w:t>
      </w:r>
    </w:p>
    <w:p w14:paraId="1F1B2CE2" w14:textId="77777777"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HourlyRate</w:t>
      </w:r>
    </w:p>
    <w:p w14:paraId="7095A0E8" w14:textId="77777777" w:rsidR="00D1559B" w:rsidRP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DailyRate</w:t>
      </w:r>
    </w:p>
    <w:p w14:paraId="3A0AD480" w14:textId="374AD712" w:rsidR="00D1559B" w:rsidRDefault="00D1559B" w:rsidP="00D1559B">
      <w:pPr>
        <w:pStyle w:val="a4"/>
        <w:numPr>
          <w:ilvl w:val="1"/>
          <w:numId w:val="20"/>
        </w:numPr>
        <w:spacing w:before="240" w:line="271" w:lineRule="auto"/>
        <w:rPr>
          <w:rFonts w:asciiTheme="majorBidi" w:hAnsiTheme="majorBidi" w:cstheme="majorBidi"/>
          <w:sz w:val="24"/>
          <w:szCs w:val="24"/>
        </w:rPr>
      </w:pPr>
      <w:r w:rsidRPr="00D1559B">
        <w:rPr>
          <w:rFonts w:asciiTheme="majorBidi" w:hAnsiTheme="majorBidi" w:cstheme="majorBidi"/>
          <w:sz w:val="24"/>
          <w:szCs w:val="24"/>
        </w:rPr>
        <w:t>MonthlyRate</w:t>
      </w:r>
    </w:p>
    <w:p w14:paraId="1CDE616E" w14:textId="2FE5D5A3" w:rsidR="00D808CC" w:rsidRPr="00D1559B" w:rsidRDefault="00D808CC" w:rsidP="00ED4874">
      <w:pPr>
        <w:pStyle w:val="a4"/>
        <w:numPr>
          <w:ilvl w:val="1"/>
          <w:numId w:val="20"/>
        </w:numPr>
        <w:spacing w:before="240" w:line="271" w:lineRule="auto"/>
        <w:rPr>
          <w:rFonts w:asciiTheme="majorBidi" w:hAnsiTheme="majorBidi" w:cstheme="majorBidi"/>
          <w:sz w:val="24"/>
          <w:szCs w:val="24"/>
        </w:rPr>
      </w:pPr>
      <w:r>
        <w:t>PercentSalaryHike</w:t>
      </w:r>
    </w:p>
    <w:p w14:paraId="1F418C2F" w14:textId="5F680129" w:rsidR="00D1559B" w:rsidRPr="00ED4874" w:rsidRDefault="00D1559B" w:rsidP="00ED4874">
      <w:pPr>
        <w:pStyle w:val="a4"/>
        <w:numPr>
          <w:ilvl w:val="1"/>
          <w:numId w:val="20"/>
        </w:numPr>
        <w:spacing w:before="240" w:line="271" w:lineRule="auto"/>
        <w:rPr>
          <w:rFonts w:asciiTheme="majorBidi" w:hAnsiTheme="majorBidi" w:cstheme="majorBidi"/>
          <w:sz w:val="24"/>
          <w:szCs w:val="24"/>
        </w:rPr>
      </w:pPr>
      <w:r>
        <w:t>StockOptionLevel</w:t>
      </w:r>
    </w:p>
    <w:p w14:paraId="1F5A912B" w14:textId="1B27241B" w:rsidR="00D808CC" w:rsidRDefault="00D808CC" w:rsidP="00D1559B">
      <w:pPr>
        <w:pStyle w:val="a4"/>
        <w:numPr>
          <w:ilvl w:val="0"/>
          <w:numId w:val="20"/>
        </w:numPr>
        <w:spacing w:before="240" w:line="271" w:lineRule="auto"/>
        <w:rPr>
          <w:rFonts w:asciiTheme="majorBidi" w:hAnsiTheme="majorBidi" w:cstheme="majorBidi"/>
          <w:sz w:val="24"/>
          <w:szCs w:val="24"/>
        </w:rPr>
      </w:pPr>
      <w:r>
        <w:rPr>
          <w:rFonts w:asciiTheme="majorBidi" w:hAnsiTheme="majorBidi" w:cstheme="majorBidi"/>
          <w:sz w:val="24"/>
          <w:szCs w:val="24"/>
        </w:rPr>
        <w:t>Performance</w:t>
      </w:r>
      <w:r w:rsidR="00D1559B">
        <w:rPr>
          <w:rFonts w:asciiTheme="majorBidi" w:hAnsiTheme="majorBidi" w:cstheme="majorBidi" w:hint="cs"/>
          <w:sz w:val="24"/>
          <w:szCs w:val="24"/>
          <w:rtl/>
        </w:rPr>
        <w:t xml:space="preserve"> </w:t>
      </w:r>
      <w:r w:rsidR="00D1559B">
        <w:rPr>
          <w:rFonts w:asciiTheme="majorBidi" w:hAnsiTheme="majorBidi" w:cstheme="majorBidi"/>
          <w:sz w:val="24"/>
          <w:szCs w:val="24"/>
        </w:rPr>
        <w:t xml:space="preserve">&amp; </w:t>
      </w:r>
      <w:r w:rsidR="00D1559B">
        <w:t>Training</w:t>
      </w:r>
    </w:p>
    <w:p w14:paraId="23BA538F" w14:textId="47A0D994" w:rsidR="00ED4874" w:rsidRPr="00D1559B" w:rsidRDefault="00ED4874" w:rsidP="00ED4874">
      <w:pPr>
        <w:pStyle w:val="a4"/>
        <w:numPr>
          <w:ilvl w:val="1"/>
          <w:numId w:val="20"/>
        </w:numPr>
        <w:spacing w:before="240" w:line="271" w:lineRule="auto"/>
        <w:rPr>
          <w:rFonts w:asciiTheme="majorBidi" w:hAnsiTheme="majorBidi" w:cstheme="majorBidi"/>
          <w:sz w:val="24"/>
          <w:szCs w:val="24"/>
        </w:rPr>
      </w:pPr>
      <w:r>
        <w:t>PerformanceRating</w:t>
      </w:r>
    </w:p>
    <w:p w14:paraId="00C7DE55" w14:textId="389F928C" w:rsidR="00D1559B" w:rsidRPr="00ED4874" w:rsidRDefault="00D1559B" w:rsidP="00ED4874">
      <w:pPr>
        <w:pStyle w:val="a4"/>
        <w:numPr>
          <w:ilvl w:val="1"/>
          <w:numId w:val="20"/>
        </w:numPr>
        <w:spacing w:before="240" w:line="271" w:lineRule="auto"/>
        <w:rPr>
          <w:rFonts w:asciiTheme="majorBidi" w:hAnsiTheme="majorBidi" w:cstheme="majorBidi"/>
          <w:sz w:val="24"/>
          <w:szCs w:val="24"/>
        </w:rPr>
      </w:pPr>
      <w:r>
        <w:t>TrainingTimesLastYear</w:t>
      </w:r>
    </w:p>
    <w:p w14:paraId="5D6A0F0F" w14:textId="4183ABDA" w:rsidR="00ED4874" w:rsidRPr="00D1559B" w:rsidRDefault="00ED4874" w:rsidP="00F94C78">
      <w:pPr>
        <w:pStyle w:val="a4"/>
        <w:numPr>
          <w:ilvl w:val="1"/>
          <w:numId w:val="20"/>
        </w:numPr>
        <w:spacing w:before="240" w:line="271" w:lineRule="auto"/>
        <w:rPr>
          <w:rFonts w:asciiTheme="majorBidi" w:hAnsiTheme="majorBidi" w:cstheme="majorBidi"/>
          <w:sz w:val="24"/>
          <w:szCs w:val="24"/>
        </w:rPr>
      </w:pPr>
      <w:r>
        <w:t>WorkLifeBalance</w:t>
      </w:r>
    </w:p>
    <w:p w14:paraId="0FFD7278" w14:textId="0544800C" w:rsidR="00D1559B" w:rsidRPr="00D1559B" w:rsidRDefault="00D1559B" w:rsidP="00D1559B">
      <w:pPr>
        <w:pStyle w:val="a4"/>
        <w:numPr>
          <w:ilvl w:val="0"/>
          <w:numId w:val="20"/>
        </w:numPr>
        <w:spacing w:before="240" w:line="271" w:lineRule="auto"/>
        <w:rPr>
          <w:rFonts w:asciiTheme="majorBidi" w:hAnsiTheme="majorBidi" w:cstheme="majorBidi"/>
          <w:sz w:val="24"/>
          <w:szCs w:val="24"/>
        </w:rPr>
      </w:pPr>
      <w:r>
        <w:t>HR Administrative Data</w:t>
      </w:r>
    </w:p>
    <w:p w14:paraId="4F1564C9" w14:textId="77777777" w:rsidR="00D1559B" w:rsidRDefault="00D1559B" w:rsidP="00D1559B">
      <w:pPr>
        <w:pStyle w:val="a5"/>
        <w:numPr>
          <w:ilvl w:val="1"/>
          <w:numId w:val="20"/>
        </w:numPr>
      </w:pPr>
      <w:r>
        <w:t>EmployeeCount</w:t>
      </w:r>
    </w:p>
    <w:p w14:paraId="23C1FCD8" w14:textId="77777777" w:rsidR="00D1559B" w:rsidRDefault="00D1559B" w:rsidP="00D1559B">
      <w:pPr>
        <w:pStyle w:val="a5"/>
        <w:numPr>
          <w:ilvl w:val="1"/>
          <w:numId w:val="20"/>
        </w:numPr>
      </w:pPr>
      <w:r>
        <w:t>EmployeeNumber</w:t>
      </w:r>
    </w:p>
    <w:p w14:paraId="04DFFF88" w14:textId="77777777" w:rsidR="00D1559B" w:rsidRDefault="00D1559B" w:rsidP="00D1559B">
      <w:pPr>
        <w:pStyle w:val="a5"/>
        <w:numPr>
          <w:ilvl w:val="1"/>
          <w:numId w:val="20"/>
        </w:numPr>
      </w:pPr>
      <w:r>
        <w:t>StandardHours</w:t>
      </w:r>
    </w:p>
    <w:p w14:paraId="3D687FC1" w14:textId="77777777" w:rsidR="00C65F51" w:rsidRPr="00C65F51" w:rsidRDefault="00D808CC" w:rsidP="00C65F51">
      <w:pPr>
        <w:pStyle w:val="a5"/>
        <w:numPr>
          <w:ilvl w:val="0"/>
          <w:numId w:val="20"/>
        </w:numPr>
      </w:pPr>
      <w:r w:rsidRPr="00D1559B">
        <w:rPr>
          <w:rFonts w:asciiTheme="majorBidi" w:hAnsiTheme="majorBidi" w:cstheme="majorBidi"/>
        </w:rPr>
        <w:t>Target variable</w:t>
      </w:r>
    </w:p>
    <w:p w14:paraId="2858DF02" w14:textId="4C719B88" w:rsidR="00ED4874" w:rsidRPr="00C65F51" w:rsidRDefault="00ED4874" w:rsidP="00C65F51">
      <w:pPr>
        <w:pStyle w:val="a5"/>
        <w:numPr>
          <w:ilvl w:val="1"/>
          <w:numId w:val="20"/>
        </w:numPr>
      </w:pPr>
      <w:r>
        <w:t>Attrition</w:t>
      </w:r>
    </w:p>
    <w:p w14:paraId="28D554CC" w14:textId="563D6EA0" w:rsidR="006244AA" w:rsidRPr="008C4582" w:rsidRDefault="00C65F51" w:rsidP="008C4582">
      <w:pPr>
        <w:spacing w:before="240" w:line="271" w:lineRule="auto"/>
        <w:rPr>
          <w:rFonts w:asciiTheme="majorBidi" w:hAnsiTheme="majorBidi" w:cstheme="majorBidi"/>
          <w:sz w:val="24"/>
          <w:szCs w:val="24"/>
        </w:rPr>
      </w:pPr>
      <w:r w:rsidRPr="008C4582">
        <w:rPr>
          <w:rFonts w:asciiTheme="majorBidi" w:hAnsiTheme="majorBidi" w:cstheme="majorBidi"/>
          <w:b/>
          <w:sz w:val="24"/>
          <w:szCs w:val="24"/>
        </w:rPr>
        <w:t>Dataset Composition:</w:t>
      </w:r>
    </w:p>
    <w:p w14:paraId="6C706D12" w14:textId="3EC5C3CE" w:rsidR="00ED4874" w:rsidRPr="00ED4874" w:rsidRDefault="00ED4874" w:rsidP="00ED4874">
      <w:pPr>
        <w:numPr>
          <w:ilvl w:val="0"/>
          <w:numId w:val="1"/>
        </w:numPr>
        <w:rPr>
          <w:rFonts w:asciiTheme="majorBidi" w:hAnsiTheme="majorBidi" w:cstheme="majorBidi"/>
          <w:sz w:val="24"/>
          <w:szCs w:val="24"/>
        </w:rPr>
      </w:pPr>
      <w:r w:rsidRPr="00ED4874">
        <w:rPr>
          <w:rFonts w:asciiTheme="majorBidi" w:hAnsiTheme="majorBidi" w:cstheme="majorBidi"/>
          <w:sz w:val="24"/>
          <w:szCs w:val="24"/>
        </w:rPr>
        <w:t xml:space="preserve">Number of </w:t>
      </w:r>
      <w:r w:rsidRPr="008C4582">
        <w:rPr>
          <w:rFonts w:asciiTheme="majorBidi" w:hAnsiTheme="majorBidi" w:cstheme="majorBidi"/>
          <w:sz w:val="24"/>
          <w:szCs w:val="24"/>
        </w:rPr>
        <w:t>samples</w:t>
      </w:r>
      <w:r w:rsidRPr="00ED4874">
        <w:rPr>
          <w:rFonts w:asciiTheme="majorBidi" w:hAnsiTheme="majorBidi" w:cstheme="majorBidi"/>
          <w:sz w:val="24"/>
          <w:szCs w:val="24"/>
        </w:rPr>
        <w:t>: 1470 employees</w:t>
      </w:r>
    </w:p>
    <w:p w14:paraId="110A7DE4" w14:textId="30153DCE" w:rsidR="00ED4874" w:rsidRPr="008C4582" w:rsidRDefault="00ED4874" w:rsidP="00ED4874">
      <w:pPr>
        <w:numPr>
          <w:ilvl w:val="0"/>
          <w:numId w:val="1"/>
        </w:numPr>
        <w:rPr>
          <w:rFonts w:asciiTheme="majorBidi" w:hAnsiTheme="majorBidi" w:cstheme="majorBidi"/>
          <w:sz w:val="24"/>
          <w:szCs w:val="24"/>
        </w:rPr>
      </w:pPr>
      <w:r w:rsidRPr="00ED4874">
        <w:rPr>
          <w:rFonts w:asciiTheme="majorBidi" w:hAnsiTheme="majorBidi" w:cstheme="majorBidi"/>
          <w:sz w:val="24"/>
          <w:szCs w:val="24"/>
        </w:rPr>
        <w:t>Number of columns (features): 35 Features + 1 Target</w:t>
      </w:r>
    </w:p>
    <w:p w14:paraId="1A7E7009" w14:textId="12928C2C" w:rsidR="00F94C78" w:rsidRDefault="00F94C78" w:rsidP="00F94C78">
      <w:pPr>
        <w:numPr>
          <w:ilvl w:val="0"/>
          <w:numId w:val="1"/>
        </w:numPr>
        <w:rPr>
          <w:rFonts w:asciiTheme="majorBidi" w:hAnsiTheme="majorBidi" w:cstheme="majorBidi"/>
          <w:sz w:val="24"/>
          <w:szCs w:val="24"/>
        </w:rPr>
      </w:pPr>
      <w:r w:rsidRPr="00F94C78">
        <w:rPr>
          <w:rFonts w:asciiTheme="majorBidi" w:hAnsiTheme="majorBidi" w:cstheme="majorBidi"/>
          <w:sz w:val="24"/>
          <w:szCs w:val="24"/>
        </w:rPr>
        <w:t>Number of Numerical Features</w:t>
      </w:r>
      <w:r>
        <w:rPr>
          <w:rFonts w:asciiTheme="majorBidi" w:hAnsiTheme="majorBidi" w:cstheme="majorBidi" w:hint="cs"/>
          <w:sz w:val="24"/>
          <w:szCs w:val="24"/>
          <w:rtl/>
        </w:rPr>
        <w:t>:</w:t>
      </w:r>
      <w:r w:rsidRPr="00F94C78">
        <w:rPr>
          <w:rFonts w:asciiTheme="majorBidi" w:hAnsiTheme="majorBidi" w:cstheme="majorBidi"/>
          <w:sz w:val="24"/>
          <w:szCs w:val="24"/>
        </w:rPr>
        <w:t xml:space="preserve"> </w:t>
      </w:r>
      <w:r>
        <w:rPr>
          <w:rFonts w:asciiTheme="majorBidi" w:hAnsiTheme="majorBidi" w:cstheme="majorBidi"/>
          <w:sz w:val="24"/>
          <w:szCs w:val="24"/>
        </w:rPr>
        <w:t>19 Features</w:t>
      </w:r>
    </w:p>
    <w:p w14:paraId="1B183746" w14:textId="7779FF9C" w:rsidR="00F94C78" w:rsidRPr="00F94C78" w:rsidRDefault="00F94C78" w:rsidP="00F94C78">
      <w:pPr>
        <w:numPr>
          <w:ilvl w:val="0"/>
          <w:numId w:val="1"/>
        </w:numPr>
        <w:rPr>
          <w:rFonts w:asciiTheme="majorBidi" w:hAnsiTheme="majorBidi" w:cstheme="majorBidi"/>
          <w:sz w:val="24"/>
          <w:szCs w:val="24"/>
        </w:rPr>
      </w:pPr>
      <w:r w:rsidRPr="00F94C78">
        <w:rPr>
          <w:rFonts w:asciiTheme="majorBidi" w:hAnsiTheme="majorBidi" w:cstheme="majorBidi"/>
          <w:sz w:val="24"/>
          <w:szCs w:val="24"/>
        </w:rPr>
        <w:t xml:space="preserve">Number of </w:t>
      </w:r>
      <w:r>
        <w:t>Categorical</w:t>
      </w:r>
      <w:r w:rsidRPr="00F94C78">
        <w:rPr>
          <w:rFonts w:asciiTheme="majorBidi" w:hAnsiTheme="majorBidi" w:cstheme="majorBidi"/>
          <w:sz w:val="24"/>
          <w:szCs w:val="24"/>
        </w:rPr>
        <w:t xml:space="preserve"> Features</w:t>
      </w:r>
      <w:r>
        <w:t>: 16 Features</w:t>
      </w:r>
    </w:p>
    <w:p w14:paraId="1E4FFCE9" w14:textId="7DA62638" w:rsidR="00F94C78" w:rsidRDefault="00F94C78" w:rsidP="00F94C78"/>
    <w:p w14:paraId="6A153FA8" w14:textId="77777777" w:rsidR="00F94C78" w:rsidRDefault="00F94C78" w:rsidP="00F94C78">
      <w:pPr>
        <w:rPr>
          <w:rFonts w:asciiTheme="majorBidi" w:hAnsiTheme="majorBidi" w:cstheme="majorBidi"/>
          <w:sz w:val="24"/>
          <w:szCs w:val="24"/>
        </w:rPr>
      </w:pPr>
    </w:p>
    <w:p w14:paraId="10E01A8B" w14:textId="77777777" w:rsidR="006244AA" w:rsidRPr="008C4582" w:rsidRDefault="00C65F51">
      <w:pPr>
        <w:spacing w:before="240" w:line="271" w:lineRule="auto"/>
        <w:rPr>
          <w:rFonts w:asciiTheme="majorBidi" w:hAnsiTheme="majorBidi" w:cstheme="majorBidi"/>
          <w:sz w:val="24"/>
          <w:szCs w:val="24"/>
        </w:rPr>
      </w:pPr>
      <w:bookmarkStart w:id="4" w:name="preprocessing"/>
      <w:r w:rsidRPr="008C4582">
        <w:rPr>
          <w:rFonts w:asciiTheme="majorBidi" w:hAnsiTheme="majorBidi" w:cstheme="majorBidi"/>
          <w:b/>
          <w:sz w:val="24"/>
          <w:szCs w:val="24"/>
        </w:rPr>
        <w:lastRenderedPageBreak/>
        <w:t>Preprocessing</w:t>
      </w:r>
      <w:bookmarkEnd w:id="4"/>
    </w:p>
    <w:p w14:paraId="00670271" w14:textId="57C4F9C2" w:rsidR="006244AA" w:rsidRPr="008C4582" w:rsidRDefault="00C65F51">
      <w:pPr>
        <w:spacing w:after="210"/>
        <w:rPr>
          <w:rFonts w:asciiTheme="majorBidi" w:hAnsiTheme="majorBidi" w:cstheme="majorBidi"/>
          <w:sz w:val="24"/>
          <w:szCs w:val="24"/>
        </w:rPr>
      </w:pPr>
      <w:r w:rsidRPr="008C4582">
        <w:rPr>
          <w:rFonts w:asciiTheme="majorBidi" w:hAnsiTheme="majorBidi" w:cstheme="majorBidi"/>
          <w:sz w:val="24"/>
          <w:szCs w:val="24"/>
        </w:rPr>
        <w:t xml:space="preserve">Data preprocessing constitutes a critical step for preparing raw network flow data for machine learning </w:t>
      </w:r>
      <w:r w:rsidR="00193796" w:rsidRPr="008C4582">
        <w:rPr>
          <w:rFonts w:asciiTheme="majorBidi" w:hAnsiTheme="majorBidi" w:cstheme="majorBidi"/>
          <w:sz w:val="24"/>
          <w:szCs w:val="24"/>
        </w:rPr>
        <w:t>algorithms</w:t>
      </w:r>
      <w:r w:rsidRPr="008C4582">
        <w:rPr>
          <w:rFonts w:asciiTheme="majorBidi" w:hAnsiTheme="majorBidi" w:cstheme="majorBidi"/>
          <w:sz w:val="24"/>
          <w:szCs w:val="24"/>
        </w:rPr>
        <w:t>. Several preprocessing operations were applied systematically:</w:t>
      </w:r>
    </w:p>
    <w:p w14:paraId="0AD56885" w14:textId="3B8EC36C" w:rsidR="006244AA" w:rsidRPr="008C4582" w:rsidRDefault="00C65F51" w:rsidP="00C67770">
      <w:pPr>
        <w:spacing w:after="210"/>
        <w:rPr>
          <w:rFonts w:asciiTheme="majorBidi" w:hAnsiTheme="majorBidi" w:cstheme="majorBidi"/>
          <w:sz w:val="24"/>
          <w:szCs w:val="24"/>
        </w:rPr>
      </w:pPr>
      <w:r w:rsidRPr="008C4582">
        <w:rPr>
          <w:rFonts w:asciiTheme="majorBidi" w:hAnsiTheme="majorBidi" w:cstheme="majorBidi"/>
          <w:b/>
          <w:sz w:val="24"/>
          <w:szCs w:val="24"/>
        </w:rPr>
        <w:t xml:space="preserve">Missing Value and </w:t>
      </w:r>
      <w:r w:rsidR="00C67770">
        <w:rPr>
          <w:rFonts w:asciiTheme="majorBidi" w:hAnsiTheme="majorBidi" w:cstheme="majorBidi"/>
          <w:b/>
          <w:sz w:val="24"/>
          <w:szCs w:val="24"/>
        </w:rPr>
        <w:t>Duplication</w:t>
      </w:r>
      <w:r w:rsidRPr="008C4582">
        <w:rPr>
          <w:rFonts w:asciiTheme="majorBidi" w:hAnsiTheme="majorBidi" w:cstheme="majorBidi"/>
          <w:b/>
          <w:sz w:val="24"/>
          <w:szCs w:val="24"/>
        </w:rPr>
        <w:t xml:space="preserve"> Handling:</w:t>
      </w:r>
    </w:p>
    <w:p w14:paraId="6ACF0143" w14:textId="23BA296E" w:rsidR="00C67770" w:rsidRDefault="00C67770" w:rsidP="00C67770">
      <w:pPr>
        <w:numPr>
          <w:ilvl w:val="0"/>
          <w:numId w:val="2"/>
        </w:numPr>
        <w:rPr>
          <w:rFonts w:asciiTheme="majorBidi" w:hAnsiTheme="majorBidi" w:cstheme="majorBidi"/>
          <w:sz w:val="24"/>
          <w:szCs w:val="24"/>
        </w:rPr>
      </w:pPr>
      <w:r w:rsidRPr="00C67770">
        <w:rPr>
          <w:rFonts w:asciiTheme="majorBidi" w:hAnsiTheme="majorBidi" w:cstheme="majorBidi"/>
          <w:sz w:val="24"/>
          <w:szCs w:val="24"/>
        </w:rPr>
        <w:t>No values ​​are missing</w:t>
      </w:r>
    </w:p>
    <w:p w14:paraId="37D43628" w14:textId="01BE1D09" w:rsidR="00C67770" w:rsidRDefault="00C67770" w:rsidP="00C67770">
      <w:pPr>
        <w:numPr>
          <w:ilvl w:val="0"/>
          <w:numId w:val="2"/>
        </w:numPr>
        <w:rPr>
          <w:rFonts w:asciiTheme="majorBidi" w:hAnsiTheme="majorBidi" w:cstheme="majorBidi"/>
          <w:sz w:val="24"/>
          <w:szCs w:val="24"/>
        </w:rPr>
      </w:pPr>
      <w:r w:rsidRPr="00C67770">
        <w:rPr>
          <w:rFonts w:asciiTheme="majorBidi" w:hAnsiTheme="majorBidi" w:cstheme="majorBidi"/>
          <w:sz w:val="24"/>
          <w:szCs w:val="24"/>
        </w:rPr>
        <w:t>No duplicate values</w:t>
      </w:r>
    </w:p>
    <w:p w14:paraId="18AB4EC6" w14:textId="77777777" w:rsidR="006244AA" w:rsidRPr="008C4582" w:rsidRDefault="00C65F51">
      <w:pPr>
        <w:spacing w:after="210"/>
        <w:rPr>
          <w:rFonts w:asciiTheme="majorBidi" w:hAnsiTheme="majorBidi" w:cstheme="majorBidi"/>
          <w:sz w:val="24"/>
          <w:szCs w:val="24"/>
        </w:rPr>
      </w:pPr>
      <w:r w:rsidRPr="008C4582">
        <w:rPr>
          <w:rFonts w:asciiTheme="majorBidi" w:hAnsiTheme="majorBidi" w:cstheme="majorBidi"/>
          <w:b/>
          <w:sz w:val="24"/>
          <w:szCs w:val="24"/>
        </w:rPr>
        <w:t>Feature Engineering:</w:t>
      </w:r>
    </w:p>
    <w:p w14:paraId="7EF9C835" w14:textId="14C5DAC7" w:rsidR="006244AA" w:rsidRPr="008C4582" w:rsidRDefault="00C65F51" w:rsidP="00ED2796">
      <w:pPr>
        <w:numPr>
          <w:ilvl w:val="0"/>
          <w:numId w:val="3"/>
        </w:numPr>
        <w:rPr>
          <w:rFonts w:asciiTheme="majorBidi" w:hAnsiTheme="majorBidi" w:cstheme="majorBidi"/>
          <w:sz w:val="24"/>
          <w:szCs w:val="24"/>
        </w:rPr>
      </w:pPr>
      <w:r w:rsidRPr="008C4582">
        <w:rPr>
          <w:rFonts w:asciiTheme="majorBidi" w:hAnsiTheme="majorBidi" w:cstheme="majorBidi"/>
          <w:sz w:val="24"/>
          <w:szCs w:val="24"/>
        </w:rPr>
        <w:t>Constant features (single unique value across all samples) were removed as they provide no discriminative information</w:t>
      </w:r>
      <w:r w:rsidR="00ED2796">
        <w:rPr>
          <w:rFonts w:asciiTheme="majorBidi" w:hAnsiTheme="majorBidi" w:cstheme="majorBidi"/>
          <w:sz w:val="24"/>
          <w:szCs w:val="24"/>
        </w:rPr>
        <w:t>, they are</w:t>
      </w:r>
      <w:r w:rsidR="00ED2796">
        <w:rPr>
          <w:rFonts w:asciiTheme="majorBidi" w:hAnsiTheme="majorBidi" w:cstheme="majorBidi" w:hint="cs"/>
          <w:sz w:val="24"/>
          <w:szCs w:val="24"/>
          <w:rtl/>
        </w:rPr>
        <w:t xml:space="preserve"> </w:t>
      </w:r>
      <w:r w:rsidR="00ED2796" w:rsidRPr="00ED2796">
        <w:rPr>
          <w:rFonts w:asciiTheme="majorBidi" w:hAnsiTheme="majorBidi" w:cstheme="majorBidi"/>
          <w:sz w:val="24"/>
          <w:szCs w:val="24"/>
        </w:rPr>
        <w:t>[</w:t>
      </w:r>
      <w:r w:rsidR="00ED2796" w:rsidRPr="00ED2796">
        <w:rPr>
          <w:rFonts w:asciiTheme="majorBidi" w:hAnsiTheme="majorBidi" w:cstheme="majorBidi"/>
          <w:i/>
          <w:iCs/>
          <w:sz w:val="24"/>
          <w:szCs w:val="24"/>
        </w:rPr>
        <w:t>'EmployeeCount'</w:t>
      </w:r>
      <w:r w:rsidR="00ED2796" w:rsidRPr="00ED2796">
        <w:rPr>
          <w:rFonts w:asciiTheme="majorBidi" w:hAnsiTheme="majorBidi" w:cstheme="majorBidi"/>
          <w:sz w:val="24"/>
          <w:szCs w:val="24"/>
        </w:rPr>
        <w:t xml:space="preserve">, </w:t>
      </w:r>
      <w:r w:rsidR="00ED2796" w:rsidRPr="00ED2796">
        <w:rPr>
          <w:rFonts w:asciiTheme="majorBidi" w:hAnsiTheme="majorBidi" w:cstheme="majorBidi"/>
          <w:i/>
          <w:iCs/>
          <w:sz w:val="24"/>
          <w:szCs w:val="24"/>
        </w:rPr>
        <w:t>'EmployeeNumber'</w:t>
      </w:r>
      <w:r w:rsidR="00ED2796" w:rsidRPr="00ED2796">
        <w:rPr>
          <w:rFonts w:asciiTheme="majorBidi" w:hAnsiTheme="majorBidi" w:cstheme="majorBidi"/>
          <w:sz w:val="24"/>
          <w:szCs w:val="24"/>
        </w:rPr>
        <w:t xml:space="preserve">, </w:t>
      </w:r>
      <w:r w:rsidR="00ED2796" w:rsidRPr="00ED2796">
        <w:rPr>
          <w:rFonts w:asciiTheme="majorBidi" w:hAnsiTheme="majorBidi" w:cstheme="majorBidi"/>
          <w:i/>
          <w:iCs/>
          <w:sz w:val="24"/>
          <w:szCs w:val="24"/>
        </w:rPr>
        <w:t>'Over18'</w:t>
      </w:r>
      <w:r w:rsidR="00ED2796" w:rsidRPr="00ED2796">
        <w:rPr>
          <w:rFonts w:asciiTheme="majorBidi" w:hAnsiTheme="majorBidi" w:cstheme="majorBidi"/>
          <w:sz w:val="24"/>
          <w:szCs w:val="24"/>
        </w:rPr>
        <w:t xml:space="preserve">, </w:t>
      </w:r>
      <w:r w:rsidR="00ED2796" w:rsidRPr="00ED2796">
        <w:rPr>
          <w:rFonts w:asciiTheme="majorBidi" w:hAnsiTheme="majorBidi" w:cstheme="majorBidi"/>
          <w:i/>
          <w:iCs/>
          <w:sz w:val="24"/>
          <w:szCs w:val="24"/>
        </w:rPr>
        <w:t>'StandardHours'</w:t>
      </w:r>
      <w:r w:rsidR="00ED2796" w:rsidRPr="00ED2796">
        <w:rPr>
          <w:rFonts w:asciiTheme="majorBidi" w:hAnsiTheme="majorBidi" w:cstheme="majorBidi"/>
          <w:sz w:val="24"/>
          <w:szCs w:val="24"/>
        </w:rPr>
        <w:t xml:space="preserve">, </w:t>
      </w:r>
      <w:r w:rsidR="00ED2796" w:rsidRPr="00ED2796">
        <w:rPr>
          <w:rFonts w:asciiTheme="majorBidi" w:hAnsiTheme="majorBidi" w:cstheme="majorBidi"/>
          <w:i/>
          <w:iCs/>
          <w:sz w:val="24"/>
          <w:szCs w:val="24"/>
        </w:rPr>
        <w:t>'DailyRate'</w:t>
      </w:r>
      <w:r w:rsidR="00ED2796" w:rsidRPr="00ED2796">
        <w:rPr>
          <w:rFonts w:asciiTheme="majorBidi" w:hAnsiTheme="majorBidi" w:cstheme="majorBidi"/>
          <w:sz w:val="24"/>
          <w:szCs w:val="24"/>
        </w:rPr>
        <w:t xml:space="preserve">, </w:t>
      </w:r>
      <w:r w:rsidR="00ED2796" w:rsidRPr="00ED2796">
        <w:rPr>
          <w:rFonts w:asciiTheme="majorBidi" w:hAnsiTheme="majorBidi" w:cstheme="majorBidi"/>
          <w:i/>
          <w:iCs/>
          <w:sz w:val="24"/>
          <w:szCs w:val="24"/>
        </w:rPr>
        <w:t>'MonthlyRate'</w:t>
      </w:r>
      <w:r w:rsidR="00ED2796" w:rsidRPr="00ED2796">
        <w:rPr>
          <w:rFonts w:asciiTheme="majorBidi" w:hAnsiTheme="majorBidi" w:cstheme="majorBidi"/>
          <w:sz w:val="24"/>
          <w:szCs w:val="24"/>
        </w:rPr>
        <w:t xml:space="preserve">, </w:t>
      </w:r>
      <w:r w:rsidR="00ED2796" w:rsidRPr="00ED2796">
        <w:rPr>
          <w:rFonts w:asciiTheme="majorBidi" w:hAnsiTheme="majorBidi" w:cstheme="majorBidi"/>
          <w:i/>
          <w:iCs/>
          <w:sz w:val="24"/>
          <w:szCs w:val="24"/>
        </w:rPr>
        <w:t>'HourlyRate'</w:t>
      </w:r>
      <w:r w:rsidR="00ED2796" w:rsidRPr="00ED2796">
        <w:rPr>
          <w:rFonts w:asciiTheme="majorBidi" w:hAnsiTheme="majorBidi" w:cstheme="majorBidi"/>
          <w:sz w:val="24"/>
          <w:szCs w:val="24"/>
        </w:rPr>
        <w:t>]</w:t>
      </w:r>
    </w:p>
    <w:p w14:paraId="518AC7E4" w14:textId="6A575AE2" w:rsidR="00ED2796" w:rsidRDefault="00C65F51" w:rsidP="00162B3E">
      <w:pPr>
        <w:numPr>
          <w:ilvl w:val="0"/>
          <w:numId w:val="3"/>
        </w:numPr>
        <w:rPr>
          <w:rFonts w:asciiTheme="majorBidi" w:hAnsiTheme="majorBidi" w:cstheme="majorBidi"/>
          <w:sz w:val="24"/>
          <w:szCs w:val="24"/>
        </w:rPr>
      </w:pPr>
      <w:r w:rsidRPr="008C4582">
        <w:rPr>
          <w:rFonts w:asciiTheme="majorBidi" w:hAnsiTheme="majorBidi" w:cstheme="majorBidi"/>
          <w:sz w:val="24"/>
          <w:szCs w:val="24"/>
        </w:rPr>
        <w:t xml:space="preserve">Final feature count: </w:t>
      </w:r>
      <w:r w:rsidR="00BF32ED">
        <w:rPr>
          <w:rFonts w:asciiTheme="majorBidi" w:hAnsiTheme="majorBidi" w:cstheme="majorBidi"/>
          <w:sz w:val="24"/>
          <w:szCs w:val="24"/>
        </w:rPr>
        <w:t>27</w:t>
      </w:r>
      <w:r w:rsidRPr="008C4582">
        <w:rPr>
          <w:rFonts w:asciiTheme="majorBidi" w:hAnsiTheme="majorBidi" w:cstheme="majorBidi"/>
          <w:sz w:val="24"/>
          <w:szCs w:val="24"/>
        </w:rPr>
        <w:t xml:space="preserve"> features</w:t>
      </w:r>
    </w:p>
    <w:p w14:paraId="344685E4" w14:textId="77777777" w:rsidR="00162B3E" w:rsidRPr="00162B3E" w:rsidRDefault="00162B3E" w:rsidP="00162B3E">
      <w:pPr>
        <w:rPr>
          <w:rFonts w:asciiTheme="majorBidi" w:hAnsiTheme="majorBidi" w:cstheme="majorBidi"/>
          <w:sz w:val="24"/>
          <w:szCs w:val="24"/>
        </w:rPr>
      </w:pPr>
    </w:p>
    <w:p w14:paraId="5127D41D" w14:textId="0566BDC4" w:rsidR="006244AA" w:rsidRPr="008C4582" w:rsidRDefault="00C65F51">
      <w:pPr>
        <w:spacing w:after="210"/>
        <w:rPr>
          <w:rFonts w:asciiTheme="majorBidi" w:hAnsiTheme="majorBidi" w:cstheme="majorBidi"/>
          <w:sz w:val="24"/>
          <w:szCs w:val="24"/>
        </w:rPr>
      </w:pPr>
      <w:r w:rsidRPr="008C4582">
        <w:rPr>
          <w:rFonts w:asciiTheme="majorBidi" w:hAnsiTheme="majorBidi" w:cstheme="majorBidi"/>
          <w:b/>
          <w:sz w:val="24"/>
          <w:szCs w:val="24"/>
        </w:rPr>
        <w:t>Data Encoding:</w:t>
      </w:r>
    </w:p>
    <w:p w14:paraId="52786802" w14:textId="77777777" w:rsidR="00ED2796" w:rsidRDefault="00C65F51" w:rsidP="00ED2796">
      <w:pPr>
        <w:numPr>
          <w:ilvl w:val="0"/>
          <w:numId w:val="4"/>
        </w:numPr>
        <w:rPr>
          <w:rFonts w:asciiTheme="majorBidi" w:hAnsiTheme="majorBidi" w:cstheme="majorBidi"/>
          <w:sz w:val="24"/>
          <w:szCs w:val="24"/>
        </w:rPr>
      </w:pPr>
      <w:r w:rsidRPr="008C4582">
        <w:rPr>
          <w:rFonts w:asciiTheme="majorBidi" w:hAnsiTheme="majorBidi" w:cstheme="majorBidi"/>
          <w:sz w:val="24"/>
          <w:szCs w:val="24"/>
        </w:rPr>
        <w:t>Target variable (</w:t>
      </w:r>
      <w:r w:rsidR="00ED2796" w:rsidRPr="00ED2796">
        <w:rPr>
          <w:rFonts w:asciiTheme="majorBidi" w:hAnsiTheme="majorBidi" w:cstheme="majorBidi"/>
          <w:sz w:val="24"/>
          <w:szCs w:val="24"/>
        </w:rPr>
        <w:t>Attrition</w:t>
      </w:r>
      <w:r w:rsidRPr="008C4582">
        <w:rPr>
          <w:rFonts w:asciiTheme="majorBidi" w:hAnsiTheme="majorBidi" w:cstheme="majorBidi"/>
          <w:sz w:val="24"/>
          <w:szCs w:val="24"/>
        </w:rPr>
        <w:t xml:space="preserve">) was converted from categorical to numeric: </w:t>
      </w:r>
    </w:p>
    <w:p w14:paraId="22320794" w14:textId="77777777" w:rsidR="00ED2796" w:rsidRDefault="00ED2796" w:rsidP="00ED2796">
      <w:pPr>
        <w:ind w:left="720"/>
        <w:rPr>
          <w:rFonts w:asciiTheme="majorBidi" w:hAnsiTheme="majorBidi" w:cstheme="majorBidi"/>
          <w:sz w:val="24"/>
          <w:szCs w:val="24"/>
          <w:rtl/>
        </w:rPr>
      </w:pPr>
      <w:r w:rsidRPr="00ED2796">
        <w:rPr>
          <w:rFonts w:asciiTheme="majorBidi" w:hAnsiTheme="majorBidi" w:cstheme="majorBidi"/>
          <w:sz w:val="24"/>
          <w:szCs w:val="24"/>
        </w:rPr>
        <w:t xml:space="preserve">The employee is still employed by the company. </w:t>
      </w:r>
      <w:r w:rsidR="00C65F51" w:rsidRPr="008C4582">
        <w:rPr>
          <w:rFonts w:asciiTheme="majorBidi" w:hAnsiTheme="majorBidi" w:cstheme="majorBidi"/>
          <w:sz w:val="24"/>
          <w:szCs w:val="24"/>
        </w:rPr>
        <w:t xml:space="preserve">= 0, </w:t>
      </w:r>
    </w:p>
    <w:p w14:paraId="00013002" w14:textId="703AFE13" w:rsidR="006244AA" w:rsidRPr="008C4582" w:rsidRDefault="00ED2796" w:rsidP="00ED2796">
      <w:pPr>
        <w:ind w:left="720"/>
        <w:rPr>
          <w:rFonts w:asciiTheme="majorBidi" w:hAnsiTheme="majorBidi" w:cstheme="majorBidi"/>
          <w:sz w:val="24"/>
          <w:szCs w:val="24"/>
        </w:rPr>
      </w:pPr>
      <w:r w:rsidRPr="00ED2796">
        <w:rPr>
          <w:rFonts w:asciiTheme="majorBidi" w:hAnsiTheme="majorBidi" w:cstheme="majorBidi"/>
          <w:sz w:val="24"/>
          <w:szCs w:val="24"/>
        </w:rPr>
        <w:t xml:space="preserve">The employee left the company </w:t>
      </w:r>
      <w:r w:rsidR="00C65F51" w:rsidRPr="008C4582">
        <w:rPr>
          <w:rFonts w:asciiTheme="majorBidi" w:hAnsiTheme="majorBidi" w:cstheme="majorBidi"/>
          <w:sz w:val="24"/>
          <w:szCs w:val="24"/>
        </w:rPr>
        <w:t>= 1</w:t>
      </w:r>
    </w:p>
    <w:p w14:paraId="489B7D8A" w14:textId="24B7E946" w:rsidR="006244AA" w:rsidRDefault="00C67770">
      <w:pPr>
        <w:numPr>
          <w:ilvl w:val="0"/>
          <w:numId w:val="4"/>
        </w:numPr>
        <w:rPr>
          <w:rFonts w:asciiTheme="majorBidi" w:hAnsiTheme="majorBidi" w:cstheme="majorBidi"/>
          <w:sz w:val="24"/>
          <w:szCs w:val="24"/>
        </w:rPr>
      </w:pPr>
      <w:r>
        <w:rPr>
          <w:rFonts w:asciiTheme="majorBidi" w:hAnsiTheme="majorBidi" w:cstheme="majorBidi"/>
          <w:sz w:val="24"/>
          <w:szCs w:val="24"/>
        </w:rPr>
        <w:t>Some</w:t>
      </w:r>
      <w:r w:rsidR="00C65F51" w:rsidRPr="008C4582">
        <w:rPr>
          <w:rFonts w:asciiTheme="majorBidi" w:hAnsiTheme="majorBidi" w:cstheme="majorBidi"/>
          <w:sz w:val="24"/>
          <w:szCs w:val="24"/>
        </w:rPr>
        <w:t xml:space="preserve"> feature values were converted to numeric type</w:t>
      </w:r>
      <w:r>
        <w:rPr>
          <w:rFonts w:asciiTheme="majorBidi" w:hAnsiTheme="majorBidi" w:cstheme="majorBidi"/>
          <w:sz w:val="24"/>
          <w:szCs w:val="24"/>
        </w:rPr>
        <w:t xml:space="preserve"> using One-Hot Encoding </w:t>
      </w:r>
    </w:p>
    <w:p w14:paraId="3E7CF9DF" w14:textId="51D2DA3C" w:rsidR="00FE39DE" w:rsidRPr="008C4582" w:rsidRDefault="00FE39DE">
      <w:pPr>
        <w:numPr>
          <w:ilvl w:val="0"/>
          <w:numId w:val="4"/>
        </w:numPr>
        <w:rPr>
          <w:rFonts w:asciiTheme="majorBidi" w:hAnsiTheme="majorBidi" w:cstheme="majorBidi"/>
          <w:sz w:val="24"/>
          <w:szCs w:val="24"/>
        </w:rPr>
      </w:pPr>
      <w:r>
        <w:rPr>
          <w:rFonts w:asciiTheme="majorBidi" w:hAnsiTheme="majorBidi" w:cstheme="majorBidi"/>
          <w:sz w:val="24"/>
          <w:szCs w:val="24"/>
        </w:rPr>
        <w:t>Final feature after Encoding: 48 features</w:t>
      </w:r>
    </w:p>
    <w:p w14:paraId="108B43FD" w14:textId="77777777" w:rsidR="00162B3E" w:rsidRPr="00162B3E" w:rsidRDefault="00162B3E" w:rsidP="00162B3E">
      <w:pPr>
        <w:ind w:left="360"/>
        <w:rPr>
          <w:rFonts w:asciiTheme="majorBidi" w:hAnsiTheme="majorBidi" w:cstheme="majorBidi"/>
          <w:sz w:val="24"/>
          <w:szCs w:val="24"/>
        </w:rPr>
      </w:pPr>
    </w:p>
    <w:p w14:paraId="49BBF150" w14:textId="77777777" w:rsidR="00162B3E" w:rsidRPr="00162B3E" w:rsidRDefault="00162B3E" w:rsidP="00162B3E">
      <w:pPr>
        <w:spacing w:after="210"/>
        <w:rPr>
          <w:rFonts w:asciiTheme="majorBidi" w:hAnsiTheme="majorBidi" w:cstheme="majorBidi"/>
          <w:sz w:val="24"/>
          <w:szCs w:val="24"/>
        </w:rPr>
      </w:pPr>
      <w:r w:rsidRPr="00162B3E">
        <w:rPr>
          <w:rFonts w:asciiTheme="majorBidi" w:hAnsiTheme="majorBidi" w:cstheme="majorBidi"/>
          <w:b/>
          <w:sz w:val="24"/>
          <w:szCs w:val="24"/>
        </w:rPr>
        <w:t>Outliers Handling:</w:t>
      </w:r>
    </w:p>
    <w:p w14:paraId="66463DBA" w14:textId="78D781ED" w:rsidR="00C67770" w:rsidRDefault="00162B3E" w:rsidP="00CD35C8">
      <w:pPr>
        <w:pStyle w:val="a4"/>
        <w:numPr>
          <w:ilvl w:val="0"/>
          <w:numId w:val="4"/>
        </w:numPr>
        <w:spacing w:after="210"/>
        <w:rPr>
          <w:rFonts w:asciiTheme="majorBidi" w:hAnsiTheme="majorBidi" w:cstheme="majorBidi"/>
          <w:sz w:val="24"/>
          <w:szCs w:val="24"/>
        </w:rPr>
      </w:pPr>
      <w:r>
        <w:rPr>
          <w:rFonts w:asciiTheme="majorBidi" w:hAnsiTheme="majorBidi" w:cstheme="majorBidi"/>
          <w:sz w:val="24"/>
          <w:szCs w:val="24"/>
        </w:rPr>
        <w:t xml:space="preserve">Some features contain outliers, they are </w:t>
      </w:r>
      <w:r w:rsidRPr="00162B3E">
        <w:rPr>
          <w:rFonts w:asciiTheme="majorBidi" w:hAnsiTheme="majorBidi" w:cstheme="majorBidi"/>
          <w:sz w:val="24"/>
          <w:szCs w:val="24"/>
        </w:rPr>
        <w:t>[</w:t>
      </w:r>
      <w:r w:rsidRPr="00162B3E">
        <w:rPr>
          <w:rFonts w:asciiTheme="majorBidi" w:hAnsiTheme="majorBidi" w:cstheme="majorBidi"/>
          <w:i/>
          <w:iCs/>
          <w:sz w:val="24"/>
          <w:szCs w:val="24"/>
        </w:rPr>
        <w:t>'MonthlyIncome'</w:t>
      </w:r>
      <w:r w:rsidRPr="00162B3E">
        <w:rPr>
          <w:rFonts w:asciiTheme="majorBidi" w:hAnsiTheme="majorBidi" w:cstheme="majorBidi"/>
          <w:sz w:val="24"/>
          <w:szCs w:val="24"/>
        </w:rPr>
        <w:t xml:space="preserve">, </w:t>
      </w:r>
      <w:r w:rsidRPr="00162B3E">
        <w:rPr>
          <w:rFonts w:asciiTheme="majorBidi" w:hAnsiTheme="majorBidi" w:cstheme="majorBidi"/>
          <w:i/>
          <w:iCs/>
          <w:sz w:val="24"/>
          <w:szCs w:val="24"/>
        </w:rPr>
        <w:t>'TotalWorkingYears</w:t>
      </w:r>
      <w:proofErr w:type="gramStart"/>
      <w:r w:rsidRPr="00162B3E">
        <w:rPr>
          <w:rFonts w:asciiTheme="majorBidi" w:hAnsiTheme="majorBidi" w:cstheme="majorBidi"/>
          <w:i/>
          <w:iCs/>
          <w:sz w:val="24"/>
          <w:szCs w:val="24"/>
        </w:rPr>
        <w:t>'</w:t>
      </w:r>
      <w:r w:rsidRPr="00162B3E">
        <w:rPr>
          <w:rFonts w:asciiTheme="majorBidi" w:hAnsiTheme="majorBidi" w:cstheme="majorBidi"/>
          <w:sz w:val="24"/>
          <w:szCs w:val="24"/>
        </w:rPr>
        <w:t xml:space="preserve"> ,</w:t>
      </w:r>
      <w:proofErr w:type="gramEnd"/>
      <w:r w:rsidRPr="00162B3E">
        <w:rPr>
          <w:rFonts w:asciiTheme="majorBidi" w:hAnsiTheme="majorBidi" w:cstheme="majorBidi"/>
          <w:i/>
          <w:iCs/>
          <w:sz w:val="24"/>
          <w:szCs w:val="24"/>
        </w:rPr>
        <w:t>'YearsAtCompany'</w:t>
      </w:r>
      <w:r w:rsidRPr="00162B3E">
        <w:rPr>
          <w:rFonts w:asciiTheme="majorBidi" w:hAnsiTheme="majorBidi" w:cstheme="majorBidi"/>
          <w:sz w:val="24"/>
          <w:szCs w:val="24"/>
        </w:rPr>
        <w:t>,</w:t>
      </w:r>
      <w:r>
        <w:rPr>
          <w:rFonts w:asciiTheme="majorBidi" w:hAnsiTheme="majorBidi" w:cstheme="majorBidi"/>
          <w:sz w:val="24"/>
          <w:szCs w:val="24"/>
        </w:rPr>
        <w:t xml:space="preserve"> </w:t>
      </w:r>
      <w:r w:rsidRPr="00162B3E">
        <w:rPr>
          <w:rFonts w:asciiTheme="majorBidi" w:hAnsiTheme="majorBidi" w:cstheme="majorBidi"/>
          <w:i/>
          <w:iCs/>
          <w:sz w:val="24"/>
          <w:szCs w:val="24"/>
        </w:rPr>
        <w:t>'YearsInCurrentRole'</w:t>
      </w:r>
      <w:r>
        <w:rPr>
          <w:rFonts w:asciiTheme="majorBidi" w:hAnsiTheme="majorBidi" w:cstheme="majorBidi"/>
          <w:i/>
          <w:iCs/>
          <w:sz w:val="24"/>
          <w:szCs w:val="24"/>
        </w:rPr>
        <w:t xml:space="preserve"> </w:t>
      </w:r>
      <w:r w:rsidRPr="00162B3E">
        <w:rPr>
          <w:rFonts w:asciiTheme="majorBidi" w:hAnsiTheme="majorBidi" w:cstheme="majorBidi"/>
          <w:sz w:val="24"/>
          <w:szCs w:val="24"/>
        </w:rPr>
        <w:t>,</w:t>
      </w:r>
      <w:r w:rsidRPr="00162B3E">
        <w:rPr>
          <w:rFonts w:asciiTheme="majorBidi" w:hAnsiTheme="majorBidi" w:cstheme="majorBidi"/>
          <w:i/>
          <w:iCs/>
          <w:sz w:val="24"/>
          <w:szCs w:val="24"/>
        </w:rPr>
        <w:t>'YearsSinceLastPromotion'</w:t>
      </w:r>
      <w:r w:rsidRPr="00162B3E">
        <w:rPr>
          <w:rFonts w:asciiTheme="majorBidi" w:hAnsiTheme="majorBidi" w:cstheme="majorBidi"/>
          <w:sz w:val="24"/>
          <w:szCs w:val="24"/>
        </w:rPr>
        <w:t>]</w:t>
      </w:r>
      <w:r w:rsidR="00CD35C8">
        <w:rPr>
          <w:rFonts w:asciiTheme="majorBidi" w:hAnsiTheme="majorBidi" w:cstheme="majorBidi"/>
          <w:sz w:val="24"/>
          <w:szCs w:val="24"/>
        </w:rPr>
        <w:t xml:space="preserve"> and </w:t>
      </w:r>
      <w:r w:rsidR="00CD35C8" w:rsidRPr="00CD35C8">
        <w:rPr>
          <w:rFonts w:asciiTheme="majorBidi" w:hAnsiTheme="majorBidi" w:cstheme="majorBidi"/>
          <w:sz w:val="24"/>
          <w:szCs w:val="24"/>
        </w:rPr>
        <w:t>Outliers were processed using the</w:t>
      </w:r>
      <w:r w:rsidR="00CD35C8">
        <w:rPr>
          <w:rFonts w:asciiTheme="majorBidi" w:hAnsiTheme="majorBidi" w:cstheme="majorBidi"/>
          <w:sz w:val="24"/>
          <w:szCs w:val="24"/>
        </w:rPr>
        <w:t xml:space="preserve"> IQR method</w:t>
      </w:r>
    </w:p>
    <w:p w14:paraId="7EA06A37" w14:textId="050D2FC6" w:rsidR="00CD35C8" w:rsidRDefault="00CD35C8" w:rsidP="00CD35C8">
      <w:pPr>
        <w:spacing w:after="210"/>
        <w:rPr>
          <w:rFonts w:asciiTheme="majorBidi" w:hAnsiTheme="majorBidi" w:cstheme="majorBidi"/>
          <w:b/>
          <w:sz w:val="24"/>
          <w:szCs w:val="24"/>
        </w:rPr>
      </w:pPr>
      <w:r w:rsidRPr="00CD35C8">
        <w:rPr>
          <w:rFonts w:asciiTheme="majorBidi" w:hAnsiTheme="majorBidi" w:cstheme="majorBidi"/>
          <w:b/>
          <w:sz w:val="24"/>
          <w:szCs w:val="24"/>
        </w:rPr>
        <w:t>Skewness handling</w:t>
      </w:r>
      <w:r>
        <w:rPr>
          <w:rFonts w:asciiTheme="majorBidi" w:hAnsiTheme="majorBidi" w:cstheme="majorBidi"/>
          <w:b/>
          <w:sz w:val="24"/>
          <w:szCs w:val="24"/>
        </w:rPr>
        <w:t>:</w:t>
      </w:r>
    </w:p>
    <w:p w14:paraId="65EE7BD8" w14:textId="4BC93CA8" w:rsidR="00CD35C8" w:rsidRPr="00CD35C8" w:rsidRDefault="00CD35C8" w:rsidP="00CD35C8">
      <w:pPr>
        <w:pStyle w:val="a4"/>
        <w:numPr>
          <w:ilvl w:val="0"/>
          <w:numId w:val="4"/>
        </w:numPr>
        <w:spacing w:after="210"/>
        <w:rPr>
          <w:rFonts w:asciiTheme="majorBidi" w:hAnsiTheme="majorBidi" w:cstheme="majorBidi"/>
          <w:sz w:val="24"/>
          <w:szCs w:val="24"/>
          <w:rtl/>
        </w:rPr>
      </w:pPr>
      <w:r w:rsidRPr="00CD35C8">
        <w:rPr>
          <w:rFonts w:asciiTheme="majorBidi" w:hAnsiTheme="majorBidi" w:cstheme="majorBidi"/>
          <w:sz w:val="24"/>
          <w:szCs w:val="24"/>
        </w:rPr>
        <w:t>There are there columns contain Skewness values, the</w:t>
      </w:r>
      <w:r>
        <w:rPr>
          <w:rFonts w:asciiTheme="majorBidi" w:hAnsiTheme="majorBidi" w:cstheme="majorBidi"/>
          <w:sz w:val="24"/>
          <w:szCs w:val="24"/>
        </w:rPr>
        <w:t>y</w:t>
      </w:r>
      <w:r w:rsidRPr="00CD35C8">
        <w:rPr>
          <w:rFonts w:asciiTheme="majorBidi" w:hAnsiTheme="majorBidi" w:cstheme="majorBidi"/>
          <w:sz w:val="24"/>
          <w:szCs w:val="24"/>
        </w:rPr>
        <w:t xml:space="preserve"> are [</w:t>
      </w:r>
      <w:r w:rsidRPr="00CD35C8">
        <w:rPr>
          <w:rFonts w:asciiTheme="majorBidi" w:hAnsiTheme="majorBidi" w:cstheme="majorBidi"/>
          <w:i/>
          <w:iCs/>
          <w:sz w:val="24"/>
          <w:szCs w:val="24"/>
        </w:rPr>
        <w:t>'JobLevel'</w:t>
      </w:r>
      <w:r w:rsidRPr="00CD35C8">
        <w:rPr>
          <w:rFonts w:asciiTheme="majorBidi" w:hAnsiTheme="majorBidi" w:cstheme="majorBidi"/>
          <w:sz w:val="24"/>
          <w:szCs w:val="24"/>
        </w:rPr>
        <w:t xml:space="preserve">, </w:t>
      </w:r>
      <w:r w:rsidRPr="00CD35C8">
        <w:rPr>
          <w:rFonts w:asciiTheme="majorBidi" w:hAnsiTheme="majorBidi" w:cstheme="majorBidi"/>
          <w:i/>
          <w:iCs/>
          <w:sz w:val="24"/>
          <w:szCs w:val="24"/>
        </w:rPr>
        <w:t>'MonthlyIncome'</w:t>
      </w:r>
      <w:r w:rsidRPr="00CD35C8">
        <w:rPr>
          <w:rFonts w:asciiTheme="majorBidi" w:hAnsiTheme="majorBidi" w:cstheme="majorBidi"/>
          <w:sz w:val="24"/>
          <w:szCs w:val="24"/>
        </w:rPr>
        <w:t xml:space="preserve">, </w:t>
      </w:r>
      <w:r w:rsidRPr="00CD35C8">
        <w:rPr>
          <w:rFonts w:asciiTheme="majorBidi" w:hAnsiTheme="majorBidi" w:cstheme="majorBidi"/>
          <w:i/>
          <w:iCs/>
          <w:sz w:val="24"/>
          <w:szCs w:val="24"/>
        </w:rPr>
        <w:t>'YearsSinceLastPromotion'</w:t>
      </w:r>
      <w:r w:rsidRPr="00CD35C8">
        <w:rPr>
          <w:rFonts w:asciiTheme="majorBidi" w:hAnsiTheme="majorBidi" w:cstheme="majorBidi"/>
          <w:sz w:val="24"/>
          <w:szCs w:val="24"/>
        </w:rPr>
        <w:t>]</w:t>
      </w:r>
    </w:p>
    <w:p w14:paraId="0177B81B" w14:textId="41E76CD0" w:rsidR="006244AA" w:rsidRPr="008C4582" w:rsidRDefault="00C65F51">
      <w:pPr>
        <w:spacing w:after="210"/>
        <w:rPr>
          <w:rFonts w:asciiTheme="majorBidi" w:hAnsiTheme="majorBidi" w:cstheme="majorBidi"/>
          <w:sz w:val="24"/>
          <w:szCs w:val="24"/>
        </w:rPr>
      </w:pPr>
      <w:r w:rsidRPr="008C4582">
        <w:rPr>
          <w:rFonts w:asciiTheme="majorBidi" w:hAnsiTheme="majorBidi" w:cstheme="majorBidi"/>
          <w:b/>
          <w:sz w:val="24"/>
          <w:szCs w:val="24"/>
        </w:rPr>
        <w:t>Train-Test Split:</w:t>
      </w:r>
    </w:p>
    <w:p w14:paraId="68DE98C8" w14:textId="7E8D09E5" w:rsidR="006244AA" w:rsidRPr="008C4582" w:rsidRDefault="00E2446F" w:rsidP="00E2446F">
      <w:pPr>
        <w:numPr>
          <w:ilvl w:val="0"/>
          <w:numId w:val="5"/>
        </w:numPr>
        <w:rPr>
          <w:rFonts w:asciiTheme="majorBidi" w:hAnsiTheme="majorBidi" w:cstheme="majorBidi"/>
          <w:sz w:val="24"/>
          <w:szCs w:val="24"/>
        </w:rPr>
      </w:pPr>
      <w:r>
        <w:rPr>
          <w:rFonts w:asciiTheme="majorBidi" w:hAnsiTheme="majorBidi" w:cstheme="majorBidi"/>
          <w:sz w:val="24"/>
          <w:szCs w:val="24"/>
        </w:rPr>
        <w:t xml:space="preserve">Test proportion: </w:t>
      </w:r>
      <w:r>
        <w:rPr>
          <w:rFonts w:asciiTheme="majorBidi" w:hAnsiTheme="majorBidi" w:cstheme="majorBidi" w:hint="cs"/>
          <w:sz w:val="24"/>
          <w:szCs w:val="24"/>
          <w:rtl/>
        </w:rPr>
        <w:t>2</w:t>
      </w:r>
      <w:r w:rsidR="00C65F51" w:rsidRPr="008C4582">
        <w:rPr>
          <w:rFonts w:asciiTheme="majorBidi" w:hAnsiTheme="majorBidi" w:cstheme="majorBidi"/>
          <w:sz w:val="24"/>
          <w:szCs w:val="24"/>
        </w:rPr>
        <w:t xml:space="preserve">0% </w:t>
      </w:r>
    </w:p>
    <w:p w14:paraId="3E981A9B" w14:textId="6AF7A047" w:rsidR="006244AA" w:rsidRPr="008C4582" w:rsidRDefault="00E2446F" w:rsidP="00E2446F">
      <w:pPr>
        <w:numPr>
          <w:ilvl w:val="0"/>
          <w:numId w:val="5"/>
        </w:numPr>
        <w:rPr>
          <w:rFonts w:asciiTheme="majorBidi" w:hAnsiTheme="majorBidi" w:cstheme="majorBidi"/>
          <w:sz w:val="24"/>
          <w:szCs w:val="24"/>
        </w:rPr>
      </w:pPr>
      <w:r>
        <w:rPr>
          <w:rFonts w:asciiTheme="majorBidi" w:hAnsiTheme="majorBidi" w:cstheme="majorBidi"/>
          <w:sz w:val="24"/>
          <w:szCs w:val="24"/>
        </w:rPr>
        <w:t xml:space="preserve">Training proportion: </w:t>
      </w:r>
      <w:r>
        <w:rPr>
          <w:rFonts w:asciiTheme="majorBidi" w:hAnsiTheme="majorBidi" w:cstheme="majorBidi" w:hint="cs"/>
          <w:sz w:val="24"/>
          <w:szCs w:val="24"/>
          <w:rtl/>
        </w:rPr>
        <w:t>8</w:t>
      </w:r>
      <w:r w:rsidR="00C65F51" w:rsidRPr="008C4582">
        <w:rPr>
          <w:rFonts w:asciiTheme="majorBidi" w:hAnsiTheme="majorBidi" w:cstheme="majorBidi"/>
          <w:sz w:val="24"/>
          <w:szCs w:val="24"/>
        </w:rPr>
        <w:t xml:space="preserve">0% </w:t>
      </w:r>
    </w:p>
    <w:p w14:paraId="52FEA074" w14:textId="76361BDF" w:rsidR="004738C1" w:rsidRDefault="004738C1" w:rsidP="004738C1">
      <w:pPr>
        <w:spacing w:before="240" w:line="271" w:lineRule="auto"/>
        <w:jc w:val="center"/>
        <w:rPr>
          <w:rFonts w:asciiTheme="majorBidi" w:hAnsiTheme="majorBidi" w:cstheme="majorBidi"/>
          <w:b/>
          <w:sz w:val="24"/>
          <w:szCs w:val="24"/>
        </w:rPr>
      </w:pPr>
      <w:bookmarkStart w:id="5" w:name="models_and_algorithms"/>
    </w:p>
    <w:p w14:paraId="1F324D06" w14:textId="7BBB1417" w:rsidR="006244AA" w:rsidRPr="00CB0D23" w:rsidRDefault="00C65F51">
      <w:pPr>
        <w:spacing w:before="240" w:line="271" w:lineRule="auto"/>
        <w:rPr>
          <w:rFonts w:asciiTheme="majorBidi" w:hAnsiTheme="majorBidi" w:cstheme="majorBidi"/>
          <w:sz w:val="28"/>
          <w:szCs w:val="28"/>
        </w:rPr>
      </w:pPr>
      <w:r w:rsidRPr="00CB0D23">
        <w:rPr>
          <w:rFonts w:asciiTheme="majorBidi" w:hAnsiTheme="majorBidi" w:cstheme="majorBidi"/>
          <w:b/>
          <w:sz w:val="28"/>
          <w:szCs w:val="28"/>
        </w:rPr>
        <w:lastRenderedPageBreak/>
        <w:t>Models and Algorithms</w:t>
      </w:r>
      <w:bookmarkEnd w:id="5"/>
    </w:p>
    <w:p w14:paraId="67C1A89B" w14:textId="3284D4D6" w:rsidR="006244AA" w:rsidRPr="008C4582" w:rsidRDefault="00A878D0">
      <w:pPr>
        <w:spacing w:before="240" w:line="271" w:lineRule="auto"/>
        <w:rPr>
          <w:rFonts w:asciiTheme="majorBidi" w:hAnsiTheme="majorBidi" w:cstheme="majorBidi"/>
          <w:sz w:val="24"/>
          <w:szCs w:val="24"/>
        </w:rPr>
      </w:pPr>
      <w:r>
        <w:rPr>
          <w:rFonts w:asciiTheme="majorBidi" w:hAnsiTheme="majorBidi" w:cstheme="majorBidi"/>
          <w:b/>
          <w:sz w:val="24"/>
          <w:szCs w:val="24"/>
        </w:rPr>
        <w:t>Logistic regression</w:t>
      </w:r>
    </w:p>
    <w:p w14:paraId="133E966F" w14:textId="149DDB08" w:rsidR="00560228" w:rsidRDefault="00560228" w:rsidP="00560228">
      <w:pPr>
        <w:rPr>
          <w:rFonts w:asciiTheme="majorBidi" w:hAnsiTheme="majorBidi" w:cstheme="majorBidi"/>
          <w:sz w:val="24"/>
          <w:szCs w:val="24"/>
          <w:rtl/>
        </w:rPr>
      </w:pPr>
      <w:r w:rsidRPr="00560228">
        <w:rPr>
          <w:rFonts w:asciiTheme="majorBidi" w:hAnsiTheme="majorBidi" w:cstheme="majorBidi"/>
          <w:sz w:val="24"/>
          <w:szCs w:val="24"/>
        </w:rPr>
        <w:t>It is a linear statistical classification model, despite its name, used to estimate the probability of an event occurring (in your case, predicting "attrition" or "not attrition") by applying a sigmoid function to the linear outcome of the features. This model is simple, easy to interpret, and effective for linearly separable data.</w:t>
      </w:r>
    </w:p>
    <w:p w14:paraId="06E87217" w14:textId="77777777" w:rsidR="00560228" w:rsidRDefault="00560228" w:rsidP="00560228">
      <w:pPr>
        <w:rPr>
          <w:rFonts w:asciiTheme="majorBidi" w:hAnsiTheme="majorBidi" w:cstheme="majorBidi"/>
          <w:sz w:val="24"/>
          <w:szCs w:val="24"/>
          <w:rtl/>
        </w:rPr>
      </w:pPr>
    </w:p>
    <w:p w14:paraId="6661C7F3" w14:textId="794E7CF4" w:rsidR="00560228" w:rsidRDefault="00560228" w:rsidP="00560228">
      <w:pPr>
        <w:pStyle w:val="a4"/>
        <w:numPr>
          <w:ilvl w:val="0"/>
          <w:numId w:val="6"/>
        </w:numPr>
        <w:rPr>
          <w:rFonts w:asciiTheme="majorBidi" w:hAnsiTheme="majorBidi" w:cstheme="majorBidi"/>
          <w:sz w:val="24"/>
          <w:szCs w:val="24"/>
        </w:rPr>
      </w:pPr>
      <w:r w:rsidRPr="00560228">
        <w:rPr>
          <w:rFonts w:asciiTheme="majorBidi" w:hAnsiTheme="majorBidi" w:cstheme="majorBidi"/>
          <w:sz w:val="24"/>
          <w:szCs w:val="24"/>
        </w:rPr>
        <w:t>Features: All processed columns in the dataset were used, except for the Attrition column.</w:t>
      </w:r>
    </w:p>
    <w:p w14:paraId="531C9486" w14:textId="7708DDB4" w:rsidR="00DF6906" w:rsidRPr="00560228" w:rsidRDefault="00DF6906" w:rsidP="00560228">
      <w:pPr>
        <w:pStyle w:val="a4"/>
        <w:numPr>
          <w:ilvl w:val="0"/>
          <w:numId w:val="6"/>
        </w:numPr>
        <w:rPr>
          <w:rFonts w:asciiTheme="majorBidi" w:hAnsiTheme="majorBidi" w:cstheme="majorBidi"/>
          <w:sz w:val="24"/>
          <w:szCs w:val="24"/>
        </w:rPr>
      </w:pPr>
      <w:r>
        <w:rPr>
          <w:rFonts w:asciiTheme="majorBidi" w:hAnsiTheme="majorBidi" w:cstheme="majorBidi"/>
          <w:sz w:val="24"/>
          <w:szCs w:val="24"/>
        </w:rPr>
        <w:t xml:space="preserve">Handling imbalance using </w:t>
      </w:r>
      <w:r w:rsidRPr="00DF6906">
        <w:rPr>
          <w:i/>
          <w:iCs/>
        </w:rPr>
        <w:t>Class Weights</w:t>
      </w:r>
      <w:r>
        <w:t xml:space="preserve"> parameter </w:t>
      </w:r>
    </w:p>
    <w:p w14:paraId="6B05DDA1" w14:textId="5040B09C" w:rsidR="00560228" w:rsidRPr="00560228" w:rsidRDefault="00560228" w:rsidP="00560228">
      <w:pPr>
        <w:pStyle w:val="a4"/>
        <w:numPr>
          <w:ilvl w:val="0"/>
          <w:numId w:val="6"/>
        </w:numPr>
        <w:rPr>
          <w:rFonts w:asciiTheme="majorBidi" w:hAnsiTheme="majorBidi" w:cstheme="majorBidi"/>
          <w:sz w:val="24"/>
          <w:szCs w:val="24"/>
        </w:rPr>
      </w:pPr>
      <w:r w:rsidRPr="00560228">
        <w:rPr>
          <w:rFonts w:asciiTheme="majorBidi" w:hAnsiTheme="majorBidi" w:cstheme="majorBidi"/>
          <w:sz w:val="24"/>
          <w:szCs w:val="24"/>
        </w:rPr>
        <w:t xml:space="preserve">Preprocessing: </w:t>
      </w:r>
      <w:r w:rsidRPr="00560228">
        <w:rPr>
          <w:rFonts w:asciiTheme="majorBidi" w:hAnsiTheme="majorBidi" w:cstheme="majorBidi"/>
          <w:i/>
          <w:iCs/>
          <w:sz w:val="24"/>
          <w:szCs w:val="24"/>
          <w:u w:val="single"/>
        </w:rPr>
        <w:t>StandardScaler</w:t>
      </w:r>
      <w:r w:rsidRPr="00560228">
        <w:rPr>
          <w:rFonts w:asciiTheme="majorBidi" w:hAnsiTheme="majorBidi" w:cstheme="majorBidi"/>
          <w:sz w:val="24"/>
          <w:szCs w:val="24"/>
        </w:rPr>
        <w:t xml:space="preserve"> was applied to the training and testing data to ensure that all features contribute equally to the model, which is crucial for linear regression models.</w:t>
      </w:r>
    </w:p>
    <w:p w14:paraId="3E620689" w14:textId="5947B26C" w:rsidR="00560228" w:rsidRPr="00560228" w:rsidRDefault="00560228" w:rsidP="00560228">
      <w:pPr>
        <w:spacing w:after="210"/>
        <w:rPr>
          <w:rFonts w:asciiTheme="majorBidi" w:hAnsiTheme="majorBidi" w:cstheme="majorBidi"/>
          <w:sz w:val="24"/>
          <w:szCs w:val="24"/>
        </w:rPr>
      </w:pPr>
      <w:r w:rsidRPr="00560228">
        <w:rPr>
          <w:rFonts w:asciiTheme="majorBidi" w:hAnsiTheme="majorBidi" w:cstheme="majorBidi"/>
          <w:b/>
          <w:bCs/>
          <w:sz w:val="24"/>
          <w:szCs w:val="24"/>
        </w:rPr>
        <w:t>Result</w:t>
      </w:r>
      <w:r w:rsidRPr="00560228">
        <w:rPr>
          <w:rFonts w:asciiTheme="majorBidi" w:hAnsiTheme="majorBidi" w:cstheme="majorBidi"/>
          <w:sz w:val="24"/>
          <w:szCs w:val="24"/>
        </w:rPr>
        <w:t>:</w:t>
      </w:r>
    </w:p>
    <w:p w14:paraId="3633D75C" w14:textId="039CB1EF" w:rsidR="00B03B7D" w:rsidRPr="00560228" w:rsidRDefault="00DF6906" w:rsidP="00B03B7D">
      <w:pPr>
        <w:spacing w:after="210"/>
        <w:rPr>
          <w:rFonts w:asciiTheme="majorBidi" w:hAnsiTheme="majorBidi" w:cstheme="majorBidi"/>
          <w:sz w:val="24"/>
          <w:szCs w:val="24"/>
        </w:rPr>
      </w:pPr>
      <w:r>
        <w:rPr>
          <w:rFonts w:asciiTheme="majorBidi" w:hAnsiTheme="majorBidi" w:cstheme="majorBidi"/>
          <w:sz w:val="24"/>
          <w:szCs w:val="24"/>
        </w:rPr>
        <w:t xml:space="preserve">Accuracy: </w:t>
      </w:r>
      <w:r w:rsidRPr="00DF6906">
        <w:rPr>
          <w:rFonts w:asciiTheme="majorBidi" w:hAnsiTheme="majorBidi" w:cstheme="majorBidi"/>
          <w:sz w:val="24"/>
          <w:szCs w:val="24"/>
        </w:rPr>
        <w:t>0.7755</w:t>
      </w:r>
    </w:p>
    <w:p w14:paraId="4DE52C51" w14:textId="4A9E5CAA" w:rsidR="0078733B" w:rsidRDefault="00560228" w:rsidP="00DF6906">
      <w:pPr>
        <w:spacing w:after="210"/>
        <w:rPr>
          <w:rFonts w:asciiTheme="majorBidi" w:hAnsiTheme="majorBidi" w:cstheme="majorBidi"/>
          <w:sz w:val="24"/>
          <w:szCs w:val="24"/>
        </w:rPr>
      </w:pPr>
      <w:r w:rsidRPr="00560228">
        <w:rPr>
          <w:rFonts w:asciiTheme="majorBidi" w:hAnsiTheme="majorBidi" w:cstheme="majorBidi"/>
          <w:sz w:val="24"/>
          <w:szCs w:val="24"/>
        </w:rPr>
        <w:t xml:space="preserve">This indicates that </w:t>
      </w:r>
      <w:r w:rsidR="00DF6906">
        <w:rPr>
          <w:rFonts w:asciiTheme="majorBidi" w:hAnsiTheme="majorBidi" w:cstheme="majorBidi"/>
          <w:sz w:val="24"/>
          <w:szCs w:val="24"/>
        </w:rPr>
        <w:t>77.55</w:t>
      </w:r>
      <w:r w:rsidRPr="00560228">
        <w:rPr>
          <w:rFonts w:asciiTheme="majorBidi" w:hAnsiTheme="majorBidi" w:cstheme="majorBidi"/>
          <w:sz w:val="24"/>
          <w:szCs w:val="24"/>
        </w:rPr>
        <w:t>% of all cases (both leaving and not leaving) were correctly classified. This accuracy is considered high, but due to the imbalance in categories, other metrics should be considered to confirm performance.</w:t>
      </w:r>
      <w:r w:rsidR="0078733B" w:rsidRPr="0078733B">
        <w:rPr>
          <w:rFonts w:asciiTheme="majorBidi" w:hAnsiTheme="majorBidi" w:cstheme="majorBidi"/>
          <w:sz w:val="24"/>
          <w:szCs w:val="24"/>
        </w:rPr>
        <w:t xml:space="preserve">AUC is 1.0000, indicating an almost perfect separation between benign and malicious traffic over all </w:t>
      </w:r>
      <w:proofErr w:type="gramStart"/>
      <w:r w:rsidR="0078733B" w:rsidRPr="0078733B">
        <w:rPr>
          <w:rFonts w:asciiTheme="majorBidi" w:hAnsiTheme="majorBidi" w:cstheme="majorBidi"/>
          <w:sz w:val="24"/>
          <w:szCs w:val="24"/>
        </w:rPr>
        <w:t>thresholds.​</w:t>
      </w:r>
      <w:proofErr w:type="gramEnd"/>
      <w:r w:rsidR="0078733B" w:rsidRPr="0078733B">
        <w:rPr>
          <w:rFonts w:asciiTheme="majorBidi" w:hAnsiTheme="majorBidi" w:cstheme="majorBidi"/>
          <w:sz w:val="24"/>
          <w:szCs w:val="24"/>
        </w:rPr>
        <w:t>​</w:t>
      </w:r>
    </w:p>
    <w:p w14:paraId="7489A6F0" w14:textId="5815A591" w:rsidR="00CB0D23" w:rsidRPr="0078733B" w:rsidRDefault="00CB0D23" w:rsidP="00F91957">
      <w:pPr>
        <w:spacing w:after="210"/>
        <w:ind w:left="720"/>
        <w:jc w:val="center"/>
        <w:rPr>
          <w:rFonts w:asciiTheme="majorBidi" w:hAnsiTheme="majorBidi" w:cstheme="majorBidi"/>
          <w:sz w:val="24"/>
          <w:szCs w:val="24"/>
        </w:rPr>
      </w:pPr>
      <w:r>
        <w:rPr>
          <w:noProof/>
        </w:rPr>
        <w:drawing>
          <wp:inline distT="0" distB="0" distL="0" distR="0" wp14:anchorId="517D860A" wp14:editId="5BCE04DE">
            <wp:extent cx="4393070" cy="2698882"/>
            <wp:effectExtent l="0" t="0" r="7620" b="6350"/>
            <wp:docPr id="181019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96260" name=""/>
                    <pic:cNvPicPr/>
                  </pic:nvPicPr>
                  <pic:blipFill>
                    <a:blip r:embed="rId5">
                      <a:extLst>
                        <a:ext uri="{28A0092B-C50C-407E-A947-70E740481C1C}">
                          <a14:useLocalDpi xmlns:a14="http://schemas.microsoft.com/office/drawing/2010/main" val="0"/>
                        </a:ext>
                      </a:extLst>
                    </a:blip>
                    <a:stretch>
                      <a:fillRect/>
                    </a:stretch>
                  </pic:blipFill>
                  <pic:spPr>
                    <a:xfrm>
                      <a:off x="0" y="0"/>
                      <a:ext cx="4393070" cy="2698882"/>
                    </a:xfrm>
                    <a:prstGeom prst="rect">
                      <a:avLst/>
                    </a:prstGeom>
                  </pic:spPr>
                </pic:pic>
              </a:graphicData>
            </a:graphic>
          </wp:inline>
        </w:drawing>
      </w:r>
    </w:p>
    <w:p w14:paraId="7719D633" w14:textId="2603985B" w:rsidR="00BB5D32" w:rsidRDefault="00BB5D32" w:rsidP="00F91957">
      <w:pPr>
        <w:spacing w:after="210"/>
        <w:jc w:val="center"/>
        <w:rPr>
          <w:rFonts w:asciiTheme="majorBidi" w:hAnsiTheme="majorBidi" w:cstheme="majorBidi"/>
          <w:sz w:val="24"/>
          <w:szCs w:val="24"/>
          <w:rtl/>
        </w:rPr>
      </w:pPr>
    </w:p>
    <w:p w14:paraId="72F8A05D" w14:textId="472D10A9" w:rsidR="00B03B7D" w:rsidRDefault="00B03B7D" w:rsidP="00F91957">
      <w:pPr>
        <w:spacing w:after="210"/>
        <w:jc w:val="center"/>
        <w:rPr>
          <w:rFonts w:asciiTheme="majorBidi" w:hAnsiTheme="majorBidi" w:cstheme="majorBidi"/>
          <w:sz w:val="24"/>
          <w:szCs w:val="24"/>
          <w:rtl/>
        </w:rPr>
      </w:pPr>
    </w:p>
    <w:p w14:paraId="26E50D6B" w14:textId="77777777" w:rsidR="00B03B7D" w:rsidRDefault="00B03B7D" w:rsidP="00F91957">
      <w:pPr>
        <w:spacing w:after="210"/>
        <w:jc w:val="center"/>
        <w:rPr>
          <w:rFonts w:asciiTheme="majorBidi" w:hAnsiTheme="majorBidi" w:cstheme="majorBidi"/>
          <w:sz w:val="24"/>
          <w:szCs w:val="24"/>
        </w:rPr>
      </w:pPr>
    </w:p>
    <w:p w14:paraId="785474ED" w14:textId="2FDAF731" w:rsidR="0078733B" w:rsidRPr="008C4582" w:rsidRDefault="0078733B" w:rsidP="0078733B">
      <w:pPr>
        <w:spacing w:after="210"/>
        <w:jc w:val="center"/>
        <w:rPr>
          <w:rFonts w:asciiTheme="majorBidi" w:hAnsiTheme="majorBidi" w:cstheme="majorBidi"/>
          <w:sz w:val="24"/>
          <w:szCs w:val="24"/>
        </w:rPr>
      </w:pPr>
    </w:p>
    <w:p w14:paraId="047FB802" w14:textId="62438522" w:rsidR="006244AA" w:rsidRPr="008C4582" w:rsidRDefault="00A878D0">
      <w:pPr>
        <w:spacing w:before="240" w:line="271" w:lineRule="auto"/>
        <w:rPr>
          <w:rFonts w:asciiTheme="majorBidi" w:hAnsiTheme="majorBidi" w:cstheme="majorBidi"/>
          <w:sz w:val="24"/>
          <w:szCs w:val="24"/>
        </w:rPr>
      </w:pPr>
      <w:r>
        <w:rPr>
          <w:rFonts w:asciiTheme="majorBidi" w:hAnsiTheme="majorBidi" w:cstheme="majorBidi"/>
          <w:b/>
          <w:sz w:val="24"/>
          <w:szCs w:val="24"/>
        </w:rPr>
        <w:lastRenderedPageBreak/>
        <w:t>KNN</w:t>
      </w:r>
    </w:p>
    <w:p w14:paraId="0FD4E2D8" w14:textId="72A00EB5" w:rsidR="00560228" w:rsidRDefault="00560228" w:rsidP="00B03B7D">
      <w:pPr>
        <w:spacing w:after="210"/>
        <w:rPr>
          <w:rFonts w:asciiTheme="majorBidi" w:hAnsiTheme="majorBidi" w:cstheme="majorBidi"/>
          <w:sz w:val="24"/>
          <w:szCs w:val="24"/>
          <w:rtl/>
        </w:rPr>
      </w:pPr>
      <w:r w:rsidRPr="00560228">
        <w:rPr>
          <w:rFonts w:asciiTheme="majorBidi" w:hAnsiTheme="majorBidi" w:cstheme="majorBidi"/>
          <w:sz w:val="24"/>
          <w:szCs w:val="24"/>
        </w:rPr>
        <w:t>Nearest Neighbors (KNN) is a non-parametric machine learning algorithm used for classification and regression. This algorithm is based on the idea that similar data points are located close to each other in feature space. When classifying a new data point, KNN finds $k$ of its nearest neighbors, and the new point's class is assigned based on the majority of those neighbors' classes.</w:t>
      </w:r>
    </w:p>
    <w:p w14:paraId="01612075" w14:textId="77777777" w:rsidR="00B03B7D" w:rsidRPr="008C4582" w:rsidRDefault="00B03B7D" w:rsidP="00B03B7D">
      <w:pPr>
        <w:spacing w:after="210"/>
        <w:rPr>
          <w:rFonts w:asciiTheme="majorBidi" w:hAnsiTheme="majorBidi" w:cstheme="majorBidi"/>
          <w:sz w:val="24"/>
          <w:szCs w:val="24"/>
        </w:rPr>
      </w:pPr>
    </w:p>
    <w:p w14:paraId="024BD8EE" w14:textId="77777777" w:rsidR="00D57128" w:rsidRDefault="00D57128" w:rsidP="00D57128">
      <w:pPr>
        <w:numPr>
          <w:ilvl w:val="0"/>
          <w:numId w:val="15"/>
        </w:numPr>
        <w:spacing w:after="210"/>
        <w:rPr>
          <w:rFonts w:asciiTheme="majorBidi" w:hAnsiTheme="majorBidi" w:cstheme="majorBidi"/>
          <w:sz w:val="24"/>
          <w:szCs w:val="24"/>
        </w:rPr>
      </w:pPr>
      <w:r w:rsidRPr="00D57128">
        <w:rPr>
          <w:rFonts w:asciiTheme="majorBidi" w:hAnsiTheme="majorBidi" w:cstheme="majorBidi"/>
          <w:sz w:val="24"/>
          <w:szCs w:val="24"/>
        </w:rPr>
        <w:t>For KNN, the data were transformed to zero mean and one standard deviation. This ensures that features with large values ​</w:t>
      </w:r>
      <w:proofErr w:type="gramStart"/>
      <w:r w:rsidRPr="00D57128">
        <w:rPr>
          <w:rFonts w:asciiTheme="majorBidi" w:hAnsiTheme="majorBidi" w:cstheme="majorBidi"/>
          <w:sz w:val="24"/>
          <w:szCs w:val="24"/>
        </w:rPr>
        <w:t>​(</w:t>
      </w:r>
      <w:proofErr w:type="gramEnd"/>
      <w:r w:rsidRPr="00D57128">
        <w:rPr>
          <w:rFonts w:asciiTheme="majorBidi" w:hAnsiTheme="majorBidi" w:cstheme="majorBidi"/>
          <w:sz w:val="24"/>
          <w:szCs w:val="24"/>
        </w:rPr>
        <w:t>such as salary) do not dominate the distance calculation at the expense of other features.</w:t>
      </w:r>
    </w:p>
    <w:p w14:paraId="6B630546" w14:textId="77777777" w:rsidR="00D57128" w:rsidRDefault="00D57128" w:rsidP="00D57128">
      <w:pPr>
        <w:numPr>
          <w:ilvl w:val="0"/>
          <w:numId w:val="15"/>
        </w:numPr>
        <w:spacing w:after="210"/>
        <w:rPr>
          <w:rFonts w:asciiTheme="majorBidi" w:hAnsiTheme="majorBidi" w:cstheme="majorBidi"/>
          <w:sz w:val="24"/>
          <w:szCs w:val="24"/>
        </w:rPr>
      </w:pPr>
      <w:r w:rsidRPr="00D57128">
        <w:rPr>
          <w:rFonts w:asciiTheme="majorBidi" w:hAnsiTheme="majorBidi" w:cstheme="majorBidi"/>
          <w:sz w:val="24"/>
          <w:szCs w:val="24"/>
        </w:rPr>
        <w:t>The SMOTE technique was applied to address the apparent imbalance in the target categories. This step is necessary to avoid model bias towards the majority category (no-leaving).</w:t>
      </w:r>
    </w:p>
    <w:p w14:paraId="4657C94D" w14:textId="0626CECC" w:rsidR="00B03B7D" w:rsidRDefault="00B03B7D" w:rsidP="00B03B7D">
      <w:pPr>
        <w:numPr>
          <w:ilvl w:val="0"/>
          <w:numId w:val="15"/>
        </w:numPr>
        <w:spacing w:after="210"/>
        <w:rPr>
          <w:rFonts w:asciiTheme="majorBidi" w:hAnsiTheme="majorBidi" w:cstheme="majorBidi"/>
          <w:sz w:val="24"/>
          <w:szCs w:val="24"/>
        </w:rPr>
      </w:pPr>
      <w:r w:rsidRPr="00B03B7D">
        <w:rPr>
          <w:rFonts w:asciiTheme="majorBidi" w:hAnsiTheme="majorBidi" w:cstheme="majorBidi"/>
          <w:sz w:val="24"/>
          <w:szCs w:val="24"/>
        </w:rPr>
        <w:t>The default value for the number of neighbors ($</w:t>
      </w:r>
      <w:proofErr w:type="spellStart"/>
      <w:r w:rsidRPr="00B03B7D">
        <w:rPr>
          <w:rFonts w:asciiTheme="majorBidi" w:hAnsiTheme="majorBidi" w:cstheme="majorBidi"/>
          <w:sz w:val="24"/>
          <w:szCs w:val="24"/>
        </w:rPr>
        <w:t>n_neighbors</w:t>
      </w:r>
      <w:proofErr w:type="spellEnd"/>
      <w:r w:rsidRPr="00B03B7D">
        <w:rPr>
          <w:rFonts w:asciiTheme="majorBidi" w:hAnsiTheme="majorBidi" w:cstheme="majorBidi"/>
          <w:sz w:val="24"/>
          <w:szCs w:val="24"/>
        </w:rPr>
        <w:t>=5) was used to determine the category.</w:t>
      </w:r>
    </w:p>
    <w:p w14:paraId="19D8149F" w14:textId="77777777" w:rsidR="00B03B7D" w:rsidRDefault="00B03B7D" w:rsidP="00B03B7D">
      <w:pPr>
        <w:spacing w:after="210"/>
        <w:rPr>
          <w:rFonts w:asciiTheme="majorBidi" w:hAnsiTheme="majorBidi" w:cstheme="majorBidi"/>
          <w:sz w:val="24"/>
          <w:szCs w:val="24"/>
        </w:rPr>
      </w:pPr>
    </w:p>
    <w:p w14:paraId="12F7A625" w14:textId="27B3E939" w:rsidR="00B03B7D" w:rsidRDefault="00B03B7D">
      <w:pPr>
        <w:spacing w:after="210"/>
        <w:rPr>
          <w:rFonts w:asciiTheme="majorBidi" w:hAnsiTheme="majorBidi" w:cstheme="majorBidi"/>
          <w:sz w:val="24"/>
          <w:szCs w:val="24"/>
          <w:rtl/>
        </w:rPr>
      </w:pPr>
      <w:r w:rsidRPr="00B03B7D">
        <w:rPr>
          <w:rFonts w:asciiTheme="majorBidi" w:hAnsiTheme="majorBidi" w:cstheme="majorBidi"/>
          <w:sz w:val="24"/>
          <w:szCs w:val="24"/>
        </w:rPr>
        <w:t>The model's performance was evaluated on an Unseen Test Set, which contained 255 employees who did not leave the job (Class 0) and 39 employees who left the job (Class 1).</w:t>
      </w:r>
    </w:p>
    <w:p w14:paraId="6850BB30" w14:textId="119BD2B1" w:rsidR="00B03B7D" w:rsidRDefault="00B03B7D" w:rsidP="00B03B7D">
      <w:pPr>
        <w:spacing w:after="210"/>
        <w:rPr>
          <w:rFonts w:asciiTheme="majorBidi" w:hAnsiTheme="majorBidi" w:cstheme="majorBidi"/>
          <w:sz w:val="24"/>
          <w:szCs w:val="24"/>
          <w:rtl/>
        </w:rPr>
      </w:pPr>
      <w:r w:rsidRPr="00560228">
        <w:rPr>
          <w:rFonts w:asciiTheme="majorBidi" w:hAnsiTheme="majorBidi" w:cstheme="majorBidi"/>
          <w:b/>
          <w:bCs/>
          <w:sz w:val="24"/>
          <w:szCs w:val="24"/>
        </w:rPr>
        <w:t>Result</w:t>
      </w:r>
      <w:r w:rsidRPr="00560228">
        <w:rPr>
          <w:rFonts w:asciiTheme="majorBidi" w:hAnsiTheme="majorBidi" w:cstheme="majorBidi"/>
          <w:sz w:val="24"/>
          <w:szCs w:val="24"/>
        </w:rPr>
        <w:t>:</w:t>
      </w:r>
    </w:p>
    <w:p w14:paraId="57301843" w14:textId="33B45DB5" w:rsidR="00B03B7D" w:rsidRPr="00560228" w:rsidRDefault="00B03B7D" w:rsidP="00B03B7D">
      <w:pPr>
        <w:spacing w:after="210"/>
        <w:rPr>
          <w:rFonts w:asciiTheme="majorBidi" w:hAnsiTheme="majorBidi" w:cstheme="majorBidi"/>
          <w:sz w:val="24"/>
          <w:szCs w:val="24"/>
        </w:rPr>
      </w:pPr>
      <w:r>
        <w:rPr>
          <w:rFonts w:asciiTheme="majorBidi" w:hAnsiTheme="majorBidi" w:cstheme="majorBidi"/>
          <w:sz w:val="24"/>
          <w:szCs w:val="24"/>
        </w:rPr>
        <w:t xml:space="preserve">Accuracy: </w:t>
      </w:r>
      <w:r>
        <w:rPr>
          <w:rFonts w:asciiTheme="majorBidi" w:hAnsiTheme="majorBidi" w:cstheme="majorBidi" w:hint="cs"/>
          <w:sz w:val="24"/>
          <w:szCs w:val="24"/>
          <w:rtl/>
        </w:rPr>
        <w:t>%67.01</w:t>
      </w:r>
    </w:p>
    <w:p w14:paraId="3C07038D" w14:textId="0A66C418" w:rsidR="00B03B7D" w:rsidRDefault="00B03B7D">
      <w:pPr>
        <w:spacing w:after="210"/>
        <w:rPr>
          <w:rFonts w:asciiTheme="majorBidi" w:hAnsiTheme="majorBidi" w:cstheme="majorBidi"/>
          <w:sz w:val="24"/>
          <w:szCs w:val="24"/>
          <w:rtl/>
        </w:rPr>
      </w:pPr>
    </w:p>
    <w:p w14:paraId="0B35C06A" w14:textId="7E159097" w:rsidR="00915BE6" w:rsidRPr="00FB3DFA" w:rsidRDefault="00915BE6" w:rsidP="00A20173">
      <w:pPr>
        <w:spacing w:after="210"/>
        <w:ind w:left="720"/>
        <w:jc w:val="center"/>
        <w:rPr>
          <w:rFonts w:asciiTheme="majorBidi" w:hAnsiTheme="majorBidi" w:cstheme="majorBidi"/>
          <w:sz w:val="24"/>
          <w:szCs w:val="24"/>
        </w:rPr>
      </w:pPr>
      <w:r>
        <w:rPr>
          <w:noProof/>
        </w:rPr>
        <w:drawing>
          <wp:inline distT="0" distB="0" distL="0" distR="0" wp14:anchorId="1C58E539" wp14:editId="716E0D5D">
            <wp:extent cx="3693097" cy="1716656"/>
            <wp:effectExtent l="0" t="0" r="3175" b="0"/>
            <wp:docPr id="5384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8591" name=""/>
                    <pic:cNvPicPr/>
                  </pic:nvPicPr>
                  <pic:blipFill>
                    <a:blip r:embed="rId6">
                      <a:extLst>
                        <a:ext uri="{28A0092B-C50C-407E-A947-70E740481C1C}">
                          <a14:useLocalDpi xmlns:a14="http://schemas.microsoft.com/office/drawing/2010/main" val="0"/>
                        </a:ext>
                      </a:extLst>
                    </a:blip>
                    <a:stretch>
                      <a:fillRect/>
                    </a:stretch>
                  </pic:blipFill>
                  <pic:spPr bwMode="auto">
                    <a:xfrm>
                      <a:off x="0" y="0"/>
                      <a:ext cx="3714822" cy="1726755"/>
                    </a:xfrm>
                    <a:prstGeom prst="rect">
                      <a:avLst/>
                    </a:prstGeom>
                    <a:ln>
                      <a:noFill/>
                    </a:ln>
                    <a:extLst>
                      <a:ext uri="{53640926-AAD7-44D8-BBD7-CCE9431645EC}">
                        <a14:shadowObscured xmlns:a14="http://schemas.microsoft.com/office/drawing/2010/main"/>
                      </a:ext>
                    </a:extLst>
                  </pic:spPr>
                </pic:pic>
              </a:graphicData>
            </a:graphic>
          </wp:inline>
        </w:drawing>
      </w:r>
    </w:p>
    <w:p w14:paraId="568C823E" w14:textId="77777777" w:rsidR="00B03B7D" w:rsidRPr="00B03B7D" w:rsidRDefault="00B03B7D" w:rsidP="00B03B7D">
      <w:pPr>
        <w:pStyle w:val="a4"/>
        <w:numPr>
          <w:ilvl w:val="0"/>
          <w:numId w:val="16"/>
        </w:numPr>
        <w:spacing w:after="210"/>
        <w:rPr>
          <w:rFonts w:asciiTheme="majorBidi" w:hAnsiTheme="majorBidi" w:cstheme="majorBidi"/>
          <w:sz w:val="24"/>
          <w:szCs w:val="24"/>
        </w:rPr>
      </w:pPr>
      <w:r w:rsidRPr="00B03B7D">
        <w:rPr>
          <w:rFonts w:asciiTheme="majorBidi" w:hAnsiTheme="majorBidi" w:cstheme="majorBidi"/>
          <w:sz w:val="24"/>
          <w:szCs w:val="24"/>
        </w:rPr>
        <w:t>The recall for the quit prediction (Category 1) is 0.51: This means the model successfully identified 51% of employees who actually quit. This indicates that addressing the imbalance using SMOTE was effective in improving the model's ability to detect positive quits.</w:t>
      </w:r>
    </w:p>
    <w:p w14:paraId="676D77E9" w14:textId="77777777" w:rsidR="00B03B7D" w:rsidRPr="00B03B7D" w:rsidRDefault="00B03B7D" w:rsidP="00B03B7D">
      <w:pPr>
        <w:pStyle w:val="a4"/>
        <w:spacing w:after="210"/>
        <w:rPr>
          <w:rFonts w:asciiTheme="majorBidi" w:hAnsiTheme="majorBidi" w:cstheme="majorBidi"/>
          <w:sz w:val="24"/>
          <w:szCs w:val="24"/>
        </w:rPr>
      </w:pPr>
    </w:p>
    <w:p w14:paraId="6D9E1B5B" w14:textId="77777777" w:rsidR="00B03B7D" w:rsidRPr="00B03B7D" w:rsidRDefault="00B03B7D" w:rsidP="00B03B7D">
      <w:pPr>
        <w:pStyle w:val="a4"/>
        <w:numPr>
          <w:ilvl w:val="0"/>
          <w:numId w:val="16"/>
        </w:numPr>
        <w:spacing w:after="210"/>
        <w:rPr>
          <w:rFonts w:asciiTheme="majorBidi" w:hAnsiTheme="majorBidi" w:cstheme="majorBidi"/>
          <w:sz w:val="24"/>
          <w:szCs w:val="24"/>
        </w:rPr>
      </w:pPr>
      <w:r w:rsidRPr="00B03B7D">
        <w:rPr>
          <w:rFonts w:asciiTheme="majorBidi" w:hAnsiTheme="majorBidi" w:cstheme="majorBidi"/>
          <w:sz w:val="24"/>
          <w:szCs w:val="24"/>
        </w:rPr>
        <w:lastRenderedPageBreak/>
        <w:t>The precision for the quit prediction (Category 1) is low at 0.20: This suggests that 80% of the employees the model predicted would quit did not actually leave (False Positives = 78). In other words, the model is generating a large number of false positives.</w:t>
      </w:r>
    </w:p>
    <w:p w14:paraId="658C599C" w14:textId="77777777" w:rsidR="00B03B7D" w:rsidRPr="00B03B7D" w:rsidRDefault="00B03B7D" w:rsidP="00B03B7D">
      <w:pPr>
        <w:pStyle w:val="a4"/>
        <w:spacing w:after="210"/>
        <w:rPr>
          <w:rFonts w:asciiTheme="majorBidi" w:hAnsiTheme="majorBidi" w:cstheme="majorBidi"/>
          <w:sz w:val="24"/>
          <w:szCs w:val="24"/>
        </w:rPr>
      </w:pPr>
    </w:p>
    <w:p w14:paraId="545690B5" w14:textId="77777777" w:rsidR="00B03B7D" w:rsidRPr="00B03B7D" w:rsidRDefault="00B03B7D" w:rsidP="00B03B7D">
      <w:pPr>
        <w:pStyle w:val="a4"/>
        <w:numPr>
          <w:ilvl w:val="0"/>
          <w:numId w:val="16"/>
        </w:numPr>
        <w:spacing w:after="210"/>
        <w:rPr>
          <w:rFonts w:asciiTheme="majorBidi" w:hAnsiTheme="majorBidi" w:cstheme="majorBidi"/>
          <w:sz w:val="24"/>
          <w:szCs w:val="24"/>
        </w:rPr>
      </w:pPr>
      <w:r w:rsidRPr="00B03B7D">
        <w:rPr>
          <w:rFonts w:asciiTheme="majorBidi" w:hAnsiTheme="majorBidi" w:cstheme="majorBidi"/>
          <w:sz w:val="24"/>
          <w:szCs w:val="24"/>
        </w:rPr>
        <w:t>Trade-off: The SMOTE process improved recall at the expense of precision. In quit prediction projects, the priority is often to increase recall (to reduce unpredicted quits – False Negatives), even if this leads to an increase in false positives.</w:t>
      </w:r>
    </w:p>
    <w:p w14:paraId="17FA6432" w14:textId="77777777" w:rsidR="00B03B7D" w:rsidRPr="00B03B7D" w:rsidRDefault="00B03B7D" w:rsidP="00B03B7D">
      <w:pPr>
        <w:pStyle w:val="a4"/>
        <w:spacing w:after="210"/>
        <w:rPr>
          <w:rFonts w:asciiTheme="majorBidi" w:hAnsiTheme="majorBidi" w:cstheme="majorBidi"/>
          <w:sz w:val="24"/>
          <w:szCs w:val="24"/>
        </w:rPr>
      </w:pPr>
    </w:p>
    <w:p w14:paraId="5858297D" w14:textId="7BE28FFA" w:rsidR="00915BE6" w:rsidRPr="00B03B7D" w:rsidRDefault="00B03B7D" w:rsidP="00B03B7D">
      <w:pPr>
        <w:pStyle w:val="a4"/>
        <w:numPr>
          <w:ilvl w:val="0"/>
          <w:numId w:val="16"/>
        </w:numPr>
        <w:spacing w:after="210"/>
        <w:rPr>
          <w:rFonts w:asciiTheme="majorBidi" w:hAnsiTheme="majorBidi" w:cstheme="majorBidi"/>
          <w:sz w:val="24"/>
          <w:szCs w:val="24"/>
        </w:rPr>
      </w:pPr>
      <w:r w:rsidRPr="00B03B7D">
        <w:rPr>
          <w:rFonts w:asciiTheme="majorBidi" w:hAnsiTheme="majorBidi" w:cstheme="majorBidi"/>
          <w:sz w:val="24"/>
          <w:szCs w:val="24"/>
        </w:rPr>
        <w:t>General note: The overall performance of the model (Accuracy: 67.01%) suggests that the KNN algorithm may be a mid-performance choice for this project, especially considering the low accuracy challenges of the Turk class.</w:t>
      </w:r>
    </w:p>
    <w:p w14:paraId="501A594F" w14:textId="444E9DC4" w:rsidR="00915BE6" w:rsidRPr="00FB3DFA" w:rsidRDefault="00915BE6" w:rsidP="00915BE6">
      <w:pPr>
        <w:spacing w:after="210"/>
        <w:ind w:left="1440"/>
        <w:rPr>
          <w:rFonts w:asciiTheme="majorBidi" w:hAnsiTheme="majorBidi" w:cstheme="majorBidi"/>
          <w:sz w:val="24"/>
          <w:szCs w:val="24"/>
        </w:rPr>
      </w:pPr>
    </w:p>
    <w:p w14:paraId="5CDC3A9A" w14:textId="62522240" w:rsidR="006244AA" w:rsidRPr="008C4582" w:rsidRDefault="00A878D0">
      <w:pPr>
        <w:spacing w:before="240" w:line="271" w:lineRule="auto"/>
        <w:rPr>
          <w:rFonts w:asciiTheme="majorBidi" w:hAnsiTheme="majorBidi" w:cstheme="majorBidi"/>
          <w:sz w:val="24"/>
          <w:szCs w:val="24"/>
        </w:rPr>
      </w:pPr>
      <w:r>
        <w:rPr>
          <w:rFonts w:asciiTheme="majorBidi" w:hAnsiTheme="majorBidi" w:cstheme="majorBidi"/>
          <w:b/>
          <w:sz w:val="24"/>
          <w:szCs w:val="24"/>
        </w:rPr>
        <w:t>Decision Tree</w:t>
      </w:r>
    </w:p>
    <w:p w14:paraId="47EFF669" w14:textId="4F2385A8" w:rsidR="00B03B7D" w:rsidRDefault="00B03B7D" w:rsidP="00B03B7D">
      <w:pPr>
        <w:spacing w:after="210"/>
        <w:rPr>
          <w:rFonts w:asciiTheme="majorBidi" w:hAnsiTheme="majorBidi" w:cstheme="majorBidi"/>
          <w:sz w:val="24"/>
          <w:szCs w:val="24"/>
          <w:rtl/>
        </w:rPr>
      </w:pPr>
      <w:r w:rsidRPr="00B03B7D">
        <w:rPr>
          <w:rFonts w:asciiTheme="majorBidi" w:hAnsiTheme="majorBidi" w:cstheme="majorBidi"/>
          <w:sz w:val="24"/>
          <w:szCs w:val="24"/>
        </w:rPr>
        <w:t>A decision tree is a supervised machine learning algorithm that uses a tree structure to make decisions. It starts from a root node and iteratively divides the data based on the value of a specific feature that best achieves a measure of impurity reduction, such as Gain Ratio or Gini Impurity. The goal is to generate leaves that are as pure as possible, with each leaf representing the final classification decision (in this case: leave or not leave).</w:t>
      </w:r>
    </w:p>
    <w:p w14:paraId="20CB5447" w14:textId="77777777" w:rsidR="009712B5" w:rsidRPr="008C4582" w:rsidRDefault="009712B5" w:rsidP="00B03B7D">
      <w:pPr>
        <w:spacing w:after="210"/>
        <w:rPr>
          <w:rFonts w:asciiTheme="majorBidi" w:hAnsiTheme="majorBidi" w:cstheme="majorBidi"/>
          <w:sz w:val="24"/>
          <w:szCs w:val="24"/>
        </w:rPr>
      </w:pPr>
    </w:p>
    <w:p w14:paraId="3DF8B2AB" w14:textId="538986F2" w:rsidR="00B03B7D" w:rsidRPr="009712B5" w:rsidRDefault="00B03B7D" w:rsidP="00B03B7D">
      <w:pPr>
        <w:numPr>
          <w:ilvl w:val="0"/>
          <w:numId w:val="8"/>
        </w:numPr>
        <w:rPr>
          <w:rFonts w:asciiTheme="majorBidi" w:hAnsiTheme="majorBidi" w:cstheme="majorBidi"/>
          <w:sz w:val="24"/>
          <w:szCs w:val="24"/>
        </w:rPr>
      </w:pPr>
      <w:r w:rsidRPr="00B03B7D">
        <w:rPr>
          <w:rFonts w:asciiTheme="majorBidi" w:eastAsia="Georgia" w:hAnsiTheme="majorBidi" w:cstheme="majorBidi"/>
          <w:sz w:val="24"/>
          <w:szCs w:val="24"/>
        </w:rPr>
        <w:t>The tree was allowed to grow until the leaves were completely pure or contained very few samples. This may increase the risk of overfitting the training data.</w:t>
      </w:r>
    </w:p>
    <w:p w14:paraId="5E0AC59C" w14:textId="09334DBF" w:rsidR="009712B5" w:rsidRPr="009712B5" w:rsidRDefault="009712B5" w:rsidP="009712B5">
      <w:pPr>
        <w:numPr>
          <w:ilvl w:val="0"/>
          <w:numId w:val="8"/>
        </w:numPr>
        <w:rPr>
          <w:rFonts w:asciiTheme="majorBidi" w:hAnsiTheme="majorBidi" w:cstheme="majorBidi"/>
          <w:sz w:val="24"/>
          <w:szCs w:val="24"/>
        </w:rPr>
      </w:pPr>
      <w:r w:rsidRPr="009712B5">
        <w:rPr>
          <w:rFonts w:asciiTheme="majorBidi" w:hAnsiTheme="majorBidi" w:cstheme="majorBidi"/>
          <w:sz w:val="24"/>
          <w:szCs w:val="24"/>
        </w:rPr>
        <w:t>Standard division for evaluating model performance on data not used during training.</w:t>
      </w:r>
    </w:p>
    <w:p w14:paraId="72895336" w14:textId="194A213A" w:rsidR="009712B5" w:rsidRDefault="009712B5" w:rsidP="009712B5">
      <w:pPr>
        <w:rPr>
          <w:rFonts w:asciiTheme="majorBidi" w:eastAsia="Georgia" w:hAnsiTheme="majorBidi" w:cstheme="majorBidi"/>
          <w:sz w:val="24"/>
          <w:szCs w:val="24"/>
          <w:rtl/>
        </w:rPr>
      </w:pPr>
    </w:p>
    <w:p w14:paraId="6852CB9D" w14:textId="434D8DD6" w:rsidR="006244AA" w:rsidRPr="008C4582" w:rsidRDefault="009712B5" w:rsidP="009712B5">
      <w:pPr>
        <w:rPr>
          <w:rFonts w:asciiTheme="majorBidi" w:hAnsiTheme="majorBidi" w:cstheme="majorBidi"/>
          <w:sz w:val="24"/>
          <w:szCs w:val="24"/>
        </w:rPr>
      </w:pPr>
      <w:r w:rsidRPr="009712B5">
        <w:rPr>
          <w:rFonts w:asciiTheme="majorBidi" w:hAnsiTheme="majorBidi" w:cstheme="majorBidi"/>
          <w:sz w:val="24"/>
          <w:szCs w:val="24"/>
        </w:rPr>
        <w:t>The performance of the decision tree model was evaluated on the test group, which contained 255 employees who did not leave the job (Category 0) and 39 employees who left the job (Category 1).</w:t>
      </w:r>
    </w:p>
    <w:p w14:paraId="4B5A30A8" w14:textId="7E4CD936" w:rsidR="002F3253" w:rsidRDefault="00C65F51" w:rsidP="002F3253">
      <w:pPr>
        <w:spacing w:before="240" w:line="271" w:lineRule="auto"/>
        <w:rPr>
          <w:rFonts w:asciiTheme="majorBidi" w:hAnsiTheme="majorBidi" w:cstheme="majorBidi"/>
          <w:b/>
          <w:sz w:val="24"/>
          <w:szCs w:val="24"/>
          <w:rtl/>
        </w:rPr>
      </w:pPr>
      <w:bookmarkStart w:id="6" w:name="model_results"/>
      <w:r w:rsidRPr="008C4582">
        <w:rPr>
          <w:rFonts w:asciiTheme="majorBidi" w:hAnsiTheme="majorBidi" w:cstheme="majorBidi"/>
          <w:b/>
          <w:sz w:val="24"/>
          <w:szCs w:val="24"/>
        </w:rPr>
        <w:t>Results</w:t>
      </w:r>
      <w:bookmarkEnd w:id="6"/>
      <w:r w:rsidR="002F3253">
        <w:rPr>
          <w:rFonts w:asciiTheme="majorBidi" w:hAnsiTheme="majorBidi" w:cstheme="majorBidi"/>
          <w:b/>
          <w:sz w:val="24"/>
          <w:szCs w:val="24"/>
        </w:rPr>
        <w:t>:</w:t>
      </w:r>
    </w:p>
    <w:p w14:paraId="6535F390" w14:textId="34300D8A" w:rsidR="009712B5" w:rsidRPr="009712B5" w:rsidRDefault="009712B5" w:rsidP="009712B5">
      <w:pPr>
        <w:spacing w:after="210"/>
        <w:rPr>
          <w:rFonts w:asciiTheme="majorBidi" w:hAnsiTheme="majorBidi" w:cstheme="majorBidi"/>
          <w:sz w:val="24"/>
          <w:szCs w:val="24"/>
        </w:rPr>
      </w:pPr>
      <w:r>
        <w:rPr>
          <w:rFonts w:asciiTheme="majorBidi" w:hAnsiTheme="majorBidi" w:cstheme="majorBidi"/>
          <w:sz w:val="24"/>
          <w:szCs w:val="24"/>
        </w:rPr>
        <w:t xml:space="preserve">Accuracy: </w:t>
      </w:r>
      <w:r>
        <w:rPr>
          <w:rFonts w:asciiTheme="majorBidi" w:hAnsiTheme="majorBidi" w:cstheme="majorBidi" w:hint="cs"/>
          <w:sz w:val="24"/>
          <w:szCs w:val="24"/>
          <w:rtl/>
        </w:rPr>
        <w:t>%</w:t>
      </w:r>
      <w:r>
        <w:rPr>
          <w:rFonts w:asciiTheme="majorBidi" w:hAnsiTheme="majorBidi" w:cstheme="majorBidi" w:hint="cs"/>
          <w:sz w:val="24"/>
          <w:szCs w:val="24"/>
          <w:rtl/>
        </w:rPr>
        <w:t>77</w:t>
      </w:r>
      <w:r>
        <w:rPr>
          <w:rFonts w:asciiTheme="majorBidi" w:hAnsiTheme="majorBidi" w:cstheme="majorBidi" w:hint="cs"/>
          <w:sz w:val="24"/>
          <w:szCs w:val="24"/>
          <w:rtl/>
        </w:rPr>
        <w:t>.</w:t>
      </w:r>
      <w:r>
        <w:rPr>
          <w:rFonts w:asciiTheme="majorBidi" w:hAnsiTheme="majorBidi" w:cstheme="majorBidi" w:hint="cs"/>
          <w:sz w:val="24"/>
          <w:szCs w:val="24"/>
          <w:rtl/>
        </w:rPr>
        <w:t>22</w:t>
      </w:r>
    </w:p>
    <w:p w14:paraId="46824320" w14:textId="7C531FE0" w:rsidR="009712B5" w:rsidRPr="009712B5" w:rsidRDefault="009712B5" w:rsidP="009712B5">
      <w:pPr>
        <w:numPr>
          <w:ilvl w:val="0"/>
          <w:numId w:val="17"/>
        </w:numPr>
        <w:spacing w:before="240" w:line="271" w:lineRule="auto"/>
        <w:rPr>
          <w:rFonts w:asciiTheme="majorBidi" w:hAnsiTheme="majorBidi" w:cstheme="majorBidi"/>
          <w:bCs/>
          <w:sz w:val="24"/>
          <w:szCs w:val="24"/>
        </w:rPr>
      </w:pPr>
      <w:r w:rsidRPr="009712B5">
        <w:rPr>
          <w:rFonts w:asciiTheme="majorBidi" w:hAnsiTheme="majorBidi" w:cstheme="majorBidi"/>
          <w:bCs/>
          <w:sz w:val="24"/>
          <w:szCs w:val="24"/>
        </w:rPr>
        <w:t>Overall classification accuracy: 77.22%: The tree performs well overall, exceeding the performance of the KNN algorithm (67.01%).</w:t>
      </w:r>
    </w:p>
    <w:p w14:paraId="11AC8AF6" w14:textId="495A81EB" w:rsidR="009712B5" w:rsidRPr="009712B5" w:rsidRDefault="009712B5" w:rsidP="009712B5">
      <w:pPr>
        <w:numPr>
          <w:ilvl w:val="0"/>
          <w:numId w:val="17"/>
        </w:numPr>
        <w:spacing w:before="240" w:line="271" w:lineRule="auto"/>
        <w:rPr>
          <w:rFonts w:asciiTheme="majorBidi" w:hAnsiTheme="majorBidi" w:cstheme="majorBidi"/>
          <w:bCs/>
          <w:sz w:val="24"/>
          <w:szCs w:val="24"/>
        </w:rPr>
      </w:pPr>
      <w:r w:rsidRPr="009712B5">
        <w:rPr>
          <w:rFonts w:asciiTheme="majorBidi" w:hAnsiTheme="majorBidi" w:cstheme="majorBidi"/>
          <w:bCs/>
          <w:sz w:val="24"/>
          <w:szCs w:val="24"/>
        </w:rPr>
        <w:t xml:space="preserve">Recall for quit prediction (Class 1) is 0.38: This means the model correctly identified only 38% of employees who actually quit. This indicates that 24 employees who quit were incorrectly classified as staying (False Negatives). This </w:t>
      </w:r>
      <w:r w:rsidRPr="009712B5">
        <w:rPr>
          <w:rFonts w:asciiTheme="majorBidi" w:hAnsiTheme="majorBidi" w:cstheme="majorBidi"/>
          <w:bCs/>
          <w:sz w:val="24"/>
          <w:szCs w:val="24"/>
        </w:rPr>
        <w:lastRenderedPageBreak/>
        <w:t>is a significant weakness because the company misses an opportunity to intervene to prevent their departure.</w:t>
      </w:r>
    </w:p>
    <w:p w14:paraId="0FBADC37" w14:textId="24AF90A5" w:rsidR="009712B5" w:rsidRPr="009712B5" w:rsidRDefault="009712B5" w:rsidP="009712B5">
      <w:pPr>
        <w:numPr>
          <w:ilvl w:val="0"/>
          <w:numId w:val="17"/>
        </w:numPr>
        <w:spacing w:before="240" w:line="271" w:lineRule="auto"/>
        <w:rPr>
          <w:rFonts w:asciiTheme="majorBidi" w:hAnsiTheme="majorBidi" w:cstheme="majorBidi"/>
          <w:bCs/>
          <w:sz w:val="24"/>
          <w:szCs w:val="24"/>
        </w:rPr>
      </w:pPr>
      <w:r w:rsidRPr="009712B5">
        <w:rPr>
          <w:rFonts w:asciiTheme="majorBidi" w:hAnsiTheme="majorBidi" w:cstheme="majorBidi"/>
          <w:bCs/>
          <w:sz w:val="24"/>
          <w:szCs w:val="24"/>
        </w:rPr>
        <w:t>Precision for quit prediction (Class 1) is 0.28: This indicates that approximately 72% of the employees the model predicted would leave actually stayed (False Positives = 40). This could lead to inefficient resource allocation for interventions with employees who do not intend to leave.</w:t>
      </w:r>
    </w:p>
    <w:p w14:paraId="303599A8" w14:textId="0E9ED238" w:rsidR="009712B5" w:rsidRDefault="009712B5" w:rsidP="009712B5">
      <w:pPr>
        <w:numPr>
          <w:ilvl w:val="0"/>
          <w:numId w:val="17"/>
        </w:numPr>
        <w:spacing w:before="240" w:line="271" w:lineRule="auto"/>
        <w:rPr>
          <w:rFonts w:asciiTheme="majorBidi" w:hAnsiTheme="majorBidi" w:cstheme="majorBidi"/>
          <w:bCs/>
          <w:sz w:val="24"/>
          <w:szCs w:val="24"/>
        </w:rPr>
      </w:pPr>
      <w:r w:rsidRPr="009712B5">
        <w:rPr>
          <w:rFonts w:asciiTheme="majorBidi" w:hAnsiTheme="majorBidi" w:cstheme="majorBidi"/>
          <w:bCs/>
          <w:sz w:val="24"/>
          <w:szCs w:val="24"/>
        </w:rPr>
        <w:t>Performance Note: Although overall accuracy is relatively high, performance on the minority class (Turk, Class 1) is poor (F1-Score: 0.32). This is often due to the code not using imbalance handling (such as SMOTE) or not adjusting the tree parameters to address this challenge.</w:t>
      </w:r>
    </w:p>
    <w:p w14:paraId="679CC99D" w14:textId="6E5444F0" w:rsidR="002F3253" w:rsidRPr="002F3253" w:rsidRDefault="002F3253" w:rsidP="002F3253">
      <w:pPr>
        <w:spacing w:before="240" w:line="271" w:lineRule="auto"/>
        <w:ind w:left="720"/>
        <w:jc w:val="center"/>
        <w:rPr>
          <w:rFonts w:asciiTheme="majorBidi" w:hAnsiTheme="majorBidi" w:cstheme="majorBidi"/>
          <w:bCs/>
          <w:sz w:val="24"/>
          <w:szCs w:val="24"/>
        </w:rPr>
      </w:pPr>
      <w:bookmarkStart w:id="7" w:name="_GoBack"/>
      <w:r>
        <w:rPr>
          <w:noProof/>
        </w:rPr>
        <w:drawing>
          <wp:inline distT="0" distB="0" distL="0" distR="0" wp14:anchorId="31E58FAB" wp14:editId="4DF48E25">
            <wp:extent cx="3721153" cy="1648182"/>
            <wp:effectExtent l="0" t="0" r="0" b="9525"/>
            <wp:docPr id="38256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9604" name=""/>
                    <pic:cNvPicPr/>
                  </pic:nvPicPr>
                  <pic:blipFill>
                    <a:blip r:embed="rId7">
                      <a:extLst>
                        <a:ext uri="{28A0092B-C50C-407E-A947-70E740481C1C}">
                          <a14:useLocalDpi xmlns:a14="http://schemas.microsoft.com/office/drawing/2010/main" val="0"/>
                        </a:ext>
                      </a:extLst>
                    </a:blip>
                    <a:stretch>
                      <a:fillRect/>
                    </a:stretch>
                  </pic:blipFill>
                  <pic:spPr>
                    <a:xfrm>
                      <a:off x="0" y="0"/>
                      <a:ext cx="3721153" cy="1648182"/>
                    </a:xfrm>
                    <a:prstGeom prst="rect">
                      <a:avLst/>
                    </a:prstGeom>
                  </pic:spPr>
                </pic:pic>
              </a:graphicData>
            </a:graphic>
          </wp:inline>
        </w:drawing>
      </w:r>
      <w:bookmarkEnd w:id="7"/>
    </w:p>
    <w:p w14:paraId="39A72646" w14:textId="54393B37" w:rsidR="00025D08" w:rsidRDefault="00025D08" w:rsidP="009712B5">
      <w:pPr>
        <w:spacing w:before="240" w:line="271" w:lineRule="auto"/>
        <w:jc w:val="center"/>
        <w:rPr>
          <w:rFonts w:asciiTheme="majorBidi" w:hAnsiTheme="majorBidi" w:cstheme="majorBidi"/>
          <w:bCs/>
          <w:sz w:val="24"/>
          <w:szCs w:val="24"/>
        </w:rPr>
      </w:pPr>
    </w:p>
    <w:p w14:paraId="08A2EDCD" w14:textId="77777777" w:rsidR="002872BC" w:rsidRPr="002872BC" w:rsidRDefault="002872BC" w:rsidP="002872BC">
      <w:pPr>
        <w:spacing w:before="240" w:line="271" w:lineRule="auto"/>
        <w:rPr>
          <w:rFonts w:asciiTheme="majorBidi" w:hAnsiTheme="majorBidi" w:cstheme="majorBidi"/>
          <w:b/>
          <w:bCs/>
          <w:sz w:val="24"/>
          <w:szCs w:val="24"/>
        </w:rPr>
      </w:pPr>
      <w:r w:rsidRPr="002872BC">
        <w:rPr>
          <w:rFonts w:asciiTheme="majorBidi" w:hAnsiTheme="majorBidi" w:cstheme="majorBidi"/>
          <w:b/>
          <w:bCs/>
          <w:sz w:val="24"/>
          <w:szCs w:val="24"/>
        </w:rPr>
        <w:t>Model results comparison</w:t>
      </w:r>
    </w:p>
    <w:tbl>
      <w:tblPr>
        <w:tblStyle w:val="1"/>
        <w:tblW w:w="0" w:type="auto"/>
        <w:tblLook w:val="04A0" w:firstRow="1" w:lastRow="0" w:firstColumn="1" w:lastColumn="0" w:noHBand="0" w:noVBand="1"/>
      </w:tblPr>
      <w:tblGrid>
        <w:gridCol w:w="2210"/>
        <w:gridCol w:w="1283"/>
        <w:gridCol w:w="1189"/>
        <w:gridCol w:w="3502"/>
      </w:tblGrid>
      <w:tr w:rsidR="00DF6906" w:rsidRPr="002872BC" w14:paraId="3DCD7002" w14:textId="77777777" w:rsidTr="00DF69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977AF" w14:textId="77777777" w:rsidR="00DF6906" w:rsidRPr="002872BC" w:rsidRDefault="00DF6906" w:rsidP="002872BC">
            <w:pPr>
              <w:spacing w:before="240" w:after="120" w:line="271" w:lineRule="auto"/>
              <w:rPr>
                <w:rFonts w:asciiTheme="majorBidi" w:hAnsiTheme="majorBidi" w:cstheme="majorBidi"/>
                <w:sz w:val="24"/>
                <w:szCs w:val="24"/>
              </w:rPr>
            </w:pPr>
            <w:r w:rsidRPr="002872BC">
              <w:rPr>
                <w:rFonts w:asciiTheme="majorBidi" w:hAnsiTheme="majorBidi" w:cstheme="majorBidi"/>
                <w:sz w:val="24"/>
                <w:szCs w:val="24"/>
              </w:rPr>
              <w:t>Model</w:t>
            </w:r>
          </w:p>
        </w:tc>
        <w:tc>
          <w:tcPr>
            <w:tcW w:w="0" w:type="auto"/>
            <w:hideMark/>
          </w:tcPr>
          <w:p w14:paraId="4DC166D7" w14:textId="77777777" w:rsidR="00DF6906" w:rsidRPr="002872BC" w:rsidRDefault="00DF6906"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Type</w:t>
            </w:r>
          </w:p>
        </w:tc>
        <w:tc>
          <w:tcPr>
            <w:tcW w:w="0" w:type="auto"/>
            <w:hideMark/>
          </w:tcPr>
          <w:p w14:paraId="0F932019" w14:textId="77777777" w:rsidR="00DF6906" w:rsidRPr="002872BC" w:rsidRDefault="00DF6906"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Accuracy</w:t>
            </w:r>
          </w:p>
        </w:tc>
        <w:tc>
          <w:tcPr>
            <w:tcW w:w="0" w:type="auto"/>
            <w:hideMark/>
          </w:tcPr>
          <w:p w14:paraId="48108BBB" w14:textId="77777777" w:rsidR="00DF6906" w:rsidRPr="002872BC" w:rsidRDefault="00DF6906" w:rsidP="002872BC">
            <w:pPr>
              <w:spacing w:before="240" w:after="120" w:line="271"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872BC">
              <w:rPr>
                <w:rFonts w:asciiTheme="majorBidi" w:hAnsiTheme="majorBidi" w:cstheme="majorBidi"/>
                <w:sz w:val="24"/>
                <w:szCs w:val="24"/>
              </w:rPr>
              <w:t>Main comment</w:t>
            </w:r>
          </w:p>
        </w:tc>
      </w:tr>
      <w:tr w:rsidR="00DF6906" w:rsidRPr="002872BC" w14:paraId="551D69F6" w14:textId="77777777" w:rsidTr="00DF6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EC5DC" w14:textId="2F39DC05" w:rsidR="00DF6906" w:rsidRPr="002872BC" w:rsidRDefault="00DF6906" w:rsidP="00FE39DE">
            <w:pPr>
              <w:spacing w:before="240" w:after="120" w:line="271" w:lineRule="auto"/>
              <w:rPr>
                <w:rFonts w:asciiTheme="majorBidi" w:hAnsiTheme="majorBidi" w:cstheme="majorBidi"/>
                <w:sz w:val="24"/>
                <w:szCs w:val="24"/>
              </w:rPr>
            </w:pPr>
            <w:r>
              <w:rPr>
                <w:rFonts w:asciiTheme="majorBidi" w:hAnsiTheme="majorBidi" w:cstheme="majorBidi"/>
                <w:sz w:val="24"/>
                <w:szCs w:val="24"/>
              </w:rPr>
              <w:t>Logistic Regression</w:t>
            </w:r>
            <w:r w:rsidRPr="002872BC">
              <w:rPr>
                <w:rFonts w:asciiTheme="majorBidi" w:hAnsiTheme="majorBidi" w:cstheme="majorBidi"/>
                <w:sz w:val="24"/>
                <w:szCs w:val="24"/>
              </w:rPr>
              <w:t xml:space="preserve"> </w:t>
            </w:r>
          </w:p>
        </w:tc>
        <w:tc>
          <w:tcPr>
            <w:tcW w:w="0" w:type="auto"/>
            <w:hideMark/>
          </w:tcPr>
          <w:p w14:paraId="22094730" w14:textId="77777777" w:rsidR="00DF6906" w:rsidRPr="002872BC" w:rsidRDefault="00DF6906"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Supervised</w:t>
            </w:r>
          </w:p>
        </w:tc>
        <w:tc>
          <w:tcPr>
            <w:tcW w:w="0" w:type="auto"/>
            <w:hideMark/>
          </w:tcPr>
          <w:p w14:paraId="58FCD41A" w14:textId="66586AE3" w:rsidR="00DF6906" w:rsidRPr="002872BC" w:rsidRDefault="00DF6906"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Pr>
                <w:rFonts w:asciiTheme="majorBidi" w:hAnsiTheme="majorBidi" w:cstheme="majorBidi"/>
                <w:bCs/>
                <w:sz w:val="24"/>
                <w:szCs w:val="24"/>
              </w:rPr>
              <w:t>0.7755</w:t>
            </w:r>
          </w:p>
        </w:tc>
        <w:tc>
          <w:tcPr>
            <w:tcW w:w="0" w:type="auto"/>
            <w:hideMark/>
          </w:tcPr>
          <w:p w14:paraId="2B64CD1C" w14:textId="30ED34DC" w:rsidR="00DF6906" w:rsidRPr="002872BC" w:rsidRDefault="00636844"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Pr>
                <w:rFonts w:asciiTheme="majorBidi" w:hAnsiTheme="majorBidi" w:cstheme="majorBidi"/>
                <w:bCs/>
                <w:sz w:val="24"/>
                <w:szCs w:val="24"/>
              </w:rPr>
              <w:t xml:space="preserve">Not bad </w:t>
            </w:r>
          </w:p>
        </w:tc>
      </w:tr>
      <w:tr w:rsidR="00DF6906" w:rsidRPr="002872BC" w14:paraId="14CD2A6A" w14:textId="77777777" w:rsidTr="00DF6906">
        <w:tc>
          <w:tcPr>
            <w:cnfStyle w:val="001000000000" w:firstRow="0" w:lastRow="0" w:firstColumn="1" w:lastColumn="0" w:oddVBand="0" w:evenVBand="0" w:oddHBand="0" w:evenHBand="0" w:firstRowFirstColumn="0" w:firstRowLastColumn="0" w:lastRowFirstColumn="0" w:lastRowLastColumn="0"/>
            <w:tcW w:w="0" w:type="auto"/>
            <w:hideMark/>
          </w:tcPr>
          <w:p w14:paraId="6476E472" w14:textId="2BE8989F" w:rsidR="00DF6906" w:rsidRPr="002872BC" w:rsidRDefault="00DF6906" w:rsidP="002872BC">
            <w:pPr>
              <w:spacing w:before="240" w:after="120" w:line="271" w:lineRule="auto"/>
              <w:rPr>
                <w:rFonts w:asciiTheme="majorBidi" w:hAnsiTheme="majorBidi" w:cstheme="majorBidi"/>
                <w:sz w:val="24"/>
                <w:szCs w:val="24"/>
              </w:rPr>
            </w:pPr>
            <w:r>
              <w:rPr>
                <w:rFonts w:asciiTheme="majorBidi" w:hAnsiTheme="majorBidi" w:cstheme="majorBidi"/>
                <w:sz w:val="24"/>
                <w:szCs w:val="24"/>
              </w:rPr>
              <w:t>KNN</w:t>
            </w:r>
          </w:p>
        </w:tc>
        <w:tc>
          <w:tcPr>
            <w:tcW w:w="0" w:type="auto"/>
            <w:hideMark/>
          </w:tcPr>
          <w:p w14:paraId="4026E0B3" w14:textId="4752F02B" w:rsidR="00DF6906" w:rsidRPr="002872BC" w:rsidRDefault="00DF6906"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Supervised</w:t>
            </w:r>
          </w:p>
        </w:tc>
        <w:tc>
          <w:tcPr>
            <w:tcW w:w="0" w:type="auto"/>
            <w:hideMark/>
          </w:tcPr>
          <w:p w14:paraId="2E871376" w14:textId="2E8402D3" w:rsidR="00DF6906" w:rsidRPr="002872BC" w:rsidRDefault="00DF6906" w:rsidP="002872BC">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Pr>
                <w:rFonts w:asciiTheme="majorBidi" w:hAnsiTheme="majorBidi" w:cstheme="majorBidi"/>
                <w:bCs/>
                <w:sz w:val="24"/>
                <w:szCs w:val="24"/>
              </w:rPr>
              <w:t>≈0.6700</w:t>
            </w:r>
          </w:p>
        </w:tc>
        <w:tc>
          <w:tcPr>
            <w:tcW w:w="0" w:type="auto"/>
            <w:hideMark/>
          </w:tcPr>
          <w:p w14:paraId="66137DC7" w14:textId="00A5154A" w:rsidR="00636844" w:rsidRPr="002872BC" w:rsidRDefault="00636844" w:rsidP="00636844">
            <w:pPr>
              <w:spacing w:before="240" w:after="120" w:line="271"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636844">
              <w:rPr>
                <w:rFonts w:asciiTheme="majorBidi" w:hAnsiTheme="majorBidi" w:cstheme="majorBidi"/>
                <w:bCs/>
                <w:sz w:val="24"/>
                <w:szCs w:val="24"/>
              </w:rPr>
              <w:t xml:space="preserve">worst </w:t>
            </w:r>
            <w:r w:rsidRPr="002872BC">
              <w:rPr>
                <w:rFonts w:asciiTheme="majorBidi" w:hAnsiTheme="majorBidi" w:cstheme="majorBidi"/>
                <w:bCs/>
                <w:sz w:val="24"/>
                <w:szCs w:val="24"/>
              </w:rPr>
              <w:t>performance</w:t>
            </w:r>
          </w:p>
        </w:tc>
      </w:tr>
      <w:tr w:rsidR="00DF6906" w:rsidRPr="002872BC" w14:paraId="20AC3D5C" w14:textId="77777777" w:rsidTr="00DF69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0E64C" w14:textId="09D4910A" w:rsidR="00DF6906" w:rsidRPr="002872BC" w:rsidRDefault="00DF6906" w:rsidP="002872BC">
            <w:pPr>
              <w:spacing w:before="240" w:after="120" w:line="271" w:lineRule="auto"/>
              <w:rPr>
                <w:rFonts w:asciiTheme="majorBidi" w:hAnsiTheme="majorBidi" w:cstheme="majorBidi" w:hint="cs"/>
                <w:sz w:val="24"/>
                <w:szCs w:val="24"/>
                <w:rtl/>
              </w:rPr>
            </w:pPr>
            <w:r>
              <w:rPr>
                <w:rFonts w:asciiTheme="majorBidi" w:hAnsiTheme="majorBidi" w:cstheme="majorBidi"/>
                <w:sz w:val="24"/>
                <w:szCs w:val="24"/>
              </w:rPr>
              <w:t>Decision Tree</w:t>
            </w:r>
          </w:p>
        </w:tc>
        <w:tc>
          <w:tcPr>
            <w:tcW w:w="0" w:type="auto"/>
            <w:hideMark/>
          </w:tcPr>
          <w:p w14:paraId="57EFB784" w14:textId="1C05433F" w:rsidR="00DF6906" w:rsidRPr="002872BC" w:rsidRDefault="00DF6906"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Supervised</w:t>
            </w:r>
          </w:p>
        </w:tc>
        <w:tc>
          <w:tcPr>
            <w:tcW w:w="0" w:type="auto"/>
            <w:hideMark/>
          </w:tcPr>
          <w:p w14:paraId="22602EDA" w14:textId="3B45CDCB" w:rsidR="00DF6906" w:rsidRPr="002872BC" w:rsidRDefault="00DF6906"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DF6906">
              <w:rPr>
                <w:rFonts w:asciiTheme="majorBidi" w:hAnsiTheme="majorBidi" w:cstheme="majorBidi"/>
                <w:bCs/>
                <w:sz w:val="24"/>
                <w:szCs w:val="24"/>
              </w:rPr>
              <w:t>0.790</w:t>
            </w:r>
            <w:r>
              <w:rPr>
                <w:rFonts w:asciiTheme="majorBidi" w:hAnsiTheme="majorBidi" w:cstheme="majorBidi"/>
                <w:bCs/>
                <w:sz w:val="24"/>
                <w:szCs w:val="24"/>
              </w:rPr>
              <w:t>8</w:t>
            </w:r>
          </w:p>
        </w:tc>
        <w:tc>
          <w:tcPr>
            <w:tcW w:w="0" w:type="auto"/>
            <w:hideMark/>
          </w:tcPr>
          <w:p w14:paraId="72B4E46E" w14:textId="4727F49D" w:rsidR="00DF6906" w:rsidRPr="002872BC" w:rsidRDefault="00DF6906" w:rsidP="002872BC">
            <w:pPr>
              <w:spacing w:before="240" w:after="120" w:line="271"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2872BC">
              <w:rPr>
                <w:rFonts w:asciiTheme="majorBidi" w:hAnsiTheme="majorBidi" w:cstheme="majorBidi"/>
                <w:bCs/>
                <w:sz w:val="24"/>
                <w:szCs w:val="24"/>
              </w:rPr>
              <w:t>Best performance, very few errors</w:t>
            </w:r>
          </w:p>
        </w:tc>
      </w:tr>
    </w:tbl>
    <w:p w14:paraId="25116370" w14:textId="77777777" w:rsidR="002F3253" w:rsidRPr="002F3253" w:rsidRDefault="002F3253" w:rsidP="002F3253">
      <w:pPr>
        <w:spacing w:before="240" w:line="271" w:lineRule="auto"/>
        <w:rPr>
          <w:rFonts w:asciiTheme="majorBidi" w:hAnsiTheme="majorBidi" w:cstheme="majorBidi"/>
          <w:bCs/>
          <w:sz w:val="24"/>
          <w:szCs w:val="24"/>
        </w:rPr>
      </w:pPr>
    </w:p>
    <w:p w14:paraId="5EEFA398" w14:textId="564203A3" w:rsidR="006244AA" w:rsidRPr="008C4582" w:rsidRDefault="006244AA">
      <w:pPr>
        <w:spacing w:after="210"/>
        <w:rPr>
          <w:rFonts w:asciiTheme="majorBidi" w:hAnsiTheme="majorBidi" w:cstheme="majorBidi"/>
          <w:sz w:val="24"/>
          <w:szCs w:val="24"/>
        </w:rPr>
      </w:pPr>
    </w:p>
    <w:sectPr w:rsidR="006244AA" w:rsidRPr="008C4582" w:rsidSect="00520F0C">
      <w:pgSz w:w="12240" w:h="15840"/>
      <w:pgMar w:top="1415" w:right="1775" w:bottom="1415" w:left="1775"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D1A1E"/>
    <w:multiLevelType w:val="hybridMultilevel"/>
    <w:tmpl w:val="545E0978"/>
    <w:lvl w:ilvl="0" w:tplc="800CC2BA">
      <w:start w:val="1"/>
      <w:numFmt w:val="bullet"/>
      <w:lvlText w:val=""/>
      <w:lvlJc w:val="left"/>
      <w:pPr>
        <w:tabs>
          <w:tab w:val="num" w:pos="1080"/>
        </w:tabs>
        <w:ind w:left="720" w:hanging="360"/>
      </w:pPr>
      <w:rPr>
        <w:rFonts w:ascii="Symbol" w:hAnsi="Symbol" w:hint="default"/>
      </w:rPr>
    </w:lvl>
    <w:lvl w:ilvl="1" w:tplc="D4C40466">
      <w:numFmt w:val="decimal"/>
      <w:lvlText w:val=""/>
      <w:lvlJc w:val="left"/>
    </w:lvl>
    <w:lvl w:ilvl="2" w:tplc="3FF4FB8C">
      <w:numFmt w:val="decimal"/>
      <w:lvlText w:val=""/>
      <w:lvlJc w:val="left"/>
    </w:lvl>
    <w:lvl w:ilvl="3" w:tplc="D228D3EC">
      <w:numFmt w:val="decimal"/>
      <w:lvlText w:val=""/>
      <w:lvlJc w:val="left"/>
    </w:lvl>
    <w:lvl w:ilvl="4" w:tplc="A9C8DACE">
      <w:numFmt w:val="decimal"/>
      <w:lvlText w:val=""/>
      <w:lvlJc w:val="left"/>
    </w:lvl>
    <w:lvl w:ilvl="5" w:tplc="A92222E0">
      <w:numFmt w:val="decimal"/>
      <w:lvlText w:val=""/>
      <w:lvlJc w:val="left"/>
    </w:lvl>
    <w:lvl w:ilvl="6" w:tplc="6A105DF4">
      <w:numFmt w:val="decimal"/>
      <w:lvlText w:val=""/>
      <w:lvlJc w:val="left"/>
    </w:lvl>
    <w:lvl w:ilvl="7" w:tplc="BBD4548E">
      <w:numFmt w:val="decimal"/>
      <w:lvlText w:val=""/>
      <w:lvlJc w:val="left"/>
    </w:lvl>
    <w:lvl w:ilvl="8" w:tplc="3F341EF8">
      <w:numFmt w:val="decimal"/>
      <w:lvlText w:val=""/>
      <w:lvlJc w:val="left"/>
    </w:lvl>
  </w:abstractNum>
  <w:abstractNum w:abstractNumId="1" w15:restartNumberingAfterBreak="0">
    <w:nsid w:val="09577A8B"/>
    <w:multiLevelType w:val="multilevel"/>
    <w:tmpl w:val="E36E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834C96"/>
    <w:multiLevelType w:val="hybridMultilevel"/>
    <w:tmpl w:val="C3EE11CE"/>
    <w:lvl w:ilvl="0" w:tplc="869482C6">
      <w:start w:val="1"/>
      <w:numFmt w:val="bullet"/>
      <w:lvlText w:val=""/>
      <w:lvlJc w:val="left"/>
      <w:pPr>
        <w:tabs>
          <w:tab w:val="num" w:pos="1080"/>
        </w:tabs>
        <w:ind w:left="720" w:hanging="360"/>
      </w:pPr>
      <w:rPr>
        <w:rFonts w:ascii="Symbol" w:hAnsi="Symbol" w:hint="default"/>
      </w:rPr>
    </w:lvl>
    <w:lvl w:ilvl="1" w:tplc="671050FE">
      <w:numFmt w:val="decimal"/>
      <w:lvlText w:val=""/>
      <w:lvlJc w:val="left"/>
    </w:lvl>
    <w:lvl w:ilvl="2" w:tplc="8EF02926">
      <w:numFmt w:val="decimal"/>
      <w:lvlText w:val=""/>
      <w:lvlJc w:val="left"/>
    </w:lvl>
    <w:lvl w:ilvl="3" w:tplc="2278C800">
      <w:numFmt w:val="decimal"/>
      <w:lvlText w:val=""/>
      <w:lvlJc w:val="left"/>
    </w:lvl>
    <w:lvl w:ilvl="4" w:tplc="2392F1FA">
      <w:numFmt w:val="decimal"/>
      <w:lvlText w:val=""/>
      <w:lvlJc w:val="left"/>
    </w:lvl>
    <w:lvl w:ilvl="5" w:tplc="C0A64E96">
      <w:numFmt w:val="decimal"/>
      <w:lvlText w:val=""/>
      <w:lvlJc w:val="left"/>
    </w:lvl>
    <w:lvl w:ilvl="6" w:tplc="2302726A">
      <w:numFmt w:val="decimal"/>
      <w:lvlText w:val=""/>
      <w:lvlJc w:val="left"/>
    </w:lvl>
    <w:lvl w:ilvl="7" w:tplc="E4066638">
      <w:numFmt w:val="decimal"/>
      <w:lvlText w:val=""/>
      <w:lvlJc w:val="left"/>
    </w:lvl>
    <w:lvl w:ilvl="8" w:tplc="DA3E085C">
      <w:numFmt w:val="decimal"/>
      <w:lvlText w:val=""/>
      <w:lvlJc w:val="left"/>
    </w:lvl>
  </w:abstractNum>
  <w:abstractNum w:abstractNumId="3" w15:restartNumberingAfterBreak="0">
    <w:nsid w:val="1D477089"/>
    <w:multiLevelType w:val="multilevel"/>
    <w:tmpl w:val="F89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A15D0D"/>
    <w:multiLevelType w:val="hybridMultilevel"/>
    <w:tmpl w:val="17A80D04"/>
    <w:lvl w:ilvl="0" w:tplc="A4EED284">
      <w:start w:val="1"/>
      <w:numFmt w:val="bullet"/>
      <w:lvlText w:val=""/>
      <w:lvlJc w:val="left"/>
      <w:pPr>
        <w:tabs>
          <w:tab w:val="num" w:pos="1080"/>
        </w:tabs>
        <w:ind w:left="720" w:hanging="360"/>
      </w:pPr>
      <w:rPr>
        <w:rFonts w:ascii="Symbol" w:hAnsi="Symbol" w:hint="default"/>
      </w:rPr>
    </w:lvl>
    <w:lvl w:ilvl="1" w:tplc="B614D540">
      <w:numFmt w:val="decimal"/>
      <w:lvlText w:val=""/>
      <w:lvlJc w:val="left"/>
    </w:lvl>
    <w:lvl w:ilvl="2" w:tplc="7AFCB294">
      <w:numFmt w:val="decimal"/>
      <w:lvlText w:val=""/>
      <w:lvlJc w:val="left"/>
    </w:lvl>
    <w:lvl w:ilvl="3" w:tplc="6E788D72">
      <w:numFmt w:val="decimal"/>
      <w:lvlText w:val=""/>
      <w:lvlJc w:val="left"/>
    </w:lvl>
    <w:lvl w:ilvl="4" w:tplc="EF484444">
      <w:numFmt w:val="decimal"/>
      <w:lvlText w:val=""/>
      <w:lvlJc w:val="left"/>
    </w:lvl>
    <w:lvl w:ilvl="5" w:tplc="3716BCB6">
      <w:numFmt w:val="decimal"/>
      <w:lvlText w:val=""/>
      <w:lvlJc w:val="left"/>
    </w:lvl>
    <w:lvl w:ilvl="6" w:tplc="41527B88">
      <w:numFmt w:val="decimal"/>
      <w:lvlText w:val=""/>
      <w:lvlJc w:val="left"/>
    </w:lvl>
    <w:lvl w:ilvl="7" w:tplc="99640DB4">
      <w:numFmt w:val="decimal"/>
      <w:lvlText w:val=""/>
      <w:lvlJc w:val="left"/>
    </w:lvl>
    <w:lvl w:ilvl="8" w:tplc="31329652">
      <w:numFmt w:val="decimal"/>
      <w:lvlText w:val=""/>
      <w:lvlJc w:val="left"/>
    </w:lvl>
  </w:abstractNum>
  <w:abstractNum w:abstractNumId="5" w15:restartNumberingAfterBreak="0">
    <w:nsid w:val="31B818F7"/>
    <w:multiLevelType w:val="hybridMultilevel"/>
    <w:tmpl w:val="03B0BD6A"/>
    <w:lvl w:ilvl="0" w:tplc="FAEA96BA">
      <w:start w:val="1"/>
      <w:numFmt w:val="bullet"/>
      <w:lvlText w:val=""/>
      <w:lvlJc w:val="left"/>
      <w:pPr>
        <w:tabs>
          <w:tab w:val="num" w:pos="1080"/>
        </w:tabs>
        <w:ind w:left="720" w:hanging="360"/>
      </w:pPr>
      <w:rPr>
        <w:rFonts w:ascii="Symbol" w:hAnsi="Symbol" w:hint="default"/>
      </w:rPr>
    </w:lvl>
    <w:lvl w:ilvl="1" w:tplc="F968ADDC">
      <w:numFmt w:val="decimal"/>
      <w:lvlText w:val=""/>
      <w:lvlJc w:val="left"/>
    </w:lvl>
    <w:lvl w:ilvl="2" w:tplc="409619A0">
      <w:numFmt w:val="decimal"/>
      <w:lvlText w:val=""/>
      <w:lvlJc w:val="left"/>
    </w:lvl>
    <w:lvl w:ilvl="3" w:tplc="6FE66842">
      <w:numFmt w:val="decimal"/>
      <w:lvlText w:val=""/>
      <w:lvlJc w:val="left"/>
    </w:lvl>
    <w:lvl w:ilvl="4" w:tplc="13A039B2">
      <w:numFmt w:val="decimal"/>
      <w:lvlText w:val=""/>
      <w:lvlJc w:val="left"/>
    </w:lvl>
    <w:lvl w:ilvl="5" w:tplc="EA3CBF50">
      <w:numFmt w:val="decimal"/>
      <w:lvlText w:val=""/>
      <w:lvlJc w:val="left"/>
    </w:lvl>
    <w:lvl w:ilvl="6" w:tplc="EF8AFFC6">
      <w:numFmt w:val="decimal"/>
      <w:lvlText w:val=""/>
      <w:lvlJc w:val="left"/>
    </w:lvl>
    <w:lvl w:ilvl="7" w:tplc="FF5AD216">
      <w:numFmt w:val="decimal"/>
      <w:lvlText w:val=""/>
      <w:lvlJc w:val="left"/>
    </w:lvl>
    <w:lvl w:ilvl="8" w:tplc="382658AC">
      <w:numFmt w:val="decimal"/>
      <w:lvlText w:val=""/>
      <w:lvlJc w:val="left"/>
    </w:lvl>
  </w:abstractNum>
  <w:abstractNum w:abstractNumId="6" w15:restartNumberingAfterBreak="0">
    <w:nsid w:val="3A5F05A4"/>
    <w:multiLevelType w:val="hybridMultilevel"/>
    <w:tmpl w:val="D680819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AF6F8D"/>
    <w:multiLevelType w:val="hybridMultilevel"/>
    <w:tmpl w:val="80C22F16"/>
    <w:lvl w:ilvl="0" w:tplc="A4084920">
      <w:start w:val="1"/>
      <w:numFmt w:val="bullet"/>
      <w:lvlText w:val=""/>
      <w:lvlJc w:val="left"/>
      <w:pPr>
        <w:tabs>
          <w:tab w:val="num" w:pos="1080"/>
        </w:tabs>
        <w:ind w:left="720" w:hanging="360"/>
      </w:pPr>
      <w:rPr>
        <w:rFonts w:ascii="Symbol" w:hAnsi="Symbol" w:hint="default"/>
      </w:rPr>
    </w:lvl>
    <w:lvl w:ilvl="1" w:tplc="CD7ED5CE">
      <w:numFmt w:val="decimal"/>
      <w:lvlText w:val=""/>
      <w:lvlJc w:val="left"/>
    </w:lvl>
    <w:lvl w:ilvl="2" w:tplc="B8CC1EF4">
      <w:numFmt w:val="decimal"/>
      <w:lvlText w:val=""/>
      <w:lvlJc w:val="left"/>
    </w:lvl>
    <w:lvl w:ilvl="3" w:tplc="C53C4A5E">
      <w:numFmt w:val="decimal"/>
      <w:lvlText w:val=""/>
      <w:lvlJc w:val="left"/>
    </w:lvl>
    <w:lvl w:ilvl="4" w:tplc="6706BB92">
      <w:numFmt w:val="decimal"/>
      <w:lvlText w:val=""/>
      <w:lvlJc w:val="left"/>
    </w:lvl>
    <w:lvl w:ilvl="5" w:tplc="797C079C">
      <w:numFmt w:val="decimal"/>
      <w:lvlText w:val=""/>
      <w:lvlJc w:val="left"/>
    </w:lvl>
    <w:lvl w:ilvl="6" w:tplc="247E5BA0">
      <w:numFmt w:val="decimal"/>
      <w:lvlText w:val=""/>
      <w:lvlJc w:val="left"/>
    </w:lvl>
    <w:lvl w:ilvl="7" w:tplc="A0729CCC">
      <w:numFmt w:val="decimal"/>
      <w:lvlText w:val=""/>
      <w:lvlJc w:val="left"/>
    </w:lvl>
    <w:lvl w:ilvl="8" w:tplc="DB468CA0">
      <w:numFmt w:val="decimal"/>
      <w:lvlText w:val=""/>
      <w:lvlJc w:val="left"/>
    </w:lvl>
  </w:abstractNum>
  <w:abstractNum w:abstractNumId="8" w15:restartNumberingAfterBreak="0">
    <w:nsid w:val="416A37AB"/>
    <w:multiLevelType w:val="multilevel"/>
    <w:tmpl w:val="AA22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B10A15"/>
    <w:multiLevelType w:val="multilevel"/>
    <w:tmpl w:val="EF3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6F55972"/>
    <w:multiLevelType w:val="hybridMultilevel"/>
    <w:tmpl w:val="6E5AD196"/>
    <w:lvl w:ilvl="0" w:tplc="E4D8D8D6">
      <w:start w:val="1"/>
      <w:numFmt w:val="bullet"/>
      <w:lvlText w:val=""/>
      <w:lvlJc w:val="left"/>
      <w:pPr>
        <w:tabs>
          <w:tab w:val="num" w:pos="1080"/>
        </w:tabs>
        <w:ind w:left="720" w:hanging="360"/>
      </w:pPr>
      <w:rPr>
        <w:rFonts w:ascii="Symbol" w:hAnsi="Symbol" w:hint="default"/>
      </w:rPr>
    </w:lvl>
    <w:lvl w:ilvl="1" w:tplc="0D54CDEE">
      <w:numFmt w:val="decimal"/>
      <w:lvlText w:val=""/>
      <w:lvlJc w:val="left"/>
    </w:lvl>
    <w:lvl w:ilvl="2" w:tplc="AB403632">
      <w:numFmt w:val="decimal"/>
      <w:lvlText w:val=""/>
      <w:lvlJc w:val="left"/>
    </w:lvl>
    <w:lvl w:ilvl="3" w:tplc="7DF6DE0E">
      <w:numFmt w:val="decimal"/>
      <w:lvlText w:val=""/>
      <w:lvlJc w:val="left"/>
    </w:lvl>
    <w:lvl w:ilvl="4" w:tplc="58FAC840">
      <w:numFmt w:val="decimal"/>
      <w:lvlText w:val=""/>
      <w:lvlJc w:val="left"/>
    </w:lvl>
    <w:lvl w:ilvl="5" w:tplc="B32403C4">
      <w:numFmt w:val="decimal"/>
      <w:lvlText w:val=""/>
      <w:lvlJc w:val="left"/>
    </w:lvl>
    <w:lvl w:ilvl="6" w:tplc="B7782F6E">
      <w:numFmt w:val="decimal"/>
      <w:lvlText w:val=""/>
      <w:lvlJc w:val="left"/>
    </w:lvl>
    <w:lvl w:ilvl="7" w:tplc="F30EFEB4">
      <w:numFmt w:val="decimal"/>
      <w:lvlText w:val=""/>
      <w:lvlJc w:val="left"/>
    </w:lvl>
    <w:lvl w:ilvl="8" w:tplc="C8203106">
      <w:numFmt w:val="decimal"/>
      <w:lvlText w:val=""/>
      <w:lvlJc w:val="left"/>
    </w:lvl>
  </w:abstractNum>
  <w:abstractNum w:abstractNumId="11" w15:restartNumberingAfterBreak="0">
    <w:nsid w:val="536D3BC3"/>
    <w:multiLevelType w:val="hybridMultilevel"/>
    <w:tmpl w:val="E6AE5C20"/>
    <w:lvl w:ilvl="0" w:tplc="D5B0554E">
      <w:start w:val="1"/>
      <w:numFmt w:val="bullet"/>
      <w:lvlText w:val=""/>
      <w:lvlJc w:val="left"/>
      <w:pPr>
        <w:tabs>
          <w:tab w:val="num" w:pos="1080"/>
        </w:tabs>
        <w:ind w:left="720" w:hanging="360"/>
      </w:pPr>
      <w:rPr>
        <w:rFonts w:ascii="Symbol" w:hAnsi="Symbol" w:hint="default"/>
      </w:rPr>
    </w:lvl>
    <w:lvl w:ilvl="1" w:tplc="FB08F576">
      <w:numFmt w:val="decimal"/>
      <w:lvlText w:val=""/>
      <w:lvlJc w:val="left"/>
    </w:lvl>
    <w:lvl w:ilvl="2" w:tplc="5BEA8E0C">
      <w:numFmt w:val="decimal"/>
      <w:lvlText w:val=""/>
      <w:lvlJc w:val="left"/>
    </w:lvl>
    <w:lvl w:ilvl="3" w:tplc="E570900A">
      <w:numFmt w:val="decimal"/>
      <w:lvlText w:val=""/>
      <w:lvlJc w:val="left"/>
    </w:lvl>
    <w:lvl w:ilvl="4" w:tplc="6C964F56">
      <w:numFmt w:val="decimal"/>
      <w:lvlText w:val=""/>
      <w:lvlJc w:val="left"/>
    </w:lvl>
    <w:lvl w:ilvl="5" w:tplc="EC0ADEAA">
      <w:numFmt w:val="decimal"/>
      <w:lvlText w:val=""/>
      <w:lvlJc w:val="left"/>
    </w:lvl>
    <w:lvl w:ilvl="6" w:tplc="B98A619A">
      <w:numFmt w:val="decimal"/>
      <w:lvlText w:val=""/>
      <w:lvlJc w:val="left"/>
    </w:lvl>
    <w:lvl w:ilvl="7" w:tplc="D4987260">
      <w:numFmt w:val="decimal"/>
      <w:lvlText w:val=""/>
      <w:lvlJc w:val="left"/>
    </w:lvl>
    <w:lvl w:ilvl="8" w:tplc="4D04E106">
      <w:numFmt w:val="decimal"/>
      <w:lvlText w:val=""/>
      <w:lvlJc w:val="left"/>
    </w:lvl>
  </w:abstractNum>
  <w:abstractNum w:abstractNumId="12" w15:restartNumberingAfterBreak="0">
    <w:nsid w:val="540D3582"/>
    <w:multiLevelType w:val="multilevel"/>
    <w:tmpl w:val="E166C7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E1121F"/>
    <w:multiLevelType w:val="multilevel"/>
    <w:tmpl w:val="B0AE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070C82"/>
    <w:multiLevelType w:val="multilevel"/>
    <w:tmpl w:val="FCA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821F69"/>
    <w:multiLevelType w:val="hybridMultilevel"/>
    <w:tmpl w:val="57361614"/>
    <w:lvl w:ilvl="0" w:tplc="43323B70">
      <w:start w:val="1"/>
      <w:numFmt w:val="bullet"/>
      <w:lvlText w:val=""/>
      <w:lvlJc w:val="left"/>
      <w:pPr>
        <w:tabs>
          <w:tab w:val="num" w:pos="1080"/>
        </w:tabs>
        <w:ind w:left="720" w:hanging="360"/>
      </w:pPr>
      <w:rPr>
        <w:rFonts w:ascii="Symbol" w:hAnsi="Symbol" w:hint="default"/>
      </w:rPr>
    </w:lvl>
    <w:lvl w:ilvl="1" w:tplc="AA365DB2">
      <w:numFmt w:val="decimal"/>
      <w:lvlText w:val=""/>
      <w:lvlJc w:val="left"/>
    </w:lvl>
    <w:lvl w:ilvl="2" w:tplc="EFB82F9E">
      <w:numFmt w:val="decimal"/>
      <w:lvlText w:val=""/>
      <w:lvlJc w:val="left"/>
    </w:lvl>
    <w:lvl w:ilvl="3" w:tplc="0682F1B2">
      <w:numFmt w:val="decimal"/>
      <w:lvlText w:val=""/>
      <w:lvlJc w:val="left"/>
    </w:lvl>
    <w:lvl w:ilvl="4" w:tplc="0064529C">
      <w:numFmt w:val="decimal"/>
      <w:lvlText w:val=""/>
      <w:lvlJc w:val="left"/>
    </w:lvl>
    <w:lvl w:ilvl="5" w:tplc="7BE4534A">
      <w:numFmt w:val="decimal"/>
      <w:lvlText w:val=""/>
      <w:lvlJc w:val="left"/>
    </w:lvl>
    <w:lvl w:ilvl="6" w:tplc="C84A4FDE">
      <w:numFmt w:val="decimal"/>
      <w:lvlText w:val=""/>
      <w:lvlJc w:val="left"/>
    </w:lvl>
    <w:lvl w:ilvl="7" w:tplc="78C48732">
      <w:numFmt w:val="decimal"/>
      <w:lvlText w:val=""/>
      <w:lvlJc w:val="left"/>
    </w:lvl>
    <w:lvl w:ilvl="8" w:tplc="08D055A6">
      <w:numFmt w:val="decimal"/>
      <w:lvlText w:val=""/>
      <w:lvlJc w:val="left"/>
    </w:lvl>
  </w:abstractNum>
  <w:abstractNum w:abstractNumId="16" w15:restartNumberingAfterBreak="0">
    <w:nsid w:val="6E2B2E0C"/>
    <w:multiLevelType w:val="hybridMultilevel"/>
    <w:tmpl w:val="E34A1692"/>
    <w:lvl w:ilvl="0" w:tplc="55B4736A">
      <w:start w:val="1"/>
      <w:numFmt w:val="bullet"/>
      <w:lvlText w:val=""/>
      <w:lvlJc w:val="left"/>
      <w:pPr>
        <w:tabs>
          <w:tab w:val="num" w:pos="1080"/>
        </w:tabs>
        <w:ind w:left="720" w:hanging="360"/>
      </w:pPr>
      <w:rPr>
        <w:rFonts w:ascii="Symbol" w:hAnsi="Symbol" w:hint="default"/>
      </w:rPr>
    </w:lvl>
    <w:lvl w:ilvl="1" w:tplc="40708C08">
      <w:numFmt w:val="decimal"/>
      <w:lvlText w:val=""/>
      <w:lvlJc w:val="left"/>
    </w:lvl>
    <w:lvl w:ilvl="2" w:tplc="9C66A660">
      <w:numFmt w:val="decimal"/>
      <w:lvlText w:val=""/>
      <w:lvlJc w:val="left"/>
    </w:lvl>
    <w:lvl w:ilvl="3" w:tplc="28C09F78">
      <w:numFmt w:val="decimal"/>
      <w:lvlText w:val=""/>
      <w:lvlJc w:val="left"/>
    </w:lvl>
    <w:lvl w:ilvl="4" w:tplc="6E703670">
      <w:numFmt w:val="decimal"/>
      <w:lvlText w:val=""/>
      <w:lvlJc w:val="left"/>
    </w:lvl>
    <w:lvl w:ilvl="5" w:tplc="BF62B5B4">
      <w:numFmt w:val="decimal"/>
      <w:lvlText w:val=""/>
      <w:lvlJc w:val="left"/>
    </w:lvl>
    <w:lvl w:ilvl="6" w:tplc="732E0534">
      <w:numFmt w:val="decimal"/>
      <w:lvlText w:val=""/>
      <w:lvlJc w:val="left"/>
    </w:lvl>
    <w:lvl w:ilvl="7" w:tplc="EE249EC6">
      <w:numFmt w:val="decimal"/>
      <w:lvlText w:val=""/>
      <w:lvlJc w:val="left"/>
    </w:lvl>
    <w:lvl w:ilvl="8" w:tplc="B4B07C0A">
      <w:numFmt w:val="decimal"/>
      <w:lvlText w:val=""/>
      <w:lvlJc w:val="left"/>
    </w:lvl>
  </w:abstractNum>
  <w:abstractNum w:abstractNumId="17" w15:restartNumberingAfterBreak="0">
    <w:nsid w:val="737804BF"/>
    <w:multiLevelType w:val="hybridMultilevel"/>
    <w:tmpl w:val="952C32DE"/>
    <w:lvl w:ilvl="0" w:tplc="E354AAC6">
      <w:start w:val="1"/>
      <w:numFmt w:val="bullet"/>
      <w:lvlText w:val=""/>
      <w:lvlJc w:val="left"/>
      <w:pPr>
        <w:tabs>
          <w:tab w:val="num" w:pos="1080"/>
        </w:tabs>
        <w:ind w:left="720" w:hanging="360"/>
      </w:pPr>
      <w:rPr>
        <w:rFonts w:ascii="Symbol" w:hAnsi="Symbol" w:hint="default"/>
      </w:rPr>
    </w:lvl>
    <w:lvl w:ilvl="1" w:tplc="F6189466">
      <w:numFmt w:val="decimal"/>
      <w:lvlText w:val=""/>
      <w:lvlJc w:val="left"/>
    </w:lvl>
    <w:lvl w:ilvl="2" w:tplc="8A58CC6E">
      <w:numFmt w:val="decimal"/>
      <w:lvlText w:val=""/>
      <w:lvlJc w:val="left"/>
    </w:lvl>
    <w:lvl w:ilvl="3" w:tplc="0BE0E442">
      <w:numFmt w:val="decimal"/>
      <w:lvlText w:val=""/>
      <w:lvlJc w:val="left"/>
    </w:lvl>
    <w:lvl w:ilvl="4" w:tplc="6A326C16">
      <w:numFmt w:val="decimal"/>
      <w:lvlText w:val=""/>
      <w:lvlJc w:val="left"/>
    </w:lvl>
    <w:lvl w:ilvl="5" w:tplc="0BF29DD2">
      <w:numFmt w:val="decimal"/>
      <w:lvlText w:val=""/>
      <w:lvlJc w:val="left"/>
    </w:lvl>
    <w:lvl w:ilvl="6" w:tplc="F9DC25B8">
      <w:numFmt w:val="decimal"/>
      <w:lvlText w:val=""/>
      <w:lvlJc w:val="left"/>
    </w:lvl>
    <w:lvl w:ilvl="7" w:tplc="4F66550C">
      <w:numFmt w:val="decimal"/>
      <w:lvlText w:val=""/>
      <w:lvlJc w:val="left"/>
    </w:lvl>
    <w:lvl w:ilvl="8" w:tplc="42F4FDB2">
      <w:numFmt w:val="decimal"/>
      <w:lvlText w:val=""/>
      <w:lvlJc w:val="left"/>
    </w:lvl>
  </w:abstractNum>
  <w:abstractNum w:abstractNumId="18" w15:restartNumberingAfterBreak="0">
    <w:nsid w:val="7D6B464C"/>
    <w:multiLevelType w:val="multilevel"/>
    <w:tmpl w:val="15BE7C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C41696"/>
    <w:multiLevelType w:val="hybridMultilevel"/>
    <w:tmpl w:val="358810CC"/>
    <w:lvl w:ilvl="0" w:tplc="A9F2422E">
      <w:start w:val="1"/>
      <w:numFmt w:val="bullet"/>
      <w:lvlText w:val=""/>
      <w:lvlJc w:val="left"/>
      <w:pPr>
        <w:tabs>
          <w:tab w:val="num" w:pos="1080"/>
        </w:tabs>
        <w:ind w:left="720" w:hanging="360"/>
      </w:pPr>
      <w:rPr>
        <w:rFonts w:ascii="Symbol" w:hAnsi="Symbol" w:hint="default"/>
      </w:rPr>
    </w:lvl>
    <w:lvl w:ilvl="1" w:tplc="3168C200">
      <w:numFmt w:val="decimal"/>
      <w:lvlText w:val=""/>
      <w:lvlJc w:val="left"/>
    </w:lvl>
    <w:lvl w:ilvl="2" w:tplc="137272EE">
      <w:numFmt w:val="decimal"/>
      <w:lvlText w:val=""/>
      <w:lvlJc w:val="left"/>
    </w:lvl>
    <w:lvl w:ilvl="3" w:tplc="902A3836">
      <w:numFmt w:val="decimal"/>
      <w:lvlText w:val=""/>
      <w:lvlJc w:val="left"/>
    </w:lvl>
    <w:lvl w:ilvl="4" w:tplc="D81A104A">
      <w:numFmt w:val="decimal"/>
      <w:lvlText w:val=""/>
      <w:lvlJc w:val="left"/>
    </w:lvl>
    <w:lvl w:ilvl="5" w:tplc="5F2ED9CE">
      <w:numFmt w:val="decimal"/>
      <w:lvlText w:val=""/>
      <w:lvlJc w:val="left"/>
    </w:lvl>
    <w:lvl w:ilvl="6" w:tplc="55B8C842">
      <w:numFmt w:val="decimal"/>
      <w:lvlText w:val=""/>
      <w:lvlJc w:val="left"/>
    </w:lvl>
    <w:lvl w:ilvl="7" w:tplc="29A26F1C">
      <w:numFmt w:val="decimal"/>
      <w:lvlText w:val=""/>
      <w:lvlJc w:val="left"/>
    </w:lvl>
    <w:lvl w:ilvl="8" w:tplc="EB221D76">
      <w:numFmt w:val="decimal"/>
      <w:lvlText w:val=""/>
      <w:lvlJc w:val="left"/>
    </w:lvl>
  </w:abstractNum>
  <w:num w:numId="1">
    <w:abstractNumId w:val="16"/>
  </w:num>
  <w:num w:numId="2">
    <w:abstractNumId w:val="11"/>
  </w:num>
  <w:num w:numId="3">
    <w:abstractNumId w:val="5"/>
  </w:num>
  <w:num w:numId="4">
    <w:abstractNumId w:val="2"/>
  </w:num>
  <w:num w:numId="5">
    <w:abstractNumId w:val="7"/>
  </w:num>
  <w:num w:numId="6">
    <w:abstractNumId w:val="19"/>
  </w:num>
  <w:num w:numId="7">
    <w:abstractNumId w:val="10"/>
  </w:num>
  <w:num w:numId="8">
    <w:abstractNumId w:val="4"/>
  </w:num>
  <w:num w:numId="9">
    <w:abstractNumId w:val="0"/>
  </w:num>
  <w:num w:numId="10">
    <w:abstractNumId w:val="15"/>
  </w:num>
  <w:num w:numId="11">
    <w:abstractNumId w:val="17"/>
  </w:num>
  <w:num w:numId="12">
    <w:abstractNumId w:val="3"/>
  </w:num>
  <w:num w:numId="13">
    <w:abstractNumId w:val="1"/>
  </w:num>
  <w:num w:numId="14">
    <w:abstractNumId w:val="8"/>
  </w:num>
  <w:num w:numId="15">
    <w:abstractNumId w:val="9"/>
  </w:num>
  <w:num w:numId="16">
    <w:abstractNumId w:val="12"/>
  </w:num>
  <w:num w:numId="17">
    <w:abstractNumId w:val="18"/>
  </w:num>
  <w:num w:numId="18">
    <w:abstractNumId w:val="14"/>
  </w:num>
  <w:num w:numId="19">
    <w:abstractNumId w:val="13"/>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4AA"/>
    <w:rsid w:val="00014D48"/>
    <w:rsid w:val="00025D08"/>
    <w:rsid w:val="000F5C7F"/>
    <w:rsid w:val="00162B3E"/>
    <w:rsid w:val="00193796"/>
    <w:rsid w:val="001D353F"/>
    <w:rsid w:val="0020364B"/>
    <w:rsid w:val="00275B77"/>
    <w:rsid w:val="002872BC"/>
    <w:rsid w:val="002F3253"/>
    <w:rsid w:val="00325CFE"/>
    <w:rsid w:val="003975B4"/>
    <w:rsid w:val="00405B61"/>
    <w:rsid w:val="004738C1"/>
    <w:rsid w:val="00520F0C"/>
    <w:rsid w:val="00532986"/>
    <w:rsid w:val="00560228"/>
    <w:rsid w:val="006244AA"/>
    <w:rsid w:val="00636844"/>
    <w:rsid w:val="006B47AE"/>
    <w:rsid w:val="007320FC"/>
    <w:rsid w:val="0078733B"/>
    <w:rsid w:val="00792941"/>
    <w:rsid w:val="007D3590"/>
    <w:rsid w:val="0089627D"/>
    <w:rsid w:val="008C4582"/>
    <w:rsid w:val="00915BE6"/>
    <w:rsid w:val="00970EF8"/>
    <w:rsid w:val="009712B5"/>
    <w:rsid w:val="00973569"/>
    <w:rsid w:val="009B44B7"/>
    <w:rsid w:val="00A20173"/>
    <w:rsid w:val="00A4785F"/>
    <w:rsid w:val="00A878D0"/>
    <w:rsid w:val="00AA2BB9"/>
    <w:rsid w:val="00AE0036"/>
    <w:rsid w:val="00B03B7D"/>
    <w:rsid w:val="00B3149D"/>
    <w:rsid w:val="00BB5D32"/>
    <w:rsid w:val="00BF32ED"/>
    <w:rsid w:val="00C45000"/>
    <w:rsid w:val="00C65F51"/>
    <w:rsid w:val="00C67770"/>
    <w:rsid w:val="00CB0D23"/>
    <w:rsid w:val="00CB5AB4"/>
    <w:rsid w:val="00CD35C8"/>
    <w:rsid w:val="00CF76AC"/>
    <w:rsid w:val="00D1559B"/>
    <w:rsid w:val="00D57128"/>
    <w:rsid w:val="00D808CC"/>
    <w:rsid w:val="00DF6906"/>
    <w:rsid w:val="00E2446F"/>
    <w:rsid w:val="00E54D5F"/>
    <w:rsid w:val="00ED2796"/>
    <w:rsid w:val="00ED4874"/>
    <w:rsid w:val="00EE47AE"/>
    <w:rsid w:val="00F91957"/>
    <w:rsid w:val="00F94C78"/>
    <w:rsid w:val="00FB3DFA"/>
    <w:rsid w:val="00FE39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5612"/>
  <w15:docId w15:val="{3FF8E0CD-20AB-4176-9579-AC462E82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a1"/>
    <w:uiPriority w:val="39"/>
    <w:pPr>
      <w:spacing w:after="0" w:line="240" w:lineRule="auto"/>
    </w:pPr>
    <w:tblPr>
      <w:tblCellMar>
        <w:top w:w="80" w:type="dxa"/>
        <w:left w:w="160" w:type="dxa"/>
        <w:bottom w:w="80" w:type="dxa"/>
        <w:right w:w="160" w:type="dxa"/>
      </w:tblCellMar>
    </w:tblPr>
  </w:style>
  <w:style w:type="character" w:styleId="Hyperlink">
    <w:name w:val="Hyperlink"/>
    <w:basedOn w:val="a0"/>
    <w:uiPriority w:val="99"/>
    <w:unhideWhenUsed/>
    <w:rsid w:val="008C4582"/>
    <w:rPr>
      <w:color w:val="0563C1" w:themeColor="hyperlink"/>
      <w:u w:val="single"/>
    </w:rPr>
  </w:style>
  <w:style w:type="character" w:customStyle="1" w:styleId="UnresolvedMention">
    <w:name w:val="Unresolved Mention"/>
    <w:basedOn w:val="a0"/>
    <w:uiPriority w:val="99"/>
    <w:semiHidden/>
    <w:unhideWhenUsed/>
    <w:rsid w:val="008C4582"/>
    <w:rPr>
      <w:color w:val="605E5C"/>
      <w:shd w:val="clear" w:color="auto" w:fill="E1DFDD"/>
    </w:rPr>
  </w:style>
  <w:style w:type="table" w:styleId="a3">
    <w:name w:val="Table Grid"/>
    <w:basedOn w:val="a1"/>
    <w:uiPriority w:val="39"/>
    <w:rsid w:val="0028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2872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
    <w:name w:val="Plain Table 3"/>
    <w:basedOn w:val="a1"/>
    <w:uiPriority w:val="43"/>
    <w:rsid w:val="002036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4">
    <w:name w:val="List Paragraph"/>
    <w:basedOn w:val="a"/>
    <w:uiPriority w:val="34"/>
    <w:qFormat/>
    <w:rsid w:val="00D808CC"/>
    <w:pPr>
      <w:ind w:left="720"/>
      <w:contextualSpacing/>
    </w:pPr>
  </w:style>
  <w:style w:type="paragraph" w:styleId="a5">
    <w:name w:val="Normal (Web)"/>
    <w:basedOn w:val="a"/>
    <w:uiPriority w:val="99"/>
    <w:unhideWhenUsed/>
    <w:rsid w:val="00D155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790082">
      <w:bodyDiv w:val="1"/>
      <w:marLeft w:val="0"/>
      <w:marRight w:val="0"/>
      <w:marTop w:val="0"/>
      <w:marBottom w:val="0"/>
      <w:divBdr>
        <w:top w:val="none" w:sz="0" w:space="0" w:color="auto"/>
        <w:left w:val="none" w:sz="0" w:space="0" w:color="auto"/>
        <w:bottom w:val="none" w:sz="0" w:space="0" w:color="auto"/>
        <w:right w:val="none" w:sz="0" w:space="0" w:color="auto"/>
      </w:divBdr>
      <w:divsChild>
        <w:div w:id="2055035758">
          <w:marLeft w:val="0"/>
          <w:marRight w:val="0"/>
          <w:marTop w:val="0"/>
          <w:marBottom w:val="0"/>
          <w:divBdr>
            <w:top w:val="none" w:sz="0" w:space="0" w:color="auto"/>
            <w:left w:val="none" w:sz="0" w:space="0" w:color="auto"/>
            <w:bottom w:val="none" w:sz="0" w:space="0" w:color="auto"/>
            <w:right w:val="none" w:sz="0" w:space="0" w:color="auto"/>
          </w:divBdr>
          <w:divsChild>
            <w:div w:id="11835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8258">
      <w:bodyDiv w:val="1"/>
      <w:marLeft w:val="0"/>
      <w:marRight w:val="0"/>
      <w:marTop w:val="0"/>
      <w:marBottom w:val="0"/>
      <w:divBdr>
        <w:top w:val="none" w:sz="0" w:space="0" w:color="auto"/>
        <w:left w:val="none" w:sz="0" w:space="0" w:color="auto"/>
        <w:bottom w:val="none" w:sz="0" w:space="0" w:color="auto"/>
        <w:right w:val="none" w:sz="0" w:space="0" w:color="auto"/>
      </w:divBdr>
      <w:divsChild>
        <w:div w:id="1031878901">
          <w:marLeft w:val="0"/>
          <w:marRight w:val="0"/>
          <w:marTop w:val="0"/>
          <w:marBottom w:val="0"/>
          <w:divBdr>
            <w:top w:val="none" w:sz="0" w:space="0" w:color="auto"/>
            <w:left w:val="none" w:sz="0" w:space="0" w:color="auto"/>
            <w:bottom w:val="none" w:sz="0" w:space="0" w:color="auto"/>
            <w:right w:val="none" w:sz="0" w:space="0" w:color="auto"/>
          </w:divBdr>
          <w:divsChild>
            <w:div w:id="91528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3288">
      <w:bodyDiv w:val="1"/>
      <w:marLeft w:val="0"/>
      <w:marRight w:val="0"/>
      <w:marTop w:val="0"/>
      <w:marBottom w:val="0"/>
      <w:divBdr>
        <w:top w:val="none" w:sz="0" w:space="0" w:color="auto"/>
        <w:left w:val="none" w:sz="0" w:space="0" w:color="auto"/>
        <w:bottom w:val="none" w:sz="0" w:space="0" w:color="auto"/>
        <w:right w:val="none" w:sz="0" w:space="0" w:color="auto"/>
      </w:divBdr>
      <w:divsChild>
        <w:div w:id="1572735435">
          <w:marLeft w:val="0"/>
          <w:marRight w:val="0"/>
          <w:marTop w:val="0"/>
          <w:marBottom w:val="0"/>
          <w:divBdr>
            <w:top w:val="none" w:sz="0" w:space="0" w:color="auto"/>
            <w:left w:val="none" w:sz="0" w:space="0" w:color="auto"/>
            <w:bottom w:val="none" w:sz="0" w:space="0" w:color="auto"/>
            <w:right w:val="none" w:sz="0" w:space="0" w:color="auto"/>
          </w:divBdr>
          <w:divsChild>
            <w:div w:id="7998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79308">
      <w:bodyDiv w:val="1"/>
      <w:marLeft w:val="0"/>
      <w:marRight w:val="0"/>
      <w:marTop w:val="0"/>
      <w:marBottom w:val="0"/>
      <w:divBdr>
        <w:top w:val="none" w:sz="0" w:space="0" w:color="auto"/>
        <w:left w:val="none" w:sz="0" w:space="0" w:color="auto"/>
        <w:bottom w:val="none" w:sz="0" w:space="0" w:color="auto"/>
        <w:right w:val="none" w:sz="0" w:space="0" w:color="auto"/>
      </w:divBdr>
    </w:div>
    <w:div w:id="1247760563">
      <w:bodyDiv w:val="1"/>
      <w:marLeft w:val="0"/>
      <w:marRight w:val="0"/>
      <w:marTop w:val="0"/>
      <w:marBottom w:val="0"/>
      <w:divBdr>
        <w:top w:val="none" w:sz="0" w:space="0" w:color="auto"/>
        <w:left w:val="none" w:sz="0" w:space="0" w:color="auto"/>
        <w:bottom w:val="none" w:sz="0" w:space="0" w:color="auto"/>
        <w:right w:val="none" w:sz="0" w:space="0" w:color="auto"/>
      </w:divBdr>
      <w:divsChild>
        <w:div w:id="2119176208">
          <w:marLeft w:val="0"/>
          <w:marRight w:val="0"/>
          <w:marTop w:val="0"/>
          <w:marBottom w:val="0"/>
          <w:divBdr>
            <w:top w:val="none" w:sz="0" w:space="0" w:color="auto"/>
            <w:left w:val="none" w:sz="0" w:space="0" w:color="auto"/>
            <w:bottom w:val="none" w:sz="0" w:space="0" w:color="auto"/>
            <w:right w:val="none" w:sz="0" w:space="0" w:color="auto"/>
          </w:divBdr>
          <w:divsChild>
            <w:div w:id="4849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9985">
      <w:bodyDiv w:val="1"/>
      <w:marLeft w:val="0"/>
      <w:marRight w:val="0"/>
      <w:marTop w:val="0"/>
      <w:marBottom w:val="0"/>
      <w:divBdr>
        <w:top w:val="none" w:sz="0" w:space="0" w:color="auto"/>
        <w:left w:val="none" w:sz="0" w:space="0" w:color="auto"/>
        <w:bottom w:val="none" w:sz="0" w:space="0" w:color="auto"/>
        <w:right w:val="none" w:sz="0" w:space="0" w:color="auto"/>
      </w:divBdr>
    </w:div>
    <w:div w:id="1371606886">
      <w:bodyDiv w:val="1"/>
      <w:marLeft w:val="0"/>
      <w:marRight w:val="0"/>
      <w:marTop w:val="0"/>
      <w:marBottom w:val="0"/>
      <w:divBdr>
        <w:top w:val="none" w:sz="0" w:space="0" w:color="auto"/>
        <w:left w:val="none" w:sz="0" w:space="0" w:color="auto"/>
        <w:bottom w:val="none" w:sz="0" w:space="0" w:color="auto"/>
        <w:right w:val="none" w:sz="0" w:space="0" w:color="auto"/>
      </w:divBdr>
    </w:div>
    <w:div w:id="1469712919">
      <w:bodyDiv w:val="1"/>
      <w:marLeft w:val="0"/>
      <w:marRight w:val="0"/>
      <w:marTop w:val="0"/>
      <w:marBottom w:val="0"/>
      <w:divBdr>
        <w:top w:val="none" w:sz="0" w:space="0" w:color="auto"/>
        <w:left w:val="none" w:sz="0" w:space="0" w:color="auto"/>
        <w:bottom w:val="none" w:sz="0" w:space="0" w:color="auto"/>
        <w:right w:val="none" w:sz="0" w:space="0" w:color="auto"/>
      </w:divBdr>
      <w:divsChild>
        <w:div w:id="1138455772">
          <w:marLeft w:val="0"/>
          <w:marRight w:val="0"/>
          <w:marTop w:val="0"/>
          <w:marBottom w:val="0"/>
          <w:divBdr>
            <w:top w:val="none" w:sz="0" w:space="0" w:color="auto"/>
            <w:left w:val="none" w:sz="0" w:space="0" w:color="auto"/>
            <w:bottom w:val="none" w:sz="0" w:space="0" w:color="auto"/>
            <w:right w:val="none" w:sz="0" w:space="0" w:color="auto"/>
          </w:divBdr>
          <w:divsChild>
            <w:div w:id="10801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54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8</Pages>
  <Words>1314</Words>
  <Characters>7495</Characters>
  <Application>Microsoft Office Word</Application>
  <DocSecurity>0</DocSecurity>
  <Lines>62</Lines>
  <Paragraphs>17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Technology World</cp:lastModifiedBy>
  <cp:revision>45</cp:revision>
  <cp:lastPrinted>2025-12-01T23:00:00Z</cp:lastPrinted>
  <dcterms:created xsi:type="dcterms:W3CDTF">2025-12-01T22:19:00Z</dcterms:created>
  <dcterms:modified xsi:type="dcterms:W3CDTF">2025-12-11T20:57:00Z</dcterms:modified>
</cp:coreProperties>
</file>