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B6115" w14:textId="2478DE54" w:rsidR="00DC5499" w:rsidRPr="00DC5499" w:rsidRDefault="00DC5499" w:rsidP="00DC5499">
      <w:pPr>
        <w:rPr>
          <w:rFonts w:ascii="Neuropol X Rg" w:hAnsi="Neuropol X Rg"/>
          <w:b/>
          <w:bCs/>
          <w:color w:val="009999"/>
        </w:rPr>
      </w:pPr>
      <w:r w:rsidRPr="00DC5499">
        <w:rPr>
          <w:rFonts w:ascii="Neuropol X Rg" w:hAnsi="Neuropol X Rg"/>
          <w:b/>
          <w:bCs/>
          <w:color w:val="009999"/>
        </w:rPr>
        <w:t>Teamführung für KI-Manager</w:t>
      </w:r>
    </w:p>
    <w:p w14:paraId="5F78264A" w14:textId="77777777" w:rsidR="00DC5499" w:rsidRPr="00DC5499" w:rsidRDefault="00DC5499" w:rsidP="00DC5499">
      <w:pPr>
        <w:rPr>
          <w:rFonts w:ascii="Neuropol X Rg" w:hAnsi="Neuropol X Rg"/>
          <w:color w:val="009999"/>
        </w:rPr>
      </w:pPr>
      <w:r w:rsidRPr="00DC5499">
        <w:rPr>
          <w:rFonts w:ascii="Neuropol X Rg" w:hAnsi="Neuropol X Rg"/>
          <w:b/>
          <w:bCs/>
          <w:color w:val="009999"/>
        </w:rPr>
        <w:t>1.1 Grundlagen der Teamführung</w:t>
      </w:r>
    </w:p>
    <w:p w14:paraId="1F61BF8C" w14:textId="77777777" w:rsidR="00DC5499" w:rsidRPr="00DC5499" w:rsidRDefault="00DC5499" w:rsidP="00DC5499">
      <w:pPr>
        <w:rPr>
          <w:rFonts w:ascii="Neuropol X Rg" w:hAnsi="Neuropol X Rg"/>
          <w:color w:val="009999"/>
        </w:rPr>
      </w:pPr>
      <w:r w:rsidRPr="00DC5499">
        <w:rPr>
          <w:rFonts w:ascii="Neuropol X Rg" w:hAnsi="Neuropol X Rg"/>
          <w:b/>
          <w:bCs/>
          <w:color w:val="009999"/>
        </w:rPr>
        <w:t>Definition von Teamführung und deren Bedeutung in technischen Umgebungen</w:t>
      </w:r>
    </w:p>
    <w:p w14:paraId="03FE2F76" w14:textId="77777777" w:rsidR="00DC5499" w:rsidRPr="00DC5499" w:rsidRDefault="00DC5499" w:rsidP="00DC5499">
      <w:pPr>
        <w:rPr>
          <w:rFonts w:ascii="Roboto" w:hAnsi="Roboto"/>
        </w:rPr>
      </w:pPr>
      <w:r w:rsidRPr="00DC5499">
        <w:rPr>
          <w:rFonts w:ascii="Roboto" w:hAnsi="Roboto"/>
        </w:rPr>
        <w:t>Teamführung umfasst die gezielte Koordination und Motivation von Teammitgliedern, um ein gemeinsames Ziel zu erreichen. In technischen Umgebungen wie der Entwicklung künstlicher Intelligenz (KI) hat die Teamführung eine besonders komplexe Rolle. Hier besteht die Notwendigkeit, hochspezialisierte Fachkräfte mit unterschiedlichem Expertenwissen zusammenzuführen, was oft eine besondere Herausforderung für Führungskräfte darstellt. Die Komplexität ergibt sich auch daraus, dass Teams aus Datenwissenschaftlern, Entwicklern, Ingenieuren und oftmals Ethik-Spezialisten bestehen. Die Führung in diesem Kontext muss also sowohl technische als auch zwischenmenschliche Aspekte berücksichtigen, um effektiv zu sein.</w:t>
      </w:r>
    </w:p>
    <w:p w14:paraId="496F6DED" w14:textId="77777777" w:rsidR="00DC5499" w:rsidRPr="00DC5499" w:rsidRDefault="00DC5499" w:rsidP="00DC5499">
      <w:pPr>
        <w:rPr>
          <w:rFonts w:ascii="Roboto" w:hAnsi="Roboto"/>
        </w:rPr>
      </w:pPr>
      <w:r w:rsidRPr="00DC5499">
        <w:rPr>
          <w:rFonts w:ascii="Roboto" w:hAnsi="Roboto"/>
        </w:rPr>
        <w:t xml:space="preserve">In KI-Teams ist die Teamführung besonders anspruchsvoll, da sie nicht nur das Projektziel verfolgen, sondern auch ethische und soziale Verantwortung tragen muss. Insbesondere die Fragen des Datenschutzes, der Transparenz und der Fairness sind für die Entwicklung und Anwendung von KI entscheidend, was Führungskräfte im KI-Bereich stärker zur Verantwortung zieht. Laut der Studie </w:t>
      </w:r>
      <w:r w:rsidRPr="00DC5499">
        <w:rPr>
          <w:rFonts w:ascii="Roboto" w:hAnsi="Roboto"/>
          <w:i/>
          <w:iCs/>
        </w:rPr>
        <w:t>Arbeitswelt und KI 2030</w:t>
      </w:r>
      <w:r w:rsidRPr="00DC5499">
        <w:rPr>
          <w:rFonts w:ascii="Roboto" w:hAnsi="Roboto"/>
        </w:rPr>
        <w:t xml:space="preserve"> müssen KI-Manager das Vertrauen der Mitarbeitenden gewinnen und ethische Standards einhalten, um nachhaltig erfolgreiche Systeme zu entwickeln</w:t>
      </w:r>
      <w:r w:rsidRPr="00DC5499">
        <w:rPr>
          <w:rFonts w:ascii="Roboto" w:hAnsi="Roboto" w:cs="Arial"/>
        </w:rPr>
        <w:t>​</w:t>
      </w:r>
      <w:r w:rsidRPr="00DC5499">
        <w:rPr>
          <w:rFonts w:ascii="Roboto" w:hAnsi="Roboto"/>
        </w:rPr>
        <w:t>.</w:t>
      </w:r>
    </w:p>
    <w:p w14:paraId="52D8EF71" w14:textId="77777777" w:rsidR="00DC5499" w:rsidRPr="00DC5499" w:rsidRDefault="00DC5499" w:rsidP="00DC5499">
      <w:pPr>
        <w:rPr>
          <w:rFonts w:ascii="Neuropol X Rg" w:hAnsi="Neuropol X Rg"/>
          <w:color w:val="009999"/>
        </w:rPr>
      </w:pPr>
      <w:r w:rsidRPr="00DC5499">
        <w:rPr>
          <w:rFonts w:ascii="Neuropol X Rg" w:hAnsi="Neuropol X Rg"/>
          <w:b/>
          <w:bCs/>
          <w:color w:val="009999"/>
        </w:rPr>
        <w:t>Besondere Anforderungen an Führungskräfte im KI-Bereich: Umgang mit hochqualifizierten Fachkräften, technische und ethische Verantwortung</w:t>
      </w:r>
    </w:p>
    <w:p w14:paraId="6766B3CA" w14:textId="77777777" w:rsidR="00DC5499" w:rsidRPr="00DC5499" w:rsidRDefault="00DC5499" w:rsidP="00DC5499">
      <w:pPr>
        <w:rPr>
          <w:rFonts w:ascii="Roboto" w:hAnsi="Roboto"/>
        </w:rPr>
      </w:pPr>
      <w:r w:rsidRPr="00DC5499">
        <w:rPr>
          <w:rFonts w:ascii="Roboto" w:hAnsi="Roboto"/>
        </w:rPr>
        <w:t>Führungskräfte im KI-Bereich haben die Aufgabe, Teams aus hochqualifizierten Fachkräften zu leiten. Diese Teams erfordern eine besondere Art der Führung, da KI-Fachleute meist hohe Ansprüche an Autonomie und Arbeitsgestaltung haben und oft in spezialisierten Teilgebieten wie maschinellem Lernen oder Datenanalyse tätig sind. Ein KI-Manager muss also die Balance finden zwischen der Leitung des Teams und der Förderung der individuellen Stärken und Interessen der Teammitglieder.</w:t>
      </w:r>
    </w:p>
    <w:p w14:paraId="6A0C423E" w14:textId="77777777" w:rsidR="00DC5499" w:rsidRPr="00DC5499" w:rsidRDefault="00DC5499" w:rsidP="00DC5499">
      <w:pPr>
        <w:rPr>
          <w:rFonts w:ascii="Roboto" w:hAnsi="Roboto"/>
        </w:rPr>
      </w:pPr>
      <w:r w:rsidRPr="00DC5499">
        <w:rPr>
          <w:rFonts w:ascii="Roboto" w:hAnsi="Roboto"/>
        </w:rPr>
        <w:t xml:space="preserve">Ethische Verantwortung spielt ebenfalls eine wesentliche Rolle. KI-Systeme haben das Potenzial, tiefgreifende gesellschaftliche Auswirkungen zu haben, weshalb Führungskräfte im KI-Bereich sicherstellen müssen, dass ethische Richtlinien beachtet werden und keine negativen Effekte für die Gesellschaft entstehen. Laut dem Buch </w:t>
      </w:r>
      <w:r w:rsidRPr="00DC5499">
        <w:rPr>
          <w:rFonts w:ascii="Roboto" w:hAnsi="Roboto"/>
          <w:i/>
          <w:iCs/>
        </w:rPr>
        <w:t>Arbeitswelt und KI 2030</w:t>
      </w:r>
      <w:r w:rsidRPr="00DC5499">
        <w:rPr>
          <w:rFonts w:ascii="Roboto" w:hAnsi="Roboto"/>
        </w:rPr>
        <w:t xml:space="preserve"> geht es in der Teamführung auch darum, „die Mitarbeitenden darauf vorzubereiten, wie sie durch die Nutzung von KI ihre Arbeitsweise optimieren können, ohne ethische Bedenken zu missachten“</w:t>
      </w:r>
      <w:r w:rsidRPr="00DC5499">
        <w:rPr>
          <w:rFonts w:ascii="Roboto" w:hAnsi="Roboto" w:cs="Arial"/>
        </w:rPr>
        <w:t>​</w:t>
      </w:r>
      <w:r w:rsidRPr="00DC5499">
        <w:rPr>
          <w:rFonts w:ascii="Roboto" w:hAnsi="Roboto"/>
        </w:rPr>
        <w:t>.</w:t>
      </w:r>
    </w:p>
    <w:p w14:paraId="4DFC57BC" w14:textId="77777777" w:rsidR="00DC5499" w:rsidRPr="00DC5499" w:rsidRDefault="00DC5499" w:rsidP="00DC5499">
      <w:pPr>
        <w:rPr>
          <w:rFonts w:ascii="Neuropol X Rg" w:hAnsi="Neuropol X Rg"/>
          <w:color w:val="009999"/>
        </w:rPr>
      </w:pPr>
      <w:r w:rsidRPr="00DC5499">
        <w:rPr>
          <w:rFonts w:ascii="Neuropol X Rg" w:hAnsi="Neuropol X Rg"/>
          <w:b/>
          <w:bCs/>
          <w:color w:val="009999"/>
        </w:rPr>
        <w:t>1.2 Wesentliche Führungsstile und deren Anwendung im KI-Bereich</w:t>
      </w:r>
    </w:p>
    <w:p w14:paraId="64BEAE9F" w14:textId="77777777" w:rsidR="00DC5499" w:rsidRPr="00DC5499" w:rsidRDefault="00DC5499" w:rsidP="00DC5499">
      <w:pPr>
        <w:rPr>
          <w:rFonts w:ascii="Roboto" w:hAnsi="Roboto"/>
        </w:rPr>
      </w:pPr>
      <w:r w:rsidRPr="00DC5499">
        <w:rPr>
          <w:rFonts w:ascii="Roboto" w:hAnsi="Roboto"/>
        </w:rPr>
        <w:t xml:space="preserve">Die Anwendung geeigneter Führungsstile im KI-Bereich ist entscheidend für den Erfolg. Zu den wesentlichen Stilen gehören transformative Führung, </w:t>
      </w:r>
      <w:proofErr w:type="spellStart"/>
      <w:r w:rsidRPr="00DC5499">
        <w:rPr>
          <w:rFonts w:ascii="Roboto" w:hAnsi="Roboto"/>
        </w:rPr>
        <w:t>Servant</w:t>
      </w:r>
      <w:proofErr w:type="spellEnd"/>
      <w:r w:rsidRPr="00DC5499">
        <w:rPr>
          <w:rFonts w:ascii="Roboto" w:hAnsi="Roboto"/>
        </w:rPr>
        <w:t xml:space="preserve"> Leadership und situative Führung.</w:t>
      </w:r>
    </w:p>
    <w:p w14:paraId="023DF61D" w14:textId="77777777" w:rsidR="00DC5499" w:rsidRPr="00DC5499" w:rsidRDefault="00DC5499" w:rsidP="00DC5499">
      <w:pPr>
        <w:rPr>
          <w:rFonts w:ascii="Neuropol X Rg" w:hAnsi="Neuropol X Rg"/>
          <w:color w:val="009999"/>
        </w:rPr>
      </w:pPr>
      <w:r w:rsidRPr="00DC5499">
        <w:rPr>
          <w:rFonts w:ascii="Neuropol X Rg" w:hAnsi="Neuropol X Rg"/>
          <w:b/>
          <w:bCs/>
          <w:color w:val="009999"/>
        </w:rPr>
        <w:t>Transformative Führung: Anregen von Innovation und Verbesserung</w:t>
      </w:r>
    </w:p>
    <w:p w14:paraId="1E175CAD" w14:textId="77777777" w:rsidR="00DC5499" w:rsidRPr="00DC5499" w:rsidRDefault="00DC5499" w:rsidP="00DC5499">
      <w:pPr>
        <w:rPr>
          <w:rFonts w:ascii="Roboto" w:hAnsi="Roboto"/>
        </w:rPr>
      </w:pPr>
      <w:r w:rsidRPr="00DC5499">
        <w:rPr>
          <w:rFonts w:ascii="Roboto" w:hAnsi="Roboto"/>
        </w:rPr>
        <w:lastRenderedPageBreak/>
        <w:t>Transformative Führung setzt darauf, Teammitglieder zu inspirieren und ihre persönliche Entwicklung zu fördern. Führungskräfte regen innovative Ideen und kontinuierliche Verbesserungen an, indem sie Visionen für das Team und das Projekt klar formulieren. Im KI-Kontext ist diese Führungsmethode effektiv, da sie ein Umfeld schafft, das Innovationen fördert und Mitarbeitende dazu ermutigt, bestehende Grenzen zu überwinden und neue Lösungen zu entwickeln.</w:t>
      </w:r>
    </w:p>
    <w:p w14:paraId="014B1DCA" w14:textId="77777777" w:rsidR="00DC5499" w:rsidRPr="00DC5499" w:rsidRDefault="00DC5499" w:rsidP="00DC5499">
      <w:pPr>
        <w:rPr>
          <w:rFonts w:ascii="Neuropol X Rg" w:hAnsi="Neuropol X Rg"/>
          <w:color w:val="009999"/>
        </w:rPr>
      </w:pPr>
      <w:proofErr w:type="spellStart"/>
      <w:r w:rsidRPr="00DC5499">
        <w:rPr>
          <w:rFonts w:ascii="Neuropol X Rg" w:hAnsi="Neuropol X Rg"/>
          <w:b/>
          <w:bCs/>
          <w:color w:val="009999"/>
        </w:rPr>
        <w:t>Servant</w:t>
      </w:r>
      <w:proofErr w:type="spellEnd"/>
      <w:r w:rsidRPr="00DC5499">
        <w:rPr>
          <w:rFonts w:ascii="Neuropol X Rg" w:hAnsi="Neuropol X Rg"/>
          <w:b/>
          <w:bCs/>
          <w:color w:val="009999"/>
        </w:rPr>
        <w:t xml:space="preserve"> Leadership: Förderung der Teamfähigkeit und Unterstützung der Mitarbeitenden</w:t>
      </w:r>
    </w:p>
    <w:p w14:paraId="39C276B2" w14:textId="77777777" w:rsidR="00DC5499" w:rsidRPr="00DC5499" w:rsidRDefault="00DC5499" w:rsidP="00DC5499">
      <w:pPr>
        <w:rPr>
          <w:rFonts w:ascii="Roboto" w:hAnsi="Roboto"/>
        </w:rPr>
      </w:pPr>
      <w:r w:rsidRPr="00DC5499">
        <w:rPr>
          <w:rFonts w:ascii="Roboto" w:hAnsi="Roboto"/>
        </w:rPr>
        <w:t xml:space="preserve">Beim </w:t>
      </w:r>
      <w:proofErr w:type="spellStart"/>
      <w:r w:rsidRPr="00DC5499">
        <w:rPr>
          <w:rFonts w:ascii="Roboto" w:hAnsi="Roboto"/>
        </w:rPr>
        <w:t>Servant</w:t>
      </w:r>
      <w:proofErr w:type="spellEnd"/>
      <w:r w:rsidRPr="00DC5499">
        <w:rPr>
          <w:rFonts w:ascii="Roboto" w:hAnsi="Roboto"/>
        </w:rPr>
        <w:t xml:space="preserve"> Leadership steht die Unterstützung der Teammitglieder im Vordergrund. Der Fokus liegt darauf, eine Kultur des Vertrauens und der Zusammenarbeit zu fördern, indem die Führungskraft die Bedürfnisse der Mitarbeitenden in den Vordergrund stellt. In KI-Teams hilft dieser Führungsstil, die oft hierarchiefreien und kollaborativen Arbeitsweisen zu stärken, was für die effektive Zusammenarbeit zwischen technischen Experten notwendig ist.</w:t>
      </w:r>
    </w:p>
    <w:p w14:paraId="745059DD" w14:textId="77777777" w:rsidR="00DC5499" w:rsidRPr="00DC5499" w:rsidRDefault="00DC5499" w:rsidP="00DC5499">
      <w:pPr>
        <w:rPr>
          <w:rFonts w:ascii="Neuropol X Rg" w:hAnsi="Neuropol X Rg"/>
          <w:color w:val="009999"/>
        </w:rPr>
      </w:pPr>
      <w:r w:rsidRPr="00DC5499">
        <w:rPr>
          <w:rFonts w:ascii="Neuropol X Rg" w:hAnsi="Neuropol X Rg"/>
          <w:b/>
          <w:bCs/>
          <w:color w:val="009999"/>
        </w:rPr>
        <w:t>Situative Führung und Adaptabilität in KI-Projekten</w:t>
      </w:r>
    </w:p>
    <w:p w14:paraId="4994585D" w14:textId="77777777" w:rsidR="00DC5499" w:rsidRPr="00DC5499" w:rsidRDefault="00DC5499" w:rsidP="00DC5499">
      <w:pPr>
        <w:rPr>
          <w:rFonts w:ascii="Roboto" w:hAnsi="Roboto"/>
        </w:rPr>
      </w:pPr>
      <w:r w:rsidRPr="00DC5499">
        <w:rPr>
          <w:rFonts w:ascii="Roboto" w:hAnsi="Roboto"/>
        </w:rPr>
        <w:t>Situative Führung verlangt von Führungskräften Flexibilität und die Fähigkeit, den Führungsstil je nach Situation anzupassen. Dies ist besonders wichtig in der KI-Entwicklung, wo schnelle technologische Fortschritte und wechselnde Anforderungen eine dynamische Führung erfordern. Ein situativer Führungsstil ermöglicht es KI-Managern, sowohl in kritischen Projektphasen klare Vorgaben zu machen als auch in ruhigeren Phasen die Autonomie der Teammitglieder zu fördern.</w:t>
      </w:r>
    </w:p>
    <w:p w14:paraId="605AA678" w14:textId="77777777" w:rsidR="00DC5499" w:rsidRPr="00DC5499" w:rsidRDefault="00DC5499" w:rsidP="00DC5499">
      <w:pPr>
        <w:rPr>
          <w:rFonts w:ascii="Neuropol X Rg" w:hAnsi="Neuropol X Rg"/>
          <w:color w:val="009999"/>
        </w:rPr>
      </w:pPr>
      <w:r w:rsidRPr="00DC5499">
        <w:rPr>
          <w:rFonts w:ascii="Neuropol X Rg" w:hAnsi="Neuropol X Rg"/>
          <w:b/>
          <w:bCs/>
          <w:color w:val="009999"/>
        </w:rPr>
        <w:t>1.3 Aufbau und Entwicklung eines leistungsstarken Teams</w:t>
      </w:r>
    </w:p>
    <w:p w14:paraId="10B12589" w14:textId="77777777" w:rsidR="00DC5499" w:rsidRPr="00DC5499" w:rsidRDefault="00DC5499" w:rsidP="00DC5499">
      <w:pPr>
        <w:rPr>
          <w:rFonts w:ascii="Neuropol X Rg" w:hAnsi="Neuropol X Rg"/>
          <w:color w:val="009999"/>
        </w:rPr>
      </w:pPr>
      <w:r w:rsidRPr="00DC5499">
        <w:rPr>
          <w:rFonts w:ascii="Neuropol X Rg" w:hAnsi="Neuropol X Rg"/>
          <w:b/>
          <w:bCs/>
          <w:color w:val="009999"/>
        </w:rPr>
        <w:t>Strategien zur Zusammenstellung eines diversifizierten KI-Teams (unterschiedliche technische Fähigkeiten, Erfahrungen und Denkweisen)</w:t>
      </w:r>
    </w:p>
    <w:p w14:paraId="76F9A75F" w14:textId="77777777" w:rsidR="00DC5499" w:rsidRPr="00DC5499" w:rsidRDefault="00DC5499" w:rsidP="00DC5499">
      <w:pPr>
        <w:rPr>
          <w:rFonts w:ascii="Roboto" w:hAnsi="Roboto"/>
        </w:rPr>
      </w:pPr>
      <w:r w:rsidRPr="00DC5499">
        <w:rPr>
          <w:rFonts w:ascii="Roboto" w:hAnsi="Roboto"/>
        </w:rPr>
        <w:t>Ein erfolgreiches KI-Team erfordert Diversität in Fähigkeiten, Erfahrungen und Denkweisen. Diese Vielfalt fördert Innovation und ermöglicht es, komplexe Probleme aus verschiedenen Perspektiven zu betrachten. Ein KI-Manager sollte daher Experten aus verschiedenen Disziplinen wie Datenwissenschaft, maschinelles Lernen, Softwareentwicklung und Ethik zusammenbringen. Unterschiedliche Hintergründe fördern die Kreativität und ermöglichen es dem Team, umfassendere und ausgewogenere Lösungen zu entwickeln.</w:t>
      </w:r>
    </w:p>
    <w:p w14:paraId="6296E6F7" w14:textId="77777777" w:rsidR="00DC5499" w:rsidRPr="00DC5499" w:rsidRDefault="00DC5499" w:rsidP="00DC5499">
      <w:pPr>
        <w:rPr>
          <w:rFonts w:ascii="Neuropol X Rg" w:hAnsi="Neuropol X Rg"/>
          <w:color w:val="009999"/>
        </w:rPr>
      </w:pPr>
      <w:r w:rsidRPr="00DC5499">
        <w:rPr>
          <w:rFonts w:ascii="Neuropol X Rg" w:hAnsi="Neuropol X Rg"/>
          <w:b/>
          <w:bCs/>
          <w:color w:val="009999"/>
        </w:rPr>
        <w:t>Förderung der Zusammenarbeit zwischen Datenwissenschaftlern, Entwicklern und ethischen Beratern</w:t>
      </w:r>
    </w:p>
    <w:p w14:paraId="52276A85" w14:textId="77777777" w:rsidR="00DC5499" w:rsidRPr="00DC5499" w:rsidRDefault="00DC5499" w:rsidP="00DC5499">
      <w:pPr>
        <w:rPr>
          <w:rFonts w:ascii="Roboto" w:hAnsi="Roboto"/>
        </w:rPr>
      </w:pPr>
      <w:r w:rsidRPr="00DC5499">
        <w:rPr>
          <w:rFonts w:ascii="Roboto" w:hAnsi="Roboto"/>
        </w:rPr>
        <w:t>KI-Projekte sind interdisziplinär und erfordern eine enge Zusammenarbeit zwischen Datenwissenschaftlern, Entwicklern und ethischen Beratern. Um diese Zusammenarbeit zu fördern, müssen Führungskräfte ein offenes Kommunikationsumfeld schaffen, in dem jeder seine Expertise einbringen kann. In komplexen Projekten ist es entscheidend, dass ethische Überlegungen genauso ernst genommen werden wie technische Fragen, um sicherzustellen, dass das Endprodukt verantwortungsvoll und sozial verträglich ist.</w:t>
      </w:r>
    </w:p>
    <w:p w14:paraId="4D2E5385" w14:textId="77777777" w:rsidR="00DC5499" w:rsidRPr="00DC5499" w:rsidRDefault="00DC5499" w:rsidP="00DC5499">
      <w:pPr>
        <w:rPr>
          <w:rFonts w:ascii="Neuropol X Rg" w:hAnsi="Neuropol X Rg"/>
          <w:color w:val="009999"/>
        </w:rPr>
      </w:pPr>
      <w:r w:rsidRPr="00DC5499">
        <w:rPr>
          <w:rFonts w:ascii="Neuropol X Rg" w:hAnsi="Neuropol X Rg"/>
          <w:b/>
          <w:bCs/>
          <w:color w:val="009999"/>
        </w:rPr>
        <w:t>Bedeutung der Förderung von Vertrauen und psychologischer Sicherheit im Team</w:t>
      </w:r>
    </w:p>
    <w:p w14:paraId="0547020B" w14:textId="77777777" w:rsidR="00DC5499" w:rsidRPr="00DC5499" w:rsidRDefault="00DC5499" w:rsidP="00DC5499">
      <w:pPr>
        <w:rPr>
          <w:rFonts w:ascii="Roboto" w:hAnsi="Roboto"/>
        </w:rPr>
      </w:pPr>
      <w:r w:rsidRPr="00DC5499">
        <w:rPr>
          <w:rFonts w:ascii="Roboto" w:hAnsi="Roboto"/>
        </w:rPr>
        <w:t xml:space="preserve">Vertrauen und psychologische Sicherheit sind für die Zusammenarbeit im KI-Team von entscheidender Bedeutung. KI-Manager sollten ein Umfeld schaffen, in dem Teammitglieder </w:t>
      </w:r>
      <w:r w:rsidRPr="00DC5499">
        <w:rPr>
          <w:rFonts w:ascii="Roboto" w:hAnsi="Roboto"/>
        </w:rPr>
        <w:lastRenderedPageBreak/>
        <w:t>offen über Fehler und Herausforderungen sprechen können, ohne Angst vor negativen Konsequenzen zu haben. Ein solcher offener Austausch fördert die Kreativität und das Lernen innerhalb des Teams und hilft dabei, innovative Lösungen zu finden.</w:t>
      </w:r>
    </w:p>
    <w:p w14:paraId="1D3F17BB" w14:textId="77777777" w:rsidR="00DC5499" w:rsidRPr="00DC5499" w:rsidRDefault="00DC5499" w:rsidP="00DC5499">
      <w:pPr>
        <w:rPr>
          <w:rFonts w:ascii="Neuropol X Rg" w:hAnsi="Neuropol X Rg"/>
          <w:color w:val="009999"/>
        </w:rPr>
      </w:pPr>
      <w:r w:rsidRPr="00DC5499">
        <w:rPr>
          <w:rFonts w:ascii="Neuropol X Rg" w:hAnsi="Neuropol X Rg"/>
          <w:b/>
          <w:bCs/>
          <w:color w:val="009999"/>
        </w:rPr>
        <w:t>1.4 Leistung und Zielsetzung in der Teamführung</w:t>
      </w:r>
    </w:p>
    <w:p w14:paraId="187E1A7B" w14:textId="77777777" w:rsidR="00DC5499" w:rsidRPr="00DC5499" w:rsidRDefault="00DC5499" w:rsidP="00DC5499">
      <w:pPr>
        <w:rPr>
          <w:rFonts w:ascii="Neuropol X Rg" w:hAnsi="Neuropol X Rg"/>
          <w:color w:val="009999"/>
        </w:rPr>
      </w:pPr>
      <w:r w:rsidRPr="00DC5499">
        <w:rPr>
          <w:rFonts w:ascii="Neuropol X Rg" w:hAnsi="Neuropol X Rg"/>
          <w:b/>
          <w:bCs/>
          <w:color w:val="009999"/>
        </w:rPr>
        <w:t>Strategien zur Definition klarer, erreichbarer Ziele (SMART-Ziele)</w:t>
      </w:r>
    </w:p>
    <w:p w14:paraId="38CAA757" w14:textId="77777777" w:rsidR="00DC5499" w:rsidRPr="00DC5499" w:rsidRDefault="00DC5499" w:rsidP="00DC5499">
      <w:pPr>
        <w:rPr>
          <w:rFonts w:ascii="Roboto" w:hAnsi="Roboto"/>
        </w:rPr>
      </w:pPr>
      <w:r w:rsidRPr="00DC5499">
        <w:rPr>
          <w:rFonts w:ascii="Roboto" w:hAnsi="Roboto"/>
        </w:rPr>
        <w:t>Das Setzen klarer und erreichbarer Ziele ist entscheidend für die Ausrichtung des Teams. KI-Manager sollten die SMART-Methodik (spezifisch, messbar, attraktiv, realistisch und terminiert) verwenden, um die Ziele für das Team festzulegen. Solche Ziele geben den Mitarbeitenden klare Erwartungen und helfen dabei, den Fortschritt des Projekts kontinuierlich zu überwachen und anzupassen.</w:t>
      </w:r>
    </w:p>
    <w:p w14:paraId="51829975" w14:textId="77777777" w:rsidR="00DC5499" w:rsidRPr="00DC5499" w:rsidRDefault="00DC5499" w:rsidP="00DC5499">
      <w:pPr>
        <w:rPr>
          <w:rFonts w:ascii="Neuropol X Rg" w:hAnsi="Neuropol X Rg"/>
          <w:color w:val="009999"/>
        </w:rPr>
      </w:pPr>
      <w:r w:rsidRPr="00DC5499">
        <w:rPr>
          <w:rFonts w:ascii="Neuropol X Rg" w:hAnsi="Neuropol X Rg"/>
          <w:b/>
          <w:bCs/>
          <w:color w:val="009999"/>
        </w:rPr>
        <w:t>Methoden zur Überwachung und Bewertung von Leistung</w:t>
      </w:r>
    </w:p>
    <w:p w14:paraId="1A460A14" w14:textId="77777777" w:rsidR="00DC5499" w:rsidRPr="00DC5499" w:rsidRDefault="00DC5499" w:rsidP="00DC5499">
      <w:pPr>
        <w:rPr>
          <w:rFonts w:ascii="Roboto" w:hAnsi="Roboto"/>
        </w:rPr>
      </w:pPr>
      <w:r w:rsidRPr="00DC5499">
        <w:rPr>
          <w:rFonts w:ascii="Roboto" w:hAnsi="Roboto"/>
        </w:rPr>
        <w:t>Die Überwachung und Bewertung von Teamleistungen kann durch regelmäßige Feedback-Sitzungen und Leistungsmessungen erfolgen. Hierbei ist es hilfreich, Daten und Analysen zur Messung des Fortschritts zu verwenden. In KI-Projekten kann die Leistungsbewertung auch den Fortschritt in den Bereichen Genauigkeit, Effektivität und Effizienz der entwickelten Algorithmen umfassen.</w:t>
      </w:r>
    </w:p>
    <w:p w14:paraId="0BFD5C50" w14:textId="77777777" w:rsidR="00DC5499" w:rsidRPr="00DC5499" w:rsidRDefault="00DC5499" w:rsidP="00DC5499">
      <w:pPr>
        <w:rPr>
          <w:rFonts w:ascii="Neuropol X Rg" w:hAnsi="Neuropol X Rg"/>
          <w:color w:val="009999"/>
        </w:rPr>
      </w:pPr>
      <w:r w:rsidRPr="00DC5499">
        <w:rPr>
          <w:rFonts w:ascii="Neuropol X Rg" w:hAnsi="Neuropol X Rg"/>
          <w:b/>
          <w:bCs/>
          <w:color w:val="009999"/>
        </w:rPr>
        <w:t>Feedback-Kultur und kontinuierliche Verbesserung im Team</w:t>
      </w:r>
    </w:p>
    <w:p w14:paraId="11CB21A3" w14:textId="77777777" w:rsidR="00DC5499" w:rsidRPr="00DC5499" w:rsidRDefault="00DC5499" w:rsidP="00DC5499">
      <w:pPr>
        <w:rPr>
          <w:rFonts w:ascii="Roboto" w:hAnsi="Roboto"/>
        </w:rPr>
      </w:pPr>
      <w:r w:rsidRPr="00DC5499">
        <w:rPr>
          <w:rFonts w:ascii="Roboto" w:hAnsi="Roboto"/>
        </w:rPr>
        <w:t>Eine konstruktive Feedback-Kultur ist für das Wachstum und die kontinuierliche Verbesserung entscheidend. KI-Manager sollten regelmäßige Feedback-Runden fördern, in denen das Team über den Projektfortschritt reflektiert und Verbesserungspotenziale identifiziert. Kontinuierliche Verbesserung ist ein zentraler Bestandteil der agilen Methoden, die in der KI-Entwicklung häufig Anwendung finden.</w:t>
      </w:r>
    </w:p>
    <w:p w14:paraId="0A09F7CB" w14:textId="77777777" w:rsidR="00DC5499" w:rsidRPr="00DC5499" w:rsidRDefault="00DC5499" w:rsidP="00DC5499">
      <w:pPr>
        <w:rPr>
          <w:rFonts w:ascii="Neuropol X Rg" w:hAnsi="Neuropol X Rg"/>
          <w:color w:val="009999"/>
        </w:rPr>
      </w:pPr>
      <w:r w:rsidRPr="00DC5499">
        <w:rPr>
          <w:rFonts w:ascii="Neuropol X Rg" w:hAnsi="Neuropol X Rg"/>
          <w:b/>
          <w:bCs/>
          <w:color w:val="009999"/>
        </w:rPr>
        <w:t>1.5 Fallstudie und praktische Beispiele</w:t>
      </w:r>
    </w:p>
    <w:p w14:paraId="3B73E816" w14:textId="77777777" w:rsidR="00DC5499" w:rsidRPr="00DC5499" w:rsidRDefault="00DC5499" w:rsidP="00DC5499">
      <w:pPr>
        <w:rPr>
          <w:rFonts w:ascii="Neuropol X Rg" w:hAnsi="Neuropol X Rg"/>
          <w:color w:val="009999"/>
        </w:rPr>
      </w:pPr>
      <w:r w:rsidRPr="00DC5499">
        <w:rPr>
          <w:rFonts w:ascii="Neuropol X Rg" w:hAnsi="Neuropol X Rg"/>
          <w:b/>
          <w:bCs/>
          <w:color w:val="009999"/>
        </w:rPr>
        <w:t>Erfolgreiche Beispiele aus Unternehmen: Google, Microsoft und OpenAI als Vorbilder für Teamführung im KI-Bereich</w:t>
      </w:r>
    </w:p>
    <w:p w14:paraId="689B5674" w14:textId="77777777" w:rsidR="00DC5499" w:rsidRPr="00DC5499" w:rsidRDefault="00DC5499" w:rsidP="00DC5499">
      <w:pPr>
        <w:rPr>
          <w:rFonts w:ascii="Roboto" w:hAnsi="Roboto"/>
        </w:rPr>
      </w:pPr>
      <w:r w:rsidRPr="00DC5499">
        <w:rPr>
          <w:rFonts w:ascii="Roboto" w:hAnsi="Roboto"/>
        </w:rPr>
        <w:t>Unternehmen wie Google, Microsoft und OpenAI haben erfolgreiche Ansätze für die Führung ihrer KI-Teams entwickelt. Sie setzen auf eine Mischung aus autonomer Teamarbeit und klaren Zielvorgaben, um Innovationen zu fördern. Beispielsweise betont OpenAI die Notwendigkeit ethischer Überlegungen bei der KI-Entwicklung und ermutigt die Teams, offen über mögliche Risiken und Herausforderungen zu sprechen.</w:t>
      </w:r>
    </w:p>
    <w:p w14:paraId="2A507E67" w14:textId="77777777" w:rsidR="00DC5499" w:rsidRPr="00DC5499" w:rsidRDefault="00DC5499" w:rsidP="00DC5499">
      <w:pPr>
        <w:rPr>
          <w:rFonts w:ascii="Neuropol X Rg" w:hAnsi="Neuropol X Rg"/>
          <w:color w:val="009999"/>
        </w:rPr>
      </w:pPr>
      <w:proofErr w:type="spellStart"/>
      <w:r w:rsidRPr="00DC5499">
        <w:rPr>
          <w:rFonts w:ascii="Neuropol X Rg" w:hAnsi="Neuropol X Rg"/>
          <w:b/>
          <w:bCs/>
          <w:color w:val="009999"/>
        </w:rPr>
        <w:t>Lessons</w:t>
      </w:r>
      <w:proofErr w:type="spellEnd"/>
      <w:r w:rsidRPr="00DC5499">
        <w:rPr>
          <w:rFonts w:ascii="Neuropol X Rg" w:hAnsi="Neuropol X Rg"/>
          <w:b/>
          <w:bCs/>
          <w:color w:val="009999"/>
        </w:rPr>
        <w:t xml:space="preserve"> </w:t>
      </w:r>
      <w:proofErr w:type="spellStart"/>
      <w:r w:rsidRPr="00DC5499">
        <w:rPr>
          <w:rFonts w:ascii="Neuropol X Rg" w:hAnsi="Neuropol X Rg"/>
          <w:b/>
          <w:bCs/>
          <w:color w:val="009999"/>
        </w:rPr>
        <w:t>Learned</w:t>
      </w:r>
      <w:proofErr w:type="spellEnd"/>
      <w:r w:rsidRPr="00DC5499">
        <w:rPr>
          <w:rFonts w:ascii="Neuropol X Rg" w:hAnsi="Neuropol X Rg"/>
          <w:b/>
          <w:bCs/>
          <w:color w:val="009999"/>
        </w:rPr>
        <w:t xml:space="preserve"> und praktische Anwendungshinweise</w:t>
      </w:r>
    </w:p>
    <w:p w14:paraId="6D0DFC39" w14:textId="77777777" w:rsidR="00DC5499" w:rsidRPr="00DC5499" w:rsidRDefault="00DC5499" w:rsidP="00DC5499">
      <w:pPr>
        <w:rPr>
          <w:rFonts w:ascii="Roboto" w:hAnsi="Roboto"/>
        </w:rPr>
      </w:pPr>
      <w:r w:rsidRPr="00DC5499">
        <w:rPr>
          <w:rFonts w:ascii="Roboto" w:hAnsi="Roboto"/>
        </w:rPr>
        <w:t>Die Erfahrungen dieser Unternehmen zeigen, dass eine starke Teamkultur, klare Zielsetzung und kontinuierliches Feedback wesentliche Erfolgsfaktoren in der Teamführung sind. KI-Manager können von diesen Beispielen lernen und die Prinzipien auf ihre eigenen Teams anwenden, um leistungsfähige und engagierte Teams zu fördern.</w:t>
      </w:r>
    </w:p>
    <w:p w14:paraId="2613854D" w14:textId="0E0030BF" w:rsidR="00A369F8" w:rsidRPr="00A369F8" w:rsidRDefault="00A369F8" w:rsidP="00A369F8">
      <w:pPr>
        <w:rPr>
          <w:rFonts w:ascii="Neuropol X Rg" w:hAnsi="Neuropol X Rg"/>
          <w:b/>
          <w:bCs/>
          <w:color w:val="009999"/>
        </w:rPr>
      </w:pPr>
      <w:r w:rsidRPr="00A369F8">
        <w:rPr>
          <w:rFonts w:ascii="Neuropol X Rg" w:hAnsi="Neuropol X Rg"/>
          <w:b/>
          <w:bCs/>
          <w:color w:val="009999"/>
        </w:rPr>
        <w:t>Motivation von Teams im KI-Bereich</w:t>
      </w:r>
    </w:p>
    <w:p w14:paraId="55EDB290" w14:textId="77777777" w:rsidR="00A369F8" w:rsidRPr="00A369F8" w:rsidRDefault="00A369F8" w:rsidP="00A369F8">
      <w:pPr>
        <w:rPr>
          <w:rFonts w:ascii="Neuropol X Rg" w:hAnsi="Neuropol X Rg"/>
          <w:color w:val="009999"/>
        </w:rPr>
      </w:pPr>
      <w:r w:rsidRPr="00A369F8">
        <w:rPr>
          <w:rFonts w:ascii="Neuropol X Rg" w:hAnsi="Neuropol X Rg"/>
          <w:b/>
          <w:bCs/>
          <w:color w:val="009999"/>
        </w:rPr>
        <w:t>2.1 Grundlagen der Motivation</w:t>
      </w:r>
    </w:p>
    <w:p w14:paraId="1AE8251E" w14:textId="77777777" w:rsidR="00A369F8" w:rsidRPr="00A369F8" w:rsidRDefault="00A369F8" w:rsidP="00A369F8">
      <w:pPr>
        <w:rPr>
          <w:rFonts w:ascii="Neuropol X Rg" w:hAnsi="Neuropol X Rg"/>
          <w:color w:val="009999"/>
        </w:rPr>
      </w:pPr>
      <w:r w:rsidRPr="00A369F8">
        <w:rPr>
          <w:rFonts w:ascii="Neuropol X Rg" w:hAnsi="Neuropol X Rg"/>
          <w:b/>
          <w:bCs/>
          <w:color w:val="009999"/>
        </w:rPr>
        <w:lastRenderedPageBreak/>
        <w:t>Definition und Bedeutung von Motivation in technikorientierten Teams</w:t>
      </w:r>
    </w:p>
    <w:p w14:paraId="56E4AB77" w14:textId="77777777" w:rsidR="00A369F8" w:rsidRPr="00A369F8" w:rsidRDefault="00A369F8" w:rsidP="00A369F8">
      <w:pPr>
        <w:rPr>
          <w:rFonts w:ascii="Roboto" w:hAnsi="Roboto"/>
        </w:rPr>
      </w:pPr>
      <w:r w:rsidRPr="00A369F8">
        <w:rPr>
          <w:rFonts w:ascii="Roboto" w:hAnsi="Roboto"/>
        </w:rPr>
        <w:t>Motivation ist ein entscheidender Faktor für die Leistungsfähigkeit und Innovationskraft von Teams, insbesondere in technischen Bereichen wie der Entwicklung von Künstlicher Intelligenz (KI). Motivation wirkt dabei sowohl auf individueller als auch auf Teamebene und kann das Engagement der Teammitglieder erheblich steigern. In technikorientierten Teams ist es besonders wichtig, dass Mitarbeitende ihre Arbeit als sinnstiftend erleben und sich mit den Projektzielen identifizieren. Der Antrieb zur Schaffung innovativer Lösungen ist eng mit der intrinsischen Motivation, also dem Interesse an der Tätigkeit selbst, verknüpft​.</w:t>
      </w:r>
    </w:p>
    <w:p w14:paraId="1D92DD95" w14:textId="77777777" w:rsidR="00A369F8" w:rsidRPr="00A369F8" w:rsidRDefault="00A369F8" w:rsidP="00A369F8">
      <w:pPr>
        <w:rPr>
          <w:rFonts w:ascii="Neuropol X Rg" w:hAnsi="Neuropol X Rg"/>
          <w:color w:val="009999"/>
        </w:rPr>
      </w:pPr>
      <w:r w:rsidRPr="00A369F8">
        <w:rPr>
          <w:rFonts w:ascii="Neuropol X Rg" w:hAnsi="Neuropol X Rg"/>
          <w:b/>
          <w:bCs/>
          <w:color w:val="009999"/>
        </w:rPr>
        <w:t>Unterschiede zwischen intrinsischer und extrinsischer Motivation im KI-Bereich</w:t>
      </w:r>
    </w:p>
    <w:p w14:paraId="264B5F71" w14:textId="77777777" w:rsidR="00A369F8" w:rsidRPr="00A369F8" w:rsidRDefault="00A369F8" w:rsidP="00A369F8">
      <w:pPr>
        <w:rPr>
          <w:rFonts w:ascii="Roboto" w:hAnsi="Roboto"/>
        </w:rPr>
      </w:pPr>
      <w:r w:rsidRPr="00A369F8">
        <w:rPr>
          <w:rFonts w:ascii="Roboto" w:hAnsi="Roboto"/>
        </w:rPr>
        <w:t>Im KI-Bereich spielt intrinsische Motivation eine besonders große Rolle, da die Aufgaben oft komplex und intellektuell herausfordernd sind. Mitarbeitende, die aus einem inneren Antrieb heraus handeln – etwa aus Freude am Problemlösen oder dem Interesse an der technischen Weiterentwicklung – zeigen oft eine höhere Ausdauer und Kreativität. Extrinsische Motivation, wie finanzielle Anreize oder Anerkennung durch Vorgesetzte, ist dennoch nicht zu vernachlässigen und kann als ergänzende Kraft wirken, insbesondere wenn sie gezielt eingesetzt wird, um Leistung und Engagement zu honorieren​.</w:t>
      </w:r>
    </w:p>
    <w:p w14:paraId="76942BEC" w14:textId="77777777" w:rsidR="00A369F8" w:rsidRPr="00A369F8" w:rsidRDefault="00A369F8" w:rsidP="00A369F8">
      <w:pPr>
        <w:rPr>
          <w:rFonts w:ascii="Neuropol X Rg" w:hAnsi="Neuropol X Rg"/>
          <w:color w:val="009999"/>
        </w:rPr>
      </w:pPr>
      <w:r w:rsidRPr="00A369F8">
        <w:rPr>
          <w:rFonts w:ascii="Neuropol X Rg" w:hAnsi="Neuropol X Rg"/>
          <w:b/>
          <w:bCs/>
          <w:color w:val="009999"/>
        </w:rPr>
        <w:t>2.2 Motivationstechniken für KI-Teams</w:t>
      </w:r>
    </w:p>
    <w:p w14:paraId="2D65EEC7" w14:textId="77777777" w:rsidR="00A369F8" w:rsidRPr="00A369F8" w:rsidRDefault="00A369F8" w:rsidP="00A369F8">
      <w:pPr>
        <w:rPr>
          <w:rFonts w:ascii="Neuropol X Rg" w:hAnsi="Neuropol X Rg"/>
          <w:color w:val="009999"/>
        </w:rPr>
      </w:pPr>
      <w:r w:rsidRPr="00A369F8">
        <w:rPr>
          <w:rFonts w:ascii="Neuropol X Rg" w:hAnsi="Neuropol X Rg"/>
          <w:b/>
          <w:bCs/>
          <w:color w:val="009999"/>
        </w:rPr>
        <w:t>Die Bedeutung von Sinnhaftigkeit und Zielorientierung in der KI-Entwicklung</w:t>
      </w:r>
    </w:p>
    <w:p w14:paraId="3A860D74" w14:textId="77777777" w:rsidR="00A369F8" w:rsidRPr="00A369F8" w:rsidRDefault="00A369F8" w:rsidP="00A369F8">
      <w:pPr>
        <w:rPr>
          <w:rFonts w:ascii="Roboto" w:hAnsi="Roboto"/>
        </w:rPr>
      </w:pPr>
      <w:r w:rsidRPr="00A369F8">
        <w:rPr>
          <w:rFonts w:ascii="Roboto" w:hAnsi="Roboto"/>
        </w:rPr>
        <w:t>Eine der wichtigsten Techniken zur Motivation in KI-Teams ist das Vermitteln der Sinnhaftigkeit der Arbeit. Da KI-Systeme tiefgreifende gesellschaftliche Auswirkungen haben, wird die Zielorientierung oft als motivationsfördernd empfunden, da die Teammitglieder wissen, dass ihre Arbeit zur Lösung relevanter Probleme beiträgt. Projekte, die das Potenzial haben, eine positive gesellschaftliche Wirkung zu erzielen, steigern das Engagement und die Identifikation der Teammitglieder mit den Projektzielen​.</w:t>
      </w:r>
    </w:p>
    <w:p w14:paraId="43BEE7B8" w14:textId="77777777" w:rsidR="00A369F8" w:rsidRPr="00A369F8" w:rsidRDefault="00A369F8" w:rsidP="00A369F8">
      <w:pPr>
        <w:rPr>
          <w:rFonts w:ascii="Neuropol X Rg" w:hAnsi="Neuropol X Rg"/>
          <w:color w:val="009999"/>
        </w:rPr>
      </w:pPr>
      <w:r w:rsidRPr="00A369F8">
        <w:rPr>
          <w:rFonts w:ascii="Neuropol X Rg" w:hAnsi="Neuropol X Rg"/>
          <w:b/>
          <w:bCs/>
          <w:color w:val="009999"/>
        </w:rPr>
        <w:t>Autonomie und Selbstständigkeit fördern, um Kreativität und Innovation zu steigern</w:t>
      </w:r>
    </w:p>
    <w:p w14:paraId="0DCC49C0" w14:textId="77777777" w:rsidR="00A369F8" w:rsidRPr="00A369F8" w:rsidRDefault="00A369F8" w:rsidP="00A369F8">
      <w:pPr>
        <w:rPr>
          <w:rFonts w:ascii="Roboto" w:hAnsi="Roboto"/>
        </w:rPr>
      </w:pPr>
      <w:r w:rsidRPr="00A369F8">
        <w:rPr>
          <w:rFonts w:ascii="Roboto" w:hAnsi="Roboto"/>
        </w:rPr>
        <w:t>Autonomie und die Möglichkeit zur selbstständigen Arbeit fördern die Kreativität und Innovationskraft in KI-Teams. Mitarbeitende in diesem Bereich legen großen Wert auf die Freiheit, ihre Projekte eigenständig zu gestalten und kreative Lösungsansätze zu verfolgen. Diese Eigenverantwortung ermöglicht es ihnen, innovative Ansätze zu entwickeln und auch unkonventionelle Ideen zu verfolgen, die in einer stark regulierten Umgebung möglicherweise nicht entstehen würden​.</w:t>
      </w:r>
    </w:p>
    <w:p w14:paraId="7135FE4C" w14:textId="77777777" w:rsidR="00A369F8" w:rsidRPr="00A369F8" w:rsidRDefault="00A369F8" w:rsidP="00A369F8">
      <w:pPr>
        <w:rPr>
          <w:rFonts w:ascii="Neuropol X Rg" w:hAnsi="Neuropol X Rg"/>
          <w:color w:val="009999"/>
        </w:rPr>
      </w:pPr>
      <w:r w:rsidRPr="00A369F8">
        <w:rPr>
          <w:rFonts w:ascii="Neuropol X Rg" w:hAnsi="Neuropol X Rg"/>
          <w:b/>
          <w:bCs/>
          <w:color w:val="009999"/>
        </w:rPr>
        <w:t>Anerkennung und Belohnung: Finanzielle und nicht-finanzielle Incentives für KI-Experten</w:t>
      </w:r>
    </w:p>
    <w:p w14:paraId="3F69A89D" w14:textId="77777777" w:rsidR="00A369F8" w:rsidRPr="00A369F8" w:rsidRDefault="00A369F8" w:rsidP="00A369F8">
      <w:pPr>
        <w:rPr>
          <w:rFonts w:ascii="Roboto" w:hAnsi="Roboto"/>
        </w:rPr>
      </w:pPr>
      <w:r w:rsidRPr="00A369F8">
        <w:rPr>
          <w:rFonts w:ascii="Roboto" w:hAnsi="Roboto"/>
        </w:rPr>
        <w:t>Sowohl finanzielle als auch nicht-finanzielle Anerkennung sind wertvolle Mittel zur Motivation. Neben Boni und Gehaltserhöhungen können auch symbolische Anerkennungen, wie z. B. öffentliche Anerkennung im Team, eine hohe Motivation erzeugen. Besonders im KI-Bereich, in dem Mitarbeitende oft hochqualifizierte Fachkräfte sind, sind spezifische Incentives, die zur Weiterentwicklung beitragen, sehr wirkungsvoll. Dazu gehören unter anderem der Zugang zu Konferenzen oder Workshops sowie die Möglichkeit, an innovativen Projekten zu arbeiten​.</w:t>
      </w:r>
    </w:p>
    <w:p w14:paraId="7FF5B2CE" w14:textId="77777777" w:rsidR="00A369F8" w:rsidRPr="00A369F8" w:rsidRDefault="00A369F8" w:rsidP="00A369F8">
      <w:pPr>
        <w:rPr>
          <w:rFonts w:ascii="Neuropol X Rg" w:hAnsi="Neuropol X Rg"/>
          <w:color w:val="009999"/>
        </w:rPr>
      </w:pPr>
      <w:r w:rsidRPr="00A369F8">
        <w:rPr>
          <w:rFonts w:ascii="Neuropol X Rg" w:hAnsi="Neuropol X Rg"/>
          <w:b/>
          <w:bCs/>
          <w:color w:val="009999"/>
        </w:rPr>
        <w:lastRenderedPageBreak/>
        <w:t>2.3 Arbeitskultur und Wohlbefinden als Motivationsfaktoren</w:t>
      </w:r>
    </w:p>
    <w:p w14:paraId="0FD97350" w14:textId="77777777" w:rsidR="00A369F8" w:rsidRPr="00A369F8" w:rsidRDefault="00A369F8" w:rsidP="00A369F8">
      <w:pPr>
        <w:rPr>
          <w:rFonts w:ascii="Neuropol X Rg" w:hAnsi="Neuropol X Rg"/>
          <w:color w:val="009999"/>
        </w:rPr>
      </w:pPr>
      <w:r w:rsidRPr="00A369F8">
        <w:rPr>
          <w:rFonts w:ascii="Neuropol X Rg" w:hAnsi="Neuropol X Rg"/>
          <w:b/>
          <w:bCs/>
          <w:color w:val="009999"/>
        </w:rPr>
        <w:t>Gestaltung einer positiven Arbeitskultur und Unterstützung von Work-Life-Balance</w:t>
      </w:r>
    </w:p>
    <w:p w14:paraId="24297BE3" w14:textId="77777777" w:rsidR="00A369F8" w:rsidRPr="00A369F8" w:rsidRDefault="00A369F8" w:rsidP="00A369F8">
      <w:pPr>
        <w:rPr>
          <w:rFonts w:ascii="Roboto" w:hAnsi="Roboto"/>
        </w:rPr>
      </w:pPr>
      <w:r w:rsidRPr="00A369F8">
        <w:rPr>
          <w:rFonts w:ascii="Roboto" w:hAnsi="Roboto"/>
        </w:rPr>
        <w:t>Die Förderung einer positiven Arbeitskultur und das Eingehen auf die Bedürfnisse der Mitarbeitenden sind zentrale Elemente der Motivation. Ein Arbeitsumfeld, das auf Wertschätzung und gegenseitigem Respekt basiert, unterstützt das Wohlbefinden und die Leistungsbereitschaft der Teammitglieder. Da die Arbeit im KI-Bereich oft intensiv und kognitiv anspruchsvoll ist, ist eine ausgewogene Work-Life-Balance wichtig, um Überlastung und Burnout vorzubeugen​.</w:t>
      </w:r>
    </w:p>
    <w:p w14:paraId="6682734D" w14:textId="77777777" w:rsidR="00A369F8" w:rsidRPr="00A369F8" w:rsidRDefault="00A369F8" w:rsidP="00A369F8">
      <w:pPr>
        <w:rPr>
          <w:rFonts w:ascii="Neuropol X Rg" w:hAnsi="Neuropol X Rg"/>
          <w:color w:val="009999"/>
        </w:rPr>
      </w:pPr>
      <w:r w:rsidRPr="00A369F8">
        <w:rPr>
          <w:rFonts w:ascii="Neuropol X Rg" w:hAnsi="Neuropol X Rg"/>
          <w:b/>
          <w:bCs/>
          <w:color w:val="009999"/>
        </w:rPr>
        <w:t>Maßnahmen zur Prävention von Burnout und Überlastung durch hohe Arbeitsbelastung</w:t>
      </w:r>
    </w:p>
    <w:p w14:paraId="358E47E3" w14:textId="77777777" w:rsidR="00A369F8" w:rsidRPr="00A369F8" w:rsidRDefault="00A369F8" w:rsidP="00A369F8">
      <w:pPr>
        <w:rPr>
          <w:rFonts w:ascii="Roboto" w:hAnsi="Roboto"/>
        </w:rPr>
      </w:pPr>
      <w:r w:rsidRPr="00A369F8">
        <w:rPr>
          <w:rFonts w:ascii="Roboto" w:hAnsi="Roboto"/>
        </w:rPr>
        <w:t>Um die Risiken von Burnout und Überlastung zu mindern, sollten KI-Manager eine gesunde Arbeitskultur fördern und Maßnahmen zur Stressbewältigung anbieten. Dies kann durch flexible Arbeitszeiten, regelmäßige Pausen oder die Möglichkeit zu Homeoffice erfolgen. Eine klare Kommunikation der Erwartungen und die Bereitstellung ausreichender Ressourcen für die Mitarbeitenden tragen ebenfalls dazu bei, die Arbeitsbelastung zu verringern und die Motivation langfristig zu stärken​.</w:t>
      </w:r>
    </w:p>
    <w:p w14:paraId="7BF837C3" w14:textId="77777777" w:rsidR="00A369F8" w:rsidRPr="00A369F8" w:rsidRDefault="00A369F8" w:rsidP="00A369F8">
      <w:pPr>
        <w:rPr>
          <w:rFonts w:ascii="Neuropol X Rg" w:hAnsi="Neuropol X Rg"/>
          <w:color w:val="009999"/>
        </w:rPr>
      </w:pPr>
      <w:r w:rsidRPr="00A369F8">
        <w:rPr>
          <w:rFonts w:ascii="Neuropol X Rg" w:hAnsi="Neuropol X Rg"/>
          <w:b/>
          <w:bCs/>
          <w:color w:val="009999"/>
        </w:rPr>
        <w:t>2.4 Weiterbildung und berufliche Entwicklung</w:t>
      </w:r>
    </w:p>
    <w:p w14:paraId="7C802055" w14:textId="77777777" w:rsidR="00A369F8" w:rsidRPr="00A369F8" w:rsidRDefault="00A369F8" w:rsidP="00A369F8">
      <w:pPr>
        <w:rPr>
          <w:rFonts w:ascii="Neuropol X Rg" w:hAnsi="Neuropol X Rg"/>
          <w:color w:val="009999"/>
        </w:rPr>
      </w:pPr>
      <w:r w:rsidRPr="00A369F8">
        <w:rPr>
          <w:rFonts w:ascii="Neuropol X Rg" w:hAnsi="Neuropol X Rg"/>
          <w:b/>
          <w:bCs/>
          <w:color w:val="009999"/>
        </w:rPr>
        <w:t>Bedeutung von Weiterbildungsmöglichkeiten und kontinuierlichem Lernen im KI-Bereich</w:t>
      </w:r>
    </w:p>
    <w:p w14:paraId="5A655DAE" w14:textId="77777777" w:rsidR="00A369F8" w:rsidRPr="00A369F8" w:rsidRDefault="00A369F8" w:rsidP="00A369F8">
      <w:pPr>
        <w:rPr>
          <w:rFonts w:ascii="Roboto" w:hAnsi="Roboto"/>
        </w:rPr>
      </w:pPr>
      <w:r w:rsidRPr="00A369F8">
        <w:rPr>
          <w:rFonts w:ascii="Roboto" w:hAnsi="Roboto"/>
        </w:rPr>
        <w:t>Weiterbildung ist in der schnelllebigen und sich stetig weiterentwickelnden KI-Branche unerlässlich. KI-Manager sollten Programme anbieten, die es Mitarbeitenden ermöglichen, ihre Kenntnisse in neuen Technologien und Methoden zu erweitern. Das Streben nach beruflicher Entwicklung und der Erwerb neuer Kompetenzen ist für viele KI-Experten eine wichtige Quelle der Motivation. Die Möglichkeit, an innovativen Projekten teilzunehmen und sich kontinuierlich weiterzubilden, steigert das Engagement und die Zufriedenheit​.</w:t>
      </w:r>
    </w:p>
    <w:p w14:paraId="7DC7BF56" w14:textId="77777777" w:rsidR="00A369F8" w:rsidRPr="00A369F8" w:rsidRDefault="00A369F8" w:rsidP="00A369F8">
      <w:pPr>
        <w:rPr>
          <w:rFonts w:ascii="Neuropol X Rg" w:hAnsi="Neuropol X Rg"/>
          <w:color w:val="009999"/>
        </w:rPr>
      </w:pPr>
      <w:r w:rsidRPr="00A369F8">
        <w:rPr>
          <w:rFonts w:ascii="Neuropol X Rg" w:hAnsi="Neuropol X Rg"/>
          <w:b/>
          <w:bCs/>
          <w:color w:val="009999"/>
        </w:rPr>
        <w:t xml:space="preserve">Spezifische Schulungsprogramme, z. B. </w:t>
      </w:r>
      <w:proofErr w:type="spellStart"/>
      <w:r w:rsidRPr="00A369F8">
        <w:rPr>
          <w:rFonts w:ascii="Neuropol X Rg" w:hAnsi="Neuropol X Rg"/>
          <w:b/>
          <w:bCs/>
          <w:color w:val="009999"/>
        </w:rPr>
        <w:t>Machine</w:t>
      </w:r>
      <w:proofErr w:type="spellEnd"/>
      <w:r w:rsidRPr="00A369F8">
        <w:rPr>
          <w:rFonts w:ascii="Neuropol X Rg" w:hAnsi="Neuropol X Rg"/>
          <w:b/>
          <w:bCs/>
          <w:color w:val="009999"/>
        </w:rPr>
        <w:t xml:space="preserve"> Learning, Ethik und Datenschutz</w:t>
      </w:r>
    </w:p>
    <w:p w14:paraId="7304525B" w14:textId="77777777" w:rsidR="00A369F8" w:rsidRPr="00A369F8" w:rsidRDefault="00A369F8" w:rsidP="00A369F8">
      <w:pPr>
        <w:rPr>
          <w:rFonts w:ascii="Roboto" w:hAnsi="Roboto"/>
        </w:rPr>
      </w:pPr>
      <w:r w:rsidRPr="00A369F8">
        <w:rPr>
          <w:rFonts w:ascii="Roboto" w:hAnsi="Roboto"/>
        </w:rPr>
        <w:t>Neben den allgemeinen Weiterbildungsmöglichkeiten sind spezifische Schulungen in Bereichen wie maschinellem Lernen, Ethik und Datenschutz besonders wichtig. Diese Programme können dazu beitragen, dass Mitarbeitende ein umfassendes Verständnis für die ethischen und rechtlichen Rahmenbedingungen der KI-Entwicklung erlangen. Solche Schulungen stellen sicher, dass die Fachkräfte gut auf die Herausforderungen ihrer Arbeit vorbereitet sind und die Motivation aufrechterhalten bleibt, da sie die Relevanz und Bedeutung ihrer Arbeit verstehen​.</w:t>
      </w:r>
    </w:p>
    <w:p w14:paraId="13018AD1" w14:textId="77777777" w:rsidR="00A369F8" w:rsidRPr="00A369F8" w:rsidRDefault="00A369F8" w:rsidP="00A369F8">
      <w:pPr>
        <w:rPr>
          <w:rFonts w:ascii="Neuropol X Rg" w:hAnsi="Neuropol X Rg"/>
          <w:color w:val="009999"/>
        </w:rPr>
      </w:pPr>
      <w:r w:rsidRPr="00A369F8">
        <w:rPr>
          <w:rFonts w:ascii="Neuropol X Rg" w:hAnsi="Neuropol X Rg"/>
          <w:b/>
          <w:bCs/>
          <w:color w:val="009999"/>
        </w:rPr>
        <w:t>2.5 Praktische Beispiele und Best Practices</w:t>
      </w:r>
    </w:p>
    <w:p w14:paraId="3D372FB8" w14:textId="77777777" w:rsidR="00A369F8" w:rsidRPr="00A369F8" w:rsidRDefault="00A369F8" w:rsidP="00A369F8">
      <w:pPr>
        <w:rPr>
          <w:rFonts w:ascii="Neuropol X Rg" w:hAnsi="Neuropol X Rg"/>
          <w:color w:val="009999"/>
        </w:rPr>
      </w:pPr>
      <w:r w:rsidRPr="00A369F8">
        <w:rPr>
          <w:rFonts w:ascii="Neuropol X Rg" w:hAnsi="Neuropol X Rg"/>
          <w:b/>
          <w:bCs/>
          <w:color w:val="009999"/>
        </w:rPr>
        <w:t>Erfolgreiche Motivationsstrategien führender KI-Unternehmen</w:t>
      </w:r>
    </w:p>
    <w:p w14:paraId="092E7DBD" w14:textId="77777777" w:rsidR="00A369F8" w:rsidRPr="00A369F8" w:rsidRDefault="00A369F8" w:rsidP="00A369F8">
      <w:pPr>
        <w:rPr>
          <w:rFonts w:ascii="Roboto" w:hAnsi="Roboto"/>
        </w:rPr>
      </w:pPr>
      <w:r w:rsidRPr="00A369F8">
        <w:rPr>
          <w:rFonts w:ascii="Roboto" w:hAnsi="Roboto"/>
        </w:rPr>
        <w:t xml:space="preserve">Unternehmen wie Google und Microsoft bieten ihren KI-Teams eine Vielzahl an Entwicklungs- und Entfaltungsmöglichkeiten. Google legt beispielsweise großen Wert darauf, Mitarbeitenden Freiräume für die eigene Projektgestaltung einzuräumen, was sich positiv auf die Motivation auswirkt. Bei Microsoft fördert eine Kultur der Offenheit und Unterstützung die </w:t>
      </w:r>
      <w:r w:rsidRPr="00A369F8">
        <w:rPr>
          <w:rFonts w:ascii="Roboto" w:hAnsi="Roboto"/>
        </w:rPr>
        <w:lastRenderedPageBreak/>
        <w:t>Kreativität und Zusammenarbeit innerhalb der Teams. Beide Unternehmen bieten umfassende Weiterbildungsprogramme, die sowohl technische als auch ethische Aspekte abdecken, und schaffen so ein motivierendes Umfeld​.</w:t>
      </w:r>
    </w:p>
    <w:p w14:paraId="579A719B" w14:textId="77777777" w:rsidR="00A369F8" w:rsidRPr="00A369F8" w:rsidRDefault="00A369F8" w:rsidP="00A369F8">
      <w:pPr>
        <w:rPr>
          <w:rFonts w:ascii="Neuropol X Rg" w:hAnsi="Neuropol X Rg"/>
          <w:color w:val="009999"/>
        </w:rPr>
      </w:pPr>
      <w:r w:rsidRPr="00A369F8">
        <w:rPr>
          <w:rFonts w:ascii="Neuropol X Rg" w:hAnsi="Neuropol X Rg"/>
          <w:b/>
          <w:bCs/>
          <w:color w:val="009999"/>
        </w:rPr>
        <w:t>Herausforderungen und Lösungsansätze zur Steigerung der Motivation</w:t>
      </w:r>
    </w:p>
    <w:p w14:paraId="5B053F1E" w14:textId="77777777" w:rsidR="00A369F8" w:rsidRPr="00A369F8" w:rsidRDefault="00A369F8" w:rsidP="00A369F8">
      <w:pPr>
        <w:rPr>
          <w:rFonts w:ascii="Roboto" w:hAnsi="Roboto"/>
        </w:rPr>
      </w:pPr>
      <w:r w:rsidRPr="00A369F8">
        <w:rPr>
          <w:rFonts w:ascii="Roboto" w:hAnsi="Roboto"/>
        </w:rPr>
        <w:t>Trotz der zahlreichen Techniken zur Motivation gibt es im KI-Bereich auch Herausforderungen, die die Motivation hemmen können. Hohe Arbeitsbelastung, ständiger technischer Wandel und ethische Bedenken sind nur einige der potenziellen Stressfaktoren. Erfolgreiche Unternehmen setzen hier auf präventive Maßnahmen, wie die regelmäßige Evaluation der Arbeitsbedingungen und die Einbeziehung der Mitarbeitenden in Entscheidungsprozesse. Durch eine offene Kommunikation und die Bereitstellung notwendiger Ressourcen schaffen sie eine Arbeitsumgebung, die langfristig die Motivation fördert und das Risiko von Burnout verringert​.</w:t>
      </w:r>
    </w:p>
    <w:p w14:paraId="5B4EF519" w14:textId="361C1A18" w:rsidR="00A17746" w:rsidRPr="00A17746" w:rsidRDefault="00A17746" w:rsidP="00A17746">
      <w:pPr>
        <w:rPr>
          <w:rFonts w:ascii="Neuropol X Rg" w:hAnsi="Neuropol X Rg"/>
          <w:b/>
          <w:bCs/>
          <w:color w:val="009999"/>
        </w:rPr>
      </w:pPr>
      <w:r w:rsidRPr="00A17746">
        <w:rPr>
          <w:rFonts w:ascii="Neuropol X Rg" w:hAnsi="Neuropol X Rg"/>
          <w:b/>
          <w:bCs/>
          <w:color w:val="009999"/>
        </w:rPr>
        <w:t>Kommunikation als Schlüsselkompetenz für KI-Manager</w:t>
      </w:r>
    </w:p>
    <w:p w14:paraId="7F1DAB73" w14:textId="77777777" w:rsidR="00A17746" w:rsidRPr="00A17746" w:rsidRDefault="00A17746" w:rsidP="00A17746">
      <w:pPr>
        <w:rPr>
          <w:rFonts w:ascii="Neuropol X Rg" w:hAnsi="Neuropol X Rg"/>
          <w:color w:val="009999"/>
        </w:rPr>
      </w:pPr>
      <w:r w:rsidRPr="00A17746">
        <w:rPr>
          <w:rFonts w:ascii="Neuropol X Rg" w:hAnsi="Neuropol X Rg"/>
          <w:b/>
          <w:bCs/>
          <w:color w:val="009999"/>
        </w:rPr>
        <w:t>3.1 Grundlagen der Kommunikation</w:t>
      </w:r>
    </w:p>
    <w:p w14:paraId="30476625" w14:textId="77777777" w:rsidR="00A17746" w:rsidRPr="00A17746" w:rsidRDefault="00A17746" w:rsidP="00A17746">
      <w:pPr>
        <w:rPr>
          <w:rFonts w:ascii="Neuropol X Rg" w:hAnsi="Neuropol X Rg"/>
          <w:color w:val="009999"/>
        </w:rPr>
      </w:pPr>
      <w:r w:rsidRPr="00A17746">
        <w:rPr>
          <w:rFonts w:ascii="Neuropol X Rg" w:hAnsi="Neuropol X Rg"/>
          <w:b/>
          <w:bCs/>
          <w:color w:val="009999"/>
        </w:rPr>
        <w:t>Definition und Bedeutung effektiver Kommunikation in KI-Teams</w:t>
      </w:r>
    </w:p>
    <w:p w14:paraId="3E266D96" w14:textId="77777777" w:rsidR="00A17746" w:rsidRPr="00A17746" w:rsidRDefault="00A17746" w:rsidP="00A17746">
      <w:pPr>
        <w:rPr>
          <w:rFonts w:ascii="Roboto" w:hAnsi="Roboto"/>
        </w:rPr>
      </w:pPr>
      <w:r w:rsidRPr="00A17746">
        <w:rPr>
          <w:rFonts w:ascii="Roboto" w:hAnsi="Roboto"/>
        </w:rPr>
        <w:t>Kommunikation spielt eine zentrale Rolle in der Führung und Zusammenarbeit technischer Teams, insbesondere im KI-Bereich. Sie ermöglicht den Austausch komplexer Informationen und stellt sicher, dass alle Teammitglieder eine klare Vorstellung von den Zielen und Aufgaben haben. Effektive Kommunikation fördert die Transparenz, unterstützt den Wissenstransfer und schafft ein kollaboratives Umfeld, in dem Innovation gefördert wird. Im Kontext der heutigen Arbeitswelt, in der hybride und remote Arbeitsmodelle immer verbreiteter sind, ist die Bedeutung einer klaren und effizienten Kommunikation besonders groß​.</w:t>
      </w:r>
    </w:p>
    <w:p w14:paraId="6346ECA8" w14:textId="77777777" w:rsidR="00A17746" w:rsidRPr="00A17746" w:rsidRDefault="00A17746" w:rsidP="00A17746">
      <w:pPr>
        <w:rPr>
          <w:rFonts w:ascii="Neuropol X Rg" w:hAnsi="Neuropol X Rg"/>
          <w:color w:val="009999"/>
        </w:rPr>
      </w:pPr>
      <w:r w:rsidRPr="00A17746">
        <w:rPr>
          <w:rFonts w:ascii="Neuropol X Rg" w:hAnsi="Neuropol X Rg"/>
          <w:b/>
          <w:bCs/>
          <w:color w:val="009999"/>
        </w:rPr>
        <w:t>Besonderheiten in der Kommunikation technischer Sachverhalte und komplexer Themen</w:t>
      </w:r>
    </w:p>
    <w:p w14:paraId="32F1C8B7" w14:textId="77777777" w:rsidR="00A17746" w:rsidRPr="00A17746" w:rsidRDefault="00A17746" w:rsidP="00A17746">
      <w:pPr>
        <w:rPr>
          <w:rFonts w:ascii="Roboto" w:hAnsi="Roboto"/>
        </w:rPr>
      </w:pPr>
      <w:r w:rsidRPr="00A17746">
        <w:rPr>
          <w:rFonts w:ascii="Roboto" w:hAnsi="Roboto"/>
        </w:rPr>
        <w:t>In KI-Teams stellt die Kommunikation technischer Sachverhalte besondere Herausforderungen dar, da die Inhalte oft komplex und fachlich anspruchsvoll sind. Führungskräfte müssen in der Lage sein, diese Inhalte sowohl teamintern als auch gegenüber Stakeholdern und Kunden verständlich zu vermitteln. Dies erfordert die Fähigkeit, technisches Wissen zu vereinfachen, ohne dabei die inhaltliche Präzision zu verlieren. Die Gestaltung einer klaren und strukturierten Kommunikation ist daher entscheidend für das Verständnis und die Akzeptanz von KI-Projekten​.</w:t>
      </w:r>
    </w:p>
    <w:p w14:paraId="2B5A7470" w14:textId="77777777" w:rsidR="00A17746" w:rsidRPr="00A17746" w:rsidRDefault="00A17746" w:rsidP="00A17746">
      <w:pPr>
        <w:rPr>
          <w:rFonts w:ascii="Neuropol X Rg" w:hAnsi="Neuropol X Rg"/>
          <w:color w:val="009999"/>
        </w:rPr>
      </w:pPr>
      <w:r w:rsidRPr="00A17746">
        <w:rPr>
          <w:rFonts w:ascii="Neuropol X Rg" w:hAnsi="Neuropol X Rg"/>
          <w:b/>
          <w:bCs/>
          <w:color w:val="009999"/>
        </w:rPr>
        <w:t>3.2 Techniken der effektiven Kommunikation</w:t>
      </w:r>
    </w:p>
    <w:p w14:paraId="4831B1C6" w14:textId="77777777" w:rsidR="00A17746" w:rsidRPr="00A17746" w:rsidRDefault="00A17746" w:rsidP="00A17746">
      <w:pPr>
        <w:rPr>
          <w:rFonts w:ascii="Neuropol X Rg" w:hAnsi="Neuropol X Rg"/>
          <w:color w:val="009999"/>
        </w:rPr>
      </w:pPr>
      <w:r w:rsidRPr="00A17746">
        <w:rPr>
          <w:rFonts w:ascii="Neuropol X Rg" w:hAnsi="Neuropol X Rg"/>
          <w:b/>
          <w:bCs/>
          <w:color w:val="009999"/>
        </w:rPr>
        <w:t>Die Kunst der klaren und präzisen Kommunikation: Vereinfachung komplexer Sachverhalte</w:t>
      </w:r>
    </w:p>
    <w:p w14:paraId="357DCA0A" w14:textId="77777777" w:rsidR="00A17746" w:rsidRPr="00A17746" w:rsidRDefault="00A17746" w:rsidP="00A17746">
      <w:pPr>
        <w:rPr>
          <w:rFonts w:ascii="Roboto" w:hAnsi="Roboto"/>
        </w:rPr>
      </w:pPr>
      <w:r w:rsidRPr="00A17746">
        <w:rPr>
          <w:rFonts w:ascii="Roboto" w:hAnsi="Roboto"/>
        </w:rPr>
        <w:t xml:space="preserve">Eines der wichtigsten Kommunikationsziele in KI-Teams ist es, komplexe Themen für verschiedene Zielgruppen verständlich aufzubereiten. Dies kann durch die Verwendung einfacher Sprache, visueller Hilfsmittel und durch den Verzicht auf übermäßige Fachbegriffe erreicht werden. Eine gut strukturierte Präsentation technischer Inhalte erleichtert das Verständnis und verbessert die Zusammenarbeit zwischen Entwicklern und nicht-technischen Teammitgliedern. In der heutigen Gesellschaft, die zunehmend auf digitale </w:t>
      </w:r>
      <w:r w:rsidRPr="00A17746">
        <w:rPr>
          <w:rFonts w:ascii="Roboto" w:hAnsi="Roboto"/>
        </w:rPr>
        <w:lastRenderedPageBreak/>
        <w:t>Kommunikation angewiesen ist, kann diese Fähigkeit, Informationen zugänglich zu machen, den Unterschied in der Projektumsetzung ausmachen​.</w:t>
      </w:r>
    </w:p>
    <w:p w14:paraId="35BCC058" w14:textId="77777777" w:rsidR="00A17746" w:rsidRPr="00A17746" w:rsidRDefault="00A17746" w:rsidP="00A17746">
      <w:pPr>
        <w:rPr>
          <w:rFonts w:ascii="Neuropol X Rg" w:hAnsi="Neuropol X Rg"/>
          <w:color w:val="009999"/>
        </w:rPr>
      </w:pPr>
      <w:r w:rsidRPr="00A17746">
        <w:rPr>
          <w:rFonts w:ascii="Neuropol X Rg" w:hAnsi="Neuropol X Rg"/>
          <w:b/>
          <w:bCs/>
          <w:color w:val="009999"/>
        </w:rPr>
        <w:t>Zuhören als Führungsqualität: Aktives Zuhören und Feedback</w:t>
      </w:r>
    </w:p>
    <w:p w14:paraId="252BBA3A" w14:textId="77777777" w:rsidR="00A17746" w:rsidRPr="00A17746" w:rsidRDefault="00A17746" w:rsidP="00A17746">
      <w:pPr>
        <w:rPr>
          <w:rFonts w:ascii="Roboto" w:hAnsi="Roboto"/>
        </w:rPr>
      </w:pPr>
      <w:r w:rsidRPr="00A17746">
        <w:rPr>
          <w:rFonts w:ascii="Roboto" w:hAnsi="Roboto"/>
        </w:rPr>
        <w:t>Aktives Zuhören ist eine wesentliche Führungsqualität, die Vertrauen und gegenseitiges Verständnis fördert. Es ermöglicht KI-Managern, auf die Bedürfnisse und Bedenken ihrer Teammitglieder einzugehen und ein Umfeld zu schaffen, in dem offene Kommunikation gefördert wird. Regelmäßiges Feedback gibt Teammitgliedern Orientierung und hilft, ihre Leistung zu verbessern. Die Kombination aus aktiver Zuhörbereitschaft und konstruktivem Feedback ist entscheidend für ein funktionierendes Teamgefüge und die Förderung einer offenen Feedback-Kultur​.</w:t>
      </w:r>
    </w:p>
    <w:p w14:paraId="1993F6C6" w14:textId="77777777" w:rsidR="00A17746" w:rsidRPr="00A17746" w:rsidRDefault="00A17746" w:rsidP="00A17746">
      <w:pPr>
        <w:rPr>
          <w:rFonts w:ascii="Neuropol X Rg" w:hAnsi="Neuropol X Rg"/>
          <w:color w:val="009999"/>
        </w:rPr>
      </w:pPr>
      <w:r w:rsidRPr="00A17746">
        <w:rPr>
          <w:rFonts w:ascii="Neuropol X Rg" w:hAnsi="Neuropol X Rg"/>
          <w:b/>
          <w:bCs/>
          <w:color w:val="009999"/>
        </w:rPr>
        <w:t>Nonverbale Kommunikation und ihre Bedeutung für Teamdynamiken</w:t>
      </w:r>
    </w:p>
    <w:p w14:paraId="5C6ECA24" w14:textId="77777777" w:rsidR="00A17746" w:rsidRPr="00A17746" w:rsidRDefault="00A17746" w:rsidP="00A17746">
      <w:pPr>
        <w:rPr>
          <w:rFonts w:ascii="Roboto" w:hAnsi="Roboto"/>
        </w:rPr>
      </w:pPr>
      <w:r w:rsidRPr="00A17746">
        <w:rPr>
          <w:rFonts w:ascii="Roboto" w:hAnsi="Roboto"/>
        </w:rPr>
        <w:t>Nonverbale Kommunikation ist ein oft unterschätzter Aspekt, der jedoch die Teamdynamik erheblich beeinflussen kann. Gestik, Mimik und Haltung senden subtile Signale, die das Vertrauen und die Wahrnehmung im Team beeinflussen. In hybriden Arbeitsformen, in denen Teams sowohl physisch als auch virtuell zusammenarbeiten, ist es entscheidend, dass Führungskräfte sich der Wirkung ihrer nonverbalen Kommunikation bewusst sind. Durch gezielte Schulung in diesen Bereichen kann die Zusammenarbeit gestärkt und Missverständnisse vermieden werden​.</w:t>
      </w:r>
    </w:p>
    <w:p w14:paraId="3DF75CF1" w14:textId="77777777" w:rsidR="00A17746" w:rsidRPr="00A17746" w:rsidRDefault="00A17746" w:rsidP="00A17746">
      <w:pPr>
        <w:rPr>
          <w:rFonts w:ascii="Neuropol X Rg" w:hAnsi="Neuropol X Rg"/>
          <w:color w:val="009999"/>
        </w:rPr>
      </w:pPr>
      <w:r w:rsidRPr="00A17746">
        <w:rPr>
          <w:rFonts w:ascii="Neuropol X Rg" w:hAnsi="Neuropol X Rg"/>
          <w:b/>
          <w:bCs/>
          <w:color w:val="009999"/>
        </w:rPr>
        <w:t>3.3 Kommunikationsstrategien im Umgang mit unterschiedlichen Zielgruppen</w:t>
      </w:r>
    </w:p>
    <w:p w14:paraId="55B5711A" w14:textId="77777777" w:rsidR="00A17746" w:rsidRPr="00A17746" w:rsidRDefault="00A17746" w:rsidP="00A17746">
      <w:pPr>
        <w:rPr>
          <w:rFonts w:ascii="Neuropol X Rg" w:hAnsi="Neuropol X Rg"/>
          <w:color w:val="009999"/>
        </w:rPr>
      </w:pPr>
      <w:r w:rsidRPr="00A17746">
        <w:rPr>
          <w:rFonts w:ascii="Neuropol X Rg" w:hAnsi="Neuropol X Rg"/>
          <w:b/>
          <w:bCs/>
          <w:color w:val="009999"/>
        </w:rPr>
        <w:t>Kommunikation innerhalb des Teams (z. B. zwischen Entwicklern und Analysten)</w:t>
      </w:r>
    </w:p>
    <w:p w14:paraId="2CC0CD56" w14:textId="77777777" w:rsidR="00A17746" w:rsidRPr="00A17746" w:rsidRDefault="00A17746" w:rsidP="00A17746">
      <w:pPr>
        <w:rPr>
          <w:rFonts w:ascii="Roboto" w:hAnsi="Roboto"/>
        </w:rPr>
      </w:pPr>
      <w:r w:rsidRPr="00A17746">
        <w:rPr>
          <w:rFonts w:ascii="Roboto" w:hAnsi="Roboto"/>
        </w:rPr>
        <w:t xml:space="preserve">Innerhalb des KI-Teams ist eine zielgruppenspezifische Kommunikation erforderlich, um sicherzustellen, dass Entwickler, Datenwissenschaftler und Analysten effektiv zusammenarbeiten. Unterschiedliche Rollen im Team bringen verschiedene Perspektiven und Fachsprachen mit sich, weshalb es für KI-Manager wichtig ist, eine gemeinsame Kommunikationsbasis zu schaffen. Das Buch </w:t>
      </w:r>
      <w:r w:rsidRPr="00A17746">
        <w:rPr>
          <w:rFonts w:ascii="Roboto" w:hAnsi="Roboto"/>
          <w:i/>
          <w:iCs/>
        </w:rPr>
        <w:t>Arbeitswelt und KI 2030</w:t>
      </w:r>
      <w:r w:rsidRPr="00A17746">
        <w:rPr>
          <w:rFonts w:ascii="Roboto" w:hAnsi="Roboto"/>
        </w:rPr>
        <w:t xml:space="preserve"> betont die Notwendigkeit interdisziplinärer Kollaboration als wesentlichen Faktor zur Förderung eines kooperativen Teamklimas​.</w:t>
      </w:r>
    </w:p>
    <w:p w14:paraId="7B921C61" w14:textId="77777777" w:rsidR="00A17746" w:rsidRPr="00A17746" w:rsidRDefault="00A17746" w:rsidP="00A17746">
      <w:pPr>
        <w:rPr>
          <w:rFonts w:ascii="Neuropol X Rg" w:hAnsi="Neuropol X Rg"/>
          <w:color w:val="009999"/>
        </w:rPr>
      </w:pPr>
      <w:r w:rsidRPr="00A17746">
        <w:rPr>
          <w:rFonts w:ascii="Neuropol X Rg" w:hAnsi="Neuropol X Rg"/>
          <w:b/>
          <w:bCs/>
          <w:color w:val="009999"/>
        </w:rPr>
        <w:t>Kommunikation mit nicht-technischen Stakeholdern, z. B. der Geschäftsleitung und Kunden</w:t>
      </w:r>
    </w:p>
    <w:p w14:paraId="2F57A1A9" w14:textId="77777777" w:rsidR="00A17746" w:rsidRPr="00A17746" w:rsidRDefault="00A17746" w:rsidP="00A17746">
      <w:pPr>
        <w:rPr>
          <w:rFonts w:ascii="Roboto" w:hAnsi="Roboto"/>
        </w:rPr>
      </w:pPr>
      <w:r w:rsidRPr="00A17746">
        <w:rPr>
          <w:rFonts w:ascii="Roboto" w:hAnsi="Roboto"/>
        </w:rPr>
        <w:t>KI-Projekte müssen auch für Stakeholder und Kunden verständlich sein, die keine technischen Experten sind. Hier ist es wichtig, die Vorteile und möglichen Risiken der KI verständlich zu erklären und Bedenken offen anzusprechen. Eine klare und verständliche Darstellung der Projektschritte und erwarteten Ergebnisse fördert das Vertrauen und erhöht die Bereitschaft zur Zusammenarbeit. Das Verständnis der nicht-technischen Perspektive ist besonders wertvoll, da es die Akzeptanz von KI-Systemen in der Gesellschaft unterstützt​.</w:t>
      </w:r>
    </w:p>
    <w:p w14:paraId="4FE1A3F0" w14:textId="77777777" w:rsidR="00A17746" w:rsidRPr="00A17746" w:rsidRDefault="00A17746" w:rsidP="00A17746">
      <w:pPr>
        <w:rPr>
          <w:rFonts w:ascii="Neuropol X Rg" w:hAnsi="Neuropol X Rg"/>
          <w:color w:val="009999"/>
        </w:rPr>
      </w:pPr>
      <w:r w:rsidRPr="00A17746">
        <w:rPr>
          <w:rFonts w:ascii="Neuropol X Rg" w:hAnsi="Neuropol X Rg"/>
          <w:b/>
          <w:bCs/>
          <w:color w:val="009999"/>
        </w:rPr>
        <w:t>Verständliche Darstellung von KI-Ergebnissen und -Prozessen für Laien</w:t>
      </w:r>
    </w:p>
    <w:p w14:paraId="1E5B1C56" w14:textId="77777777" w:rsidR="00A17746" w:rsidRPr="00A17746" w:rsidRDefault="00A17746" w:rsidP="00A17746">
      <w:pPr>
        <w:rPr>
          <w:rFonts w:ascii="Roboto" w:hAnsi="Roboto"/>
        </w:rPr>
      </w:pPr>
      <w:r w:rsidRPr="00A17746">
        <w:rPr>
          <w:rFonts w:ascii="Roboto" w:hAnsi="Roboto"/>
        </w:rPr>
        <w:t xml:space="preserve">Für die verständliche Darstellung von KI-Ergebnissen gegenüber Laien sollten KI-Manager darauf achten, technische Details auf die wesentlichen Punkte zu reduzieren und verständliche Beispiele zu verwenden. Die Präsentation von KI-Projekten in einer klaren und </w:t>
      </w:r>
      <w:r w:rsidRPr="00A17746">
        <w:rPr>
          <w:rFonts w:ascii="Roboto" w:hAnsi="Roboto"/>
        </w:rPr>
        <w:lastRenderedPageBreak/>
        <w:t>nachvollziehbaren Sprache erleichtert die Akzeptanz und das Vertrauen in die Technologie, was in der heutigen, von technologischem Wandel geprägten Gesellschaft unerlässlich ist. Ein praxisorientiertes Beispiel kann dabei helfen, abstrakte Konzepte greifbarer zu machen​.</w:t>
      </w:r>
    </w:p>
    <w:p w14:paraId="3CFE1DBD" w14:textId="77777777" w:rsidR="00A17746" w:rsidRPr="00A17746" w:rsidRDefault="00A17746" w:rsidP="00A17746">
      <w:pPr>
        <w:rPr>
          <w:rFonts w:ascii="Roboto" w:hAnsi="Roboto"/>
        </w:rPr>
      </w:pPr>
      <w:r w:rsidRPr="00A17746">
        <w:rPr>
          <w:rFonts w:ascii="Roboto" w:hAnsi="Roboto"/>
          <w:b/>
          <w:bCs/>
        </w:rPr>
        <w:t>3.4 Krisenkommunikation und Kommunikation in Konfliktsituationen</w:t>
      </w:r>
    </w:p>
    <w:p w14:paraId="7BC7C2AF" w14:textId="77777777" w:rsidR="00A17746" w:rsidRPr="00A17746" w:rsidRDefault="00A17746" w:rsidP="00A17746">
      <w:pPr>
        <w:rPr>
          <w:rFonts w:ascii="Neuropol X Rg" w:hAnsi="Neuropol X Rg"/>
          <w:color w:val="009999"/>
        </w:rPr>
      </w:pPr>
      <w:r w:rsidRPr="00A17746">
        <w:rPr>
          <w:rFonts w:ascii="Neuropol X Rg" w:hAnsi="Neuropol X Rg"/>
          <w:b/>
          <w:bCs/>
          <w:color w:val="009999"/>
        </w:rPr>
        <w:t>Strategien für transparente und lösungsorientierte Kommunikation in Krisenzeiten</w:t>
      </w:r>
    </w:p>
    <w:p w14:paraId="3984AA69" w14:textId="77777777" w:rsidR="00A17746" w:rsidRPr="00A17746" w:rsidRDefault="00A17746" w:rsidP="00A17746">
      <w:pPr>
        <w:rPr>
          <w:rFonts w:ascii="Roboto" w:hAnsi="Roboto"/>
        </w:rPr>
      </w:pPr>
      <w:r w:rsidRPr="00A17746">
        <w:rPr>
          <w:rFonts w:ascii="Roboto" w:hAnsi="Roboto"/>
        </w:rPr>
        <w:t xml:space="preserve">In Krisensituationen ist eine transparente und lösungsorientierte Kommunikation entscheidend. KI-Manager sollten klar und ehrlich über Probleme und Herausforderungen sprechen, um das Vertrauen des Teams und der Stakeholder aufrechtzuerhalten. Eine schnelle und präzise Informationsweitergabe trägt dazu bei, Missverständnisse und Unsicherheiten zu minimieren und das Team in schwierigen Zeiten zu motivieren. </w:t>
      </w:r>
      <w:r w:rsidRPr="00A17746">
        <w:rPr>
          <w:rFonts w:ascii="Roboto" w:hAnsi="Roboto"/>
          <w:i/>
          <w:iCs/>
        </w:rPr>
        <w:t>Arbeitswelt und KI 2030</w:t>
      </w:r>
      <w:r w:rsidRPr="00A17746">
        <w:rPr>
          <w:rFonts w:ascii="Roboto" w:hAnsi="Roboto"/>
        </w:rPr>
        <w:t xml:space="preserve"> hebt die Bedeutung offener Kommunikation in Krisenzeiten hervor, um die langfristige Zusammenarbeit zu fördern​.</w:t>
      </w:r>
    </w:p>
    <w:p w14:paraId="318A5B48" w14:textId="77777777" w:rsidR="00A17746" w:rsidRPr="00A17746" w:rsidRDefault="00A17746" w:rsidP="00A17746">
      <w:pPr>
        <w:rPr>
          <w:rFonts w:ascii="Neuropol X Rg" w:hAnsi="Neuropol X Rg"/>
          <w:color w:val="009999"/>
        </w:rPr>
      </w:pPr>
      <w:r w:rsidRPr="00A17746">
        <w:rPr>
          <w:rFonts w:ascii="Neuropol X Rg" w:hAnsi="Neuropol X Rg"/>
          <w:b/>
          <w:bCs/>
          <w:color w:val="009999"/>
        </w:rPr>
        <w:t>Tipps zur Deeskalation und zur Wiederherstellung des Teamzusammenhalts nach Konflikten</w:t>
      </w:r>
    </w:p>
    <w:p w14:paraId="23DCAA88" w14:textId="77777777" w:rsidR="00A17746" w:rsidRPr="00A17746" w:rsidRDefault="00A17746" w:rsidP="00A17746">
      <w:pPr>
        <w:rPr>
          <w:rFonts w:ascii="Roboto" w:hAnsi="Roboto"/>
        </w:rPr>
      </w:pPr>
      <w:r w:rsidRPr="00A17746">
        <w:rPr>
          <w:rFonts w:ascii="Roboto" w:hAnsi="Roboto"/>
        </w:rPr>
        <w:t>Konflikte in KI-Teams können entstehen, wenn Meinungsverschiedenheiten über technische Ansätze oder ethische Fragen auftreten. Hier ist es wichtig, dass KI-Manager deeskalierend wirken und den Teamzusammenhalt durch offene Gespräche und Mediationsstrategien wiederherstellen. Durch das Ansprechen von Konflikten und die Förderung eines konstruktiven Dialogs können langfristige Spannungen abgebaut und das Vertrauen gestärkt werden. Der Einsatz eines moderierten Austauschs und gezielter Mediationsmethoden wird dabei als Best Practice empfohlen​.</w:t>
      </w:r>
    </w:p>
    <w:p w14:paraId="486F9C72" w14:textId="77777777" w:rsidR="00A17746" w:rsidRPr="00A17746" w:rsidRDefault="00A17746" w:rsidP="00A17746">
      <w:pPr>
        <w:rPr>
          <w:rFonts w:ascii="Neuropol X Rg" w:hAnsi="Neuropol X Rg"/>
          <w:color w:val="009999"/>
        </w:rPr>
      </w:pPr>
      <w:r w:rsidRPr="00A17746">
        <w:rPr>
          <w:rFonts w:ascii="Neuropol X Rg" w:hAnsi="Neuropol X Rg"/>
          <w:b/>
          <w:bCs/>
          <w:color w:val="009999"/>
        </w:rPr>
        <w:t>3.5 Praktische Beispiele und Best Practices</w:t>
      </w:r>
    </w:p>
    <w:p w14:paraId="7CD18BAA" w14:textId="77777777" w:rsidR="00A17746" w:rsidRPr="00A17746" w:rsidRDefault="00A17746" w:rsidP="00A17746">
      <w:pPr>
        <w:rPr>
          <w:rFonts w:ascii="Neuropol X Rg" w:hAnsi="Neuropol X Rg"/>
          <w:color w:val="009999"/>
        </w:rPr>
      </w:pPr>
      <w:r w:rsidRPr="00A17746">
        <w:rPr>
          <w:rFonts w:ascii="Neuropol X Rg" w:hAnsi="Neuropol X Rg"/>
          <w:b/>
          <w:bCs/>
          <w:color w:val="009999"/>
        </w:rPr>
        <w:t>Kommunikationsstrategien erfolgreicher Unternehmen in der KI-Branche</w:t>
      </w:r>
    </w:p>
    <w:p w14:paraId="0DE7F930" w14:textId="77777777" w:rsidR="00A17746" w:rsidRPr="00A17746" w:rsidRDefault="00A17746" w:rsidP="00A17746">
      <w:pPr>
        <w:rPr>
          <w:rFonts w:ascii="Roboto" w:hAnsi="Roboto"/>
        </w:rPr>
      </w:pPr>
      <w:r w:rsidRPr="00A17746">
        <w:rPr>
          <w:rFonts w:ascii="Roboto" w:hAnsi="Roboto"/>
        </w:rPr>
        <w:t>Führende Unternehmen wie Google und Microsoft setzen auf strukturierte und transparente Kommunikationsstrategien. Google fördert eine offene Kommunikationskultur, die den Mitarbeitenden ermöglicht, ihre Gedanken und Bedenken offen zu äußern. Microsoft hingegen legt Wert auf eine klare Zielkommunikation, um sicherzustellen, dass alle Teammitglieder die Unternehmensstrategie und die Bedeutung ihrer Rolle verstehen. Solche Best Practices können auch auf kleinere Unternehmen übertragen werden, um die Effektivität der internen Kommunikation zu steigern und das Team langfristig zu motivieren​.</w:t>
      </w:r>
    </w:p>
    <w:p w14:paraId="174F66CE" w14:textId="77777777" w:rsidR="00A17746" w:rsidRPr="00A17746" w:rsidRDefault="00A17746" w:rsidP="00A17746">
      <w:pPr>
        <w:rPr>
          <w:rFonts w:ascii="Neuropol X Rg" w:hAnsi="Neuropol X Rg"/>
          <w:color w:val="009999"/>
        </w:rPr>
      </w:pPr>
      <w:r w:rsidRPr="00A17746">
        <w:rPr>
          <w:rFonts w:ascii="Neuropol X Rg" w:hAnsi="Neuropol X Rg"/>
          <w:b/>
          <w:bCs/>
          <w:color w:val="009999"/>
        </w:rPr>
        <w:t>Tools und Technologien zur Verbesserung der Teamkommunikation (z. B. Slack, Asana, Jira)</w:t>
      </w:r>
    </w:p>
    <w:p w14:paraId="5C27A16F" w14:textId="77777777" w:rsidR="00A17746" w:rsidRPr="00A17746" w:rsidRDefault="00A17746" w:rsidP="00A17746">
      <w:pPr>
        <w:rPr>
          <w:rFonts w:ascii="Roboto" w:hAnsi="Roboto"/>
        </w:rPr>
      </w:pPr>
      <w:r w:rsidRPr="00A17746">
        <w:rPr>
          <w:rFonts w:ascii="Roboto" w:hAnsi="Roboto"/>
        </w:rPr>
        <w:t>Digitale Tools wie Slack, Asana und Jira bieten wertvolle Unterstützung bei der Organisation und Koordination in KI-Teams. Slack ermöglicht schnellen Informationsaustausch und spontane Abstimmungen, während Asana und Jira das Projektmanagement erleichtern und den Überblick über Aufgaben und Deadlines verbessern. Der Einsatz solcher Werkzeuge fördert die Effizienz und Transparenz in hybriden und dezentralen Teams und passt sich den Kommunikationsanforderungen der modernen Arbeitswelt an​.</w:t>
      </w:r>
    </w:p>
    <w:p w14:paraId="73FEB33C" w14:textId="77777777" w:rsidR="0034070C" w:rsidRPr="0034070C" w:rsidRDefault="0034070C" w:rsidP="0034070C">
      <w:pPr>
        <w:rPr>
          <w:rFonts w:ascii="Neuropol X Rg" w:hAnsi="Neuropol X Rg"/>
          <w:b/>
          <w:bCs/>
          <w:color w:val="009999"/>
        </w:rPr>
      </w:pPr>
      <w:r w:rsidRPr="0034070C">
        <w:rPr>
          <w:rFonts w:ascii="Neuropol X Rg" w:hAnsi="Neuropol X Rg"/>
          <w:b/>
          <w:bCs/>
          <w:color w:val="009999"/>
        </w:rPr>
        <w:t>Konfliktmanagement für KI-Manager</w:t>
      </w:r>
    </w:p>
    <w:p w14:paraId="0D2EEEAD" w14:textId="77777777" w:rsidR="0034070C" w:rsidRPr="0034070C" w:rsidRDefault="0034070C" w:rsidP="0034070C">
      <w:pPr>
        <w:rPr>
          <w:rFonts w:ascii="Neuropol X Rg" w:hAnsi="Neuropol X Rg"/>
          <w:color w:val="009999"/>
        </w:rPr>
      </w:pPr>
      <w:r w:rsidRPr="0034070C">
        <w:rPr>
          <w:rFonts w:ascii="Neuropol X Rg" w:hAnsi="Neuropol X Rg"/>
          <w:b/>
          <w:bCs/>
          <w:color w:val="009999"/>
        </w:rPr>
        <w:t>4.1 Grundlagen des Konfliktmanagements</w:t>
      </w:r>
    </w:p>
    <w:p w14:paraId="5C870949" w14:textId="77777777" w:rsidR="0034070C" w:rsidRPr="0034070C" w:rsidRDefault="0034070C" w:rsidP="0034070C">
      <w:pPr>
        <w:rPr>
          <w:rFonts w:ascii="Neuropol X Rg" w:hAnsi="Neuropol X Rg"/>
          <w:color w:val="009999"/>
        </w:rPr>
      </w:pPr>
      <w:r w:rsidRPr="0034070C">
        <w:rPr>
          <w:rFonts w:ascii="Neuropol X Rg" w:hAnsi="Neuropol X Rg"/>
          <w:b/>
          <w:bCs/>
          <w:color w:val="009999"/>
        </w:rPr>
        <w:lastRenderedPageBreak/>
        <w:t>Definition und Bedeutung des Konfliktmanagements im KI-Bereich</w:t>
      </w:r>
    </w:p>
    <w:p w14:paraId="437C1654" w14:textId="77777777" w:rsidR="0034070C" w:rsidRPr="0034070C" w:rsidRDefault="0034070C" w:rsidP="0034070C">
      <w:pPr>
        <w:rPr>
          <w:rFonts w:ascii="Roboto" w:hAnsi="Roboto"/>
        </w:rPr>
      </w:pPr>
      <w:r w:rsidRPr="0034070C">
        <w:rPr>
          <w:rFonts w:ascii="Roboto" w:hAnsi="Roboto"/>
        </w:rPr>
        <w:t>Konfliktmanagement ist ein wesentlicher Bestandteil der Führung in KI-Teams, da es zur Sicherstellung einer produktiven Zusammenarbeit beiträgt. Der Begriff beschreibt die Fähigkeit, Konflikte frühzeitig zu erkennen, sie zu analysieren und durch gezielte Maßnahmen zu lösen. Im Bereich der künstlichen Intelligenz (KI), in dem interdisziplinäre Teams und technisch anspruchsvolle Projekte die Norm sind, ist ein solides Konfliktmanagement besonders wichtig. Durch effektives Konfliktmanagement wird nicht nur die Zusammenarbeit gefördert, sondern es können auch Innovationsprozesse gestärkt werden, da Konflikte oft Ausgangspunkt für neue Lösungsansätze sind​.</w:t>
      </w:r>
    </w:p>
    <w:p w14:paraId="0A716212" w14:textId="77777777" w:rsidR="0034070C" w:rsidRPr="0034070C" w:rsidRDefault="0034070C" w:rsidP="0034070C">
      <w:pPr>
        <w:rPr>
          <w:rFonts w:ascii="Neuropol X Rg" w:hAnsi="Neuropol X Rg"/>
          <w:color w:val="009999"/>
        </w:rPr>
      </w:pPr>
      <w:r w:rsidRPr="0034070C">
        <w:rPr>
          <w:rFonts w:ascii="Neuropol X Rg" w:hAnsi="Neuropol X Rg"/>
          <w:b/>
          <w:bCs/>
          <w:color w:val="009999"/>
        </w:rPr>
        <w:t>Häufige Ursachen für Konflikte in KI-Teams (z. B. ethische Bedenken, unterschiedliche technische Ansätze)</w:t>
      </w:r>
    </w:p>
    <w:p w14:paraId="3ACBFFF1" w14:textId="77777777" w:rsidR="0034070C" w:rsidRPr="0034070C" w:rsidRDefault="0034070C" w:rsidP="0034070C">
      <w:pPr>
        <w:rPr>
          <w:rFonts w:ascii="Roboto" w:hAnsi="Roboto"/>
        </w:rPr>
      </w:pPr>
      <w:r w:rsidRPr="0034070C">
        <w:rPr>
          <w:rFonts w:ascii="Roboto" w:hAnsi="Roboto"/>
        </w:rPr>
        <w:t>In KI-Teams gibt es oft spezifische Konfliktursachen, die sich von denen in anderen technischen Bereichen unterscheiden. Die häufigsten Ursachen sind:</w:t>
      </w:r>
    </w:p>
    <w:p w14:paraId="3F268B41" w14:textId="77777777" w:rsidR="0034070C" w:rsidRPr="0034070C" w:rsidRDefault="0034070C" w:rsidP="0034070C">
      <w:pPr>
        <w:numPr>
          <w:ilvl w:val="0"/>
          <w:numId w:val="36"/>
        </w:numPr>
        <w:rPr>
          <w:rFonts w:ascii="Roboto" w:hAnsi="Roboto"/>
        </w:rPr>
      </w:pPr>
      <w:r w:rsidRPr="0034070C">
        <w:rPr>
          <w:rFonts w:ascii="Roboto" w:hAnsi="Roboto"/>
          <w:b/>
          <w:bCs/>
        </w:rPr>
        <w:t>Ethische Bedenken</w:t>
      </w:r>
      <w:r w:rsidRPr="0034070C">
        <w:rPr>
          <w:rFonts w:ascii="Roboto" w:hAnsi="Roboto"/>
        </w:rPr>
        <w:t>: KI-Projekte werfen häufig ethische Fragen auf, etwa zur Nutzung und Verarbeitung von Daten, was zu Meinungsverschiedenheiten führen kann.</w:t>
      </w:r>
    </w:p>
    <w:p w14:paraId="44B91A20" w14:textId="77777777" w:rsidR="0034070C" w:rsidRPr="0034070C" w:rsidRDefault="0034070C" w:rsidP="0034070C">
      <w:pPr>
        <w:numPr>
          <w:ilvl w:val="0"/>
          <w:numId w:val="36"/>
        </w:numPr>
        <w:rPr>
          <w:rFonts w:ascii="Roboto" w:hAnsi="Roboto"/>
        </w:rPr>
      </w:pPr>
      <w:r w:rsidRPr="0034070C">
        <w:rPr>
          <w:rFonts w:ascii="Roboto" w:hAnsi="Roboto"/>
          <w:b/>
          <w:bCs/>
        </w:rPr>
        <w:t>Unterschiedliche technische Ansätze</w:t>
      </w:r>
      <w:r w:rsidRPr="0034070C">
        <w:rPr>
          <w:rFonts w:ascii="Roboto" w:hAnsi="Roboto"/>
        </w:rPr>
        <w:t>: Da KI ein multidisziplinäres Feld ist, verfolgen Teammitglieder oft unterschiedliche Ansätze basierend auf ihren jeweiligen Fachgebieten (z. B. Datenwissenschaftler vs. Ingenieure).</w:t>
      </w:r>
    </w:p>
    <w:p w14:paraId="0C2C0B7B" w14:textId="77777777" w:rsidR="0034070C" w:rsidRPr="0034070C" w:rsidRDefault="0034070C" w:rsidP="0034070C">
      <w:pPr>
        <w:numPr>
          <w:ilvl w:val="0"/>
          <w:numId w:val="36"/>
        </w:numPr>
        <w:rPr>
          <w:rFonts w:ascii="Roboto" w:hAnsi="Roboto"/>
        </w:rPr>
      </w:pPr>
      <w:r w:rsidRPr="0034070C">
        <w:rPr>
          <w:rFonts w:ascii="Roboto" w:hAnsi="Roboto"/>
          <w:b/>
          <w:bCs/>
        </w:rPr>
        <w:t>Ressourcenkonflikte</w:t>
      </w:r>
      <w:r w:rsidRPr="0034070C">
        <w:rPr>
          <w:rFonts w:ascii="Roboto" w:hAnsi="Roboto"/>
        </w:rPr>
        <w:t>: Da KI-Projekte häufig mit hohem Zeit- und Ressourcenaufwand verbunden sind, entstehen oft Konflikte über Prioritäten und Ressourcenzuweisungen.</w:t>
      </w:r>
    </w:p>
    <w:p w14:paraId="10C11699" w14:textId="77777777" w:rsidR="0034070C" w:rsidRPr="0034070C" w:rsidRDefault="0034070C" w:rsidP="0034070C">
      <w:pPr>
        <w:numPr>
          <w:ilvl w:val="0"/>
          <w:numId w:val="36"/>
        </w:numPr>
        <w:rPr>
          <w:rFonts w:ascii="Roboto" w:hAnsi="Roboto"/>
        </w:rPr>
      </w:pPr>
      <w:r w:rsidRPr="0034070C">
        <w:rPr>
          <w:rFonts w:ascii="Roboto" w:hAnsi="Roboto"/>
          <w:b/>
          <w:bCs/>
        </w:rPr>
        <w:t>Kommunikationsprobleme</w:t>
      </w:r>
      <w:r w:rsidRPr="0034070C">
        <w:rPr>
          <w:rFonts w:ascii="Roboto" w:hAnsi="Roboto"/>
        </w:rPr>
        <w:t>: Komplexe technische Inhalte können Missverständnisse hervorrufen, insbesondere wenn verschiedene Fachjargons im Team verwendet werden.</w:t>
      </w:r>
    </w:p>
    <w:p w14:paraId="5A8CA5CD" w14:textId="77777777" w:rsidR="0034070C" w:rsidRPr="0034070C" w:rsidRDefault="0034070C" w:rsidP="0034070C">
      <w:pPr>
        <w:rPr>
          <w:rFonts w:ascii="Roboto" w:hAnsi="Roboto"/>
        </w:rPr>
      </w:pPr>
      <w:r w:rsidRPr="0034070C">
        <w:rPr>
          <w:rFonts w:ascii="Roboto" w:hAnsi="Roboto"/>
        </w:rPr>
        <w:t>Diese Konfliktursachen zu erkennen, ist der erste Schritt zu einer nachhaltigen Lösung und fördert eine vertrauensvolle Zusammenarbeit​.</w:t>
      </w:r>
    </w:p>
    <w:p w14:paraId="7B9DBCCF" w14:textId="77777777" w:rsidR="0034070C" w:rsidRPr="0034070C" w:rsidRDefault="0034070C" w:rsidP="0034070C">
      <w:pPr>
        <w:rPr>
          <w:rFonts w:ascii="Neuropol X Rg" w:hAnsi="Neuropol X Rg"/>
          <w:color w:val="009999"/>
        </w:rPr>
      </w:pPr>
      <w:r w:rsidRPr="0034070C">
        <w:rPr>
          <w:rFonts w:ascii="Neuropol X Rg" w:hAnsi="Neuropol X Rg"/>
          <w:b/>
          <w:bCs/>
          <w:color w:val="009999"/>
        </w:rPr>
        <w:t>4.2 Konfliktlösungstechniken und deren Anwendung im KI-Bereich</w:t>
      </w:r>
    </w:p>
    <w:p w14:paraId="6D614124" w14:textId="77777777" w:rsidR="0034070C" w:rsidRPr="0034070C" w:rsidRDefault="0034070C" w:rsidP="0034070C">
      <w:pPr>
        <w:rPr>
          <w:rFonts w:ascii="Neuropol X Rg" w:hAnsi="Neuropol X Rg"/>
          <w:color w:val="009999"/>
        </w:rPr>
      </w:pPr>
      <w:r w:rsidRPr="0034070C">
        <w:rPr>
          <w:rFonts w:ascii="Neuropol X Rg" w:hAnsi="Neuropol X Rg"/>
          <w:b/>
          <w:bCs/>
          <w:color w:val="009999"/>
        </w:rPr>
        <w:t>Mediation und Schlichtung als zentrale Techniken</w:t>
      </w:r>
    </w:p>
    <w:p w14:paraId="470CEA4E" w14:textId="77777777" w:rsidR="0034070C" w:rsidRPr="0034070C" w:rsidRDefault="0034070C" w:rsidP="0034070C">
      <w:pPr>
        <w:rPr>
          <w:rFonts w:ascii="Roboto" w:hAnsi="Roboto"/>
        </w:rPr>
      </w:pPr>
      <w:r w:rsidRPr="0034070C">
        <w:rPr>
          <w:rFonts w:ascii="Roboto" w:hAnsi="Roboto"/>
        </w:rPr>
        <w:t>Mediation und Schlichtung sind bewährte Methoden im Konfliktmanagement, die darauf abzielen, eine neutrale und lösungsorientierte Atmosphäre zu schaffen. Mediation erfordert eine dritte, neutrale Partei, die das Team unterstützt, eine für alle Beteiligten akzeptable Lösung zu finden. Diese Technik ist besonders effektiv bei Konflikten über ethische Fragen oder strategische Richtungsentscheidungen, da sie den Betroffenen ermöglicht, ihre Perspektiven darzustellen und gemeinsame Werte zu finden​.</w:t>
      </w:r>
    </w:p>
    <w:p w14:paraId="55857F49" w14:textId="77777777" w:rsidR="0034070C" w:rsidRPr="0034070C" w:rsidRDefault="0034070C" w:rsidP="0034070C">
      <w:pPr>
        <w:rPr>
          <w:rFonts w:ascii="Neuropol X Rg" w:hAnsi="Neuropol X Rg"/>
          <w:color w:val="009999"/>
        </w:rPr>
      </w:pPr>
      <w:r w:rsidRPr="0034070C">
        <w:rPr>
          <w:rFonts w:ascii="Neuropol X Rg" w:hAnsi="Neuropol X Rg"/>
          <w:b/>
          <w:bCs/>
          <w:color w:val="009999"/>
        </w:rPr>
        <w:t>Konstruktive Kritik und Feedback-Gespräche führen</w:t>
      </w:r>
    </w:p>
    <w:p w14:paraId="7D710243" w14:textId="77777777" w:rsidR="0034070C" w:rsidRPr="0034070C" w:rsidRDefault="0034070C" w:rsidP="0034070C">
      <w:pPr>
        <w:rPr>
          <w:rFonts w:ascii="Roboto" w:hAnsi="Roboto"/>
        </w:rPr>
      </w:pPr>
      <w:r w:rsidRPr="0034070C">
        <w:rPr>
          <w:rFonts w:ascii="Roboto" w:hAnsi="Roboto"/>
        </w:rPr>
        <w:t>Konstruktive Kritik ist eine wichtige Technik zur Bewältigung von Konflikten in KI-Teams. Sie ermöglicht es, Probleme offen anzusprechen und Lösungen zu finden, ohne den Teamzusammenhalt zu gefährden. Durch regelmäßige Feedback-Gespräche können kleinere Konflikte frühzeitig erkannt und behoben werden, bevor sie eskalieren. Eine klare und offene Kommunikation während dieser Gespräche ist entscheidend, um Missverständnisse zu vermeiden und Lösungen zu erarbeiten​.</w:t>
      </w:r>
    </w:p>
    <w:p w14:paraId="7370B002" w14:textId="77777777" w:rsidR="0034070C" w:rsidRPr="0034070C" w:rsidRDefault="0034070C" w:rsidP="0034070C">
      <w:pPr>
        <w:rPr>
          <w:rFonts w:ascii="Neuropol X Rg" w:hAnsi="Neuropol X Rg"/>
          <w:color w:val="009999"/>
        </w:rPr>
      </w:pPr>
      <w:r w:rsidRPr="0034070C">
        <w:rPr>
          <w:rFonts w:ascii="Neuropol X Rg" w:hAnsi="Neuropol X Rg"/>
          <w:b/>
          <w:bCs/>
          <w:color w:val="009999"/>
        </w:rPr>
        <w:lastRenderedPageBreak/>
        <w:t>Win-Win-Lösungen finden und Lösungen durchsetzen</w:t>
      </w:r>
    </w:p>
    <w:p w14:paraId="451D3DAE" w14:textId="77777777" w:rsidR="0034070C" w:rsidRPr="0034070C" w:rsidRDefault="0034070C" w:rsidP="0034070C">
      <w:pPr>
        <w:rPr>
          <w:rFonts w:ascii="Roboto" w:hAnsi="Roboto"/>
        </w:rPr>
      </w:pPr>
      <w:r w:rsidRPr="0034070C">
        <w:rPr>
          <w:rFonts w:ascii="Roboto" w:hAnsi="Roboto"/>
        </w:rPr>
        <w:t>Das Ziel des Konfliktmanagements sollte immer eine Win-Win-Lösung sein, die den Interessen aller Parteien gerecht wird. Im KI-Bereich bedeutet das häufig, technische und ethische Kompromisse zu finden, die sowohl die Anforderungen des Projekts als auch die Bedürfnisse der Teammitglieder berücksichtigen. Eine solche Herangehensweise fördert das Vertrauen im Team und schafft eine Basis für nachhaltige Zusammenarbeit.</w:t>
      </w:r>
    </w:p>
    <w:p w14:paraId="1A1A1C85" w14:textId="77777777" w:rsidR="0034070C" w:rsidRPr="0034070C" w:rsidRDefault="0034070C" w:rsidP="0034070C">
      <w:pPr>
        <w:rPr>
          <w:rFonts w:ascii="Neuropol X Rg" w:hAnsi="Neuropol X Rg"/>
          <w:color w:val="009999"/>
        </w:rPr>
      </w:pPr>
      <w:r w:rsidRPr="0034070C">
        <w:rPr>
          <w:rFonts w:ascii="Neuropol X Rg" w:hAnsi="Neuropol X Rg"/>
          <w:b/>
          <w:bCs/>
          <w:color w:val="009999"/>
        </w:rPr>
        <w:t>4.3 Präventives Konfliktmanagement</w:t>
      </w:r>
    </w:p>
    <w:p w14:paraId="76C4E82A" w14:textId="77777777" w:rsidR="0034070C" w:rsidRPr="0034070C" w:rsidRDefault="0034070C" w:rsidP="0034070C">
      <w:pPr>
        <w:rPr>
          <w:rFonts w:ascii="Neuropol X Rg" w:hAnsi="Neuropol X Rg"/>
          <w:color w:val="009999"/>
        </w:rPr>
      </w:pPr>
      <w:r w:rsidRPr="0034070C">
        <w:rPr>
          <w:rFonts w:ascii="Neuropol X Rg" w:hAnsi="Neuropol X Rg"/>
          <w:b/>
          <w:bCs/>
          <w:color w:val="009999"/>
        </w:rPr>
        <w:t>Förderung einer offenen Feedback-Kultur zur Konfliktvermeidung</w:t>
      </w:r>
    </w:p>
    <w:p w14:paraId="7B0B88E4" w14:textId="77777777" w:rsidR="0034070C" w:rsidRPr="0034070C" w:rsidRDefault="0034070C" w:rsidP="0034070C">
      <w:pPr>
        <w:rPr>
          <w:rFonts w:ascii="Roboto" w:hAnsi="Roboto"/>
        </w:rPr>
      </w:pPr>
      <w:r w:rsidRPr="0034070C">
        <w:rPr>
          <w:rFonts w:ascii="Roboto" w:hAnsi="Roboto"/>
        </w:rPr>
        <w:t xml:space="preserve">Eine offene Feedback-Kultur ermöglicht es Teammitgliedern, ihre Meinungen und Bedenken frei zu äußern. Dies trägt dazu bei, dass kleinere Probleme frühzeitig angesprochen und behoben werden können. In KI-Teams ist dies besonders wichtig, da die Arbeit oft technisch anspruchsvoll und interdisziplinär ist. </w:t>
      </w:r>
      <w:r w:rsidRPr="0034070C">
        <w:rPr>
          <w:rFonts w:ascii="Roboto" w:hAnsi="Roboto"/>
          <w:i/>
          <w:iCs/>
        </w:rPr>
        <w:t>Arbeitswelt und KI 2030</w:t>
      </w:r>
      <w:r w:rsidRPr="0034070C">
        <w:rPr>
          <w:rFonts w:ascii="Roboto" w:hAnsi="Roboto"/>
        </w:rPr>
        <w:t xml:space="preserve"> betont, dass die Förderung eines offenen Austauschs zwischen verschiedenen Fachdisziplinen zur Konfliktvermeidung beiträgt und das Teamgefühl stärkt​.</w:t>
      </w:r>
    </w:p>
    <w:p w14:paraId="048F99EE" w14:textId="77777777" w:rsidR="0034070C" w:rsidRPr="0034070C" w:rsidRDefault="0034070C" w:rsidP="0034070C">
      <w:pPr>
        <w:rPr>
          <w:rFonts w:ascii="Neuropol X Rg" w:hAnsi="Neuropol X Rg"/>
          <w:color w:val="009999"/>
        </w:rPr>
      </w:pPr>
      <w:r w:rsidRPr="0034070C">
        <w:rPr>
          <w:rFonts w:ascii="Neuropol X Rg" w:hAnsi="Neuropol X Rg"/>
          <w:b/>
          <w:bCs/>
          <w:color w:val="009999"/>
        </w:rPr>
        <w:t>Schaffung eines transparenten und fairen Arbeitsumfelds</w:t>
      </w:r>
    </w:p>
    <w:p w14:paraId="1410DFC2" w14:textId="77777777" w:rsidR="0034070C" w:rsidRPr="0034070C" w:rsidRDefault="0034070C" w:rsidP="0034070C">
      <w:pPr>
        <w:rPr>
          <w:rFonts w:ascii="Roboto" w:hAnsi="Roboto"/>
        </w:rPr>
      </w:pPr>
      <w:r w:rsidRPr="0034070C">
        <w:rPr>
          <w:rFonts w:ascii="Roboto" w:hAnsi="Roboto"/>
        </w:rPr>
        <w:t xml:space="preserve">Ein transparentes Arbeitsumfeld, in dem alle Teammitglieder gleiche Chancen haben und Entscheidungen nachvollziehbar sind, ist eine weitere präventive Maßnahme. Dies gilt insbesondere für Entscheidungen über die Nutzung von KI-Technologien und deren ethische Implikationen. Transparenz hilft, das Vertrauen der Mitarbeitenden zu gewinnen und sorgt dafür, dass potenzielle Konflikte bereits im Vorfeld entschärft </w:t>
      </w:r>
      <w:proofErr w:type="gramStart"/>
      <w:r w:rsidRPr="0034070C">
        <w:rPr>
          <w:rFonts w:ascii="Roboto" w:hAnsi="Roboto"/>
        </w:rPr>
        <w:t>werden</w:t>
      </w:r>
      <w:proofErr w:type="gramEnd"/>
      <w:r w:rsidRPr="0034070C">
        <w:rPr>
          <w:rFonts w:ascii="Roboto" w:hAnsi="Roboto"/>
        </w:rPr>
        <w:t xml:space="preserve"> können​.</w:t>
      </w:r>
    </w:p>
    <w:p w14:paraId="6664D3F7" w14:textId="77777777" w:rsidR="0034070C" w:rsidRPr="0034070C" w:rsidRDefault="0034070C" w:rsidP="0034070C">
      <w:pPr>
        <w:rPr>
          <w:rFonts w:ascii="Neuropol X Rg" w:hAnsi="Neuropol X Rg"/>
          <w:color w:val="009999"/>
        </w:rPr>
      </w:pPr>
      <w:r w:rsidRPr="0034070C">
        <w:rPr>
          <w:rFonts w:ascii="Neuropol X Rg" w:hAnsi="Neuropol X Rg"/>
          <w:b/>
          <w:bCs/>
          <w:color w:val="009999"/>
        </w:rPr>
        <w:t>Regelmäßige Teambesprechungen und Workshops zur Förderung des Teamzusammenhalts</w:t>
      </w:r>
    </w:p>
    <w:p w14:paraId="4524974D" w14:textId="77777777" w:rsidR="0034070C" w:rsidRPr="0034070C" w:rsidRDefault="0034070C" w:rsidP="0034070C">
      <w:pPr>
        <w:rPr>
          <w:rFonts w:ascii="Roboto" w:hAnsi="Roboto"/>
        </w:rPr>
      </w:pPr>
      <w:r w:rsidRPr="0034070C">
        <w:rPr>
          <w:rFonts w:ascii="Roboto" w:hAnsi="Roboto"/>
        </w:rPr>
        <w:t>Regelmäßige Meetings und Workshops fördern den Austausch und das Verständnis für die unterschiedlichen Perspektiven und Kompetenzen im Team. Diese Zusammenkünfte bieten eine Plattform, um offene Fragen zu klären und Herausforderungen gemeinschaftlich zu bewältigen. Sie helfen zudem, ein gemeinsames Verständnis für die Projektziele zu schaffen und stärken die Teamdynamik​.</w:t>
      </w:r>
    </w:p>
    <w:p w14:paraId="0911D62D" w14:textId="77777777" w:rsidR="0034070C" w:rsidRPr="0034070C" w:rsidRDefault="0034070C" w:rsidP="0034070C">
      <w:pPr>
        <w:rPr>
          <w:rFonts w:ascii="Neuropol X Rg" w:hAnsi="Neuropol X Rg"/>
          <w:color w:val="009999"/>
        </w:rPr>
      </w:pPr>
      <w:r w:rsidRPr="0034070C">
        <w:rPr>
          <w:rFonts w:ascii="Neuropol X Rg" w:hAnsi="Neuropol X Rg"/>
          <w:b/>
          <w:bCs/>
          <w:color w:val="009999"/>
        </w:rPr>
        <w:t>4.4 Fallstudien und praktische Beispiele für Konfliktmanagement</w:t>
      </w:r>
    </w:p>
    <w:p w14:paraId="0C523526" w14:textId="77777777" w:rsidR="0034070C" w:rsidRPr="0034070C" w:rsidRDefault="0034070C" w:rsidP="0034070C">
      <w:pPr>
        <w:rPr>
          <w:rFonts w:ascii="Neuropol X Rg" w:hAnsi="Neuropol X Rg"/>
          <w:color w:val="009999"/>
        </w:rPr>
      </w:pPr>
      <w:r w:rsidRPr="0034070C">
        <w:rPr>
          <w:rFonts w:ascii="Neuropol X Rg" w:hAnsi="Neuropol X Rg"/>
          <w:b/>
          <w:bCs/>
          <w:color w:val="009999"/>
        </w:rPr>
        <w:t>Fallbeispiele aus realen KI-Projekten und Lösungsstrategien</w:t>
      </w:r>
    </w:p>
    <w:p w14:paraId="48CD9A24" w14:textId="77777777" w:rsidR="0034070C" w:rsidRPr="0034070C" w:rsidRDefault="0034070C" w:rsidP="0034070C">
      <w:pPr>
        <w:rPr>
          <w:rFonts w:ascii="Roboto" w:hAnsi="Roboto"/>
        </w:rPr>
      </w:pPr>
      <w:r w:rsidRPr="0034070C">
        <w:rPr>
          <w:rFonts w:ascii="Roboto" w:hAnsi="Roboto"/>
        </w:rPr>
        <w:t xml:space="preserve">In der Praxis gibt es zahlreiche Beispiele erfolgreicher Konfliktlösungen in KI-Teams. Ein prominentes Beispiel ist ein Projekt bei Google, bei dem das Thema Datenschutz zu internen Konflikten führte. Durch eine Kombination aus offener Kommunikation, Mediationsprozessen und Schulungen im Bereich Datenschutz konnte das Unternehmen eine Lösung finden, die sowohl den ethischen Ansprüchen als auch den Projektanforderungen gerecht wurde. Dieses Beispiel zeigt, dass ethische Konflikte </w:t>
      </w:r>
      <w:proofErr w:type="gramStart"/>
      <w:r w:rsidRPr="0034070C">
        <w:rPr>
          <w:rFonts w:ascii="Roboto" w:hAnsi="Roboto"/>
        </w:rPr>
        <w:t>durch strukturierte</w:t>
      </w:r>
      <w:proofErr w:type="gramEnd"/>
      <w:r w:rsidRPr="0034070C">
        <w:rPr>
          <w:rFonts w:ascii="Roboto" w:hAnsi="Roboto"/>
        </w:rPr>
        <w:t xml:space="preserve"> und offene Konfliktlösungsstrategien effektiv gelöst werden können.</w:t>
      </w:r>
    </w:p>
    <w:p w14:paraId="129F3EC8" w14:textId="77777777" w:rsidR="0034070C" w:rsidRPr="0034070C" w:rsidRDefault="0034070C" w:rsidP="0034070C">
      <w:pPr>
        <w:rPr>
          <w:rFonts w:ascii="Neuropol X Rg" w:hAnsi="Neuropol X Rg"/>
          <w:color w:val="009999"/>
        </w:rPr>
      </w:pPr>
      <w:r w:rsidRPr="0034070C">
        <w:rPr>
          <w:rFonts w:ascii="Neuropol X Rg" w:hAnsi="Neuropol X Rg"/>
          <w:b/>
          <w:bCs/>
          <w:color w:val="009999"/>
        </w:rPr>
        <w:t>Tipps und Anleitungen zur proaktiven Vermeidung und Lösung von Konflikten</w:t>
      </w:r>
    </w:p>
    <w:p w14:paraId="0238411F" w14:textId="77777777" w:rsidR="0034070C" w:rsidRPr="0034070C" w:rsidRDefault="0034070C" w:rsidP="0034070C">
      <w:pPr>
        <w:numPr>
          <w:ilvl w:val="0"/>
          <w:numId w:val="37"/>
        </w:numPr>
        <w:rPr>
          <w:rFonts w:ascii="Roboto" w:hAnsi="Roboto"/>
        </w:rPr>
      </w:pPr>
      <w:r w:rsidRPr="0034070C">
        <w:rPr>
          <w:rFonts w:ascii="Roboto" w:hAnsi="Roboto"/>
          <w:b/>
          <w:bCs/>
        </w:rPr>
        <w:lastRenderedPageBreak/>
        <w:t>Einführung regelmäßiger ethischer Diskussionen</w:t>
      </w:r>
      <w:r w:rsidRPr="0034070C">
        <w:rPr>
          <w:rFonts w:ascii="Roboto" w:hAnsi="Roboto"/>
        </w:rPr>
        <w:t>: Regelmäßige Sitzungen, in denen ethische Fragen offen besprochen werden, können helfen, Konflikte im Vorfeld zu vermeiden.</w:t>
      </w:r>
    </w:p>
    <w:p w14:paraId="4326FA29" w14:textId="77777777" w:rsidR="0034070C" w:rsidRPr="0034070C" w:rsidRDefault="0034070C" w:rsidP="0034070C">
      <w:pPr>
        <w:numPr>
          <w:ilvl w:val="0"/>
          <w:numId w:val="37"/>
        </w:numPr>
        <w:rPr>
          <w:rFonts w:ascii="Roboto" w:hAnsi="Roboto"/>
        </w:rPr>
      </w:pPr>
      <w:r w:rsidRPr="0034070C">
        <w:rPr>
          <w:rFonts w:ascii="Roboto" w:hAnsi="Roboto"/>
          <w:b/>
          <w:bCs/>
        </w:rPr>
        <w:t>Schulungen in Konfliktmanagement und Kommunikation</w:t>
      </w:r>
      <w:r w:rsidRPr="0034070C">
        <w:rPr>
          <w:rFonts w:ascii="Roboto" w:hAnsi="Roboto"/>
        </w:rPr>
        <w:t>: Mitarbeitende sollten im Umgang mit Konflikten geschult werden, insbesondere in interdisziplinären Teams. Ein gemeinsames Verständnis der Konfliktlösungstechniken fördert eine offene und kooperative Arbeitsatmosphäre.</w:t>
      </w:r>
    </w:p>
    <w:p w14:paraId="4957BDB4" w14:textId="77777777" w:rsidR="0034070C" w:rsidRPr="0034070C" w:rsidRDefault="0034070C" w:rsidP="0034070C">
      <w:pPr>
        <w:numPr>
          <w:ilvl w:val="0"/>
          <w:numId w:val="37"/>
        </w:numPr>
        <w:rPr>
          <w:rFonts w:ascii="Roboto" w:hAnsi="Roboto"/>
        </w:rPr>
      </w:pPr>
      <w:r w:rsidRPr="0034070C">
        <w:rPr>
          <w:rFonts w:ascii="Roboto" w:hAnsi="Roboto"/>
          <w:b/>
          <w:bCs/>
        </w:rPr>
        <w:t>Einbindung externer Moderatoren bei tiefgehenden Konflikten</w:t>
      </w:r>
      <w:r w:rsidRPr="0034070C">
        <w:rPr>
          <w:rFonts w:ascii="Roboto" w:hAnsi="Roboto"/>
        </w:rPr>
        <w:t>: In besonders schwierigen Konflikten kann es hilfreich sein, einen externen Moderator hinzuzuziehen, der das Team unterstützt und zur Lösungsfindung beiträgt.</w:t>
      </w:r>
    </w:p>
    <w:p w14:paraId="7661B8CD" w14:textId="77777777" w:rsidR="00BB4C21" w:rsidRPr="00BB4C21" w:rsidRDefault="00BB4C21" w:rsidP="00BB4C21">
      <w:pPr>
        <w:rPr>
          <w:rFonts w:ascii="Neuropol X Rg" w:hAnsi="Neuropol X Rg"/>
          <w:b/>
          <w:bCs/>
          <w:color w:val="009999"/>
        </w:rPr>
      </w:pPr>
      <w:r w:rsidRPr="00BB4C21">
        <w:rPr>
          <w:rFonts w:ascii="Neuropol X Rg" w:hAnsi="Neuropol X Rg"/>
          <w:b/>
          <w:bCs/>
          <w:color w:val="009999"/>
        </w:rPr>
        <w:t>5.1 Zukünftige Entwicklungen in der KI-Führung</w:t>
      </w:r>
    </w:p>
    <w:p w14:paraId="1DFB81B1" w14:textId="77777777" w:rsidR="00BB4C21" w:rsidRPr="00BB4C21" w:rsidRDefault="00BB4C21" w:rsidP="00BB4C21">
      <w:pPr>
        <w:rPr>
          <w:rFonts w:ascii="Neuropol X Rg" w:hAnsi="Neuropol X Rg"/>
          <w:b/>
          <w:bCs/>
          <w:color w:val="009999"/>
        </w:rPr>
      </w:pPr>
      <w:r w:rsidRPr="00BB4C21">
        <w:rPr>
          <w:rFonts w:ascii="Neuropol X Rg" w:hAnsi="Neuropol X Rg"/>
          <w:b/>
          <w:bCs/>
          <w:color w:val="009999"/>
        </w:rPr>
        <w:t>Veränderungen in der Teamführung durch Automatisierung und vernetzte Systeme</w:t>
      </w:r>
    </w:p>
    <w:p w14:paraId="54AB2875" w14:textId="77777777" w:rsidR="00BB4C21" w:rsidRPr="00BB4C21" w:rsidRDefault="00BB4C21" w:rsidP="00BB4C21">
      <w:pPr>
        <w:rPr>
          <w:rFonts w:ascii="Roboto" w:hAnsi="Roboto"/>
        </w:rPr>
      </w:pPr>
      <w:r w:rsidRPr="00BB4C21">
        <w:rPr>
          <w:rFonts w:ascii="Roboto" w:hAnsi="Roboto"/>
        </w:rPr>
        <w:t>Mit der zunehmenden Implementierung von Automatisierung und digitalen Systemen in Unternehmen wird sich die Rolle von Führungskräften im KI-Bereich deutlich verändern. KI-Manager werden sich weniger mit Routineentscheidungen und verwaltenden Aufgaben beschäftigen, da diese zunehmend durch automatisierte Systeme übernommen werden können. Stattdessen verlagert sich der Fokus auf strategische Planung, kreative Problemlösungen und die gezielte Förderung von Teaminnovationen.</w:t>
      </w:r>
    </w:p>
    <w:p w14:paraId="453C0372" w14:textId="77777777" w:rsidR="00BB4C21" w:rsidRPr="00BB4C21" w:rsidRDefault="00BB4C21" w:rsidP="00BB4C21">
      <w:pPr>
        <w:rPr>
          <w:rFonts w:ascii="Roboto" w:hAnsi="Roboto"/>
        </w:rPr>
      </w:pPr>
      <w:r w:rsidRPr="00BB4C21">
        <w:rPr>
          <w:rFonts w:ascii="Roboto" w:hAnsi="Roboto"/>
        </w:rPr>
        <w:t>Die Herausforderungen, die mit der Automatisierung einhergehen, betreffen dabei insbesondere:</w:t>
      </w:r>
    </w:p>
    <w:p w14:paraId="2A5CF851" w14:textId="77777777" w:rsidR="00BB4C21" w:rsidRPr="00BB4C21" w:rsidRDefault="00BB4C21" w:rsidP="00BB4C21">
      <w:pPr>
        <w:numPr>
          <w:ilvl w:val="0"/>
          <w:numId w:val="38"/>
        </w:numPr>
        <w:rPr>
          <w:rFonts w:ascii="Roboto" w:hAnsi="Roboto"/>
        </w:rPr>
      </w:pPr>
      <w:r w:rsidRPr="00BB4C21">
        <w:rPr>
          <w:rFonts w:ascii="Roboto" w:hAnsi="Roboto"/>
          <w:b/>
          <w:bCs/>
        </w:rPr>
        <w:t>Integration automatisierter Prozesse</w:t>
      </w:r>
      <w:r w:rsidRPr="00BB4C21">
        <w:rPr>
          <w:rFonts w:ascii="Roboto" w:hAnsi="Roboto"/>
        </w:rPr>
        <w:t>: Führungskräfte müssen sicherstellen, dass die Automatisierung nahtlos in bestehende Arbeitsabläufe integriert wird und dass das Team die Vorteile erkennt und akzeptiert.</w:t>
      </w:r>
    </w:p>
    <w:p w14:paraId="4BAF1557" w14:textId="77777777" w:rsidR="00BB4C21" w:rsidRPr="00BB4C21" w:rsidRDefault="00BB4C21" w:rsidP="00BB4C21">
      <w:pPr>
        <w:numPr>
          <w:ilvl w:val="0"/>
          <w:numId w:val="38"/>
        </w:numPr>
        <w:rPr>
          <w:rFonts w:ascii="Roboto" w:hAnsi="Roboto"/>
        </w:rPr>
      </w:pPr>
      <w:r w:rsidRPr="00BB4C21">
        <w:rPr>
          <w:rFonts w:ascii="Roboto" w:hAnsi="Roboto"/>
          <w:b/>
          <w:bCs/>
        </w:rPr>
        <w:t>Gestaltung einer digitalisierten Arbeitsumgebung</w:t>
      </w:r>
      <w:r w:rsidRPr="00BB4C21">
        <w:rPr>
          <w:rFonts w:ascii="Roboto" w:hAnsi="Roboto"/>
        </w:rPr>
        <w:t>: Der Arbeitsplatz wird zunehmend digital und erfordert neue Formen der Koordination und Zusammenarbeit. Remote-Arbeit und hybride Modelle sind inzwischen fester Bestandteil der modernen Arbeitswelt, was neue Führungsansätze erfordert.</w:t>
      </w:r>
    </w:p>
    <w:p w14:paraId="16D28340" w14:textId="77777777" w:rsidR="00BB4C21" w:rsidRPr="00BB4C21" w:rsidRDefault="00BB4C21" w:rsidP="00BB4C21">
      <w:pPr>
        <w:numPr>
          <w:ilvl w:val="0"/>
          <w:numId w:val="38"/>
        </w:numPr>
        <w:rPr>
          <w:rFonts w:ascii="Roboto" w:hAnsi="Roboto"/>
        </w:rPr>
      </w:pPr>
      <w:r w:rsidRPr="00BB4C21">
        <w:rPr>
          <w:rFonts w:ascii="Roboto" w:hAnsi="Roboto"/>
          <w:b/>
          <w:bCs/>
        </w:rPr>
        <w:t>Förderung technischer Kompetenzen im Team</w:t>
      </w:r>
      <w:r w:rsidRPr="00BB4C21">
        <w:rPr>
          <w:rFonts w:ascii="Roboto" w:hAnsi="Roboto"/>
        </w:rPr>
        <w:t>: Mitarbeiter müssen zunehmend digitale Fähigkeiten entwickeln, um effektiv mit automatisierten Systemen zu interagieren und deren Nutzen zu maximieren. KI-Manager übernehmen hier die Rolle der Förderer, um kontinuierliches Lernen zu unterstützen und Wissen über KI-Prozesse im Team aufzubauen.</w:t>
      </w:r>
    </w:p>
    <w:p w14:paraId="2501DD28" w14:textId="77777777" w:rsidR="00BB4C21" w:rsidRPr="00BB4C21" w:rsidRDefault="00BB4C21" w:rsidP="00BB4C21">
      <w:pPr>
        <w:rPr>
          <w:rFonts w:ascii="Roboto" w:hAnsi="Roboto"/>
        </w:rPr>
      </w:pPr>
      <w:r w:rsidRPr="00BB4C21">
        <w:rPr>
          <w:rFonts w:ascii="Roboto" w:hAnsi="Roboto"/>
        </w:rPr>
        <w:t>Ein Beispiel ist der Einsatz von intelligenten Tools zur Projektüberwachung und -optimierung. Durch automatisierte Dashboards und KI-gestützte Analysetools haben KI-Manager die Möglichkeit, den Projektstatus in Echtzeit zu überwachen, potenzielle Engpässe frühzeitig zu erkennen und entsprechend zu handeln. Dies entlastet sie von zeitintensiven Routinen und erlaubt es ihnen, mehr Zeit in die langfristige Strategieentwicklung und die Optimierung des Arbeitsumfeldes zu investieren.</w:t>
      </w:r>
    </w:p>
    <w:p w14:paraId="0CF3DE96" w14:textId="77777777" w:rsidR="00BB4C21" w:rsidRPr="00BB4C21" w:rsidRDefault="00BB4C21" w:rsidP="00BB4C21">
      <w:pPr>
        <w:rPr>
          <w:rFonts w:ascii="Neuropol X Rg" w:hAnsi="Neuropol X Rg"/>
          <w:b/>
          <w:bCs/>
          <w:color w:val="009999"/>
        </w:rPr>
      </w:pPr>
      <w:r w:rsidRPr="00BB4C21">
        <w:rPr>
          <w:rFonts w:ascii="Neuropol X Rg" w:hAnsi="Neuropol X Rg"/>
          <w:b/>
          <w:bCs/>
          <w:color w:val="009999"/>
        </w:rPr>
        <w:t>Neue Herausforderungen im Bereich Ethik und Datenschutz</w:t>
      </w:r>
    </w:p>
    <w:p w14:paraId="02AED7DE" w14:textId="77777777" w:rsidR="00BB4C21" w:rsidRPr="00BB4C21" w:rsidRDefault="00BB4C21" w:rsidP="00BB4C21">
      <w:pPr>
        <w:rPr>
          <w:rFonts w:ascii="Roboto" w:hAnsi="Roboto"/>
        </w:rPr>
      </w:pPr>
      <w:r w:rsidRPr="00BB4C21">
        <w:rPr>
          <w:rFonts w:ascii="Roboto" w:hAnsi="Roboto"/>
        </w:rPr>
        <w:t xml:space="preserve">Die Rolle von KI-Managern ist in zunehmendem Maße mit ethischen Fragestellungen und Datenschutzthemen konfrontiert. KI-Systeme analysieren und verarbeiten riesige </w:t>
      </w:r>
      <w:r w:rsidRPr="00BB4C21">
        <w:rPr>
          <w:rFonts w:ascii="Roboto" w:hAnsi="Roboto"/>
        </w:rPr>
        <w:lastRenderedPageBreak/>
        <w:t>Datenmengen, die oft sensible Informationen beinhalten. Infolgedessen müssen Führungskräfte sicherstellen, dass ihre Teams nicht nur die gesetzlichen Anforderungen einhalten, sondern auch ethische Prinzipien respektieren.</w:t>
      </w:r>
    </w:p>
    <w:p w14:paraId="089C1C0B" w14:textId="77777777" w:rsidR="00BB4C21" w:rsidRPr="00BB4C21" w:rsidRDefault="00BB4C21" w:rsidP="00BB4C21">
      <w:pPr>
        <w:rPr>
          <w:rFonts w:ascii="Roboto" w:hAnsi="Roboto"/>
        </w:rPr>
      </w:pPr>
      <w:r w:rsidRPr="00BB4C21">
        <w:rPr>
          <w:rFonts w:ascii="Roboto" w:hAnsi="Roboto"/>
        </w:rPr>
        <w:t>Herausforderungen in diesem Bereich umfassen:</w:t>
      </w:r>
    </w:p>
    <w:p w14:paraId="67EC94E8" w14:textId="77777777" w:rsidR="00BB4C21" w:rsidRPr="00BB4C21" w:rsidRDefault="00BB4C21" w:rsidP="00BB4C21">
      <w:pPr>
        <w:numPr>
          <w:ilvl w:val="0"/>
          <w:numId w:val="39"/>
        </w:numPr>
        <w:rPr>
          <w:rFonts w:ascii="Roboto" w:hAnsi="Roboto"/>
        </w:rPr>
      </w:pPr>
      <w:r w:rsidRPr="00BB4C21">
        <w:rPr>
          <w:rFonts w:ascii="Roboto" w:hAnsi="Roboto"/>
          <w:b/>
          <w:bCs/>
        </w:rPr>
        <w:t>Schutz der Privatsphäre</w:t>
      </w:r>
      <w:r w:rsidRPr="00BB4C21">
        <w:rPr>
          <w:rFonts w:ascii="Roboto" w:hAnsi="Roboto"/>
        </w:rPr>
        <w:t xml:space="preserve">: Die zunehmende Erfassung und Analyse persönlicher Daten durch KI </w:t>
      </w:r>
      <w:proofErr w:type="gramStart"/>
      <w:r w:rsidRPr="00BB4C21">
        <w:rPr>
          <w:rFonts w:ascii="Roboto" w:hAnsi="Roboto"/>
        </w:rPr>
        <w:t>stellt</w:t>
      </w:r>
      <w:proofErr w:type="gramEnd"/>
      <w:r w:rsidRPr="00BB4C21">
        <w:rPr>
          <w:rFonts w:ascii="Roboto" w:hAnsi="Roboto"/>
        </w:rPr>
        <w:t xml:space="preserve"> hohe Anforderungen an die Wahrung der Privatsphäre der Nutzer. KI-Manager müssen sicherstellen, dass der Umgang mit Daten transparent und verantwortungsbewusst erfolgt und dass nur notwendige Daten verarbeitet werden.</w:t>
      </w:r>
    </w:p>
    <w:p w14:paraId="7A1980FA" w14:textId="77777777" w:rsidR="00BB4C21" w:rsidRPr="00BB4C21" w:rsidRDefault="00BB4C21" w:rsidP="00BB4C21">
      <w:pPr>
        <w:numPr>
          <w:ilvl w:val="0"/>
          <w:numId w:val="39"/>
        </w:numPr>
        <w:rPr>
          <w:rFonts w:ascii="Roboto" w:hAnsi="Roboto"/>
        </w:rPr>
      </w:pPr>
      <w:r w:rsidRPr="00BB4C21">
        <w:rPr>
          <w:rFonts w:ascii="Roboto" w:hAnsi="Roboto"/>
          <w:b/>
          <w:bCs/>
        </w:rPr>
        <w:t>Transparenz und Nachvollziehbarkeit von KI-Entscheidungen</w:t>
      </w:r>
      <w:r w:rsidRPr="00BB4C21">
        <w:rPr>
          <w:rFonts w:ascii="Roboto" w:hAnsi="Roboto"/>
        </w:rPr>
        <w:t>: KI-Entscheidungsprozesse sind nicht immer intuitiv nachvollziehbar. Manager stehen vor der Aufgabe, Transparenz zu schaffen, indem sie sicherstellen, dass die Entscheidungen der KI-Systeme verständlich erklärt und dokumentiert werden.</w:t>
      </w:r>
    </w:p>
    <w:p w14:paraId="3F75FFA4" w14:textId="77777777" w:rsidR="00BB4C21" w:rsidRPr="00BB4C21" w:rsidRDefault="00BB4C21" w:rsidP="00BB4C21">
      <w:pPr>
        <w:numPr>
          <w:ilvl w:val="0"/>
          <w:numId w:val="39"/>
        </w:numPr>
        <w:rPr>
          <w:rFonts w:ascii="Roboto" w:hAnsi="Roboto"/>
        </w:rPr>
      </w:pPr>
      <w:r w:rsidRPr="00BB4C21">
        <w:rPr>
          <w:rFonts w:ascii="Roboto" w:hAnsi="Roboto"/>
          <w:b/>
          <w:bCs/>
        </w:rPr>
        <w:t>Vorbeugung von algorithmischen Verzerrungen</w:t>
      </w:r>
      <w:r w:rsidRPr="00BB4C21">
        <w:rPr>
          <w:rFonts w:ascii="Roboto" w:hAnsi="Roboto"/>
        </w:rPr>
        <w:t>: KI-Systeme können unbewusst Vorurteile verstärken, die bereits in den Trainingsdaten vorhanden sind. Dies kann zu Diskriminierung und Ungerechtigkeiten führen. KI-Manager müssen Mechanismen implementieren, um solche Verzerrungen zu erkennen und zu korrigieren.</w:t>
      </w:r>
    </w:p>
    <w:p w14:paraId="2CDD0421" w14:textId="77777777" w:rsidR="00BB4C21" w:rsidRPr="00BB4C21" w:rsidRDefault="00BB4C21" w:rsidP="00BB4C21">
      <w:pPr>
        <w:rPr>
          <w:rFonts w:ascii="Roboto" w:hAnsi="Roboto"/>
        </w:rPr>
      </w:pPr>
      <w:r w:rsidRPr="00BB4C21">
        <w:rPr>
          <w:rFonts w:ascii="Roboto" w:hAnsi="Roboto"/>
        </w:rPr>
        <w:t>Ein Beispiel für die Herausforderung des Datenschutzes in der KI ist der Einsatz von Gesichtserkennungstechnologie in öffentlichen Bereichen. Solche Systeme können bei der Aufklärung von Straftaten helfen, werfen aber gleichzeitig Fragen zum Schutz der Privatsphäre auf. KI-Manager müssen in der Lage sein, sowohl die Vorteile als auch die Risiken solcher Technologien abzuwägen und ethisch verantwortungsvolle Entscheidungen zu treffen.</w:t>
      </w:r>
    </w:p>
    <w:p w14:paraId="763E99D0" w14:textId="77777777" w:rsidR="00BB4C21" w:rsidRPr="00BB4C21" w:rsidRDefault="00BB4C21" w:rsidP="00BB4C21">
      <w:pPr>
        <w:rPr>
          <w:rFonts w:ascii="Neuropol X Rg" w:hAnsi="Neuropol X Rg"/>
          <w:b/>
          <w:bCs/>
          <w:color w:val="009999"/>
        </w:rPr>
      </w:pPr>
      <w:r w:rsidRPr="00BB4C21">
        <w:rPr>
          <w:rFonts w:ascii="Neuropol X Rg" w:hAnsi="Neuropol X Rg"/>
          <w:b/>
          <w:bCs/>
          <w:color w:val="009999"/>
        </w:rPr>
        <w:t>Bedeutung von Transparenz und verantwortungsbewusster Führung</w:t>
      </w:r>
    </w:p>
    <w:p w14:paraId="5A9FC46F" w14:textId="77777777" w:rsidR="00BB4C21" w:rsidRPr="00BB4C21" w:rsidRDefault="00BB4C21" w:rsidP="00BB4C21">
      <w:pPr>
        <w:rPr>
          <w:rFonts w:ascii="Roboto" w:hAnsi="Roboto"/>
        </w:rPr>
      </w:pPr>
      <w:r w:rsidRPr="00BB4C21">
        <w:rPr>
          <w:rFonts w:ascii="Roboto" w:hAnsi="Roboto"/>
        </w:rPr>
        <w:t>Transparenz und Verantwortungsbewusstsein sind zentrale Prinzipien, die KI-Manager in ihrer Führungsarbeit berücksichtigen müssen. Eine transparente Führung schafft Vertrauen und zeigt dem Team, dass Entscheidungen und Prozesse nachvollziehbar sind. Verantwortungsbewusste Führung bedeutet, die möglichen gesellschaftlichen und wirtschaftlichen Auswirkungen der KI zu erkennen und aktiv zu gestalten.</w:t>
      </w:r>
    </w:p>
    <w:p w14:paraId="3E3FCA8A" w14:textId="77777777" w:rsidR="00BB4C21" w:rsidRPr="00BB4C21" w:rsidRDefault="00BB4C21" w:rsidP="00BB4C21">
      <w:pPr>
        <w:rPr>
          <w:rFonts w:ascii="Roboto" w:hAnsi="Roboto"/>
        </w:rPr>
      </w:pPr>
      <w:r w:rsidRPr="00BB4C21">
        <w:rPr>
          <w:rFonts w:ascii="Roboto" w:hAnsi="Roboto"/>
        </w:rPr>
        <w:t>Im Detail bedeutet dies:</w:t>
      </w:r>
    </w:p>
    <w:p w14:paraId="3049DF69" w14:textId="77777777" w:rsidR="00BB4C21" w:rsidRPr="00BB4C21" w:rsidRDefault="00BB4C21" w:rsidP="00BB4C21">
      <w:pPr>
        <w:numPr>
          <w:ilvl w:val="0"/>
          <w:numId w:val="40"/>
        </w:numPr>
        <w:rPr>
          <w:rFonts w:ascii="Roboto" w:hAnsi="Roboto"/>
        </w:rPr>
      </w:pPr>
      <w:r w:rsidRPr="00BB4C21">
        <w:rPr>
          <w:rFonts w:ascii="Roboto" w:hAnsi="Roboto"/>
          <w:b/>
          <w:bCs/>
        </w:rPr>
        <w:t>Förderung einer Kultur der Offenheit</w:t>
      </w:r>
      <w:r w:rsidRPr="00BB4C21">
        <w:rPr>
          <w:rFonts w:ascii="Roboto" w:hAnsi="Roboto"/>
        </w:rPr>
        <w:t>: KI-Manager sollten eine Kultur schaffen, in der Mitarbeitende Fragen stellen und Bedenken äußern können, insbesondere zu ethischen oder datenschutzrelevanten Themen.</w:t>
      </w:r>
    </w:p>
    <w:p w14:paraId="1D0C795E" w14:textId="77777777" w:rsidR="00BB4C21" w:rsidRPr="00BB4C21" w:rsidRDefault="00BB4C21" w:rsidP="00BB4C21">
      <w:pPr>
        <w:numPr>
          <w:ilvl w:val="0"/>
          <w:numId w:val="40"/>
        </w:numPr>
        <w:rPr>
          <w:rFonts w:ascii="Roboto" w:hAnsi="Roboto"/>
        </w:rPr>
      </w:pPr>
      <w:r w:rsidRPr="00BB4C21">
        <w:rPr>
          <w:rFonts w:ascii="Roboto" w:hAnsi="Roboto"/>
          <w:b/>
          <w:bCs/>
        </w:rPr>
        <w:t>Verantwortungsvolle Innovation</w:t>
      </w:r>
      <w:r w:rsidRPr="00BB4C21">
        <w:rPr>
          <w:rFonts w:ascii="Roboto" w:hAnsi="Roboto"/>
        </w:rPr>
        <w:t>: Innovationen im KI-Bereich müssen stets verantwortungsbewusst vorangetrieben werden, um Risiken für Gesellschaft und Individuen zu minimieren und gleichzeitig den Nutzen zu maximieren.</w:t>
      </w:r>
    </w:p>
    <w:p w14:paraId="0298C3CC" w14:textId="77777777" w:rsidR="00BB4C21" w:rsidRDefault="00BB4C21" w:rsidP="00BB4C21">
      <w:pPr>
        <w:rPr>
          <w:rFonts w:ascii="Roboto" w:hAnsi="Roboto"/>
        </w:rPr>
      </w:pPr>
      <w:r w:rsidRPr="00BB4C21">
        <w:rPr>
          <w:rFonts w:ascii="Roboto" w:hAnsi="Roboto"/>
        </w:rPr>
        <w:t>Ein zukunftsorientiertes Unternehmen wird verantwortungsbewusste Führung als Grundpfeiler seiner Innovationsstrategie ansehen. Unternehmen wie Google und Microsoft investieren bereits stark in die Förderung einer offenen Unternehmenskultur, die auf ethischen Grundsätzen beruht. Diese Prinzipien werden in Zukunft weiter an Bedeutung gewinnen.</w:t>
      </w:r>
    </w:p>
    <w:p w14:paraId="4605D76E" w14:textId="77777777" w:rsidR="00BB4C21" w:rsidRDefault="00BB4C21" w:rsidP="00BB4C21">
      <w:pPr>
        <w:rPr>
          <w:rFonts w:ascii="Roboto" w:hAnsi="Roboto"/>
        </w:rPr>
      </w:pPr>
    </w:p>
    <w:p w14:paraId="03E1AD37" w14:textId="77777777" w:rsidR="00BB4C21" w:rsidRPr="00BB4C21" w:rsidRDefault="00BB4C21" w:rsidP="00BB4C21">
      <w:pPr>
        <w:rPr>
          <w:rFonts w:ascii="Roboto" w:hAnsi="Roboto"/>
        </w:rPr>
      </w:pPr>
    </w:p>
    <w:p w14:paraId="36D8E2F5" w14:textId="77777777" w:rsidR="00BB4C21" w:rsidRPr="00BB4C21" w:rsidRDefault="00BB4C21" w:rsidP="00BB4C21">
      <w:pPr>
        <w:rPr>
          <w:rFonts w:ascii="Neuropol X Rg" w:hAnsi="Neuropol X Rg"/>
          <w:b/>
          <w:bCs/>
          <w:color w:val="009999"/>
        </w:rPr>
      </w:pPr>
      <w:r w:rsidRPr="00BB4C21">
        <w:rPr>
          <w:rFonts w:ascii="Neuropol X Rg" w:hAnsi="Neuropol X Rg"/>
          <w:b/>
          <w:bCs/>
          <w:color w:val="009999"/>
        </w:rPr>
        <w:t>5.2 Die Rolle von Soft Skills in der zukünftigen KI-Managerrolle</w:t>
      </w:r>
    </w:p>
    <w:p w14:paraId="3987A9B8" w14:textId="77777777" w:rsidR="00BB4C21" w:rsidRPr="00BB4C21" w:rsidRDefault="00BB4C21" w:rsidP="00BB4C21">
      <w:pPr>
        <w:rPr>
          <w:rFonts w:ascii="Neuropol X Rg" w:hAnsi="Neuropol X Rg"/>
          <w:b/>
          <w:bCs/>
          <w:color w:val="009999"/>
        </w:rPr>
      </w:pPr>
      <w:r w:rsidRPr="00BB4C21">
        <w:rPr>
          <w:rFonts w:ascii="Neuropol X Rg" w:hAnsi="Neuropol X Rg"/>
          <w:b/>
          <w:bCs/>
          <w:color w:val="009999"/>
        </w:rPr>
        <w:t>Wachsende Bedeutung von emotionaler Intelligenz und Resilienz in dynamischen Technologiefeldern</w:t>
      </w:r>
    </w:p>
    <w:p w14:paraId="2486D415" w14:textId="77777777" w:rsidR="00BB4C21" w:rsidRPr="00BB4C21" w:rsidRDefault="00BB4C21" w:rsidP="00BB4C21">
      <w:pPr>
        <w:rPr>
          <w:rFonts w:ascii="Roboto" w:hAnsi="Roboto"/>
        </w:rPr>
      </w:pPr>
      <w:r w:rsidRPr="00BB4C21">
        <w:rPr>
          <w:rFonts w:ascii="Roboto" w:hAnsi="Roboto"/>
        </w:rPr>
        <w:t>In einem dynamischen Arbeitsumfeld wie dem der KI-Entwicklung ist emotionale Intelligenz eine entscheidende Fähigkeit für Führungskräfte. Emotionale Intelligenz ermöglicht es KI-Managern, die emotionalen Bedürfnisse und Motivationen ihrer Mitarbeitenden besser zu verstehen und darauf einzugehen. Diese Fähigkeit ist besonders wichtig, da die Arbeit an KI-Projekten oft intensive Konzentration, Anpassungsfähigkeit und die Fähigkeit zur Bewältigung von Unsicherheiten erfordert.</w:t>
      </w:r>
    </w:p>
    <w:p w14:paraId="6382F41B" w14:textId="77777777" w:rsidR="00BB4C21" w:rsidRPr="00BB4C21" w:rsidRDefault="00BB4C21" w:rsidP="00BB4C21">
      <w:pPr>
        <w:rPr>
          <w:rFonts w:ascii="Roboto" w:hAnsi="Roboto"/>
        </w:rPr>
      </w:pPr>
      <w:r w:rsidRPr="00BB4C21">
        <w:rPr>
          <w:rFonts w:ascii="Roboto" w:hAnsi="Roboto"/>
        </w:rPr>
        <w:t>Hauptaspekte der emotionalen Intelligenz für KI-Manager sind:</w:t>
      </w:r>
    </w:p>
    <w:p w14:paraId="31DB9EC7" w14:textId="77777777" w:rsidR="00BB4C21" w:rsidRPr="00BB4C21" w:rsidRDefault="00BB4C21" w:rsidP="00BB4C21">
      <w:pPr>
        <w:numPr>
          <w:ilvl w:val="0"/>
          <w:numId w:val="41"/>
        </w:numPr>
        <w:rPr>
          <w:rFonts w:ascii="Roboto" w:hAnsi="Roboto"/>
        </w:rPr>
      </w:pPr>
      <w:r w:rsidRPr="00BB4C21">
        <w:rPr>
          <w:rFonts w:ascii="Roboto" w:hAnsi="Roboto"/>
          <w:b/>
          <w:bCs/>
        </w:rPr>
        <w:t>Selbstbewusstsein und Selbstregulation</w:t>
      </w:r>
      <w:r w:rsidRPr="00BB4C21">
        <w:rPr>
          <w:rFonts w:ascii="Roboto" w:hAnsi="Roboto"/>
        </w:rPr>
        <w:t>: Führungskräfte müssen sich ihrer eigenen emotionalen Reaktionen bewusst sein und in der Lage sein, diese zu steuern, um professionell und einfühlsam auf das Team zu reagieren.</w:t>
      </w:r>
    </w:p>
    <w:p w14:paraId="51671282" w14:textId="77777777" w:rsidR="00BB4C21" w:rsidRPr="00BB4C21" w:rsidRDefault="00BB4C21" w:rsidP="00BB4C21">
      <w:pPr>
        <w:numPr>
          <w:ilvl w:val="0"/>
          <w:numId w:val="41"/>
        </w:numPr>
        <w:rPr>
          <w:rFonts w:ascii="Roboto" w:hAnsi="Roboto"/>
        </w:rPr>
      </w:pPr>
      <w:r w:rsidRPr="00BB4C21">
        <w:rPr>
          <w:rFonts w:ascii="Roboto" w:hAnsi="Roboto"/>
          <w:b/>
          <w:bCs/>
        </w:rPr>
        <w:t>Empathie</w:t>
      </w:r>
      <w:r w:rsidRPr="00BB4C21">
        <w:rPr>
          <w:rFonts w:ascii="Roboto" w:hAnsi="Roboto"/>
        </w:rPr>
        <w:t xml:space="preserve">: Die Fähigkeit, die Perspektiven und Bedürfnisse der Teammitglieder zu erkennen, ist </w:t>
      </w:r>
      <w:proofErr w:type="gramStart"/>
      <w:r w:rsidRPr="00BB4C21">
        <w:rPr>
          <w:rFonts w:ascii="Roboto" w:hAnsi="Roboto"/>
        </w:rPr>
        <w:t>essentiell</w:t>
      </w:r>
      <w:proofErr w:type="gramEnd"/>
      <w:r w:rsidRPr="00BB4C21">
        <w:rPr>
          <w:rFonts w:ascii="Roboto" w:hAnsi="Roboto"/>
        </w:rPr>
        <w:t>, um eine unterstützende Arbeitsatmosphäre zu schaffen.</w:t>
      </w:r>
    </w:p>
    <w:p w14:paraId="7A3DD360" w14:textId="77777777" w:rsidR="00BB4C21" w:rsidRPr="00BB4C21" w:rsidRDefault="00BB4C21" w:rsidP="00BB4C21">
      <w:pPr>
        <w:numPr>
          <w:ilvl w:val="0"/>
          <w:numId w:val="41"/>
        </w:numPr>
        <w:rPr>
          <w:rFonts w:ascii="Roboto" w:hAnsi="Roboto"/>
        </w:rPr>
      </w:pPr>
      <w:r w:rsidRPr="00BB4C21">
        <w:rPr>
          <w:rFonts w:ascii="Roboto" w:hAnsi="Roboto"/>
          <w:b/>
          <w:bCs/>
        </w:rPr>
        <w:t>Förderung eines positiven Arbeitsumfelds</w:t>
      </w:r>
      <w:r w:rsidRPr="00BB4C21">
        <w:rPr>
          <w:rFonts w:ascii="Roboto" w:hAnsi="Roboto"/>
        </w:rPr>
        <w:t>: KI-Manager können durch gezieltes Einfühlungsvermögen dazu beitragen, dass sich ihre Mitarbeitenden wertgeschätzt fühlen und ihr volles Potenzial entfalten können.</w:t>
      </w:r>
    </w:p>
    <w:p w14:paraId="30E2F506" w14:textId="77777777" w:rsidR="00BB4C21" w:rsidRPr="00BB4C21" w:rsidRDefault="00BB4C21" w:rsidP="00BB4C21">
      <w:pPr>
        <w:rPr>
          <w:rFonts w:ascii="Roboto" w:hAnsi="Roboto"/>
        </w:rPr>
      </w:pPr>
      <w:r w:rsidRPr="00BB4C21">
        <w:rPr>
          <w:rFonts w:ascii="Roboto" w:hAnsi="Roboto"/>
        </w:rPr>
        <w:t>Resilienz – die Fähigkeit, in stressigen oder unsicheren Situationen psychisch stark zu bleiben – wird zunehmend als Schlüsselkompetenz im KI-Management anerkannt. Resiliente KI-Manager sind in der Lage, Veränderungen und Rückschläge zu bewältigen und gleichzeitig eine positive Einstellung im Team zu fördern. Angesichts der schnellen technologischen Entwicklungen und häufigen Veränderungen in der Branche ist diese Fähigkeit für den langfristigen Erfolg entscheidend.</w:t>
      </w:r>
    </w:p>
    <w:p w14:paraId="342FBF0B" w14:textId="77777777" w:rsidR="00BB4C21" w:rsidRPr="00BB4C21" w:rsidRDefault="00BB4C21" w:rsidP="00BB4C21">
      <w:pPr>
        <w:rPr>
          <w:rFonts w:ascii="Neuropol X Rg" w:hAnsi="Neuropol X Rg"/>
          <w:b/>
          <w:bCs/>
          <w:color w:val="009999"/>
        </w:rPr>
      </w:pPr>
      <w:r w:rsidRPr="00BB4C21">
        <w:rPr>
          <w:rFonts w:ascii="Neuropol X Rg" w:hAnsi="Neuropol X Rg"/>
          <w:b/>
          <w:bCs/>
          <w:color w:val="009999"/>
        </w:rPr>
        <w:t>Förderung interkultureller Kompetenz und adaptiver Kommunikationsfähigkeiten</w:t>
      </w:r>
    </w:p>
    <w:p w14:paraId="26C0D8CC" w14:textId="77777777" w:rsidR="00BB4C21" w:rsidRPr="00BB4C21" w:rsidRDefault="00BB4C21" w:rsidP="00BB4C21">
      <w:pPr>
        <w:rPr>
          <w:rFonts w:ascii="Roboto" w:hAnsi="Roboto"/>
        </w:rPr>
      </w:pPr>
      <w:r w:rsidRPr="00BB4C21">
        <w:rPr>
          <w:rFonts w:ascii="Roboto" w:hAnsi="Roboto"/>
        </w:rPr>
        <w:t>Da KI-Projekte häufig in global verteilten Teams umgesetzt werden, benötigen KI-Manager eine hohe interkulturelle Kompetenz und flexible Kommunikationsfähigkeiten. Ein Verständnis für kulturelle Unterschiede ist entscheidend, um Missverständnisse zu vermeiden und eine reibungslose Zusammenarbeit zu ermöglichen.</w:t>
      </w:r>
    </w:p>
    <w:p w14:paraId="4F49CEBE" w14:textId="77777777" w:rsidR="00BB4C21" w:rsidRPr="00BB4C21" w:rsidRDefault="00BB4C21" w:rsidP="00BB4C21">
      <w:pPr>
        <w:rPr>
          <w:rFonts w:ascii="Roboto" w:hAnsi="Roboto"/>
        </w:rPr>
      </w:pPr>
      <w:r w:rsidRPr="00BB4C21">
        <w:rPr>
          <w:rFonts w:ascii="Roboto" w:hAnsi="Roboto"/>
        </w:rPr>
        <w:t>Elemente interkultureller Kompetenz umfassen:</w:t>
      </w:r>
    </w:p>
    <w:p w14:paraId="5D8D378C" w14:textId="77777777" w:rsidR="00BB4C21" w:rsidRPr="00BB4C21" w:rsidRDefault="00BB4C21" w:rsidP="00BB4C21">
      <w:pPr>
        <w:numPr>
          <w:ilvl w:val="0"/>
          <w:numId w:val="42"/>
        </w:numPr>
        <w:rPr>
          <w:rFonts w:ascii="Roboto" w:hAnsi="Roboto"/>
        </w:rPr>
      </w:pPr>
      <w:r w:rsidRPr="00BB4C21">
        <w:rPr>
          <w:rFonts w:ascii="Roboto" w:hAnsi="Roboto"/>
          <w:b/>
          <w:bCs/>
        </w:rPr>
        <w:t>Kulturelle Sensibilität</w:t>
      </w:r>
      <w:r w:rsidRPr="00BB4C21">
        <w:rPr>
          <w:rFonts w:ascii="Roboto" w:hAnsi="Roboto"/>
        </w:rPr>
        <w:t>: KI-Manager sollten in der Lage sein, kulturelle Unterschiede wahrzunehmen und respektvoll damit umzugehen.</w:t>
      </w:r>
    </w:p>
    <w:p w14:paraId="0D98DE9D" w14:textId="77777777" w:rsidR="00BB4C21" w:rsidRPr="00BB4C21" w:rsidRDefault="00BB4C21" w:rsidP="00BB4C21">
      <w:pPr>
        <w:numPr>
          <w:ilvl w:val="0"/>
          <w:numId w:val="42"/>
        </w:numPr>
        <w:rPr>
          <w:rFonts w:ascii="Roboto" w:hAnsi="Roboto"/>
        </w:rPr>
      </w:pPr>
      <w:r w:rsidRPr="00BB4C21">
        <w:rPr>
          <w:rFonts w:ascii="Roboto" w:hAnsi="Roboto"/>
          <w:b/>
          <w:bCs/>
        </w:rPr>
        <w:t>Anpassungsfähigkeit in der Kommunikation</w:t>
      </w:r>
      <w:r w:rsidRPr="00BB4C21">
        <w:rPr>
          <w:rFonts w:ascii="Roboto" w:hAnsi="Roboto"/>
        </w:rPr>
        <w:t>: Unterschiedliche Kulturen haben unterschiedliche Kommunikationsstile. Ein KI-Manager muss in der Lage sein, seinen Kommunikationsansatz an die jeweilige Zielgruppe anzupassen.</w:t>
      </w:r>
    </w:p>
    <w:p w14:paraId="3CA0DDF7" w14:textId="77777777" w:rsidR="00BB4C21" w:rsidRPr="00BB4C21" w:rsidRDefault="00BB4C21" w:rsidP="00BB4C21">
      <w:pPr>
        <w:numPr>
          <w:ilvl w:val="0"/>
          <w:numId w:val="42"/>
        </w:numPr>
        <w:rPr>
          <w:rFonts w:ascii="Roboto" w:hAnsi="Roboto"/>
        </w:rPr>
      </w:pPr>
      <w:r w:rsidRPr="00BB4C21">
        <w:rPr>
          <w:rFonts w:ascii="Roboto" w:hAnsi="Roboto"/>
          <w:b/>
          <w:bCs/>
        </w:rPr>
        <w:t>Förderung der Inklusion</w:t>
      </w:r>
      <w:r w:rsidRPr="00BB4C21">
        <w:rPr>
          <w:rFonts w:ascii="Roboto" w:hAnsi="Roboto"/>
        </w:rPr>
        <w:t>: KI-Manager sollten eine integrative Umgebung schaffen, in der alle Teammitglieder – unabhängig von ihrem kulturellen Hintergrund – ihre Perspektiven einbringen können.</w:t>
      </w:r>
    </w:p>
    <w:p w14:paraId="027017AA" w14:textId="77777777" w:rsidR="00BB4C21" w:rsidRPr="00BB4C21" w:rsidRDefault="00BB4C21" w:rsidP="00BB4C21">
      <w:pPr>
        <w:rPr>
          <w:rFonts w:ascii="Roboto" w:hAnsi="Roboto"/>
        </w:rPr>
      </w:pPr>
      <w:r w:rsidRPr="00BB4C21">
        <w:rPr>
          <w:rFonts w:ascii="Roboto" w:hAnsi="Roboto"/>
        </w:rPr>
        <w:lastRenderedPageBreak/>
        <w:t>Ein Beispiel für die Bedeutung interkultureller Kompetenz in der KI-Entwicklung ist die Zusammenarbeit in multinationalen Projekten, bei denen Daten in verschiedenen Ländern gesammelt und analysiert werden. KI-Manager müssen sicherstellen, dass die Daten ethisch korrekt und im Einklang mit den jeweiligen kulturellen und rechtlichen Anforderungen verwendet werden.</w:t>
      </w:r>
    </w:p>
    <w:p w14:paraId="748E4F44" w14:textId="77777777" w:rsidR="00BB4C21" w:rsidRPr="00BB4C21" w:rsidRDefault="00BB4C21" w:rsidP="00BB4C21">
      <w:pPr>
        <w:rPr>
          <w:rFonts w:ascii="Neuropol X Rg" w:hAnsi="Neuropol X Rg"/>
          <w:b/>
          <w:bCs/>
          <w:color w:val="009999"/>
        </w:rPr>
      </w:pPr>
      <w:r w:rsidRPr="00BB4C21">
        <w:rPr>
          <w:rFonts w:ascii="Neuropol X Rg" w:hAnsi="Neuropol X Rg"/>
          <w:b/>
          <w:bCs/>
          <w:color w:val="009999"/>
        </w:rPr>
        <w:t>Notwendigkeit eines ganzheitlichen Verständnisses von Führung für nachhaltigen Erfolg in KI-Projekten</w:t>
      </w:r>
    </w:p>
    <w:p w14:paraId="1283CB1B" w14:textId="77777777" w:rsidR="00BB4C21" w:rsidRPr="00BB4C21" w:rsidRDefault="00BB4C21" w:rsidP="00BB4C21">
      <w:pPr>
        <w:rPr>
          <w:rFonts w:ascii="Roboto" w:hAnsi="Roboto"/>
        </w:rPr>
      </w:pPr>
      <w:r w:rsidRPr="00BB4C21">
        <w:rPr>
          <w:rFonts w:ascii="Roboto" w:hAnsi="Roboto"/>
        </w:rPr>
        <w:t>Für einen nachhaltigen Erfolg in KI-Projekten benötigen Führungskräfte ein ganzheitliches Verständnis von Führung, das sowohl technische als auch zwischenmenschliche Aspekte umfasst. Eine ganzheitliche Führung bedeutet, dass KI-Manager in der Lage sind, sowohl die technischen Anforderungen der Projekte als auch die menschlichen Bedürfnisse der Teammitglieder zu berücksichtigen. Dies erfordert eine Balance zwischen Ergebnisorientierung und Mitarbeiterorientierung.</w:t>
      </w:r>
    </w:p>
    <w:p w14:paraId="651397C2" w14:textId="77777777" w:rsidR="00BB4C21" w:rsidRPr="00BB4C21" w:rsidRDefault="00BB4C21" w:rsidP="00BB4C21">
      <w:pPr>
        <w:rPr>
          <w:rFonts w:ascii="Roboto" w:hAnsi="Roboto"/>
        </w:rPr>
      </w:pPr>
      <w:r w:rsidRPr="00BB4C21">
        <w:rPr>
          <w:rFonts w:ascii="Roboto" w:hAnsi="Roboto"/>
        </w:rPr>
        <w:t>Ein solches Führungsverständnis umfasst:</w:t>
      </w:r>
    </w:p>
    <w:p w14:paraId="3BB1DC39" w14:textId="77777777" w:rsidR="00BB4C21" w:rsidRPr="00BB4C21" w:rsidRDefault="00BB4C21" w:rsidP="00BB4C21">
      <w:pPr>
        <w:numPr>
          <w:ilvl w:val="0"/>
          <w:numId w:val="43"/>
        </w:numPr>
        <w:rPr>
          <w:rFonts w:ascii="Roboto" w:hAnsi="Roboto"/>
        </w:rPr>
      </w:pPr>
      <w:r w:rsidRPr="00BB4C21">
        <w:rPr>
          <w:rFonts w:ascii="Roboto" w:hAnsi="Roboto"/>
          <w:b/>
          <w:bCs/>
        </w:rPr>
        <w:t>Technische Kompetenz und strategisches Denken</w:t>
      </w:r>
      <w:r w:rsidRPr="00BB4C21">
        <w:rPr>
          <w:rFonts w:ascii="Roboto" w:hAnsi="Roboto"/>
        </w:rPr>
        <w:t>: KI-Manager müssen die technischen Grundlagen der KI verstehen und strategische Entscheidungen treffen, die sowohl den Projektzielen als auch den ethischen Standards gerecht werden.</w:t>
      </w:r>
    </w:p>
    <w:p w14:paraId="315A3C04" w14:textId="77777777" w:rsidR="00BB4C21" w:rsidRPr="00BB4C21" w:rsidRDefault="00BB4C21" w:rsidP="00BB4C21">
      <w:pPr>
        <w:numPr>
          <w:ilvl w:val="0"/>
          <w:numId w:val="43"/>
        </w:numPr>
        <w:rPr>
          <w:rFonts w:ascii="Roboto" w:hAnsi="Roboto"/>
        </w:rPr>
      </w:pPr>
      <w:r w:rsidRPr="00BB4C21">
        <w:rPr>
          <w:rFonts w:ascii="Roboto" w:hAnsi="Roboto"/>
          <w:b/>
          <w:bCs/>
        </w:rPr>
        <w:t>Förderung von Kreativität und Innovation</w:t>
      </w:r>
      <w:r w:rsidRPr="00BB4C21">
        <w:rPr>
          <w:rFonts w:ascii="Roboto" w:hAnsi="Roboto"/>
        </w:rPr>
        <w:t>: Durch die Schaffung eines offenen und unterstützenden Arbeitsumfelds können KI-Manager die kreativen Fähigkeiten ihrer Teammitglieder fördern und neue Ideen für KI-Projekte generieren.</w:t>
      </w:r>
    </w:p>
    <w:p w14:paraId="6DBD3FF7" w14:textId="77777777" w:rsidR="00BB4C21" w:rsidRPr="00BB4C21" w:rsidRDefault="00BB4C21" w:rsidP="00BB4C21">
      <w:pPr>
        <w:numPr>
          <w:ilvl w:val="0"/>
          <w:numId w:val="43"/>
        </w:numPr>
        <w:rPr>
          <w:rFonts w:ascii="Roboto" w:hAnsi="Roboto"/>
        </w:rPr>
      </w:pPr>
      <w:r w:rsidRPr="00BB4C21">
        <w:rPr>
          <w:rFonts w:ascii="Roboto" w:hAnsi="Roboto"/>
          <w:b/>
          <w:bCs/>
        </w:rPr>
        <w:t>Nachhaltigkeit in Projekten und Entscheidungsfindung</w:t>
      </w:r>
      <w:r w:rsidRPr="00BB4C21">
        <w:rPr>
          <w:rFonts w:ascii="Roboto" w:hAnsi="Roboto"/>
        </w:rPr>
        <w:t>: Eine nachhaltige Führung stellt sicher, dass die Auswirkungen von KI-Projekten auf Umwelt, Gesellschaft und Wirtschaft sorgfältig abgewogen werden.</w:t>
      </w:r>
    </w:p>
    <w:p w14:paraId="104BD0C2" w14:textId="77777777" w:rsidR="00BB4C21" w:rsidRPr="00BB4C21" w:rsidRDefault="00BB4C21" w:rsidP="00BB4C21">
      <w:pPr>
        <w:rPr>
          <w:rFonts w:ascii="Roboto" w:hAnsi="Roboto"/>
        </w:rPr>
      </w:pPr>
      <w:r w:rsidRPr="00BB4C21">
        <w:rPr>
          <w:rFonts w:ascii="Roboto" w:hAnsi="Roboto"/>
        </w:rPr>
        <w:t>Ein zukunftsweisendes KI-Management basiert auf dem Verständnis, dass Technologieentwicklung und ethische Verantwortung untrennbar miteinander verbunden sind. KI-Manager, die sowohl die technologischen als auch die menschlichen Aspekte ihrer Arbeit verstehen, werden in der Lage sein, Projekte erfolgreich zu führen und gleichzeitig positive gesellschaftliche Impulse zu setzen.</w:t>
      </w:r>
    </w:p>
    <w:p w14:paraId="45B6A1C9" w14:textId="77777777" w:rsidR="009B3C51" w:rsidRPr="00DC5499" w:rsidRDefault="009B3C51" w:rsidP="00DC5499">
      <w:pPr>
        <w:rPr>
          <w:rFonts w:ascii="Roboto" w:hAnsi="Roboto"/>
        </w:rPr>
      </w:pPr>
    </w:p>
    <w:sectPr w:rsidR="009B3C51" w:rsidRPr="00DC5499">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DC4A1D" w14:textId="77777777" w:rsidR="008C49B1" w:rsidRDefault="008C49B1" w:rsidP="008C49B1">
      <w:pPr>
        <w:spacing w:after="0" w:line="240" w:lineRule="auto"/>
      </w:pPr>
      <w:r>
        <w:separator/>
      </w:r>
    </w:p>
  </w:endnote>
  <w:endnote w:type="continuationSeparator" w:id="0">
    <w:p w14:paraId="0DDC7C35" w14:textId="77777777" w:rsidR="008C49B1" w:rsidRDefault="008C49B1" w:rsidP="008C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uropol X Rg">
    <w:panose1 w:val="02000603040000020004"/>
    <w:charset w:val="00"/>
    <w:family w:val="modern"/>
    <w:notTrueType/>
    <w:pitch w:val="variable"/>
    <w:sig w:usb0="A00002EF" w:usb1="0000201B" w:usb2="00000000"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AA7F1" w14:textId="77777777" w:rsidR="008C49B1" w:rsidRDefault="008C49B1" w:rsidP="008C49B1">
      <w:pPr>
        <w:spacing w:after="0" w:line="240" w:lineRule="auto"/>
      </w:pPr>
      <w:r>
        <w:separator/>
      </w:r>
    </w:p>
  </w:footnote>
  <w:footnote w:type="continuationSeparator" w:id="0">
    <w:p w14:paraId="0BDB1615" w14:textId="77777777" w:rsidR="008C49B1" w:rsidRDefault="008C49B1" w:rsidP="008C4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7E948" w14:textId="6E8AC69E" w:rsidR="008C49B1" w:rsidRDefault="008C49B1">
    <w:pPr>
      <w:pStyle w:val="Kopfzeile"/>
    </w:pPr>
    <w:r>
      <w:rPr>
        <w:noProof/>
      </w:rPr>
      <w:drawing>
        <wp:anchor distT="0" distB="0" distL="114300" distR="114300" simplePos="0" relativeHeight="251658240" behindDoc="0" locked="0" layoutInCell="1" allowOverlap="1" wp14:anchorId="5CF287BE" wp14:editId="03260884">
          <wp:simplePos x="0" y="0"/>
          <wp:positionH relativeFrom="column">
            <wp:posOffset>5643880</wp:posOffset>
          </wp:positionH>
          <wp:positionV relativeFrom="paragraph">
            <wp:posOffset>-382905</wp:posOffset>
          </wp:positionV>
          <wp:extent cx="721995" cy="721995"/>
          <wp:effectExtent l="0" t="0" r="1905" b="1905"/>
          <wp:wrapSquare wrapText="bothSides"/>
          <wp:docPr id="1970704348" name="Grafik 1" descr="Ein Bild, das Text, Kreis,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04348" name="Grafik 1" descr="Ein Bild, das Text, Kreis, Screenshot, Schrif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721995" cy="7219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7A6F"/>
    <w:multiLevelType w:val="multilevel"/>
    <w:tmpl w:val="7B90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2512D"/>
    <w:multiLevelType w:val="multilevel"/>
    <w:tmpl w:val="D1A6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610B3"/>
    <w:multiLevelType w:val="multilevel"/>
    <w:tmpl w:val="917E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619C3"/>
    <w:multiLevelType w:val="multilevel"/>
    <w:tmpl w:val="0D7A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1387F"/>
    <w:multiLevelType w:val="multilevel"/>
    <w:tmpl w:val="63B2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3615A"/>
    <w:multiLevelType w:val="multilevel"/>
    <w:tmpl w:val="FEA4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F6592"/>
    <w:multiLevelType w:val="multilevel"/>
    <w:tmpl w:val="C112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557DA"/>
    <w:multiLevelType w:val="multilevel"/>
    <w:tmpl w:val="3BBC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D3C12"/>
    <w:multiLevelType w:val="multilevel"/>
    <w:tmpl w:val="5D9A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2D2EEE"/>
    <w:multiLevelType w:val="multilevel"/>
    <w:tmpl w:val="41E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3544F"/>
    <w:multiLevelType w:val="multilevel"/>
    <w:tmpl w:val="652C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452B9"/>
    <w:multiLevelType w:val="hybridMultilevel"/>
    <w:tmpl w:val="AC18BA2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0DA7D76"/>
    <w:multiLevelType w:val="multilevel"/>
    <w:tmpl w:val="BBC4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24767"/>
    <w:multiLevelType w:val="multilevel"/>
    <w:tmpl w:val="F796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EF0D88"/>
    <w:multiLevelType w:val="multilevel"/>
    <w:tmpl w:val="7980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826C06"/>
    <w:multiLevelType w:val="multilevel"/>
    <w:tmpl w:val="FB4A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15E5A"/>
    <w:multiLevelType w:val="multilevel"/>
    <w:tmpl w:val="F60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2248E"/>
    <w:multiLevelType w:val="multilevel"/>
    <w:tmpl w:val="1BDA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F051B"/>
    <w:multiLevelType w:val="multilevel"/>
    <w:tmpl w:val="001C8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F3F56"/>
    <w:multiLevelType w:val="multilevel"/>
    <w:tmpl w:val="116A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74BED"/>
    <w:multiLevelType w:val="multilevel"/>
    <w:tmpl w:val="2F1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C6A54"/>
    <w:multiLevelType w:val="multilevel"/>
    <w:tmpl w:val="CB5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D73689"/>
    <w:multiLevelType w:val="multilevel"/>
    <w:tmpl w:val="CF74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82933"/>
    <w:multiLevelType w:val="multilevel"/>
    <w:tmpl w:val="95AE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754219"/>
    <w:multiLevelType w:val="multilevel"/>
    <w:tmpl w:val="0BDC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690AF8"/>
    <w:multiLevelType w:val="multilevel"/>
    <w:tmpl w:val="022A5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73390"/>
    <w:multiLevelType w:val="multilevel"/>
    <w:tmpl w:val="8E00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A624C"/>
    <w:multiLevelType w:val="multilevel"/>
    <w:tmpl w:val="7F34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366DF"/>
    <w:multiLevelType w:val="multilevel"/>
    <w:tmpl w:val="A9908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CD73DD"/>
    <w:multiLevelType w:val="multilevel"/>
    <w:tmpl w:val="727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555BDE"/>
    <w:multiLevelType w:val="multilevel"/>
    <w:tmpl w:val="541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50758"/>
    <w:multiLevelType w:val="multilevel"/>
    <w:tmpl w:val="B73A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487BEF"/>
    <w:multiLevelType w:val="multilevel"/>
    <w:tmpl w:val="A8D80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DA0933"/>
    <w:multiLevelType w:val="multilevel"/>
    <w:tmpl w:val="26E4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C9630F"/>
    <w:multiLevelType w:val="multilevel"/>
    <w:tmpl w:val="014A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B7371"/>
    <w:multiLevelType w:val="multilevel"/>
    <w:tmpl w:val="2C92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340108"/>
    <w:multiLevelType w:val="multilevel"/>
    <w:tmpl w:val="861C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02085"/>
    <w:multiLevelType w:val="multilevel"/>
    <w:tmpl w:val="7C92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7B1C6B"/>
    <w:multiLevelType w:val="multilevel"/>
    <w:tmpl w:val="F906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8C311B"/>
    <w:multiLevelType w:val="multilevel"/>
    <w:tmpl w:val="245C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C822EC"/>
    <w:multiLevelType w:val="hybridMultilevel"/>
    <w:tmpl w:val="D4623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78A30AC"/>
    <w:multiLevelType w:val="multilevel"/>
    <w:tmpl w:val="0570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D34DE"/>
    <w:multiLevelType w:val="multilevel"/>
    <w:tmpl w:val="F0BE6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365942">
    <w:abstractNumId w:val="33"/>
  </w:num>
  <w:num w:numId="2" w16cid:durableId="2047681732">
    <w:abstractNumId w:val="4"/>
  </w:num>
  <w:num w:numId="3" w16cid:durableId="466632807">
    <w:abstractNumId w:val="14"/>
  </w:num>
  <w:num w:numId="4" w16cid:durableId="1882135901">
    <w:abstractNumId w:val="34"/>
  </w:num>
  <w:num w:numId="5" w16cid:durableId="2125036488">
    <w:abstractNumId w:val="10"/>
  </w:num>
  <w:num w:numId="6" w16cid:durableId="821846429">
    <w:abstractNumId w:val="3"/>
  </w:num>
  <w:num w:numId="7" w16cid:durableId="491340332">
    <w:abstractNumId w:val="0"/>
  </w:num>
  <w:num w:numId="8" w16cid:durableId="1772969288">
    <w:abstractNumId w:val="27"/>
  </w:num>
  <w:num w:numId="9" w16cid:durableId="45615903">
    <w:abstractNumId w:val="28"/>
  </w:num>
  <w:num w:numId="10" w16cid:durableId="1641156921">
    <w:abstractNumId w:val="24"/>
  </w:num>
  <w:num w:numId="11" w16cid:durableId="469859533">
    <w:abstractNumId w:val="39"/>
  </w:num>
  <w:num w:numId="12" w16cid:durableId="273875698">
    <w:abstractNumId w:val="7"/>
  </w:num>
  <w:num w:numId="13" w16cid:durableId="1699744974">
    <w:abstractNumId w:val="19"/>
  </w:num>
  <w:num w:numId="14" w16cid:durableId="791098953">
    <w:abstractNumId w:val="38"/>
  </w:num>
  <w:num w:numId="15" w16cid:durableId="689915347">
    <w:abstractNumId w:val="30"/>
  </w:num>
  <w:num w:numId="16" w16cid:durableId="283269438">
    <w:abstractNumId w:val="36"/>
  </w:num>
  <w:num w:numId="17" w16cid:durableId="1709720836">
    <w:abstractNumId w:val="35"/>
  </w:num>
  <w:num w:numId="18" w16cid:durableId="2126387169">
    <w:abstractNumId w:val="37"/>
  </w:num>
  <w:num w:numId="19" w16cid:durableId="923957232">
    <w:abstractNumId w:val="21"/>
  </w:num>
  <w:num w:numId="20" w16cid:durableId="835917691">
    <w:abstractNumId w:val="2"/>
  </w:num>
  <w:num w:numId="21" w16cid:durableId="1677032071">
    <w:abstractNumId w:val="42"/>
  </w:num>
  <w:num w:numId="22" w16cid:durableId="672338398">
    <w:abstractNumId w:val="41"/>
  </w:num>
  <w:num w:numId="23" w16cid:durableId="568657948">
    <w:abstractNumId w:val="9"/>
  </w:num>
  <w:num w:numId="24" w16cid:durableId="1012948738">
    <w:abstractNumId w:val="26"/>
  </w:num>
  <w:num w:numId="25" w16cid:durableId="1469592383">
    <w:abstractNumId w:val="17"/>
  </w:num>
  <w:num w:numId="26" w16cid:durableId="1930312017">
    <w:abstractNumId w:val="16"/>
  </w:num>
  <w:num w:numId="27" w16cid:durableId="1159735825">
    <w:abstractNumId w:val="6"/>
  </w:num>
  <w:num w:numId="28" w16cid:durableId="1080369633">
    <w:abstractNumId w:val="15"/>
  </w:num>
  <w:num w:numId="29" w16cid:durableId="287857636">
    <w:abstractNumId w:val="40"/>
  </w:num>
  <w:num w:numId="30" w16cid:durableId="1222014292">
    <w:abstractNumId w:val="11"/>
  </w:num>
  <w:num w:numId="31" w16cid:durableId="1443646541">
    <w:abstractNumId w:val="23"/>
  </w:num>
  <w:num w:numId="32" w16cid:durableId="1407873993">
    <w:abstractNumId w:val="18"/>
  </w:num>
  <w:num w:numId="33" w16cid:durableId="2061246168">
    <w:abstractNumId w:val="25"/>
  </w:num>
  <w:num w:numId="34" w16cid:durableId="2121023351">
    <w:abstractNumId w:val="13"/>
  </w:num>
  <w:num w:numId="35" w16cid:durableId="1808283843">
    <w:abstractNumId w:val="32"/>
  </w:num>
  <w:num w:numId="36" w16cid:durableId="1833763286">
    <w:abstractNumId w:val="20"/>
  </w:num>
  <w:num w:numId="37" w16cid:durableId="1419670904">
    <w:abstractNumId w:val="5"/>
  </w:num>
  <w:num w:numId="38" w16cid:durableId="1219827960">
    <w:abstractNumId w:val="1"/>
  </w:num>
  <w:num w:numId="39" w16cid:durableId="1770352819">
    <w:abstractNumId w:val="12"/>
  </w:num>
  <w:num w:numId="40" w16cid:durableId="1256356934">
    <w:abstractNumId w:val="22"/>
  </w:num>
  <w:num w:numId="41" w16cid:durableId="1771386944">
    <w:abstractNumId w:val="29"/>
  </w:num>
  <w:num w:numId="42" w16cid:durableId="122507441">
    <w:abstractNumId w:val="8"/>
  </w:num>
  <w:num w:numId="43" w16cid:durableId="10975553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B1"/>
    <w:rsid w:val="00023A22"/>
    <w:rsid w:val="00093398"/>
    <w:rsid w:val="00187DD2"/>
    <w:rsid w:val="003210AC"/>
    <w:rsid w:val="0034070C"/>
    <w:rsid w:val="0044570E"/>
    <w:rsid w:val="00505D30"/>
    <w:rsid w:val="006B303A"/>
    <w:rsid w:val="006F17A0"/>
    <w:rsid w:val="008C49B1"/>
    <w:rsid w:val="009B3C51"/>
    <w:rsid w:val="00A17746"/>
    <w:rsid w:val="00A369F8"/>
    <w:rsid w:val="00A77314"/>
    <w:rsid w:val="00BB4C21"/>
    <w:rsid w:val="00C65A13"/>
    <w:rsid w:val="00D26664"/>
    <w:rsid w:val="00DC5499"/>
    <w:rsid w:val="00E20DA8"/>
    <w:rsid w:val="00E92756"/>
    <w:rsid w:val="00F15A15"/>
    <w:rsid w:val="00F323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1874B"/>
  <w15:chartTrackingRefBased/>
  <w15:docId w15:val="{7FB51AC9-0561-4CA4-BD60-D5F4FCB3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4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C4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C49B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C49B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C49B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C49B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C49B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C49B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C49B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49B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C49B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C49B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C49B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C49B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C49B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C49B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C49B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C49B1"/>
    <w:rPr>
      <w:rFonts w:eastAsiaTheme="majorEastAsia" w:cstheme="majorBidi"/>
      <w:color w:val="272727" w:themeColor="text1" w:themeTint="D8"/>
    </w:rPr>
  </w:style>
  <w:style w:type="paragraph" w:styleId="Titel">
    <w:name w:val="Title"/>
    <w:basedOn w:val="Standard"/>
    <w:next w:val="Standard"/>
    <w:link w:val="TitelZchn"/>
    <w:uiPriority w:val="10"/>
    <w:qFormat/>
    <w:rsid w:val="008C4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49B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C49B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C49B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C49B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C49B1"/>
    <w:rPr>
      <w:i/>
      <w:iCs/>
      <w:color w:val="404040" w:themeColor="text1" w:themeTint="BF"/>
    </w:rPr>
  </w:style>
  <w:style w:type="paragraph" w:styleId="Listenabsatz">
    <w:name w:val="List Paragraph"/>
    <w:basedOn w:val="Standard"/>
    <w:uiPriority w:val="34"/>
    <w:qFormat/>
    <w:rsid w:val="008C49B1"/>
    <w:pPr>
      <w:ind w:left="720"/>
      <w:contextualSpacing/>
    </w:pPr>
  </w:style>
  <w:style w:type="character" w:styleId="IntensiveHervorhebung">
    <w:name w:val="Intense Emphasis"/>
    <w:basedOn w:val="Absatz-Standardschriftart"/>
    <w:uiPriority w:val="21"/>
    <w:qFormat/>
    <w:rsid w:val="008C49B1"/>
    <w:rPr>
      <w:i/>
      <w:iCs/>
      <w:color w:val="0F4761" w:themeColor="accent1" w:themeShade="BF"/>
    </w:rPr>
  </w:style>
  <w:style w:type="paragraph" w:styleId="IntensivesZitat">
    <w:name w:val="Intense Quote"/>
    <w:basedOn w:val="Standard"/>
    <w:next w:val="Standard"/>
    <w:link w:val="IntensivesZitatZchn"/>
    <w:uiPriority w:val="30"/>
    <w:qFormat/>
    <w:rsid w:val="008C4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C49B1"/>
    <w:rPr>
      <w:i/>
      <w:iCs/>
      <w:color w:val="0F4761" w:themeColor="accent1" w:themeShade="BF"/>
    </w:rPr>
  </w:style>
  <w:style w:type="character" w:styleId="IntensiverVerweis">
    <w:name w:val="Intense Reference"/>
    <w:basedOn w:val="Absatz-Standardschriftart"/>
    <w:uiPriority w:val="32"/>
    <w:qFormat/>
    <w:rsid w:val="008C49B1"/>
    <w:rPr>
      <w:b/>
      <w:bCs/>
      <w:smallCaps/>
      <w:color w:val="0F4761" w:themeColor="accent1" w:themeShade="BF"/>
      <w:spacing w:val="5"/>
    </w:rPr>
  </w:style>
  <w:style w:type="paragraph" w:styleId="Kopfzeile">
    <w:name w:val="header"/>
    <w:basedOn w:val="Standard"/>
    <w:link w:val="KopfzeileZchn"/>
    <w:uiPriority w:val="99"/>
    <w:unhideWhenUsed/>
    <w:rsid w:val="008C49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49B1"/>
  </w:style>
  <w:style w:type="paragraph" w:styleId="Fuzeile">
    <w:name w:val="footer"/>
    <w:basedOn w:val="Standard"/>
    <w:link w:val="FuzeileZchn"/>
    <w:uiPriority w:val="99"/>
    <w:unhideWhenUsed/>
    <w:rsid w:val="008C49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4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12229">
      <w:bodyDiv w:val="1"/>
      <w:marLeft w:val="0"/>
      <w:marRight w:val="0"/>
      <w:marTop w:val="0"/>
      <w:marBottom w:val="0"/>
      <w:divBdr>
        <w:top w:val="none" w:sz="0" w:space="0" w:color="auto"/>
        <w:left w:val="none" w:sz="0" w:space="0" w:color="auto"/>
        <w:bottom w:val="none" w:sz="0" w:space="0" w:color="auto"/>
        <w:right w:val="none" w:sz="0" w:space="0" w:color="auto"/>
      </w:divBdr>
    </w:div>
    <w:div w:id="124350089">
      <w:bodyDiv w:val="1"/>
      <w:marLeft w:val="0"/>
      <w:marRight w:val="0"/>
      <w:marTop w:val="0"/>
      <w:marBottom w:val="0"/>
      <w:divBdr>
        <w:top w:val="none" w:sz="0" w:space="0" w:color="auto"/>
        <w:left w:val="none" w:sz="0" w:space="0" w:color="auto"/>
        <w:bottom w:val="none" w:sz="0" w:space="0" w:color="auto"/>
        <w:right w:val="none" w:sz="0" w:space="0" w:color="auto"/>
      </w:divBdr>
    </w:div>
    <w:div w:id="184833035">
      <w:bodyDiv w:val="1"/>
      <w:marLeft w:val="0"/>
      <w:marRight w:val="0"/>
      <w:marTop w:val="0"/>
      <w:marBottom w:val="0"/>
      <w:divBdr>
        <w:top w:val="none" w:sz="0" w:space="0" w:color="auto"/>
        <w:left w:val="none" w:sz="0" w:space="0" w:color="auto"/>
        <w:bottom w:val="none" w:sz="0" w:space="0" w:color="auto"/>
        <w:right w:val="none" w:sz="0" w:space="0" w:color="auto"/>
      </w:divBdr>
    </w:div>
    <w:div w:id="224878451">
      <w:bodyDiv w:val="1"/>
      <w:marLeft w:val="0"/>
      <w:marRight w:val="0"/>
      <w:marTop w:val="0"/>
      <w:marBottom w:val="0"/>
      <w:divBdr>
        <w:top w:val="none" w:sz="0" w:space="0" w:color="auto"/>
        <w:left w:val="none" w:sz="0" w:space="0" w:color="auto"/>
        <w:bottom w:val="none" w:sz="0" w:space="0" w:color="auto"/>
        <w:right w:val="none" w:sz="0" w:space="0" w:color="auto"/>
      </w:divBdr>
      <w:divsChild>
        <w:div w:id="1629780874">
          <w:marLeft w:val="0"/>
          <w:marRight w:val="0"/>
          <w:marTop w:val="0"/>
          <w:marBottom w:val="0"/>
          <w:divBdr>
            <w:top w:val="none" w:sz="0" w:space="0" w:color="auto"/>
            <w:left w:val="none" w:sz="0" w:space="0" w:color="auto"/>
            <w:bottom w:val="none" w:sz="0" w:space="0" w:color="auto"/>
            <w:right w:val="none" w:sz="0" w:space="0" w:color="auto"/>
          </w:divBdr>
          <w:divsChild>
            <w:div w:id="1349864993">
              <w:marLeft w:val="0"/>
              <w:marRight w:val="0"/>
              <w:marTop w:val="0"/>
              <w:marBottom w:val="0"/>
              <w:divBdr>
                <w:top w:val="none" w:sz="0" w:space="0" w:color="auto"/>
                <w:left w:val="none" w:sz="0" w:space="0" w:color="auto"/>
                <w:bottom w:val="none" w:sz="0" w:space="0" w:color="auto"/>
                <w:right w:val="none" w:sz="0" w:space="0" w:color="auto"/>
              </w:divBdr>
              <w:divsChild>
                <w:div w:id="1479806262">
                  <w:marLeft w:val="0"/>
                  <w:marRight w:val="0"/>
                  <w:marTop w:val="0"/>
                  <w:marBottom w:val="0"/>
                  <w:divBdr>
                    <w:top w:val="none" w:sz="0" w:space="0" w:color="auto"/>
                    <w:left w:val="none" w:sz="0" w:space="0" w:color="auto"/>
                    <w:bottom w:val="none" w:sz="0" w:space="0" w:color="auto"/>
                    <w:right w:val="none" w:sz="0" w:space="0" w:color="auto"/>
                  </w:divBdr>
                  <w:divsChild>
                    <w:div w:id="239487213">
                      <w:marLeft w:val="0"/>
                      <w:marRight w:val="0"/>
                      <w:marTop w:val="0"/>
                      <w:marBottom w:val="0"/>
                      <w:divBdr>
                        <w:top w:val="none" w:sz="0" w:space="0" w:color="auto"/>
                        <w:left w:val="none" w:sz="0" w:space="0" w:color="auto"/>
                        <w:bottom w:val="none" w:sz="0" w:space="0" w:color="auto"/>
                        <w:right w:val="none" w:sz="0" w:space="0" w:color="auto"/>
                      </w:divBdr>
                      <w:divsChild>
                        <w:div w:id="658969595">
                          <w:marLeft w:val="0"/>
                          <w:marRight w:val="0"/>
                          <w:marTop w:val="0"/>
                          <w:marBottom w:val="0"/>
                          <w:divBdr>
                            <w:top w:val="none" w:sz="0" w:space="0" w:color="auto"/>
                            <w:left w:val="none" w:sz="0" w:space="0" w:color="auto"/>
                            <w:bottom w:val="none" w:sz="0" w:space="0" w:color="auto"/>
                            <w:right w:val="none" w:sz="0" w:space="0" w:color="auto"/>
                          </w:divBdr>
                          <w:divsChild>
                            <w:div w:id="1317879416">
                              <w:marLeft w:val="0"/>
                              <w:marRight w:val="0"/>
                              <w:marTop w:val="0"/>
                              <w:marBottom w:val="0"/>
                              <w:divBdr>
                                <w:top w:val="none" w:sz="0" w:space="0" w:color="auto"/>
                                <w:left w:val="none" w:sz="0" w:space="0" w:color="auto"/>
                                <w:bottom w:val="none" w:sz="0" w:space="0" w:color="auto"/>
                                <w:right w:val="none" w:sz="0" w:space="0" w:color="auto"/>
                              </w:divBdr>
                              <w:divsChild>
                                <w:div w:id="314071969">
                                  <w:marLeft w:val="0"/>
                                  <w:marRight w:val="0"/>
                                  <w:marTop w:val="0"/>
                                  <w:marBottom w:val="0"/>
                                  <w:divBdr>
                                    <w:top w:val="none" w:sz="0" w:space="0" w:color="auto"/>
                                    <w:left w:val="none" w:sz="0" w:space="0" w:color="auto"/>
                                    <w:bottom w:val="none" w:sz="0" w:space="0" w:color="auto"/>
                                    <w:right w:val="none" w:sz="0" w:space="0" w:color="auto"/>
                                  </w:divBdr>
                                  <w:divsChild>
                                    <w:div w:id="13965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084903">
          <w:marLeft w:val="0"/>
          <w:marRight w:val="0"/>
          <w:marTop w:val="0"/>
          <w:marBottom w:val="0"/>
          <w:divBdr>
            <w:top w:val="none" w:sz="0" w:space="0" w:color="auto"/>
            <w:left w:val="none" w:sz="0" w:space="0" w:color="auto"/>
            <w:bottom w:val="none" w:sz="0" w:space="0" w:color="auto"/>
            <w:right w:val="none" w:sz="0" w:space="0" w:color="auto"/>
          </w:divBdr>
          <w:divsChild>
            <w:div w:id="1763138266">
              <w:marLeft w:val="0"/>
              <w:marRight w:val="0"/>
              <w:marTop w:val="0"/>
              <w:marBottom w:val="0"/>
              <w:divBdr>
                <w:top w:val="none" w:sz="0" w:space="0" w:color="auto"/>
                <w:left w:val="none" w:sz="0" w:space="0" w:color="auto"/>
                <w:bottom w:val="none" w:sz="0" w:space="0" w:color="auto"/>
                <w:right w:val="none" w:sz="0" w:space="0" w:color="auto"/>
              </w:divBdr>
              <w:divsChild>
                <w:div w:id="706762047">
                  <w:marLeft w:val="0"/>
                  <w:marRight w:val="0"/>
                  <w:marTop w:val="0"/>
                  <w:marBottom w:val="0"/>
                  <w:divBdr>
                    <w:top w:val="none" w:sz="0" w:space="0" w:color="auto"/>
                    <w:left w:val="none" w:sz="0" w:space="0" w:color="auto"/>
                    <w:bottom w:val="none" w:sz="0" w:space="0" w:color="auto"/>
                    <w:right w:val="none" w:sz="0" w:space="0" w:color="auto"/>
                  </w:divBdr>
                  <w:divsChild>
                    <w:div w:id="653724437">
                      <w:marLeft w:val="0"/>
                      <w:marRight w:val="0"/>
                      <w:marTop w:val="0"/>
                      <w:marBottom w:val="0"/>
                      <w:divBdr>
                        <w:top w:val="none" w:sz="0" w:space="0" w:color="auto"/>
                        <w:left w:val="none" w:sz="0" w:space="0" w:color="auto"/>
                        <w:bottom w:val="none" w:sz="0" w:space="0" w:color="auto"/>
                        <w:right w:val="none" w:sz="0" w:space="0" w:color="auto"/>
                      </w:divBdr>
                      <w:divsChild>
                        <w:div w:id="1969891021">
                          <w:marLeft w:val="0"/>
                          <w:marRight w:val="0"/>
                          <w:marTop w:val="0"/>
                          <w:marBottom w:val="0"/>
                          <w:divBdr>
                            <w:top w:val="none" w:sz="0" w:space="0" w:color="auto"/>
                            <w:left w:val="none" w:sz="0" w:space="0" w:color="auto"/>
                            <w:bottom w:val="none" w:sz="0" w:space="0" w:color="auto"/>
                            <w:right w:val="none" w:sz="0" w:space="0" w:color="auto"/>
                          </w:divBdr>
                          <w:divsChild>
                            <w:div w:id="1667783893">
                              <w:marLeft w:val="0"/>
                              <w:marRight w:val="0"/>
                              <w:marTop w:val="0"/>
                              <w:marBottom w:val="0"/>
                              <w:divBdr>
                                <w:top w:val="none" w:sz="0" w:space="0" w:color="auto"/>
                                <w:left w:val="none" w:sz="0" w:space="0" w:color="auto"/>
                                <w:bottom w:val="none" w:sz="0" w:space="0" w:color="auto"/>
                                <w:right w:val="none" w:sz="0" w:space="0" w:color="auto"/>
                              </w:divBdr>
                              <w:divsChild>
                                <w:div w:id="134295121">
                                  <w:marLeft w:val="0"/>
                                  <w:marRight w:val="0"/>
                                  <w:marTop w:val="0"/>
                                  <w:marBottom w:val="0"/>
                                  <w:divBdr>
                                    <w:top w:val="none" w:sz="0" w:space="0" w:color="auto"/>
                                    <w:left w:val="none" w:sz="0" w:space="0" w:color="auto"/>
                                    <w:bottom w:val="none" w:sz="0" w:space="0" w:color="auto"/>
                                    <w:right w:val="none" w:sz="0" w:space="0" w:color="auto"/>
                                  </w:divBdr>
                                  <w:divsChild>
                                    <w:div w:id="1939365598">
                                      <w:marLeft w:val="0"/>
                                      <w:marRight w:val="0"/>
                                      <w:marTop w:val="0"/>
                                      <w:marBottom w:val="0"/>
                                      <w:divBdr>
                                        <w:top w:val="none" w:sz="0" w:space="0" w:color="auto"/>
                                        <w:left w:val="none" w:sz="0" w:space="0" w:color="auto"/>
                                        <w:bottom w:val="none" w:sz="0" w:space="0" w:color="auto"/>
                                        <w:right w:val="none" w:sz="0" w:space="0" w:color="auto"/>
                                      </w:divBdr>
                                      <w:divsChild>
                                        <w:div w:id="2798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629951">
          <w:marLeft w:val="0"/>
          <w:marRight w:val="0"/>
          <w:marTop w:val="0"/>
          <w:marBottom w:val="0"/>
          <w:divBdr>
            <w:top w:val="none" w:sz="0" w:space="0" w:color="auto"/>
            <w:left w:val="none" w:sz="0" w:space="0" w:color="auto"/>
            <w:bottom w:val="none" w:sz="0" w:space="0" w:color="auto"/>
            <w:right w:val="none" w:sz="0" w:space="0" w:color="auto"/>
          </w:divBdr>
          <w:divsChild>
            <w:div w:id="1994065762">
              <w:marLeft w:val="0"/>
              <w:marRight w:val="0"/>
              <w:marTop w:val="0"/>
              <w:marBottom w:val="0"/>
              <w:divBdr>
                <w:top w:val="none" w:sz="0" w:space="0" w:color="auto"/>
                <w:left w:val="none" w:sz="0" w:space="0" w:color="auto"/>
                <w:bottom w:val="none" w:sz="0" w:space="0" w:color="auto"/>
                <w:right w:val="none" w:sz="0" w:space="0" w:color="auto"/>
              </w:divBdr>
              <w:divsChild>
                <w:div w:id="1476800747">
                  <w:marLeft w:val="0"/>
                  <w:marRight w:val="0"/>
                  <w:marTop w:val="0"/>
                  <w:marBottom w:val="0"/>
                  <w:divBdr>
                    <w:top w:val="none" w:sz="0" w:space="0" w:color="auto"/>
                    <w:left w:val="none" w:sz="0" w:space="0" w:color="auto"/>
                    <w:bottom w:val="none" w:sz="0" w:space="0" w:color="auto"/>
                    <w:right w:val="none" w:sz="0" w:space="0" w:color="auto"/>
                  </w:divBdr>
                  <w:divsChild>
                    <w:div w:id="498085667">
                      <w:marLeft w:val="0"/>
                      <w:marRight w:val="0"/>
                      <w:marTop w:val="0"/>
                      <w:marBottom w:val="0"/>
                      <w:divBdr>
                        <w:top w:val="none" w:sz="0" w:space="0" w:color="auto"/>
                        <w:left w:val="none" w:sz="0" w:space="0" w:color="auto"/>
                        <w:bottom w:val="none" w:sz="0" w:space="0" w:color="auto"/>
                        <w:right w:val="none" w:sz="0" w:space="0" w:color="auto"/>
                      </w:divBdr>
                      <w:divsChild>
                        <w:div w:id="212084536">
                          <w:marLeft w:val="0"/>
                          <w:marRight w:val="0"/>
                          <w:marTop w:val="0"/>
                          <w:marBottom w:val="0"/>
                          <w:divBdr>
                            <w:top w:val="none" w:sz="0" w:space="0" w:color="auto"/>
                            <w:left w:val="none" w:sz="0" w:space="0" w:color="auto"/>
                            <w:bottom w:val="none" w:sz="0" w:space="0" w:color="auto"/>
                            <w:right w:val="none" w:sz="0" w:space="0" w:color="auto"/>
                          </w:divBdr>
                          <w:divsChild>
                            <w:div w:id="1217817958">
                              <w:marLeft w:val="0"/>
                              <w:marRight w:val="0"/>
                              <w:marTop w:val="0"/>
                              <w:marBottom w:val="0"/>
                              <w:divBdr>
                                <w:top w:val="none" w:sz="0" w:space="0" w:color="auto"/>
                                <w:left w:val="none" w:sz="0" w:space="0" w:color="auto"/>
                                <w:bottom w:val="none" w:sz="0" w:space="0" w:color="auto"/>
                                <w:right w:val="none" w:sz="0" w:space="0" w:color="auto"/>
                              </w:divBdr>
                              <w:divsChild>
                                <w:div w:id="616912383">
                                  <w:marLeft w:val="0"/>
                                  <w:marRight w:val="0"/>
                                  <w:marTop w:val="0"/>
                                  <w:marBottom w:val="0"/>
                                  <w:divBdr>
                                    <w:top w:val="none" w:sz="0" w:space="0" w:color="auto"/>
                                    <w:left w:val="none" w:sz="0" w:space="0" w:color="auto"/>
                                    <w:bottom w:val="none" w:sz="0" w:space="0" w:color="auto"/>
                                    <w:right w:val="none" w:sz="0" w:space="0" w:color="auto"/>
                                  </w:divBdr>
                                  <w:divsChild>
                                    <w:div w:id="373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24866">
                  <w:marLeft w:val="0"/>
                  <w:marRight w:val="0"/>
                  <w:marTop w:val="0"/>
                  <w:marBottom w:val="0"/>
                  <w:divBdr>
                    <w:top w:val="none" w:sz="0" w:space="0" w:color="auto"/>
                    <w:left w:val="none" w:sz="0" w:space="0" w:color="auto"/>
                    <w:bottom w:val="none" w:sz="0" w:space="0" w:color="auto"/>
                    <w:right w:val="none" w:sz="0" w:space="0" w:color="auto"/>
                  </w:divBdr>
                  <w:divsChild>
                    <w:div w:id="1425371461">
                      <w:marLeft w:val="0"/>
                      <w:marRight w:val="0"/>
                      <w:marTop w:val="0"/>
                      <w:marBottom w:val="0"/>
                      <w:divBdr>
                        <w:top w:val="none" w:sz="0" w:space="0" w:color="auto"/>
                        <w:left w:val="none" w:sz="0" w:space="0" w:color="auto"/>
                        <w:bottom w:val="none" w:sz="0" w:space="0" w:color="auto"/>
                        <w:right w:val="none" w:sz="0" w:space="0" w:color="auto"/>
                      </w:divBdr>
                      <w:divsChild>
                        <w:div w:id="1948614133">
                          <w:marLeft w:val="0"/>
                          <w:marRight w:val="0"/>
                          <w:marTop w:val="0"/>
                          <w:marBottom w:val="0"/>
                          <w:divBdr>
                            <w:top w:val="none" w:sz="0" w:space="0" w:color="auto"/>
                            <w:left w:val="none" w:sz="0" w:space="0" w:color="auto"/>
                            <w:bottom w:val="none" w:sz="0" w:space="0" w:color="auto"/>
                            <w:right w:val="none" w:sz="0" w:space="0" w:color="auto"/>
                          </w:divBdr>
                          <w:divsChild>
                            <w:div w:id="338385819">
                              <w:marLeft w:val="0"/>
                              <w:marRight w:val="0"/>
                              <w:marTop w:val="0"/>
                              <w:marBottom w:val="0"/>
                              <w:divBdr>
                                <w:top w:val="none" w:sz="0" w:space="0" w:color="auto"/>
                                <w:left w:val="none" w:sz="0" w:space="0" w:color="auto"/>
                                <w:bottom w:val="none" w:sz="0" w:space="0" w:color="auto"/>
                                <w:right w:val="none" w:sz="0" w:space="0" w:color="auto"/>
                              </w:divBdr>
                              <w:divsChild>
                                <w:div w:id="301738564">
                                  <w:marLeft w:val="0"/>
                                  <w:marRight w:val="0"/>
                                  <w:marTop w:val="0"/>
                                  <w:marBottom w:val="0"/>
                                  <w:divBdr>
                                    <w:top w:val="none" w:sz="0" w:space="0" w:color="auto"/>
                                    <w:left w:val="none" w:sz="0" w:space="0" w:color="auto"/>
                                    <w:bottom w:val="none" w:sz="0" w:space="0" w:color="auto"/>
                                    <w:right w:val="none" w:sz="0" w:space="0" w:color="auto"/>
                                  </w:divBdr>
                                  <w:divsChild>
                                    <w:div w:id="15037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851997">
      <w:bodyDiv w:val="1"/>
      <w:marLeft w:val="0"/>
      <w:marRight w:val="0"/>
      <w:marTop w:val="0"/>
      <w:marBottom w:val="0"/>
      <w:divBdr>
        <w:top w:val="none" w:sz="0" w:space="0" w:color="auto"/>
        <w:left w:val="none" w:sz="0" w:space="0" w:color="auto"/>
        <w:bottom w:val="none" w:sz="0" w:space="0" w:color="auto"/>
        <w:right w:val="none" w:sz="0" w:space="0" w:color="auto"/>
      </w:divBdr>
    </w:div>
    <w:div w:id="547835274">
      <w:bodyDiv w:val="1"/>
      <w:marLeft w:val="0"/>
      <w:marRight w:val="0"/>
      <w:marTop w:val="0"/>
      <w:marBottom w:val="0"/>
      <w:divBdr>
        <w:top w:val="none" w:sz="0" w:space="0" w:color="auto"/>
        <w:left w:val="none" w:sz="0" w:space="0" w:color="auto"/>
        <w:bottom w:val="none" w:sz="0" w:space="0" w:color="auto"/>
        <w:right w:val="none" w:sz="0" w:space="0" w:color="auto"/>
      </w:divBdr>
    </w:div>
    <w:div w:id="1172525698">
      <w:bodyDiv w:val="1"/>
      <w:marLeft w:val="0"/>
      <w:marRight w:val="0"/>
      <w:marTop w:val="0"/>
      <w:marBottom w:val="0"/>
      <w:divBdr>
        <w:top w:val="none" w:sz="0" w:space="0" w:color="auto"/>
        <w:left w:val="none" w:sz="0" w:space="0" w:color="auto"/>
        <w:bottom w:val="none" w:sz="0" w:space="0" w:color="auto"/>
        <w:right w:val="none" w:sz="0" w:space="0" w:color="auto"/>
      </w:divBdr>
    </w:div>
    <w:div w:id="1364087778">
      <w:bodyDiv w:val="1"/>
      <w:marLeft w:val="0"/>
      <w:marRight w:val="0"/>
      <w:marTop w:val="0"/>
      <w:marBottom w:val="0"/>
      <w:divBdr>
        <w:top w:val="none" w:sz="0" w:space="0" w:color="auto"/>
        <w:left w:val="none" w:sz="0" w:space="0" w:color="auto"/>
        <w:bottom w:val="none" w:sz="0" w:space="0" w:color="auto"/>
        <w:right w:val="none" w:sz="0" w:space="0" w:color="auto"/>
      </w:divBdr>
    </w:div>
    <w:div w:id="1565336970">
      <w:bodyDiv w:val="1"/>
      <w:marLeft w:val="0"/>
      <w:marRight w:val="0"/>
      <w:marTop w:val="0"/>
      <w:marBottom w:val="0"/>
      <w:divBdr>
        <w:top w:val="none" w:sz="0" w:space="0" w:color="auto"/>
        <w:left w:val="none" w:sz="0" w:space="0" w:color="auto"/>
        <w:bottom w:val="none" w:sz="0" w:space="0" w:color="auto"/>
        <w:right w:val="none" w:sz="0" w:space="0" w:color="auto"/>
      </w:divBdr>
    </w:div>
    <w:div w:id="1606233381">
      <w:bodyDiv w:val="1"/>
      <w:marLeft w:val="0"/>
      <w:marRight w:val="0"/>
      <w:marTop w:val="0"/>
      <w:marBottom w:val="0"/>
      <w:divBdr>
        <w:top w:val="none" w:sz="0" w:space="0" w:color="auto"/>
        <w:left w:val="none" w:sz="0" w:space="0" w:color="auto"/>
        <w:bottom w:val="none" w:sz="0" w:space="0" w:color="auto"/>
        <w:right w:val="none" w:sz="0" w:space="0" w:color="auto"/>
      </w:divBdr>
    </w:div>
    <w:div w:id="1827014205">
      <w:bodyDiv w:val="1"/>
      <w:marLeft w:val="0"/>
      <w:marRight w:val="0"/>
      <w:marTop w:val="0"/>
      <w:marBottom w:val="0"/>
      <w:divBdr>
        <w:top w:val="none" w:sz="0" w:space="0" w:color="auto"/>
        <w:left w:val="none" w:sz="0" w:space="0" w:color="auto"/>
        <w:bottom w:val="none" w:sz="0" w:space="0" w:color="auto"/>
        <w:right w:val="none" w:sz="0" w:space="0" w:color="auto"/>
      </w:divBdr>
    </w:div>
    <w:div w:id="1881700891">
      <w:bodyDiv w:val="1"/>
      <w:marLeft w:val="0"/>
      <w:marRight w:val="0"/>
      <w:marTop w:val="0"/>
      <w:marBottom w:val="0"/>
      <w:divBdr>
        <w:top w:val="none" w:sz="0" w:space="0" w:color="auto"/>
        <w:left w:val="none" w:sz="0" w:space="0" w:color="auto"/>
        <w:bottom w:val="none" w:sz="0" w:space="0" w:color="auto"/>
        <w:right w:val="none" w:sz="0" w:space="0" w:color="auto"/>
      </w:divBdr>
    </w:div>
    <w:div w:id="195482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5432</Words>
  <Characters>34224</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Sander</dc:creator>
  <cp:keywords/>
  <dc:description/>
  <cp:lastModifiedBy>Ramona Sander</cp:lastModifiedBy>
  <cp:revision>6</cp:revision>
  <dcterms:created xsi:type="dcterms:W3CDTF">2024-11-05T11:46:00Z</dcterms:created>
  <dcterms:modified xsi:type="dcterms:W3CDTF">2024-11-05T12:19:00Z</dcterms:modified>
</cp:coreProperties>
</file>