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1058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pPr w:horzAnchor="page" w:tblpX="725" w:vertAnchor="page" w:tblpY="621" w:leftFromText="180" w:topFromText="0" w:rightFromText="180" w:bottomFromText="0"/>
        <w:tblLook w:val="04A0" w:firstRow="1" w:lastRow="0" w:firstColumn="1" w:lastColumn="0" w:noHBand="0" w:noVBand="1"/>
      </w:tblPr>
      <w:tblGrid>
        <w:gridCol w:w="817"/>
        <w:gridCol w:w="1276"/>
        <w:gridCol w:w="5386"/>
        <w:gridCol w:w="885"/>
        <w:gridCol w:w="992"/>
        <w:gridCol w:w="1225"/>
      </w:tblGrid>
      <w:tr>
        <w:trPr>
          <w:trHeight w:val="5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81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/>
            <w:bookmarkStart w:id="0" w:name="_GoBack"/>
            <w:r/>
            <w:bookmarkEnd w:id="0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INDEX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S.No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Program 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Page No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Marks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Signature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3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24-06-2026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 the functions using Math library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1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3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30-06-2026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Create and manipulate multidimensional array</w:t>
            </w:r>
            <w:r>
              <w:rPr>
                <w:rFonts w:ascii="Times New Roman" w:hAnsi="Times New Roman"/>
              </w:rPr>
              <w:t xml:space="preserve">s</w:t>
            </w:r>
            <w:r>
              <w:rPr>
                <w:rFonts w:ascii="Times New Roman" w:hAnsi="Times New Roman"/>
              </w:rPr>
              <w:t xml:space="preserve"> using NumPy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4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2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04-07-2026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statistical </w:t>
            </w:r>
            <w:r>
              <w:rPr>
                <w:rFonts w:ascii="Times New Roman" w:hAnsi="Times New Roman"/>
              </w:rPr>
              <w:t xml:space="preserve">functions</w:t>
            </w:r>
            <w:r>
              <w:rPr>
                <w:rFonts w:ascii="Times New Roman" w:hAnsi="Times New Roman"/>
              </w:rPr>
              <w:t xml:space="preserve"> using </w:t>
            </w:r>
            <w:r>
              <w:rPr>
                <w:rFonts w:ascii="Times New Roman" w:hAnsi="Times New Roman"/>
              </w:rPr>
              <w:t xml:space="preserve">Statistics library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8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2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4.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09-07-2026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Dataframe implementation using </w:t>
            </w:r>
            <w:r>
              <w:rPr>
                <w:rFonts w:ascii="Times New Roman" w:hAnsi="Times New Roman"/>
              </w:rPr>
              <w:t xml:space="preserve">Pandas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10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5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x="-459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Handling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the missing values in a dataset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14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6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16</w:t>
            </w:r>
            <w:r>
              <w:rPr>
                <w:rFonts w:ascii="Times New Roman" w:hAnsi="Times New Roman"/>
              </w:rPr>
              <w:t xml:space="preserve">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Load </w:t>
            </w:r>
            <w:r>
              <w:rPr>
                <w:rFonts w:ascii="Times New Roman" w:hAnsi="Times New Roman"/>
              </w:rPr>
              <w:t xml:space="preserve">a </w:t>
            </w:r>
            <w:r>
              <w:rPr>
                <w:rFonts w:ascii="Times New Roman" w:hAnsi="Times New Roman"/>
              </w:rPr>
              <w:t xml:space="preserve">dataset and </w:t>
            </w:r>
            <w:r>
              <w:rPr>
                <w:rFonts w:ascii="Times New Roman" w:hAnsi="Times New Roman"/>
              </w:rPr>
              <w:t xml:space="preserve">perform the Data analysis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17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7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21</w:t>
            </w:r>
            <w:r>
              <w:rPr>
                <w:rFonts w:ascii="Times New Roman" w:hAnsi="Times New Roman"/>
              </w:rPr>
              <w:t xml:space="preserve">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Load a dataset and display </w:t>
            </w:r>
            <w:r>
              <w:rPr>
                <w:rFonts w:ascii="Times New Roman" w:hAnsi="Times New Roman"/>
              </w:rPr>
              <w:t xml:space="preserve">its structure with S</w:t>
            </w:r>
            <w:r>
              <w:rPr>
                <w:rFonts w:ascii="Times New Roman" w:hAnsi="Times New Roman"/>
              </w:rPr>
              <w:t xml:space="preserve">tatistical summaries using Pandas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20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5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8</w:t>
            </w:r>
            <w:r>
              <w:rPr>
                <w:rFonts w:ascii="Times New Roman" w:hAnsi="Times New Roman"/>
              </w:rPr>
              <w:t xml:space="preserve">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</w:t>
            </w:r>
            <w:r>
              <w:rPr>
                <w:rFonts w:ascii="Times New Roman" w:hAnsi="Times New Roman"/>
              </w:rPr>
              <w:t xml:space="preserve">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Load a dataset and display its structure with graphs using Pandas and Matplotlib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22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5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9.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30-07-2026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Visualization using Seaborn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25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4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03-08-2026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Implementation of Covariance and Correlation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28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11.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06-08-2026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Normalization in a given dataset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31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12.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feature selection using Extra Trees Classifier 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34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13.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17-08-2026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Analyze the dataset using Julius AI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37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14.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Analyze the dataset with dashboard using Bricks AI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39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27-08-2026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feature extraction using Principal Component Analysis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41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16.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 KNN classification algorithm for </w:t>
            </w:r>
            <w:r>
              <w:rPr>
                <w:rFonts w:ascii="Times New Roman" w:hAnsi="Times New Roman"/>
              </w:rPr>
              <w:t xml:space="preserve">an </w:t>
            </w:r>
            <w:r>
              <w:rPr>
                <w:rFonts w:ascii="Times New Roman" w:hAnsi="Times New Roman"/>
              </w:rPr>
              <w:t xml:space="preserve">iris dataset using scikit-learn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43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4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17.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07-09-2026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Home Price Prediction using Linear Regression for error based learning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45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4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18.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10-09-2026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SVM Classification using  scikit-learn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48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2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15-09-2026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 Decision tree algorithm for</w:t>
            </w:r>
            <w:r>
              <w:rPr>
                <w:rFonts w:ascii="Times New Roman" w:hAnsi="Times New Roman"/>
              </w:rPr>
              <w:t xml:space="preserve"> an</w:t>
            </w:r>
            <w:r>
              <w:rPr>
                <w:rFonts w:ascii="Times New Roman" w:hAnsi="Times New Roman"/>
              </w:rPr>
              <w:t xml:space="preserve"> elective dataset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50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2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20.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19-09-2026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 Random forest algorithm with customer churn dataset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53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21.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Naïve Bayes Classification for loan dataset using scikit-learn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56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22.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28-09-2026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Customer Segmentation based on Annual Income using K-means algorithm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58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23.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01-10-2026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Perform E-mail Classification using Levity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60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33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24.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06-10-2026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240" w:lineRule="auto"/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Implementation of image classification using Teachable Machine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8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</w:rPr>
              <w:t xml:space="preserve">62</w:t>
            </w:r>
            <w:r>
              <w:rPr>
                <w:rFonts w:ascii="Times New Roman" w:hAnsi="Times New Roman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486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581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MODEL EXAMINATION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trHeight w:val="48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17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25.</w:t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14-10-2026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271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Model Examination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top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25" w:type="dxa"/>
            <w:vAlign w:val="center"/>
            <w:textDirection w:val="lrTb"/>
          </w:tcPr>
          <w:p>
            <w:pPr>
              <w:pStyle w:val="701"/>
              <w:framePr w:hAnchor="margin" w:hSpace="180" w:vAnchor="page" w:wrap="around" w:x="-459" w:y="621"/>
              <w:spacing w:after="0" w:line="360" w:lineRule="auto"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</w:tr>
    </w:tbl>
    <w:p>
      <w:pPr>
        <w:pStyle w:val="701"/>
        <w:spacing/>
        <w:ind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701"/>
        <w:spacing/>
        <w:ind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701"/>
        <w:spacing/>
        <w:ind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IN" w:eastAsia="en-IN" w:bidi="ta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margin">
                  <wp:posOffset>-28574</wp:posOffset>
                </wp:positionH>
                <wp:positionV relativeFrom="paragraph">
                  <wp:posOffset>247015</wp:posOffset>
                </wp:positionV>
                <wp:extent cx="1085850" cy="302260"/>
                <wp:effectExtent l="0" t="0" r="0" b="0"/>
                <wp:wrapNone/>
                <wp:docPr id="1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-28574" y="247015"/>
                          <a:ext cx="108585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701"/>
                              <w:spacing/>
                              <w:ind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/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 xml:space="preserve">50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524288;o:allowoverlap:true;o:allowincell:true;mso-position-horizontal-relative:margin;margin-left:-2.25pt;mso-position-horizontal:absolute;mso-position-vertical-relative:text;margin-top:19.45pt;mso-position-vertical:absolute;width:85.50pt;height:23.80pt;mso-wrap-distance-left:9.00pt;mso-wrap-distance-top:0.00pt;mso-wrap-distance-right:9.00pt;mso-wrap-distance-bottom:0.00pt;visibility:visible;" fillcolor="#FFFFFF" strokecolor="#000000">
                <v:textbox inset="0,0,0,0">
                  <w:txbxContent>
                    <w:p>
                      <w:pPr>
                        <w:pStyle w:val="701"/>
                        <w:spacing/>
                        <w:ind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/ 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 xml:space="preserve">50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 xml:space="preserve">Internal Marks</w:t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 xml:space="preserve">          </w:t>
      </w:r>
      <w:r>
        <w:rPr>
          <w:rFonts w:ascii="Times New Roman" w:hAnsi="Times New Roman"/>
          <w:sz w:val="24"/>
          <w:szCs w:val="24"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/>
          <w:i/>
          <w:sz w:val="24"/>
          <w:szCs w:val="24"/>
        </w:rPr>
        <w:t xml:space="preserve">Staff </w:t>
      </w:r>
      <w:r>
        <w:rPr>
          <w:rFonts w:ascii="Times New Roman" w:hAnsi="Times New Roman"/>
          <w:b/>
          <w:i/>
          <w:sz w:val="24"/>
          <w:szCs w:val="24"/>
        </w:rPr>
        <w:t xml:space="preserve">In-</w:t>
      </w:r>
      <w:r>
        <w:rPr>
          <w:rFonts w:ascii="Times New Roman" w:hAnsi="Times New Roman"/>
          <w:b/>
          <w:i/>
          <w:sz w:val="24"/>
          <w:szCs w:val="24"/>
        </w:rPr>
        <w:t xml:space="preserve">Charge</w:t>
      </w:r>
      <w:r>
        <w:rPr>
          <w:rFonts w:ascii="Times New Roman" w:hAnsi="Times New Roman"/>
          <w:b/>
          <w:i/>
          <w:sz w:val="24"/>
          <w:szCs w:val="24"/>
        </w:rPr>
      </w:r>
    </w:p>
    <w:sectPr>
      <w:footnotePr/>
      <w:endnotePr>
        <w:numFmt w:val="decimal"/>
      </w:endnotePr>
      <w:type w:val="nextPage"/>
      <w:pgSz w:h="16839" w:orient="portrait" w:w="11907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/>
        <w:ind/>
        <w:rPr/>
      </w:pPr>
      <w:r>
        <w:separator/>
      </w:r>
      <w:r/>
    </w:p>
  </w:footnote>
  <w:footnote w:type="continuationSeparator" w:id="0">
    <w:p>
      <w:pPr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00000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00000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000000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00000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1"/>
    <w:next w:val="70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1"/>
    <w:next w:val="70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1"/>
    <w:next w:val="70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1"/>
    <w:next w:val="7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1"/>
    <w:next w:val="70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next w:val="701"/>
    <w:link w:val="701"/>
    <w:qFormat/>
    <w:pPr>
      <w:pBdr/>
      <w:spacing w:after="200" w:line="276" w:lineRule="auto"/>
      <w:ind/>
    </w:pPr>
    <w:rPr>
      <w:sz w:val="22"/>
      <w:szCs w:val="22"/>
      <w:lang w:val="en-US" w:eastAsia="en-US" w:bidi="ar-SA"/>
    </w:rPr>
  </w:style>
  <w:style w:type="character" w:styleId="702" w:default="1">
    <w:name w:val="Default Paragraph Font"/>
    <w:next w:val="702"/>
    <w:link w:val="701"/>
    <w:pPr>
      <w:pBdr/>
      <w:spacing/>
      <w:ind/>
    </w:pPr>
    <w:rPr>
      <w:rFonts w:ascii="Calibri" w:hAnsi="Calibri" w:eastAsia="Calibri" w:cs="Times New Roman"/>
    </w:rPr>
  </w:style>
  <w:style w:type="table" w:styleId="703">
    <w:name w:val="Table Normal"/>
    <w:next w:val="703"/>
    <w:link w:val="701"/>
    <w:pPr>
      <w:pBdr/>
      <w:spacing/>
      <w:ind/>
    </w:pPr>
    <w:rPr>
      <w:rFonts w:ascii="Calibri" w:hAnsi="Calibri" w:eastAsia="Calibri" w:cs="Times New Roman"/>
    </w:r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next w:val="704"/>
    <w:link w:val="701"/>
    <w:pPr>
      <w:pBdr/>
      <w:spacing/>
      <w:ind/>
    </w:pPr>
  </w:style>
  <w:style w:type="paragraph" w:styleId="705">
    <w:name w:val="Caption"/>
    <w:basedOn w:val="701"/>
    <w:next w:val="701"/>
    <w:link w:val="701"/>
    <w:qFormat/>
    <w:pPr>
      <w:pBdr/>
      <w:spacing w:line="240" w:lineRule="auto"/>
      <w:ind/>
    </w:pPr>
    <w:rPr>
      <w:rFonts w:ascii="Calibri" w:hAnsi="Calibri" w:eastAsia="Calibri" w:cs="Times New Roman"/>
      <w:b/>
      <w:bCs/>
      <w:color w:val="4f81bd"/>
      <w:sz w:val="18"/>
      <w:szCs w:val="18"/>
    </w:rPr>
  </w:style>
  <w:style w:type="table" w:styleId="706">
    <w:name w:val="Table Grid"/>
    <w:basedOn w:val="703"/>
    <w:next w:val="706"/>
    <w:link w:val="701"/>
    <w:pPr>
      <w:pBdr/>
      <w:spacing w:after="0" w:line="240" w:lineRule="auto"/>
      <w:ind/>
    </w:pPr>
    <w:rPr>
      <w:rFonts w:ascii="Calibri" w:hAnsi="Calibri" w:eastAsia="Calibri" w:cs="Times New Roman"/>
    </w:r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7">
    <w:name w:val="Header Char"/>
    <w:next w:val="707"/>
    <w:link w:val="708"/>
    <w:pPr>
      <w:pBdr/>
      <w:spacing/>
      <w:ind/>
    </w:pPr>
    <w:rPr>
      <w:rFonts w:ascii="Calibri" w:hAnsi="Calibri" w:eastAsia="Calibri" w:cs="Times New Roman"/>
    </w:rPr>
  </w:style>
  <w:style w:type="paragraph" w:styleId="708">
    <w:name w:val="Header"/>
    <w:basedOn w:val="701"/>
    <w:next w:val="708"/>
    <w:link w:val="707"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ascii="Calibri" w:hAnsi="Calibri" w:eastAsia="Calibri" w:cs="Times New Roman"/>
    </w:rPr>
  </w:style>
  <w:style w:type="character" w:styleId="709">
    <w:name w:val="Footer Char"/>
    <w:next w:val="709"/>
    <w:link w:val="710"/>
    <w:pPr>
      <w:pBdr/>
      <w:spacing/>
      <w:ind/>
    </w:pPr>
    <w:rPr>
      <w:rFonts w:ascii="Calibri" w:hAnsi="Calibri" w:eastAsia="Calibri" w:cs="Times New Roman"/>
    </w:rPr>
  </w:style>
  <w:style w:type="paragraph" w:styleId="710">
    <w:name w:val="Footer"/>
    <w:basedOn w:val="701"/>
    <w:next w:val="710"/>
    <w:link w:val="709"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ascii="Calibri" w:hAnsi="Calibri" w:eastAsia="Calibri" w:cs="Times New Roman"/>
    </w:rPr>
  </w:style>
  <w:style w:type="paragraph" w:styleId="711">
    <w:name w:val="List Paragraph"/>
    <w:basedOn w:val="701"/>
    <w:next w:val="711"/>
    <w:link w:val="701"/>
    <w:qFormat/>
    <w:pPr>
      <w:pBdr/>
      <w:spacing/>
      <w:ind w:left="720"/>
      <w:contextualSpacing w:val="true"/>
    </w:pPr>
    <w:rPr>
      <w:rFonts w:ascii="Calibri" w:hAnsi="Calibri" w:eastAsia="Calibri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revision>15</cp:revision>
  <dcterms:created xsi:type="dcterms:W3CDTF">2026-10-03T07:08:00Z</dcterms:created>
  <dcterms:modified xsi:type="dcterms:W3CDTF">2026-10-21T21:27:52Z</dcterms:modified>
  <cp:version>1048576</cp:version>
</cp:coreProperties>
</file>