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CD274" w14:textId="128C053C" w:rsidR="00947B6C" w:rsidRDefault="00947B6C" w:rsidP="00947B6C">
      <w:pPr>
        <w:jc w:val="center"/>
        <w:rPr>
          <w:b/>
          <w:bCs/>
          <w:color w:val="005E00"/>
          <w:kern w:val="0"/>
          <w:sz w:val="40"/>
          <w:szCs w:val="40"/>
          <w14:ligatures w14:val="none"/>
        </w:rPr>
      </w:pPr>
      <w:r>
        <w:rPr>
          <w:b/>
          <w:bCs/>
          <w:noProof/>
          <w:color w:val="005E00"/>
          <w:kern w:val="0"/>
          <w:sz w:val="40"/>
          <w:szCs w:val="40"/>
        </w:rPr>
        <w:drawing>
          <wp:inline distT="0" distB="0" distL="0" distR="0" wp14:anchorId="20B1838D" wp14:editId="46CF6915">
            <wp:extent cx="1477671" cy="1477671"/>
            <wp:effectExtent l="0" t="0" r="8255" b="8255"/>
            <wp:docPr id="197477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74827" name="Picture 19747748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0257" cy="148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D784" w14:textId="4FD80F39" w:rsidR="00947B6C" w:rsidRPr="00947B6C" w:rsidRDefault="00947B6C" w:rsidP="00947B6C">
      <w:pPr>
        <w:rPr>
          <w:b/>
          <w:bCs/>
          <w:color w:val="005E00"/>
          <w:kern w:val="0"/>
          <w:sz w:val="40"/>
          <w:szCs w:val="40"/>
          <w14:ligatures w14:val="none"/>
        </w:rPr>
      </w:pPr>
      <w:r w:rsidRPr="00947B6C">
        <w:rPr>
          <w:b/>
          <w:bCs/>
          <w:color w:val="005E00"/>
          <w:kern w:val="0"/>
          <w:sz w:val="40"/>
          <w:szCs w:val="40"/>
          <w14:ligatures w14:val="none"/>
        </w:rPr>
        <w:t>James Shield Pest Control</w:t>
      </w:r>
    </w:p>
    <w:p w14:paraId="79F1ED58" w14:textId="77777777" w:rsidR="00947B6C" w:rsidRPr="00947B6C" w:rsidRDefault="00947B6C" w:rsidP="00947B6C">
      <w:pPr>
        <w:rPr>
          <w:b/>
          <w:bCs/>
        </w:rPr>
      </w:pPr>
      <w:r w:rsidRPr="00947B6C">
        <w:rPr>
          <w:b/>
          <w:bCs/>
        </w:rPr>
        <w:t>Expense Reimbursement Policy</w:t>
      </w:r>
    </w:p>
    <w:p w14:paraId="512B35B0" w14:textId="6A682713" w:rsidR="00947B6C" w:rsidRPr="00947B6C" w:rsidRDefault="00947B6C" w:rsidP="00947B6C"/>
    <w:p w14:paraId="01B7905C" w14:textId="77777777" w:rsidR="00947B6C" w:rsidRPr="00947B6C" w:rsidRDefault="00947B6C" w:rsidP="00947B6C">
      <w:pPr>
        <w:rPr>
          <w:b/>
          <w:bCs/>
        </w:rPr>
      </w:pPr>
      <w:r w:rsidRPr="00947B6C">
        <w:rPr>
          <w:b/>
          <w:bCs/>
        </w:rPr>
        <w:t>1. Purpose</w:t>
      </w:r>
    </w:p>
    <w:p w14:paraId="7A29D0B7" w14:textId="77777777" w:rsidR="00947B6C" w:rsidRPr="00947B6C" w:rsidRDefault="00947B6C" w:rsidP="00947B6C">
      <w:r w:rsidRPr="00947B6C">
        <w:t xml:space="preserve">The purpose of this policy is to establish clear guidelines for the authorization, documentation, and reimbursement of business-related expenses incurred by employees </w:t>
      </w:r>
      <w:proofErr w:type="gramStart"/>
      <w:r w:rsidRPr="00947B6C">
        <w:t>in the course of</w:t>
      </w:r>
      <w:proofErr w:type="gramEnd"/>
      <w:r w:rsidRPr="00947B6C">
        <w:t xml:space="preserve"> performing their job duties.</w:t>
      </w:r>
    </w:p>
    <w:p w14:paraId="3138FEA2" w14:textId="77777777" w:rsidR="00947B6C" w:rsidRPr="00947B6C" w:rsidRDefault="00947B6C" w:rsidP="00947B6C">
      <w:r w:rsidRPr="00947B6C">
        <w:t>James Shield Pest Control will reimburse employees for reasonable and necessary business expenses incurred on behalf of the Company, provided such expenses comply with this policy.</w:t>
      </w:r>
    </w:p>
    <w:p w14:paraId="728D6AE2" w14:textId="7202A45B" w:rsidR="00947B6C" w:rsidRPr="00947B6C" w:rsidRDefault="00947B6C" w:rsidP="00947B6C"/>
    <w:p w14:paraId="364A5EBB" w14:textId="77777777" w:rsidR="00947B6C" w:rsidRPr="00947B6C" w:rsidRDefault="00947B6C" w:rsidP="00947B6C">
      <w:pPr>
        <w:rPr>
          <w:b/>
          <w:bCs/>
        </w:rPr>
      </w:pPr>
      <w:r w:rsidRPr="00947B6C">
        <w:rPr>
          <w:b/>
          <w:bCs/>
        </w:rPr>
        <w:t>2. Scope</w:t>
      </w:r>
    </w:p>
    <w:p w14:paraId="5E2104DF" w14:textId="77777777" w:rsidR="00947B6C" w:rsidRPr="00947B6C" w:rsidRDefault="00947B6C" w:rsidP="00947B6C">
      <w:r w:rsidRPr="00947B6C">
        <w:t>This policy applies to all employees who incur business-related expenses on behalf of the Company.</w:t>
      </w:r>
    </w:p>
    <w:p w14:paraId="33C4D028" w14:textId="546CEE66" w:rsidR="00947B6C" w:rsidRPr="00947B6C" w:rsidRDefault="00947B6C" w:rsidP="00947B6C"/>
    <w:p w14:paraId="20724CA6" w14:textId="77777777" w:rsidR="00947B6C" w:rsidRPr="00947B6C" w:rsidRDefault="00947B6C" w:rsidP="00947B6C">
      <w:pPr>
        <w:rPr>
          <w:b/>
          <w:bCs/>
        </w:rPr>
      </w:pPr>
      <w:r w:rsidRPr="00947B6C">
        <w:rPr>
          <w:b/>
          <w:bCs/>
        </w:rPr>
        <w:t>3. General Policy Statement</w:t>
      </w:r>
    </w:p>
    <w:p w14:paraId="5BF34608" w14:textId="77777777" w:rsidR="00947B6C" w:rsidRPr="00947B6C" w:rsidRDefault="00947B6C" w:rsidP="00947B6C">
      <w:r w:rsidRPr="00947B6C">
        <w:t>Employees must obtain prior approval before incurring reimbursable expenses unless the expense is routine and pre-authorized by management.</w:t>
      </w:r>
    </w:p>
    <w:p w14:paraId="1ED296EC" w14:textId="77777777" w:rsidR="00947B6C" w:rsidRPr="00947B6C" w:rsidRDefault="00947B6C" w:rsidP="00947B6C">
      <w:r w:rsidRPr="00947B6C">
        <w:t>All reimbursable expenses must be:</w:t>
      </w:r>
    </w:p>
    <w:p w14:paraId="0FF4926F" w14:textId="77777777" w:rsidR="00947B6C" w:rsidRPr="00947B6C" w:rsidRDefault="00947B6C" w:rsidP="00947B6C">
      <w:pPr>
        <w:numPr>
          <w:ilvl w:val="0"/>
          <w:numId w:val="1"/>
        </w:numPr>
      </w:pPr>
      <w:r w:rsidRPr="00947B6C">
        <w:t xml:space="preserve">Necessary for legitimate business </w:t>
      </w:r>
      <w:proofErr w:type="gramStart"/>
      <w:r w:rsidRPr="00947B6C">
        <w:t>purposes;</w:t>
      </w:r>
      <w:proofErr w:type="gramEnd"/>
    </w:p>
    <w:p w14:paraId="34A276BB" w14:textId="77777777" w:rsidR="00947B6C" w:rsidRPr="00947B6C" w:rsidRDefault="00947B6C" w:rsidP="00947B6C">
      <w:pPr>
        <w:numPr>
          <w:ilvl w:val="0"/>
          <w:numId w:val="1"/>
        </w:numPr>
      </w:pPr>
      <w:r w:rsidRPr="00947B6C">
        <w:t xml:space="preserve">Reasonable in </w:t>
      </w:r>
      <w:proofErr w:type="gramStart"/>
      <w:r w:rsidRPr="00947B6C">
        <w:t>amount;</w:t>
      </w:r>
      <w:proofErr w:type="gramEnd"/>
    </w:p>
    <w:p w14:paraId="57B1A592" w14:textId="77777777" w:rsidR="00947B6C" w:rsidRPr="00947B6C" w:rsidRDefault="00947B6C" w:rsidP="00947B6C">
      <w:pPr>
        <w:numPr>
          <w:ilvl w:val="0"/>
          <w:numId w:val="1"/>
        </w:numPr>
      </w:pPr>
      <w:r w:rsidRPr="00947B6C">
        <w:t xml:space="preserve">Properly </w:t>
      </w:r>
      <w:proofErr w:type="gramStart"/>
      <w:r w:rsidRPr="00947B6C">
        <w:t>documented;</w:t>
      </w:r>
      <w:proofErr w:type="gramEnd"/>
    </w:p>
    <w:p w14:paraId="5529B05F" w14:textId="77777777" w:rsidR="00947B6C" w:rsidRPr="00947B6C" w:rsidRDefault="00947B6C" w:rsidP="00947B6C">
      <w:pPr>
        <w:numPr>
          <w:ilvl w:val="0"/>
          <w:numId w:val="1"/>
        </w:numPr>
      </w:pPr>
      <w:r w:rsidRPr="00947B6C">
        <w:t>Submitted within required timeframes.</w:t>
      </w:r>
    </w:p>
    <w:p w14:paraId="3B6020A7" w14:textId="77777777" w:rsidR="00947B6C" w:rsidRPr="00947B6C" w:rsidRDefault="00947B6C" w:rsidP="00947B6C">
      <w:r w:rsidRPr="00947B6C">
        <w:lastRenderedPageBreak/>
        <w:t>The Company reserves the right to deny reimbursement for expenses that do not comply with this policy.</w:t>
      </w:r>
    </w:p>
    <w:p w14:paraId="71D16EF9" w14:textId="464EB46F" w:rsidR="00947B6C" w:rsidRPr="00947B6C" w:rsidRDefault="00947B6C" w:rsidP="00947B6C"/>
    <w:p w14:paraId="0A9B2B2A" w14:textId="77777777" w:rsidR="00947B6C" w:rsidRPr="00947B6C" w:rsidRDefault="00947B6C" w:rsidP="00947B6C">
      <w:pPr>
        <w:rPr>
          <w:b/>
          <w:bCs/>
        </w:rPr>
      </w:pPr>
      <w:r w:rsidRPr="00947B6C">
        <w:rPr>
          <w:b/>
          <w:bCs/>
        </w:rPr>
        <w:t>4. Eligible Reimbursable Expenses</w:t>
      </w:r>
    </w:p>
    <w:p w14:paraId="7DD3A287" w14:textId="77777777" w:rsidR="00947B6C" w:rsidRPr="00947B6C" w:rsidRDefault="00947B6C" w:rsidP="00947B6C">
      <w:r w:rsidRPr="00947B6C">
        <w:t>The following categories may be reimbursable when properly authorized:</w:t>
      </w:r>
    </w:p>
    <w:p w14:paraId="3B0EFEB1" w14:textId="77777777" w:rsidR="00947B6C" w:rsidRPr="00947B6C" w:rsidRDefault="00947B6C" w:rsidP="00947B6C">
      <w:pPr>
        <w:rPr>
          <w:b/>
          <w:bCs/>
        </w:rPr>
      </w:pPr>
      <w:r w:rsidRPr="00947B6C">
        <w:rPr>
          <w:b/>
          <w:bCs/>
        </w:rPr>
        <w:t>4.1 Travel Expenses</w:t>
      </w:r>
    </w:p>
    <w:p w14:paraId="494DAAA3" w14:textId="77777777" w:rsidR="00947B6C" w:rsidRPr="00947B6C" w:rsidRDefault="00947B6C" w:rsidP="00947B6C">
      <w:pPr>
        <w:numPr>
          <w:ilvl w:val="0"/>
          <w:numId w:val="2"/>
        </w:numPr>
      </w:pPr>
      <w:r w:rsidRPr="00947B6C">
        <w:t>Airfare (economy class)</w:t>
      </w:r>
    </w:p>
    <w:p w14:paraId="4397FCFE" w14:textId="77777777" w:rsidR="00947B6C" w:rsidRPr="00947B6C" w:rsidRDefault="00947B6C" w:rsidP="00947B6C">
      <w:pPr>
        <w:numPr>
          <w:ilvl w:val="0"/>
          <w:numId w:val="2"/>
        </w:numPr>
      </w:pPr>
      <w:r w:rsidRPr="00947B6C">
        <w:t>Mileage for personal vehicle use (at the current IRS standard mileage rate)</w:t>
      </w:r>
    </w:p>
    <w:p w14:paraId="38D16494" w14:textId="77777777" w:rsidR="00947B6C" w:rsidRPr="00947B6C" w:rsidRDefault="00947B6C" w:rsidP="00947B6C">
      <w:pPr>
        <w:numPr>
          <w:ilvl w:val="0"/>
          <w:numId w:val="2"/>
        </w:numPr>
      </w:pPr>
      <w:r w:rsidRPr="00947B6C">
        <w:t>Taxi, rideshare, or public transportation</w:t>
      </w:r>
    </w:p>
    <w:p w14:paraId="540C6678" w14:textId="77777777" w:rsidR="00947B6C" w:rsidRPr="00947B6C" w:rsidRDefault="00947B6C" w:rsidP="00947B6C">
      <w:pPr>
        <w:numPr>
          <w:ilvl w:val="0"/>
          <w:numId w:val="2"/>
        </w:numPr>
      </w:pPr>
      <w:r w:rsidRPr="00947B6C">
        <w:t>Parking and tolls</w:t>
      </w:r>
    </w:p>
    <w:p w14:paraId="7AC3E83A" w14:textId="77777777" w:rsidR="00947B6C" w:rsidRPr="00947B6C" w:rsidRDefault="00947B6C" w:rsidP="00947B6C">
      <w:pPr>
        <w:numPr>
          <w:ilvl w:val="0"/>
          <w:numId w:val="2"/>
        </w:numPr>
      </w:pPr>
      <w:r w:rsidRPr="00947B6C">
        <w:t>Lodging (standard accommodations)</w:t>
      </w:r>
    </w:p>
    <w:p w14:paraId="48B0E2B8" w14:textId="77777777" w:rsidR="00947B6C" w:rsidRPr="00947B6C" w:rsidRDefault="00947B6C" w:rsidP="00947B6C">
      <w:pPr>
        <w:numPr>
          <w:ilvl w:val="0"/>
          <w:numId w:val="2"/>
        </w:numPr>
      </w:pPr>
      <w:r w:rsidRPr="00947B6C">
        <w:t>Reasonable meals while traveling overnight</w:t>
      </w:r>
    </w:p>
    <w:p w14:paraId="44F68B2E" w14:textId="394FD297" w:rsidR="00947B6C" w:rsidRPr="00947B6C" w:rsidRDefault="00947B6C" w:rsidP="00947B6C"/>
    <w:p w14:paraId="4146317D" w14:textId="77777777" w:rsidR="00947B6C" w:rsidRPr="00947B6C" w:rsidRDefault="00947B6C" w:rsidP="00947B6C">
      <w:pPr>
        <w:rPr>
          <w:b/>
          <w:bCs/>
        </w:rPr>
      </w:pPr>
      <w:r w:rsidRPr="00947B6C">
        <w:rPr>
          <w:b/>
          <w:bCs/>
        </w:rPr>
        <w:t>4.2 Business Meals</w:t>
      </w:r>
    </w:p>
    <w:p w14:paraId="3CE550B7" w14:textId="77777777" w:rsidR="00947B6C" w:rsidRPr="00947B6C" w:rsidRDefault="00947B6C" w:rsidP="00947B6C">
      <w:pPr>
        <w:numPr>
          <w:ilvl w:val="0"/>
          <w:numId w:val="3"/>
        </w:numPr>
      </w:pPr>
      <w:r w:rsidRPr="00947B6C">
        <w:t>Meals with clients or vendors</w:t>
      </w:r>
    </w:p>
    <w:p w14:paraId="4456612F" w14:textId="77777777" w:rsidR="00947B6C" w:rsidRPr="00947B6C" w:rsidRDefault="00947B6C" w:rsidP="00947B6C">
      <w:pPr>
        <w:numPr>
          <w:ilvl w:val="0"/>
          <w:numId w:val="3"/>
        </w:numPr>
      </w:pPr>
      <w:r w:rsidRPr="00947B6C">
        <w:t>Meals during approved business travel</w:t>
      </w:r>
    </w:p>
    <w:p w14:paraId="40DB26B5" w14:textId="77777777" w:rsidR="00947B6C" w:rsidRPr="00947B6C" w:rsidRDefault="00947B6C" w:rsidP="00947B6C">
      <w:pPr>
        <w:numPr>
          <w:ilvl w:val="0"/>
          <w:numId w:val="3"/>
        </w:numPr>
      </w:pPr>
      <w:r w:rsidRPr="00947B6C">
        <w:t>Meals during required training events</w:t>
      </w:r>
    </w:p>
    <w:p w14:paraId="3268D767" w14:textId="77777777" w:rsidR="00947B6C" w:rsidRPr="00947B6C" w:rsidRDefault="00947B6C" w:rsidP="00947B6C">
      <w:r w:rsidRPr="00947B6C">
        <w:t>Alcoholic beverages are not reimbursable unless pre-approved and directly related to business purposes.</w:t>
      </w:r>
    </w:p>
    <w:p w14:paraId="7B1C6899" w14:textId="51E42AEE" w:rsidR="00947B6C" w:rsidRPr="00947B6C" w:rsidRDefault="00947B6C" w:rsidP="00947B6C"/>
    <w:p w14:paraId="0BE5C227" w14:textId="77777777" w:rsidR="00947B6C" w:rsidRPr="00947B6C" w:rsidRDefault="00947B6C" w:rsidP="00947B6C">
      <w:pPr>
        <w:rPr>
          <w:b/>
          <w:bCs/>
        </w:rPr>
      </w:pPr>
      <w:r w:rsidRPr="00947B6C">
        <w:rPr>
          <w:b/>
          <w:bCs/>
        </w:rPr>
        <w:t>4.3 Supplies &amp; Materials</w:t>
      </w:r>
    </w:p>
    <w:p w14:paraId="0855FC5B" w14:textId="77777777" w:rsidR="00947B6C" w:rsidRPr="00947B6C" w:rsidRDefault="00947B6C" w:rsidP="00947B6C">
      <w:pPr>
        <w:numPr>
          <w:ilvl w:val="0"/>
          <w:numId w:val="4"/>
        </w:numPr>
      </w:pPr>
      <w:r w:rsidRPr="00947B6C">
        <w:t>Approved office supplies</w:t>
      </w:r>
    </w:p>
    <w:p w14:paraId="65BEECA6" w14:textId="77777777" w:rsidR="00947B6C" w:rsidRPr="00947B6C" w:rsidRDefault="00947B6C" w:rsidP="00947B6C">
      <w:pPr>
        <w:numPr>
          <w:ilvl w:val="0"/>
          <w:numId w:val="4"/>
        </w:numPr>
      </w:pPr>
      <w:r w:rsidRPr="00947B6C">
        <w:t>Field-related tools or materials not otherwise provided by the Company</w:t>
      </w:r>
    </w:p>
    <w:p w14:paraId="688981FB" w14:textId="77777777" w:rsidR="00947B6C" w:rsidRPr="00947B6C" w:rsidRDefault="00947B6C" w:rsidP="00947B6C">
      <w:pPr>
        <w:numPr>
          <w:ilvl w:val="0"/>
          <w:numId w:val="4"/>
        </w:numPr>
      </w:pPr>
      <w:r w:rsidRPr="00947B6C">
        <w:t>Approved training materials</w:t>
      </w:r>
    </w:p>
    <w:p w14:paraId="7E4C66AD" w14:textId="73D873EC" w:rsidR="00947B6C" w:rsidRPr="00947B6C" w:rsidRDefault="00947B6C" w:rsidP="00947B6C"/>
    <w:p w14:paraId="540BFBA6" w14:textId="77777777" w:rsidR="00947B6C" w:rsidRPr="00947B6C" w:rsidRDefault="00947B6C" w:rsidP="00947B6C">
      <w:pPr>
        <w:rPr>
          <w:b/>
          <w:bCs/>
        </w:rPr>
      </w:pPr>
      <w:r w:rsidRPr="00947B6C">
        <w:rPr>
          <w:b/>
          <w:bCs/>
        </w:rPr>
        <w:t>4.4 Professional Development</w:t>
      </w:r>
    </w:p>
    <w:p w14:paraId="6AC1F26F" w14:textId="77777777" w:rsidR="00947B6C" w:rsidRPr="00947B6C" w:rsidRDefault="00947B6C" w:rsidP="00947B6C">
      <w:pPr>
        <w:numPr>
          <w:ilvl w:val="0"/>
          <w:numId w:val="5"/>
        </w:numPr>
      </w:pPr>
      <w:r w:rsidRPr="00947B6C">
        <w:t>Pre-approved seminars</w:t>
      </w:r>
    </w:p>
    <w:p w14:paraId="2D7E7214" w14:textId="77777777" w:rsidR="00947B6C" w:rsidRPr="00947B6C" w:rsidRDefault="00947B6C" w:rsidP="00947B6C">
      <w:pPr>
        <w:numPr>
          <w:ilvl w:val="0"/>
          <w:numId w:val="5"/>
        </w:numPr>
      </w:pPr>
      <w:r w:rsidRPr="00947B6C">
        <w:lastRenderedPageBreak/>
        <w:t>Certification fees</w:t>
      </w:r>
    </w:p>
    <w:p w14:paraId="66EB365D" w14:textId="77777777" w:rsidR="00947B6C" w:rsidRPr="00947B6C" w:rsidRDefault="00947B6C" w:rsidP="00947B6C">
      <w:pPr>
        <w:numPr>
          <w:ilvl w:val="0"/>
          <w:numId w:val="5"/>
        </w:numPr>
      </w:pPr>
      <w:r w:rsidRPr="00947B6C">
        <w:t>Continuing education costs related to job duties</w:t>
      </w:r>
    </w:p>
    <w:p w14:paraId="68918A77" w14:textId="442C557D" w:rsidR="00947B6C" w:rsidRPr="00947B6C" w:rsidRDefault="00947B6C" w:rsidP="00947B6C"/>
    <w:p w14:paraId="3279DAA9" w14:textId="77777777" w:rsidR="00947B6C" w:rsidRPr="00947B6C" w:rsidRDefault="00947B6C" w:rsidP="00947B6C">
      <w:pPr>
        <w:rPr>
          <w:b/>
          <w:bCs/>
        </w:rPr>
      </w:pPr>
      <w:r w:rsidRPr="00947B6C">
        <w:rPr>
          <w:b/>
          <w:bCs/>
        </w:rPr>
        <w:t>5. Non-Reimbursable Expenses</w:t>
      </w:r>
    </w:p>
    <w:p w14:paraId="07C660A9" w14:textId="77777777" w:rsidR="00947B6C" w:rsidRPr="00947B6C" w:rsidRDefault="00947B6C" w:rsidP="00947B6C">
      <w:r w:rsidRPr="00947B6C">
        <w:t>The following expenses are not reimbursable:</w:t>
      </w:r>
    </w:p>
    <w:p w14:paraId="6076F003" w14:textId="77777777" w:rsidR="00947B6C" w:rsidRPr="00947B6C" w:rsidRDefault="00947B6C" w:rsidP="00947B6C">
      <w:pPr>
        <w:numPr>
          <w:ilvl w:val="0"/>
          <w:numId w:val="6"/>
        </w:numPr>
      </w:pPr>
      <w:r w:rsidRPr="00947B6C">
        <w:t>Personal expenses unrelated to Company business</w:t>
      </w:r>
    </w:p>
    <w:p w14:paraId="4DE27AE8" w14:textId="77777777" w:rsidR="00947B6C" w:rsidRPr="00947B6C" w:rsidRDefault="00947B6C" w:rsidP="00947B6C">
      <w:pPr>
        <w:numPr>
          <w:ilvl w:val="0"/>
          <w:numId w:val="6"/>
        </w:numPr>
      </w:pPr>
      <w:r w:rsidRPr="00947B6C">
        <w:t>Traffic tickets or fines</w:t>
      </w:r>
    </w:p>
    <w:p w14:paraId="0491EBA1" w14:textId="77777777" w:rsidR="00947B6C" w:rsidRPr="00947B6C" w:rsidRDefault="00947B6C" w:rsidP="00947B6C">
      <w:pPr>
        <w:numPr>
          <w:ilvl w:val="0"/>
          <w:numId w:val="6"/>
        </w:numPr>
      </w:pPr>
      <w:r w:rsidRPr="00947B6C">
        <w:t>Upgraded travel accommodations (without approval)</w:t>
      </w:r>
    </w:p>
    <w:p w14:paraId="6D092EB1" w14:textId="77777777" w:rsidR="00947B6C" w:rsidRPr="00947B6C" w:rsidRDefault="00947B6C" w:rsidP="00947B6C">
      <w:pPr>
        <w:numPr>
          <w:ilvl w:val="0"/>
          <w:numId w:val="6"/>
        </w:numPr>
      </w:pPr>
      <w:r w:rsidRPr="00947B6C">
        <w:t>Entertainment not directly related to business</w:t>
      </w:r>
    </w:p>
    <w:p w14:paraId="145126C7" w14:textId="77777777" w:rsidR="00947B6C" w:rsidRPr="00947B6C" w:rsidRDefault="00947B6C" w:rsidP="00947B6C">
      <w:pPr>
        <w:numPr>
          <w:ilvl w:val="0"/>
          <w:numId w:val="6"/>
        </w:numPr>
      </w:pPr>
      <w:r w:rsidRPr="00947B6C">
        <w:t>Personal cell phone upgrades beyond Company policy</w:t>
      </w:r>
    </w:p>
    <w:p w14:paraId="0849581E" w14:textId="77777777" w:rsidR="00947B6C" w:rsidRPr="00947B6C" w:rsidRDefault="00947B6C" w:rsidP="00947B6C">
      <w:pPr>
        <w:numPr>
          <w:ilvl w:val="0"/>
          <w:numId w:val="6"/>
        </w:numPr>
      </w:pPr>
      <w:r w:rsidRPr="00947B6C">
        <w:t>Expenses incurred without required approval</w:t>
      </w:r>
    </w:p>
    <w:p w14:paraId="00C636BE" w14:textId="3E8D0CAE" w:rsidR="00947B6C" w:rsidRPr="00947B6C" w:rsidRDefault="00947B6C" w:rsidP="00947B6C"/>
    <w:p w14:paraId="4F2EC135" w14:textId="77777777" w:rsidR="00947B6C" w:rsidRPr="00947B6C" w:rsidRDefault="00947B6C" w:rsidP="00947B6C">
      <w:pPr>
        <w:rPr>
          <w:b/>
          <w:bCs/>
        </w:rPr>
      </w:pPr>
      <w:r w:rsidRPr="00947B6C">
        <w:rPr>
          <w:b/>
          <w:bCs/>
        </w:rPr>
        <w:t>6. Mileage Reimbursement</w:t>
      </w:r>
    </w:p>
    <w:p w14:paraId="4FB6F235" w14:textId="77777777" w:rsidR="00947B6C" w:rsidRPr="00947B6C" w:rsidRDefault="00947B6C" w:rsidP="00947B6C">
      <w:r w:rsidRPr="00947B6C">
        <w:t>Employees who use a personal vehicle for authorized Company business will be reimbursed at the current IRS standard mileage rate.</w:t>
      </w:r>
    </w:p>
    <w:p w14:paraId="3876CC65" w14:textId="77777777" w:rsidR="00947B6C" w:rsidRPr="00947B6C" w:rsidRDefault="00947B6C" w:rsidP="00947B6C">
      <w:r w:rsidRPr="00947B6C">
        <w:t>Commuting between home and regular work location is not reimbursable.</w:t>
      </w:r>
    </w:p>
    <w:p w14:paraId="408C232C" w14:textId="77777777" w:rsidR="00947B6C" w:rsidRPr="00947B6C" w:rsidRDefault="00947B6C" w:rsidP="00947B6C">
      <w:r w:rsidRPr="00947B6C">
        <w:t>Mileage logs must include:</w:t>
      </w:r>
    </w:p>
    <w:p w14:paraId="5B2E18B6" w14:textId="77777777" w:rsidR="00947B6C" w:rsidRPr="00947B6C" w:rsidRDefault="00947B6C" w:rsidP="00947B6C">
      <w:pPr>
        <w:numPr>
          <w:ilvl w:val="0"/>
          <w:numId w:val="7"/>
        </w:numPr>
      </w:pPr>
      <w:r w:rsidRPr="00947B6C">
        <w:t>Date</w:t>
      </w:r>
    </w:p>
    <w:p w14:paraId="1276F422" w14:textId="77777777" w:rsidR="00947B6C" w:rsidRPr="00947B6C" w:rsidRDefault="00947B6C" w:rsidP="00947B6C">
      <w:pPr>
        <w:numPr>
          <w:ilvl w:val="0"/>
          <w:numId w:val="7"/>
        </w:numPr>
      </w:pPr>
      <w:r w:rsidRPr="00947B6C">
        <w:t>Starting location</w:t>
      </w:r>
    </w:p>
    <w:p w14:paraId="7880730C" w14:textId="77777777" w:rsidR="00947B6C" w:rsidRPr="00947B6C" w:rsidRDefault="00947B6C" w:rsidP="00947B6C">
      <w:pPr>
        <w:numPr>
          <w:ilvl w:val="0"/>
          <w:numId w:val="7"/>
        </w:numPr>
      </w:pPr>
      <w:r w:rsidRPr="00947B6C">
        <w:t>Destination</w:t>
      </w:r>
    </w:p>
    <w:p w14:paraId="72CA8420" w14:textId="77777777" w:rsidR="00947B6C" w:rsidRPr="00947B6C" w:rsidRDefault="00947B6C" w:rsidP="00947B6C">
      <w:pPr>
        <w:numPr>
          <w:ilvl w:val="0"/>
          <w:numId w:val="7"/>
        </w:numPr>
      </w:pPr>
      <w:r w:rsidRPr="00947B6C">
        <w:t>Business purpose</w:t>
      </w:r>
    </w:p>
    <w:p w14:paraId="5E3BA7B3" w14:textId="77777777" w:rsidR="00947B6C" w:rsidRPr="00947B6C" w:rsidRDefault="00947B6C" w:rsidP="00947B6C">
      <w:pPr>
        <w:numPr>
          <w:ilvl w:val="0"/>
          <w:numId w:val="7"/>
        </w:numPr>
      </w:pPr>
      <w:r w:rsidRPr="00947B6C">
        <w:t>Total miles driven</w:t>
      </w:r>
    </w:p>
    <w:p w14:paraId="319D6368" w14:textId="4F99137A" w:rsidR="00947B6C" w:rsidRPr="00947B6C" w:rsidRDefault="00947B6C" w:rsidP="00947B6C"/>
    <w:p w14:paraId="7DFB5D67" w14:textId="77777777" w:rsidR="00947B6C" w:rsidRPr="00947B6C" w:rsidRDefault="00947B6C" w:rsidP="00947B6C">
      <w:pPr>
        <w:rPr>
          <w:b/>
          <w:bCs/>
        </w:rPr>
      </w:pPr>
      <w:r w:rsidRPr="00947B6C">
        <w:rPr>
          <w:b/>
          <w:bCs/>
        </w:rPr>
        <w:t>7. Documentation Requirements</w:t>
      </w:r>
    </w:p>
    <w:p w14:paraId="2F3B2358" w14:textId="77777777" w:rsidR="00947B6C" w:rsidRPr="00947B6C" w:rsidRDefault="00947B6C" w:rsidP="00947B6C">
      <w:r w:rsidRPr="00947B6C">
        <w:t>All reimbursement requests must include:</w:t>
      </w:r>
    </w:p>
    <w:p w14:paraId="0AC7A23E" w14:textId="77777777" w:rsidR="00947B6C" w:rsidRPr="00947B6C" w:rsidRDefault="00947B6C" w:rsidP="00947B6C">
      <w:pPr>
        <w:numPr>
          <w:ilvl w:val="0"/>
          <w:numId w:val="8"/>
        </w:numPr>
      </w:pPr>
      <w:r w:rsidRPr="00947B6C">
        <w:t>Original, itemized receipts</w:t>
      </w:r>
    </w:p>
    <w:p w14:paraId="27A7CBA3" w14:textId="77777777" w:rsidR="00947B6C" w:rsidRPr="00947B6C" w:rsidRDefault="00947B6C" w:rsidP="00947B6C">
      <w:pPr>
        <w:numPr>
          <w:ilvl w:val="0"/>
          <w:numId w:val="8"/>
        </w:numPr>
      </w:pPr>
      <w:r w:rsidRPr="00947B6C">
        <w:lastRenderedPageBreak/>
        <w:t>Business purpose of the expense</w:t>
      </w:r>
    </w:p>
    <w:p w14:paraId="6B3BFF02" w14:textId="77777777" w:rsidR="00947B6C" w:rsidRPr="00947B6C" w:rsidRDefault="00947B6C" w:rsidP="00947B6C">
      <w:pPr>
        <w:numPr>
          <w:ilvl w:val="0"/>
          <w:numId w:val="8"/>
        </w:numPr>
      </w:pPr>
      <w:r w:rsidRPr="00947B6C">
        <w:t>Date of expense</w:t>
      </w:r>
    </w:p>
    <w:p w14:paraId="77B2E4E9" w14:textId="77777777" w:rsidR="00947B6C" w:rsidRPr="00947B6C" w:rsidRDefault="00947B6C" w:rsidP="00947B6C">
      <w:pPr>
        <w:numPr>
          <w:ilvl w:val="0"/>
          <w:numId w:val="8"/>
        </w:numPr>
      </w:pPr>
      <w:r w:rsidRPr="00947B6C">
        <w:t>Amount paid</w:t>
      </w:r>
    </w:p>
    <w:p w14:paraId="2504C225" w14:textId="77777777" w:rsidR="00947B6C" w:rsidRPr="00947B6C" w:rsidRDefault="00947B6C" w:rsidP="00947B6C">
      <w:pPr>
        <w:numPr>
          <w:ilvl w:val="0"/>
          <w:numId w:val="8"/>
        </w:numPr>
      </w:pPr>
      <w:r w:rsidRPr="00947B6C">
        <w:t>Required supervisor approval</w:t>
      </w:r>
    </w:p>
    <w:p w14:paraId="4298D6E3" w14:textId="77777777" w:rsidR="00947B6C" w:rsidRPr="00947B6C" w:rsidRDefault="00947B6C" w:rsidP="00947B6C">
      <w:r w:rsidRPr="00947B6C">
        <w:t>Credit card statements alone are not sufficient documentation.</w:t>
      </w:r>
    </w:p>
    <w:p w14:paraId="7C78AD4F" w14:textId="46C6B1A0" w:rsidR="00947B6C" w:rsidRPr="00947B6C" w:rsidRDefault="00947B6C" w:rsidP="00947B6C"/>
    <w:p w14:paraId="3C9DB0A7" w14:textId="77777777" w:rsidR="00947B6C" w:rsidRPr="00947B6C" w:rsidRDefault="00947B6C" w:rsidP="00947B6C">
      <w:pPr>
        <w:rPr>
          <w:b/>
          <w:bCs/>
        </w:rPr>
      </w:pPr>
      <w:r w:rsidRPr="00947B6C">
        <w:rPr>
          <w:b/>
          <w:bCs/>
        </w:rPr>
        <w:t>8. Submission Deadlines</w:t>
      </w:r>
    </w:p>
    <w:p w14:paraId="088EC160" w14:textId="77777777" w:rsidR="00947B6C" w:rsidRPr="00947B6C" w:rsidRDefault="00947B6C" w:rsidP="00947B6C">
      <w:r w:rsidRPr="00947B6C">
        <w:t xml:space="preserve">Expense reimbursement requests must be submitted within </w:t>
      </w:r>
      <w:r w:rsidRPr="00947B6C">
        <w:rPr>
          <w:b/>
          <w:bCs/>
        </w:rPr>
        <w:t>30 days</w:t>
      </w:r>
      <w:r w:rsidRPr="00947B6C">
        <w:t xml:space="preserve"> of the date the expense was incurred.</w:t>
      </w:r>
    </w:p>
    <w:p w14:paraId="679D3705" w14:textId="77777777" w:rsidR="00947B6C" w:rsidRPr="00947B6C" w:rsidRDefault="00947B6C" w:rsidP="00947B6C">
      <w:r w:rsidRPr="00947B6C">
        <w:t>Late submissions may be denied.</w:t>
      </w:r>
    </w:p>
    <w:p w14:paraId="1554AF08" w14:textId="5A2B3615" w:rsidR="00947B6C" w:rsidRPr="00947B6C" w:rsidRDefault="00947B6C" w:rsidP="00947B6C"/>
    <w:p w14:paraId="6CCB952E" w14:textId="77777777" w:rsidR="00947B6C" w:rsidRPr="00947B6C" w:rsidRDefault="00947B6C" w:rsidP="00947B6C">
      <w:pPr>
        <w:rPr>
          <w:b/>
          <w:bCs/>
        </w:rPr>
      </w:pPr>
      <w:r w:rsidRPr="00947B6C">
        <w:rPr>
          <w:b/>
          <w:bCs/>
        </w:rPr>
        <w:t>9. Approval Process</w:t>
      </w:r>
    </w:p>
    <w:p w14:paraId="5926E64B" w14:textId="77777777" w:rsidR="00947B6C" w:rsidRPr="00947B6C" w:rsidRDefault="00947B6C" w:rsidP="00947B6C">
      <w:r w:rsidRPr="00947B6C">
        <w:t>All expense reports must be reviewed and approved by the employee’s direct supervisor prior to reimbursement.</w:t>
      </w:r>
    </w:p>
    <w:p w14:paraId="445DAA55" w14:textId="77777777" w:rsidR="00947B6C" w:rsidRPr="00947B6C" w:rsidRDefault="00947B6C" w:rsidP="00947B6C">
      <w:r w:rsidRPr="00947B6C">
        <w:t>Management reserves the right to request additional documentation or clarification.</w:t>
      </w:r>
    </w:p>
    <w:p w14:paraId="585C459C" w14:textId="361B8E34" w:rsidR="00947B6C" w:rsidRPr="00947B6C" w:rsidRDefault="00947B6C" w:rsidP="00947B6C"/>
    <w:p w14:paraId="66E75D7E" w14:textId="77777777" w:rsidR="00947B6C" w:rsidRPr="00947B6C" w:rsidRDefault="00947B6C" w:rsidP="00947B6C">
      <w:pPr>
        <w:rPr>
          <w:b/>
          <w:bCs/>
        </w:rPr>
      </w:pPr>
      <w:r w:rsidRPr="00947B6C">
        <w:rPr>
          <w:b/>
          <w:bCs/>
        </w:rPr>
        <w:t>10. Reimbursement Method</w:t>
      </w:r>
    </w:p>
    <w:p w14:paraId="54FA9339" w14:textId="77777777" w:rsidR="00947B6C" w:rsidRPr="00947B6C" w:rsidRDefault="00947B6C" w:rsidP="00947B6C">
      <w:r w:rsidRPr="00947B6C">
        <w:t>Approved expenses will be reimbursed through payroll or accounts payable within a reasonable timeframe following approval.</w:t>
      </w:r>
    </w:p>
    <w:p w14:paraId="2BEED37D" w14:textId="77777777" w:rsidR="00947B6C" w:rsidRPr="00947B6C" w:rsidRDefault="00947B6C" w:rsidP="00947B6C">
      <w:r w:rsidRPr="00947B6C">
        <w:t>Reimbursements are not considered wages and are not subject to payroll tax withholding, provided documentation complies with IRS accountable plan rules.</w:t>
      </w:r>
    </w:p>
    <w:p w14:paraId="04343DD4" w14:textId="383721E1" w:rsidR="00947B6C" w:rsidRPr="00947B6C" w:rsidRDefault="00947B6C" w:rsidP="00947B6C"/>
    <w:p w14:paraId="63349234" w14:textId="77777777" w:rsidR="00947B6C" w:rsidRPr="00947B6C" w:rsidRDefault="00947B6C" w:rsidP="00947B6C">
      <w:pPr>
        <w:rPr>
          <w:b/>
          <w:bCs/>
        </w:rPr>
      </w:pPr>
      <w:r w:rsidRPr="00947B6C">
        <w:rPr>
          <w:b/>
          <w:bCs/>
        </w:rPr>
        <w:t>11. Company Credit Cards</w:t>
      </w:r>
    </w:p>
    <w:p w14:paraId="72D9CAD3" w14:textId="77777777" w:rsidR="00947B6C" w:rsidRPr="00947B6C" w:rsidRDefault="00947B6C" w:rsidP="00947B6C">
      <w:r w:rsidRPr="00947B6C">
        <w:t>Employees issued Company credit cards must use them strictly for authorized business expenses.</w:t>
      </w:r>
    </w:p>
    <w:p w14:paraId="2846FD1C" w14:textId="77777777" w:rsidR="00947B6C" w:rsidRPr="00947B6C" w:rsidRDefault="00947B6C" w:rsidP="00947B6C">
      <w:r w:rsidRPr="00947B6C">
        <w:t>Personal use of a Company credit card is strictly prohibited and may result in disciplinary action.</w:t>
      </w:r>
    </w:p>
    <w:p w14:paraId="4668E9C6" w14:textId="417B74A8" w:rsidR="00947B6C" w:rsidRPr="00947B6C" w:rsidRDefault="00947B6C" w:rsidP="00947B6C"/>
    <w:p w14:paraId="41DD1929" w14:textId="77777777" w:rsidR="00947B6C" w:rsidRPr="00947B6C" w:rsidRDefault="00947B6C" w:rsidP="00947B6C">
      <w:pPr>
        <w:rPr>
          <w:b/>
          <w:bCs/>
        </w:rPr>
      </w:pPr>
      <w:r w:rsidRPr="00947B6C">
        <w:rPr>
          <w:b/>
          <w:bCs/>
        </w:rPr>
        <w:lastRenderedPageBreak/>
        <w:t>12. Fraudulent Claims</w:t>
      </w:r>
    </w:p>
    <w:p w14:paraId="5A1B17A1" w14:textId="77777777" w:rsidR="00947B6C" w:rsidRPr="00947B6C" w:rsidRDefault="00947B6C" w:rsidP="00947B6C">
      <w:r w:rsidRPr="00947B6C">
        <w:t>Submitting false, altered, inflated, or fraudulent expense claims may result in disciplinary action up to and including termination of employment and possible legal action.</w:t>
      </w:r>
    </w:p>
    <w:p w14:paraId="5C665E3E" w14:textId="723A4BD1" w:rsidR="00947B6C" w:rsidRPr="00947B6C" w:rsidRDefault="00947B6C" w:rsidP="00947B6C"/>
    <w:p w14:paraId="5E3A59CC" w14:textId="77777777" w:rsidR="00947B6C" w:rsidRPr="00947B6C" w:rsidRDefault="00947B6C" w:rsidP="00947B6C">
      <w:pPr>
        <w:rPr>
          <w:b/>
          <w:bCs/>
        </w:rPr>
      </w:pPr>
      <w:r w:rsidRPr="00947B6C">
        <w:rPr>
          <w:b/>
          <w:bCs/>
        </w:rPr>
        <w:t>13. Policy Administration</w:t>
      </w:r>
    </w:p>
    <w:p w14:paraId="7F93C8D0" w14:textId="77777777" w:rsidR="00947B6C" w:rsidRPr="00947B6C" w:rsidRDefault="00947B6C" w:rsidP="00947B6C">
      <w:r w:rsidRPr="00947B6C">
        <w:t>James Shield Pest Control reserves the right to interpret, modify, suspend, or terminate this policy at any time in accordance with applicable law.</w:t>
      </w:r>
    </w:p>
    <w:p w14:paraId="6943DB0F" w14:textId="77777777" w:rsidR="00947B6C" w:rsidRDefault="00947B6C"/>
    <w:sectPr w:rsidR="00947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3B27"/>
    <w:multiLevelType w:val="multilevel"/>
    <w:tmpl w:val="3272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36F25"/>
    <w:multiLevelType w:val="multilevel"/>
    <w:tmpl w:val="3E70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D4382"/>
    <w:multiLevelType w:val="multilevel"/>
    <w:tmpl w:val="4B2C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F7F94"/>
    <w:multiLevelType w:val="multilevel"/>
    <w:tmpl w:val="33DC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F051A"/>
    <w:multiLevelType w:val="multilevel"/>
    <w:tmpl w:val="ADC8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F47FC"/>
    <w:multiLevelType w:val="multilevel"/>
    <w:tmpl w:val="8424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876544"/>
    <w:multiLevelType w:val="multilevel"/>
    <w:tmpl w:val="77B6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FF72BA"/>
    <w:multiLevelType w:val="multilevel"/>
    <w:tmpl w:val="2BC8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594435">
    <w:abstractNumId w:val="2"/>
  </w:num>
  <w:num w:numId="2" w16cid:durableId="1856191639">
    <w:abstractNumId w:val="6"/>
  </w:num>
  <w:num w:numId="3" w16cid:durableId="1493057114">
    <w:abstractNumId w:val="3"/>
  </w:num>
  <w:num w:numId="4" w16cid:durableId="263340339">
    <w:abstractNumId w:val="5"/>
  </w:num>
  <w:num w:numId="5" w16cid:durableId="800000875">
    <w:abstractNumId w:val="1"/>
  </w:num>
  <w:num w:numId="6" w16cid:durableId="847210111">
    <w:abstractNumId w:val="4"/>
  </w:num>
  <w:num w:numId="7" w16cid:durableId="1398236566">
    <w:abstractNumId w:val="7"/>
  </w:num>
  <w:num w:numId="8" w16cid:durableId="1420709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B6C"/>
    <w:rsid w:val="007116D5"/>
    <w:rsid w:val="00947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EC4F0"/>
  <w15:chartTrackingRefBased/>
  <w15:docId w15:val="{567D7788-EE3B-43B4-8E4E-3BB7C638F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B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B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B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B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B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B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B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B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B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604</Words>
  <Characters>3448</Characters>
  <Application>Microsoft Office Word</Application>
  <DocSecurity>0</DocSecurity>
  <Lines>28</Lines>
  <Paragraphs>8</Paragraphs>
  <ScaleCrop>false</ScaleCrop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trollington</dc:creator>
  <cp:keywords/>
  <dc:description/>
  <cp:lastModifiedBy>Jl trollington</cp:lastModifiedBy>
  <cp:revision>1</cp:revision>
  <dcterms:created xsi:type="dcterms:W3CDTF">2026-02-12T05:00:00Z</dcterms:created>
  <dcterms:modified xsi:type="dcterms:W3CDTF">2026-02-12T05:01:00Z</dcterms:modified>
</cp:coreProperties>
</file>