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42" w:rightFromText="142" w:vertAnchor="page" w:horzAnchor="margin" w:tblpY="4339"/>
        <w:tblW w:w="5000" w:type="pct"/>
        <w:tblBorders>
          <w:top w:val="nil"/>
          <w:left w:val="nil"/>
          <w:bottom w:val="nil"/>
          <w:right w:val="nil"/>
          <w:insideH w:val="nil"/>
          <w:insideV w:val="nil"/>
        </w:tblBorders>
        <w:tblLayout w:type="fixed"/>
        <w:tblCellMar>
          <w:left w:w="0" w:type="dxa"/>
        </w:tblCellMar>
        <w:tblLook w:val="04A0" w:firstRow="1" w:lastRow="0" w:firstColumn="1" w:lastColumn="0" w:noHBand="0" w:noVBand="1"/>
      </w:tblPr>
      <w:tblGrid>
        <w:gridCol w:w="2713"/>
        <w:gridCol w:w="6074"/>
      </w:tblGrid>
      <w:tr w:rsidR="00EF70F2" w14:paraId="047C15E1" w14:textId="77777777" w:rsidTr="00400CA1">
        <w:trPr>
          <w:trHeight w:hRule="exact" w:val="510"/>
        </w:trPr>
        <w:tc>
          <w:tcPr>
            <w:tcW w:w="2722" w:type="dxa"/>
            <w:vMerge w:val="restart"/>
          </w:tcPr>
          <w:p w14:paraId="406CEDC2" w14:textId="77777777" w:rsidR="00247C5B" w:rsidRPr="00FF66B4" w:rsidRDefault="00315966" w:rsidP="00400CA1">
            <w:pPr>
              <w:pStyle w:val="Title"/>
            </w:pPr>
          </w:p>
        </w:tc>
        <w:tc>
          <w:tcPr>
            <w:tcW w:w="6095" w:type="dxa"/>
          </w:tcPr>
          <w:p w14:paraId="2DE9FC2D" w14:textId="77777777" w:rsidR="00247C5B" w:rsidRPr="00E1015D" w:rsidRDefault="004F1BD6" w:rsidP="00E1015D">
            <w:pPr>
              <w:pStyle w:val="Titelrapport0"/>
              <w:framePr w:hSpace="0" w:wrap="auto" w:vAnchor="margin" w:hAnchor="text" w:xAlign="left" w:yAlign="inline"/>
            </w:pPr>
            <w:r>
              <w:t>Digitale Balie</w:t>
            </w:r>
          </w:p>
        </w:tc>
      </w:tr>
      <w:tr w:rsidR="00EF70F2" w14:paraId="067F99D0" w14:textId="77777777" w:rsidTr="00400CA1">
        <w:trPr>
          <w:trHeight w:hRule="exact" w:val="7740"/>
        </w:trPr>
        <w:tc>
          <w:tcPr>
            <w:tcW w:w="2722" w:type="dxa"/>
            <w:vMerge/>
          </w:tcPr>
          <w:p w14:paraId="27600FD0" w14:textId="77777777" w:rsidR="00247C5B" w:rsidRPr="006A236A" w:rsidRDefault="00315966" w:rsidP="00400CA1">
            <w:pPr>
              <w:spacing w:line="300" w:lineRule="exact"/>
              <w:rPr>
                <w:sz w:val="26"/>
                <w:szCs w:val="26"/>
              </w:rPr>
            </w:pPr>
          </w:p>
        </w:tc>
        <w:tc>
          <w:tcPr>
            <w:tcW w:w="6095" w:type="dxa"/>
          </w:tcPr>
          <w:p w14:paraId="2B4B6572" w14:textId="2A3CA1D3" w:rsidR="00247C5B" w:rsidRPr="006A236A" w:rsidRDefault="004F1BD6" w:rsidP="00400CA1">
            <w:pPr>
              <w:spacing w:line="300" w:lineRule="exact"/>
              <w:rPr>
                <w:sz w:val="26"/>
                <w:szCs w:val="26"/>
              </w:rPr>
            </w:pPr>
            <w:r>
              <w:rPr>
                <w:sz w:val="26"/>
                <w:szCs w:val="26"/>
              </w:rPr>
              <w:t>Func</w:t>
            </w:r>
            <w:r w:rsidR="00661840">
              <w:rPr>
                <w:sz w:val="26"/>
                <w:szCs w:val="26"/>
              </w:rPr>
              <w:t>ti</w:t>
            </w:r>
            <w:r>
              <w:rPr>
                <w:sz w:val="26"/>
                <w:szCs w:val="26"/>
              </w:rPr>
              <w:t>oneel ontwerp</w:t>
            </w:r>
          </w:p>
        </w:tc>
      </w:tr>
      <w:tr w:rsidR="00EF70F2" w14:paraId="360C52F8" w14:textId="77777777" w:rsidTr="00400CA1">
        <w:tc>
          <w:tcPr>
            <w:tcW w:w="2722" w:type="dxa"/>
            <w:vMerge/>
          </w:tcPr>
          <w:p w14:paraId="683C7A68" w14:textId="77777777" w:rsidR="00247C5B" w:rsidRPr="006A236A" w:rsidRDefault="00315966" w:rsidP="00400CA1">
            <w:pPr>
              <w:pStyle w:val="Colofon"/>
              <w:rPr>
                <w:b/>
                <w:bCs/>
              </w:rPr>
            </w:pPr>
          </w:p>
        </w:tc>
        <w:tc>
          <w:tcPr>
            <w:tcW w:w="6095" w:type="dxa"/>
          </w:tcPr>
          <w:p w14:paraId="7330CA4F" w14:textId="77777777" w:rsidR="00247C5B" w:rsidRPr="006A236A" w:rsidRDefault="004F1BD6" w:rsidP="00400CA1">
            <w:pPr>
              <w:pStyle w:val="Colofon"/>
              <w:rPr>
                <w:b/>
                <w:bCs/>
              </w:rPr>
            </w:pPr>
            <w:r w:rsidRPr="006A236A">
              <w:rPr>
                <w:b/>
                <w:bCs/>
              </w:rPr>
              <w:t>Van</w:t>
            </w:r>
          </w:p>
          <w:p w14:paraId="31CE336F" w14:textId="77777777" w:rsidR="00247C5B" w:rsidRDefault="004F1BD6" w:rsidP="00400CA1">
            <w:pPr>
              <w:pStyle w:val="Colofon"/>
              <w:pBdr>
                <w:top w:val="nil"/>
                <w:left w:val="nil"/>
                <w:bottom w:val="nil"/>
                <w:right w:val="nil"/>
                <w:between w:val="nil"/>
                <w:bar w:val="nil"/>
              </w:pBdr>
            </w:pPr>
            <w:r>
              <w:t>R.K.J. Bruijnzeels</w:t>
            </w:r>
          </w:p>
          <w:p w14:paraId="4E97F12E" w14:textId="77777777" w:rsidR="00400CA1" w:rsidRPr="006A236A" w:rsidRDefault="00315966" w:rsidP="00400CA1">
            <w:pPr>
              <w:pStyle w:val="Colofon"/>
            </w:pPr>
          </w:p>
        </w:tc>
      </w:tr>
      <w:tr w:rsidR="00EF70F2" w14:paraId="149B5248" w14:textId="77777777" w:rsidTr="00400CA1">
        <w:tc>
          <w:tcPr>
            <w:tcW w:w="2722" w:type="dxa"/>
            <w:vMerge/>
          </w:tcPr>
          <w:p w14:paraId="11D7C518" w14:textId="77777777" w:rsidR="00247C5B" w:rsidRPr="006A236A" w:rsidRDefault="00315966" w:rsidP="00400CA1">
            <w:pPr>
              <w:pStyle w:val="Colofon"/>
              <w:rPr>
                <w:b/>
                <w:bCs/>
              </w:rPr>
            </w:pPr>
          </w:p>
        </w:tc>
        <w:tc>
          <w:tcPr>
            <w:tcW w:w="6095" w:type="dxa"/>
          </w:tcPr>
          <w:p w14:paraId="1DB0EAC2" w14:textId="77777777" w:rsidR="00247C5B" w:rsidRPr="006A236A" w:rsidRDefault="004F1BD6" w:rsidP="00400CA1">
            <w:pPr>
              <w:pStyle w:val="Colofon"/>
              <w:rPr>
                <w:b/>
                <w:bCs/>
              </w:rPr>
            </w:pPr>
            <w:r w:rsidRPr="006A236A">
              <w:rPr>
                <w:b/>
                <w:bCs/>
              </w:rPr>
              <w:t>Datum</w:t>
            </w:r>
          </w:p>
          <w:p w14:paraId="272AE16E" w14:textId="77777777" w:rsidR="00247C5B" w:rsidRPr="006A236A" w:rsidRDefault="004F1BD6" w:rsidP="00400CA1">
            <w:pPr>
              <w:pStyle w:val="Colofon"/>
            </w:pPr>
            <w:r>
              <w:t>30 november 2021</w:t>
            </w:r>
          </w:p>
          <w:p w14:paraId="33170158" w14:textId="77777777" w:rsidR="00247C5B" w:rsidRPr="006A236A" w:rsidRDefault="00315966" w:rsidP="00400CA1">
            <w:pPr>
              <w:pStyle w:val="Colofon"/>
              <w:rPr>
                <w:b/>
                <w:bCs/>
              </w:rPr>
            </w:pPr>
          </w:p>
        </w:tc>
      </w:tr>
      <w:tr w:rsidR="00EF70F2" w14:paraId="02FE4A06" w14:textId="77777777" w:rsidTr="00400CA1">
        <w:tc>
          <w:tcPr>
            <w:tcW w:w="2722" w:type="dxa"/>
            <w:vMerge/>
          </w:tcPr>
          <w:p w14:paraId="25B0484F" w14:textId="77777777" w:rsidR="00247C5B" w:rsidRPr="006A236A" w:rsidRDefault="00315966" w:rsidP="00400CA1">
            <w:pPr>
              <w:pStyle w:val="Colofon"/>
              <w:rPr>
                <w:b/>
                <w:bCs/>
              </w:rPr>
            </w:pPr>
          </w:p>
        </w:tc>
        <w:tc>
          <w:tcPr>
            <w:tcW w:w="6095" w:type="dxa"/>
          </w:tcPr>
          <w:p w14:paraId="76D2C25B" w14:textId="77777777" w:rsidR="00247C5B" w:rsidRPr="006A236A" w:rsidRDefault="004F1BD6" w:rsidP="00400CA1">
            <w:pPr>
              <w:pStyle w:val="Colofon"/>
              <w:rPr>
                <w:b/>
                <w:bCs/>
              </w:rPr>
            </w:pPr>
            <w:r w:rsidRPr="006A236A">
              <w:rPr>
                <w:b/>
                <w:bCs/>
              </w:rPr>
              <w:t>Cluster</w:t>
            </w:r>
          </w:p>
          <w:p w14:paraId="0E771E17" w14:textId="77777777" w:rsidR="00247C5B" w:rsidRPr="006A236A" w:rsidRDefault="004F1BD6" w:rsidP="00400CA1">
            <w:pPr>
              <w:pStyle w:val="Colofon"/>
              <w:pBdr>
                <w:top w:val="nil"/>
                <w:left w:val="nil"/>
                <w:bottom w:val="nil"/>
                <w:right w:val="nil"/>
                <w:between w:val="nil"/>
                <w:bar w:val="nil"/>
              </w:pBdr>
            </w:pPr>
            <w:r>
              <w:t>Bestuurs- en Concernondersteuning</w:t>
            </w:r>
          </w:p>
          <w:p w14:paraId="0ACA03BE" w14:textId="77777777" w:rsidR="00247C5B" w:rsidRPr="006A236A" w:rsidRDefault="00315966" w:rsidP="00400CA1">
            <w:pPr>
              <w:pStyle w:val="Colofon"/>
              <w:rPr>
                <w:b/>
                <w:bCs/>
              </w:rPr>
            </w:pPr>
          </w:p>
        </w:tc>
      </w:tr>
      <w:tr w:rsidR="00EF70F2" w14:paraId="04CA95B1" w14:textId="77777777" w:rsidTr="00400CA1">
        <w:tc>
          <w:tcPr>
            <w:tcW w:w="2722" w:type="dxa"/>
            <w:vMerge/>
          </w:tcPr>
          <w:p w14:paraId="706A6BEB" w14:textId="77777777" w:rsidR="00247C5B" w:rsidRPr="006A236A" w:rsidRDefault="00315966" w:rsidP="00400CA1">
            <w:pPr>
              <w:pStyle w:val="Colofon"/>
              <w:rPr>
                <w:b/>
                <w:bCs/>
              </w:rPr>
            </w:pPr>
          </w:p>
        </w:tc>
        <w:tc>
          <w:tcPr>
            <w:tcW w:w="6095" w:type="dxa"/>
          </w:tcPr>
          <w:p w14:paraId="3DBB08DD" w14:textId="77777777" w:rsidR="00247C5B" w:rsidRPr="006A236A" w:rsidRDefault="004F1BD6" w:rsidP="00400CA1">
            <w:pPr>
              <w:pStyle w:val="Colofon"/>
              <w:rPr>
                <w:b/>
                <w:bCs/>
              </w:rPr>
            </w:pPr>
            <w:r w:rsidRPr="006A236A">
              <w:rPr>
                <w:b/>
                <w:bCs/>
              </w:rPr>
              <w:t>Afdeling</w:t>
            </w:r>
          </w:p>
          <w:p w14:paraId="4B4FE5D2" w14:textId="77777777" w:rsidR="00247C5B" w:rsidRDefault="004F1BD6" w:rsidP="00400CA1">
            <w:pPr>
              <w:pStyle w:val="Colofon"/>
              <w:pBdr>
                <w:top w:val="nil"/>
                <w:left w:val="nil"/>
                <w:bottom w:val="nil"/>
                <w:right w:val="nil"/>
                <w:between w:val="nil"/>
                <w:bar w:val="nil"/>
              </w:pBdr>
            </w:pPr>
            <w:r>
              <w:t>IM&amp;P Projecten</w:t>
            </w:r>
          </w:p>
          <w:p w14:paraId="53307378" w14:textId="77777777" w:rsidR="00400CA1" w:rsidRPr="006A236A" w:rsidRDefault="00315966" w:rsidP="00400CA1">
            <w:pPr>
              <w:pStyle w:val="Colofon"/>
              <w:rPr>
                <w:b/>
                <w:bCs/>
              </w:rPr>
            </w:pPr>
          </w:p>
        </w:tc>
      </w:tr>
    </w:tbl>
    <w:p w14:paraId="6ADD6BA2" w14:textId="77777777" w:rsidR="00A22FB8" w:rsidRDefault="00315966" w:rsidP="006C13D2">
      <w:pPr>
        <w:sectPr w:rsidR="00A22FB8" w:rsidSect="002E275A">
          <w:headerReference w:type="default" r:id="rId8"/>
          <w:footerReference w:type="default" r:id="rId9"/>
          <w:headerReference w:type="first" r:id="rId10"/>
          <w:pgSz w:w="11906" w:h="16838"/>
          <w:pgMar w:top="1134" w:right="851" w:bottom="1247" w:left="2268" w:header="709" w:footer="1100" w:gutter="0"/>
          <w:cols w:space="708"/>
          <w:titlePg/>
          <w:docGrid w:linePitch="360"/>
        </w:sectPr>
      </w:pPr>
    </w:p>
    <w:sdt>
      <w:sdtPr>
        <w:rPr>
          <w:b w:val="0"/>
          <w:sz w:val="22"/>
        </w:rPr>
        <w:id w:val="860936882"/>
        <w:docPartObj>
          <w:docPartGallery w:val="Table of Contents"/>
          <w:docPartUnique/>
        </w:docPartObj>
      </w:sdtPr>
      <w:sdtEndPr/>
      <w:sdtContent>
        <w:p w14:paraId="4B7718DE" w14:textId="77777777" w:rsidR="00F679A8" w:rsidRDefault="004F1BD6" w:rsidP="00017178">
          <w:pPr>
            <w:pStyle w:val="TitelRapport"/>
          </w:pPr>
          <w:r w:rsidRPr="00980B2E">
            <w:t>Inhoudsopgave</w:t>
          </w:r>
        </w:p>
        <w:p w14:paraId="3301CF98" w14:textId="77777777" w:rsidR="00F679A8" w:rsidRDefault="00315966" w:rsidP="00017178">
          <w:pPr>
            <w:pStyle w:val="Colofon"/>
          </w:pPr>
        </w:p>
        <w:p w14:paraId="6785D6FA" w14:textId="77777777" w:rsidR="00F679A8" w:rsidRDefault="00315966" w:rsidP="00017178">
          <w:pPr>
            <w:pStyle w:val="Colofon"/>
          </w:pPr>
        </w:p>
        <w:p w14:paraId="14953015" w14:textId="77777777" w:rsidR="00F679A8" w:rsidRDefault="00315966" w:rsidP="00017178">
          <w:pPr>
            <w:pStyle w:val="Colofon"/>
          </w:pPr>
        </w:p>
        <w:p w14:paraId="3A624163" w14:textId="77777777" w:rsidR="00F679A8" w:rsidRDefault="00315966" w:rsidP="00017178">
          <w:pPr>
            <w:pStyle w:val="Colofon"/>
          </w:pPr>
        </w:p>
        <w:p w14:paraId="66734FCD" w14:textId="77777777" w:rsidR="00F679A8" w:rsidRPr="00980B2E" w:rsidRDefault="00315966" w:rsidP="00017178">
          <w:pPr>
            <w:pStyle w:val="Colofon"/>
          </w:pPr>
        </w:p>
        <w:p w14:paraId="4A13B6AE" w14:textId="63E26B1A" w:rsidR="006E2652" w:rsidRDefault="004F1BD6">
          <w:pPr>
            <w:pStyle w:val="TOC1"/>
            <w:rPr>
              <w:rFonts w:asciiTheme="minorHAnsi" w:eastAsiaTheme="minorEastAsia" w:hAnsiTheme="minorHAnsi"/>
              <w:b w:val="0"/>
              <w:bCs w:val="0"/>
              <w:sz w:val="22"/>
              <w:szCs w:val="22"/>
              <w:lang w:val="en-NL" w:eastAsia="en-NL"/>
            </w:rPr>
          </w:pPr>
          <w:r>
            <w:fldChar w:fldCharType="begin"/>
          </w:r>
          <w:r>
            <w:instrText xml:space="preserve"> TOC \o "1-4" \u \t "Kop 1;1" </w:instrText>
          </w:r>
          <w:r>
            <w:fldChar w:fldCharType="separate"/>
          </w:r>
          <w:r w:rsidR="006E2652">
            <w:t>1</w:t>
          </w:r>
          <w:r w:rsidR="006E2652">
            <w:rPr>
              <w:rFonts w:asciiTheme="minorHAnsi" w:eastAsiaTheme="minorEastAsia" w:hAnsiTheme="minorHAnsi"/>
              <w:b w:val="0"/>
              <w:bCs w:val="0"/>
              <w:sz w:val="22"/>
              <w:szCs w:val="22"/>
              <w:lang w:val="en-NL" w:eastAsia="en-NL"/>
            </w:rPr>
            <w:tab/>
          </w:r>
          <w:r w:rsidR="006E2652">
            <w:t>Aanleiding</w:t>
          </w:r>
          <w:r w:rsidR="006E2652">
            <w:tab/>
          </w:r>
          <w:r w:rsidR="006E2652">
            <w:fldChar w:fldCharType="begin"/>
          </w:r>
          <w:r w:rsidR="006E2652">
            <w:instrText xml:space="preserve"> PAGEREF _Toc90552190 \h </w:instrText>
          </w:r>
          <w:r w:rsidR="006E2652">
            <w:fldChar w:fldCharType="separate"/>
          </w:r>
          <w:r w:rsidR="00315966">
            <w:t>3</w:t>
          </w:r>
          <w:r w:rsidR="006E2652">
            <w:fldChar w:fldCharType="end"/>
          </w:r>
        </w:p>
        <w:p w14:paraId="71540E6B" w14:textId="5A62A4A0" w:rsidR="006E2652" w:rsidRDefault="006E2652">
          <w:pPr>
            <w:pStyle w:val="TOC1"/>
            <w:rPr>
              <w:rFonts w:asciiTheme="minorHAnsi" w:eastAsiaTheme="minorEastAsia" w:hAnsiTheme="minorHAnsi"/>
              <w:b w:val="0"/>
              <w:bCs w:val="0"/>
              <w:sz w:val="22"/>
              <w:szCs w:val="22"/>
              <w:lang w:val="en-NL" w:eastAsia="en-NL"/>
            </w:rPr>
          </w:pPr>
          <w:r>
            <w:t>2</w:t>
          </w:r>
          <w:r>
            <w:rPr>
              <w:rFonts w:asciiTheme="minorHAnsi" w:eastAsiaTheme="minorEastAsia" w:hAnsiTheme="minorHAnsi"/>
              <w:b w:val="0"/>
              <w:bCs w:val="0"/>
              <w:sz w:val="22"/>
              <w:szCs w:val="22"/>
              <w:lang w:val="en-NL" w:eastAsia="en-NL"/>
            </w:rPr>
            <w:tab/>
          </w:r>
          <w:r>
            <w:t>Doel</w:t>
          </w:r>
          <w:r>
            <w:tab/>
          </w:r>
          <w:r>
            <w:fldChar w:fldCharType="begin"/>
          </w:r>
          <w:r>
            <w:instrText xml:space="preserve"> PAGEREF _Toc90552191 \h </w:instrText>
          </w:r>
          <w:r>
            <w:fldChar w:fldCharType="separate"/>
          </w:r>
          <w:r w:rsidR="00315966">
            <w:t>4</w:t>
          </w:r>
          <w:r>
            <w:fldChar w:fldCharType="end"/>
          </w:r>
        </w:p>
        <w:p w14:paraId="40BA1D93" w14:textId="17FD912D" w:rsidR="006E2652" w:rsidRDefault="006E2652">
          <w:pPr>
            <w:pStyle w:val="TOC1"/>
            <w:rPr>
              <w:rFonts w:asciiTheme="minorHAnsi" w:eastAsiaTheme="minorEastAsia" w:hAnsiTheme="minorHAnsi"/>
              <w:b w:val="0"/>
              <w:bCs w:val="0"/>
              <w:sz w:val="22"/>
              <w:szCs w:val="22"/>
              <w:lang w:val="en-NL" w:eastAsia="en-NL"/>
            </w:rPr>
          </w:pPr>
          <w:r>
            <w:t>3</w:t>
          </w:r>
          <w:r>
            <w:rPr>
              <w:rFonts w:asciiTheme="minorHAnsi" w:eastAsiaTheme="minorEastAsia" w:hAnsiTheme="minorHAnsi"/>
              <w:b w:val="0"/>
              <w:bCs w:val="0"/>
              <w:sz w:val="22"/>
              <w:szCs w:val="22"/>
              <w:lang w:val="en-NL" w:eastAsia="en-NL"/>
            </w:rPr>
            <w:tab/>
          </w:r>
          <w:r>
            <w:t>Voordelen</w:t>
          </w:r>
          <w:r>
            <w:tab/>
          </w:r>
          <w:r>
            <w:fldChar w:fldCharType="begin"/>
          </w:r>
          <w:r>
            <w:instrText xml:space="preserve"> PAGEREF _Toc90552192 \h </w:instrText>
          </w:r>
          <w:r>
            <w:fldChar w:fldCharType="separate"/>
          </w:r>
          <w:r w:rsidR="00315966">
            <w:t>5</w:t>
          </w:r>
          <w:r>
            <w:fldChar w:fldCharType="end"/>
          </w:r>
        </w:p>
        <w:p w14:paraId="3F0D703C" w14:textId="0EAA64DE" w:rsidR="006E2652" w:rsidRDefault="006E2652">
          <w:pPr>
            <w:pStyle w:val="TOC1"/>
            <w:rPr>
              <w:rFonts w:asciiTheme="minorHAnsi" w:eastAsiaTheme="minorEastAsia" w:hAnsiTheme="minorHAnsi"/>
              <w:b w:val="0"/>
              <w:bCs w:val="0"/>
              <w:sz w:val="22"/>
              <w:szCs w:val="22"/>
              <w:lang w:val="en-NL" w:eastAsia="en-NL"/>
            </w:rPr>
          </w:pPr>
          <w:r>
            <w:t>4</w:t>
          </w:r>
          <w:r>
            <w:rPr>
              <w:rFonts w:asciiTheme="minorHAnsi" w:eastAsiaTheme="minorEastAsia" w:hAnsiTheme="minorHAnsi"/>
              <w:b w:val="0"/>
              <w:bCs w:val="0"/>
              <w:sz w:val="22"/>
              <w:szCs w:val="22"/>
              <w:lang w:val="en-NL" w:eastAsia="en-NL"/>
            </w:rPr>
            <w:tab/>
          </w:r>
          <w:r>
            <w:t>Functioneel overzicht</w:t>
          </w:r>
          <w:r>
            <w:tab/>
          </w:r>
          <w:r>
            <w:fldChar w:fldCharType="begin"/>
          </w:r>
          <w:r>
            <w:instrText xml:space="preserve"> PAGEREF _Toc90552193 \h </w:instrText>
          </w:r>
          <w:r>
            <w:fldChar w:fldCharType="separate"/>
          </w:r>
          <w:r w:rsidR="00315966">
            <w:t>6</w:t>
          </w:r>
          <w:r>
            <w:fldChar w:fldCharType="end"/>
          </w:r>
        </w:p>
        <w:p w14:paraId="019793DA" w14:textId="3BFFD8F7" w:rsidR="006E2652" w:rsidRDefault="006E2652">
          <w:pPr>
            <w:pStyle w:val="TOC1"/>
            <w:rPr>
              <w:rFonts w:asciiTheme="minorHAnsi" w:eastAsiaTheme="minorEastAsia" w:hAnsiTheme="minorHAnsi"/>
              <w:b w:val="0"/>
              <w:bCs w:val="0"/>
              <w:sz w:val="22"/>
              <w:szCs w:val="22"/>
              <w:lang w:val="en-NL" w:eastAsia="en-NL"/>
            </w:rPr>
          </w:pPr>
          <w:r>
            <w:t>5</w:t>
          </w:r>
          <w:r>
            <w:rPr>
              <w:rFonts w:asciiTheme="minorHAnsi" w:eastAsiaTheme="minorEastAsia" w:hAnsiTheme="minorHAnsi"/>
              <w:b w:val="0"/>
              <w:bCs w:val="0"/>
              <w:sz w:val="22"/>
              <w:szCs w:val="22"/>
              <w:lang w:val="en-NL" w:eastAsia="en-NL"/>
            </w:rPr>
            <w:tab/>
          </w:r>
          <w:r>
            <w:t>Opbouw van de applicatie architectuur (schematisch ontwerp)</w:t>
          </w:r>
          <w:r>
            <w:tab/>
          </w:r>
          <w:r>
            <w:fldChar w:fldCharType="begin"/>
          </w:r>
          <w:r>
            <w:instrText xml:space="preserve"> PAGEREF _Toc90552194 \h </w:instrText>
          </w:r>
          <w:r>
            <w:fldChar w:fldCharType="separate"/>
          </w:r>
          <w:r w:rsidR="00315966">
            <w:t>8</w:t>
          </w:r>
          <w:r>
            <w:fldChar w:fldCharType="end"/>
          </w:r>
        </w:p>
        <w:p w14:paraId="2F0FD4CF" w14:textId="0A2A0AEC" w:rsidR="006E2652" w:rsidRDefault="006E2652">
          <w:pPr>
            <w:pStyle w:val="TOC1"/>
            <w:rPr>
              <w:rFonts w:asciiTheme="minorHAnsi" w:eastAsiaTheme="minorEastAsia" w:hAnsiTheme="minorHAnsi"/>
              <w:b w:val="0"/>
              <w:bCs w:val="0"/>
              <w:sz w:val="22"/>
              <w:szCs w:val="22"/>
              <w:lang w:val="en-NL" w:eastAsia="en-NL"/>
            </w:rPr>
          </w:pPr>
          <w:r>
            <w:t>6</w:t>
          </w:r>
          <w:r>
            <w:rPr>
              <w:rFonts w:asciiTheme="minorHAnsi" w:eastAsiaTheme="minorEastAsia" w:hAnsiTheme="minorHAnsi"/>
              <w:b w:val="0"/>
              <w:bCs w:val="0"/>
              <w:sz w:val="22"/>
              <w:szCs w:val="22"/>
              <w:lang w:val="en-NL" w:eastAsia="en-NL"/>
            </w:rPr>
            <w:tab/>
          </w:r>
          <w:r>
            <w:t>Componenten</w:t>
          </w:r>
          <w:r>
            <w:tab/>
          </w:r>
          <w:r>
            <w:fldChar w:fldCharType="begin"/>
          </w:r>
          <w:r>
            <w:instrText xml:space="preserve"> PAGEREF _Toc90552195 \h </w:instrText>
          </w:r>
          <w:r>
            <w:fldChar w:fldCharType="separate"/>
          </w:r>
          <w:r w:rsidR="00315966">
            <w:t>9</w:t>
          </w:r>
          <w:r>
            <w:fldChar w:fldCharType="end"/>
          </w:r>
        </w:p>
        <w:p w14:paraId="22C915BD" w14:textId="0D63CF09" w:rsidR="00EF70F2" w:rsidRDefault="004F1BD6" w:rsidP="00597F18">
          <w:r>
            <w:fldChar w:fldCharType="end"/>
          </w:r>
        </w:p>
      </w:sdtContent>
    </w:sdt>
    <w:p w14:paraId="1753A8A4" w14:textId="77777777" w:rsidR="00F679A8" w:rsidRDefault="00315966" w:rsidP="00597F18">
      <w:pPr>
        <w:rPr>
          <w:noProof/>
        </w:rPr>
      </w:pPr>
    </w:p>
    <w:p w14:paraId="7F794FCD" w14:textId="3ABD3447" w:rsidR="00715BC0" w:rsidRPr="00572684" w:rsidRDefault="00E048F8" w:rsidP="004F5C1C">
      <w:pPr>
        <w:pStyle w:val="Heading1"/>
      </w:pPr>
      <w:bookmarkStart w:id="0" w:name="_Toc90552190"/>
      <w:r>
        <w:lastRenderedPageBreak/>
        <w:t>Aanleiding</w:t>
      </w:r>
      <w:bookmarkEnd w:id="0"/>
    </w:p>
    <w:p w14:paraId="4A10E8B4" w14:textId="77777777" w:rsidR="00E048F8" w:rsidRDefault="00E048F8" w:rsidP="00E048F8">
      <w:r>
        <w:t>De Digitale Balie applicatie, die voor de gemeente Rotterdam is gebouwd, wordt gebruikt om verbinding te maken met de burgers van Rotterdam. Het platform is ontstaan vanuit de COVID 19 pandemie waardoor burgers het gemeentehuis niet konden bezoeken en daardoor geen persoonlijke documenten konden opvragen, een geboorteaangifte konden doen, persoonlijke informatie op konden vragen om te kunnen trouwen, enzovoort. De gemeente was op zoek naar een manier zodat de burgers verzoeken konden doen en diensten konden afnemen zonder dat er reisbewegingen naar het gemeentehuis moesten plaatsvinden. Daarnaast moet de Digitale Balie applicatie ervoor zorgen dat er geen fysiek contact nodig is tussen de burger en de gemeente ambtenaren en er een volledige digitale afhandeling van de dienstverlening kan worden gedaan zonder concessies op vertrouwelijkheid, persoonlijkheid, gebruiksvriendelijkheid en snelheid.</w:t>
      </w:r>
    </w:p>
    <w:p w14:paraId="05BC1E75" w14:textId="77777777" w:rsidR="00E048F8" w:rsidRDefault="00E048F8" w:rsidP="00E048F8"/>
    <w:p w14:paraId="0BA317C7" w14:textId="2B925479" w:rsidR="00715BC0" w:rsidRDefault="00E048F8" w:rsidP="00E048F8">
      <w:r>
        <w:t xml:space="preserve">De Digitale Balie applicatie is ontwikkeld door CLEVR in opdracht van de Gemeente Rotterdam. De applicatie is ontwikkeld op het low-code platform Mendix. </w:t>
      </w:r>
    </w:p>
    <w:p w14:paraId="0AD3D8FB" w14:textId="5C235528" w:rsidR="00715BC0" w:rsidRDefault="00E048F8" w:rsidP="00E048F8">
      <w:pPr>
        <w:pStyle w:val="Heading1"/>
      </w:pPr>
      <w:bookmarkStart w:id="1" w:name="_Toc90552191"/>
      <w:r>
        <w:rPr>
          <w:noProof/>
        </w:rPr>
        <w:lastRenderedPageBreak/>
        <w:t>Doel</w:t>
      </w:r>
      <w:bookmarkEnd w:id="1"/>
    </w:p>
    <w:p w14:paraId="17E065CE" w14:textId="77777777" w:rsidR="00E048F8" w:rsidRDefault="00E048F8" w:rsidP="00E048F8">
      <w:r>
        <w:t>Het doel van de applicatie is om persoonlijke dienstverlening mogelijk te maken tussen de gemeente en zijn burgers/ ondernemers. De Digitale Balie applicatie dient als complementaire dienstverlening aan de baliedienst in het gemeentehuis en ondersteund vele functies die normaal fysiek afgehandeld worden in een digitale omgeving. Denk hierbij aan het uitvoeren van transacties of het overleggen van documenten.</w:t>
      </w:r>
    </w:p>
    <w:p w14:paraId="16AE481C" w14:textId="77777777" w:rsidR="00E048F8" w:rsidRDefault="00E048F8" w:rsidP="00E048F8"/>
    <w:p w14:paraId="37111D75" w14:textId="77777777" w:rsidR="00E048F8" w:rsidRDefault="00E048F8" w:rsidP="00E048F8">
      <w:r>
        <w:t>Daarnaast is er een onderliggend doel wat wordt ingevuld door de Digitale Balie applicatie, te weten het voorzien in de groeiende vraag naar digitaal zakendoen met gemeenten en overheid.</w:t>
      </w:r>
    </w:p>
    <w:p w14:paraId="26A3EFB1" w14:textId="77777777" w:rsidR="00E048F8" w:rsidRDefault="00E048F8" w:rsidP="00E048F8">
      <w:r>
        <w:t xml:space="preserve"> </w:t>
      </w:r>
    </w:p>
    <w:p w14:paraId="028173ED" w14:textId="7BE44A9F" w:rsidR="00715BC0" w:rsidRDefault="00E048F8" w:rsidP="00E048F8">
      <w:r>
        <w:t>De app is een communicatieplatform waarin twee partijen kunnen videobellen met de benodigde processen en dienstverlening eromheen. Documenten uploaden, inloggen met overheid specifieke login mechanismes, chatten, alle informatie toevoegen aan dossiers, is slechts een greep uit de functionaliteiten die met deze app kunnen worden afgehandeld. En alles is veilig terwijl de gebruiksvriendelijkheid (met name voor niet-technische gebruikers) de app zo gemakkelijk mogelijk kunnen gebruiken.</w:t>
      </w:r>
    </w:p>
    <w:p w14:paraId="000FC029" w14:textId="2218E80E" w:rsidR="00E048F8" w:rsidRDefault="00E048F8">
      <w:pPr>
        <w:spacing w:after="160" w:line="259" w:lineRule="auto"/>
      </w:pPr>
      <w:r>
        <w:br w:type="page"/>
      </w:r>
    </w:p>
    <w:p w14:paraId="3B48F270" w14:textId="58EC39DB" w:rsidR="00715BC0" w:rsidRDefault="00E048F8" w:rsidP="00E048F8">
      <w:pPr>
        <w:pStyle w:val="Heading1"/>
      </w:pPr>
      <w:bookmarkStart w:id="2" w:name="_Toc90552192"/>
      <w:r>
        <w:rPr>
          <w:noProof/>
        </w:rPr>
        <w:lastRenderedPageBreak/>
        <w:t>Voordelen</w:t>
      </w:r>
      <w:bookmarkEnd w:id="2"/>
    </w:p>
    <w:p w14:paraId="71A47B62" w14:textId="3BDC1EA2" w:rsidR="00E048F8" w:rsidRDefault="00E048F8" w:rsidP="00E048F8">
      <w:r>
        <w:t>De voordelen van de Digitale Balie zijn:</w:t>
      </w:r>
    </w:p>
    <w:p w14:paraId="068FFBD4" w14:textId="77777777" w:rsidR="00E048F8" w:rsidRDefault="00E048F8" w:rsidP="00E048F8"/>
    <w:p w14:paraId="2AEA1505" w14:textId="77777777" w:rsidR="00E048F8" w:rsidRDefault="00E048F8" w:rsidP="00E048F8">
      <w:pPr>
        <w:pStyle w:val="ListParagraph"/>
        <w:numPr>
          <w:ilvl w:val="0"/>
          <w:numId w:val="44"/>
        </w:numPr>
      </w:pPr>
      <w:r>
        <w:t>Een gezicht bij de gemeente – De burger blijft altijd centraal staan (ook de minder digitaal onderlegde burger) en heeft behoefte aan een “gezicht” bij de gemeente. De baliemedewerker kan dat gezicht zijn in de digitale omgeving en daarmee wordt het videogesprek als persoonlijk ervaren.</w:t>
      </w:r>
    </w:p>
    <w:p w14:paraId="31A3A2F6" w14:textId="77777777" w:rsidR="00E048F8" w:rsidRDefault="00E048F8" w:rsidP="00E048F8">
      <w:pPr>
        <w:pStyle w:val="ListParagraph"/>
        <w:numPr>
          <w:ilvl w:val="0"/>
          <w:numId w:val="44"/>
        </w:numPr>
      </w:pPr>
      <w:r>
        <w:t>Efficiënt en kostenbesparend – Er kan locatie onafhankelijk worden ontmoet tussen de baliemedewerker en de burger. Hierdoor zullen ook minder mobiele burgers de gemeente makkelijker kunnen bereiken. Daarbij zijn ondernemers (met tijdgebrek) makkelijker in staat om gesprekken te plannen in hun drukke agenda.</w:t>
      </w:r>
    </w:p>
    <w:p w14:paraId="4C350A02" w14:textId="102CAC81" w:rsidR="00715BC0" w:rsidRDefault="00E048F8" w:rsidP="00E048F8">
      <w:pPr>
        <w:pStyle w:val="ListParagraph"/>
        <w:numPr>
          <w:ilvl w:val="0"/>
          <w:numId w:val="44"/>
        </w:numPr>
      </w:pPr>
      <w:r>
        <w:t xml:space="preserve">Kwaliteit en veiligheid – De burger ontvangt alleen een link en kan de Digitale Balie gebruiken zonder enige installatie van software. Daarnaast zorgt de beveiligde omgeving ervoor dat een burger en medewerker altijd in een veilige omgeving zitten en daarmee de applicatie voldoet aan de gestelde </w:t>
      </w:r>
      <w:r w:rsidR="00172A7E">
        <w:t>compliance</w:t>
      </w:r>
      <w:r>
        <w:t xml:space="preserve"> en security eisen.</w:t>
      </w:r>
    </w:p>
    <w:p w14:paraId="0146083E" w14:textId="77777777" w:rsidR="00E048F8" w:rsidRDefault="00E048F8" w:rsidP="00E048F8"/>
    <w:p w14:paraId="0C732ECF" w14:textId="77777777" w:rsidR="00E048F8" w:rsidRDefault="00E048F8">
      <w:pPr>
        <w:spacing w:after="160" w:line="259" w:lineRule="auto"/>
        <w:rPr>
          <w:b/>
          <w:noProof/>
        </w:rPr>
      </w:pPr>
      <w:r>
        <w:rPr>
          <w:noProof/>
        </w:rPr>
        <w:br w:type="page"/>
      </w:r>
    </w:p>
    <w:p w14:paraId="29CDC412" w14:textId="70D73F57" w:rsidR="00A22FB8" w:rsidRDefault="00E048F8" w:rsidP="00E048F8">
      <w:pPr>
        <w:pStyle w:val="Heading1"/>
        <w:rPr>
          <w:noProof/>
        </w:rPr>
      </w:pPr>
      <w:bookmarkStart w:id="3" w:name="_Toc90552193"/>
      <w:r>
        <w:rPr>
          <w:noProof/>
        </w:rPr>
        <w:lastRenderedPageBreak/>
        <w:t>Functioneel overzicht</w:t>
      </w:r>
      <w:bookmarkEnd w:id="3"/>
    </w:p>
    <w:p w14:paraId="6B3B8158" w14:textId="77777777" w:rsidR="00E048F8" w:rsidRDefault="00E048F8" w:rsidP="00E048F8">
      <w:r>
        <w:t>Hieronder is een overzicht te zien van alle functionaliteiten die onderdeel zijn van de Digitale Balie oplossing.</w:t>
      </w:r>
    </w:p>
    <w:p w14:paraId="64DDEEE6" w14:textId="77777777" w:rsidR="00E048F8" w:rsidRDefault="00E048F8" w:rsidP="00E048F8"/>
    <w:tbl>
      <w:tblPr>
        <w:tblStyle w:val="TableClevr"/>
        <w:tblW w:w="0" w:type="auto"/>
        <w:tblLook w:val="04A0" w:firstRow="1" w:lastRow="0" w:firstColumn="1" w:lastColumn="0" w:noHBand="0" w:noVBand="1"/>
      </w:tblPr>
      <w:tblGrid>
        <w:gridCol w:w="2010"/>
        <w:gridCol w:w="4512"/>
        <w:gridCol w:w="2436"/>
      </w:tblGrid>
      <w:tr w:rsidR="00E048F8" w14:paraId="39E232C0" w14:textId="77777777" w:rsidTr="00DF4F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122D6FB" w14:textId="77777777" w:rsidR="00E048F8" w:rsidRDefault="00E048F8" w:rsidP="00DF4F4A">
            <w:r>
              <w:t xml:space="preserve">Functie </w:t>
            </w:r>
          </w:p>
        </w:tc>
        <w:tc>
          <w:tcPr>
            <w:tcW w:w="4961" w:type="dxa"/>
          </w:tcPr>
          <w:p w14:paraId="209E2477" w14:textId="77777777" w:rsidR="00E048F8" w:rsidRDefault="00E048F8" w:rsidP="00DF4F4A">
            <w:pPr>
              <w:cnfStyle w:val="100000000000" w:firstRow="1" w:lastRow="0" w:firstColumn="0" w:lastColumn="0" w:oddVBand="0" w:evenVBand="0" w:oddHBand="0" w:evenHBand="0" w:firstRowFirstColumn="0" w:firstRowLastColumn="0" w:lastRowFirstColumn="0" w:lastRowLastColumn="0"/>
            </w:pPr>
            <w:r>
              <w:t xml:space="preserve">Werking </w:t>
            </w:r>
          </w:p>
        </w:tc>
        <w:tc>
          <w:tcPr>
            <w:tcW w:w="2533" w:type="dxa"/>
          </w:tcPr>
          <w:p w14:paraId="6DE9B56E" w14:textId="77777777" w:rsidR="00E048F8" w:rsidRDefault="00E048F8" w:rsidP="00DF4F4A">
            <w:pPr>
              <w:cnfStyle w:val="100000000000" w:firstRow="1" w:lastRow="0" w:firstColumn="0" w:lastColumn="0" w:oddVBand="0" w:evenVBand="0" w:oddHBand="0" w:evenHBand="0" w:firstRowFirstColumn="0" w:firstRowLastColumn="0" w:lastRowFirstColumn="0" w:lastRowLastColumn="0"/>
            </w:pPr>
            <w:r>
              <w:t xml:space="preserve">Doel </w:t>
            </w:r>
          </w:p>
        </w:tc>
      </w:tr>
      <w:tr w:rsidR="00E048F8" w:rsidRPr="00BD4D84" w14:paraId="0F2ACBF5" w14:textId="77777777" w:rsidTr="00DF4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5C1B7E8" w14:textId="77777777" w:rsidR="00E048F8" w:rsidRPr="00D76EEF" w:rsidRDefault="00E048F8" w:rsidP="00DF4F4A">
            <w:pPr>
              <w:rPr>
                <w:b w:val="0"/>
                <w:bCs/>
              </w:rPr>
            </w:pPr>
            <w:r w:rsidRPr="00D76EEF">
              <w:rPr>
                <w:bCs/>
              </w:rPr>
              <w:t xml:space="preserve">Single </w:t>
            </w:r>
            <w:proofErr w:type="spellStart"/>
            <w:r w:rsidRPr="00D76EEF">
              <w:rPr>
                <w:bCs/>
              </w:rPr>
              <w:t>Sign</w:t>
            </w:r>
            <w:proofErr w:type="spellEnd"/>
            <w:r w:rsidRPr="00D76EEF">
              <w:rPr>
                <w:bCs/>
              </w:rPr>
              <w:t xml:space="preserve"> On (SSO)</w:t>
            </w:r>
          </w:p>
          <w:p w14:paraId="63B9160C" w14:textId="77777777" w:rsidR="00E048F8" w:rsidRDefault="00E048F8" w:rsidP="00DF4F4A"/>
        </w:tc>
        <w:tc>
          <w:tcPr>
            <w:tcW w:w="4961" w:type="dxa"/>
          </w:tcPr>
          <w:p w14:paraId="4E8FB13C" w14:textId="77777777" w:rsidR="00E048F8" w:rsidRPr="00D91E3D" w:rsidRDefault="00E048F8" w:rsidP="00DF4F4A">
            <w:pPr>
              <w:cnfStyle w:val="000000100000" w:firstRow="0" w:lastRow="0" w:firstColumn="0" w:lastColumn="0" w:oddVBand="0" w:evenVBand="0" w:oddHBand="1" w:evenHBand="0" w:firstRowFirstColumn="0" w:firstRowLastColumn="0" w:lastRowFirstColumn="0" w:lastRowLastColumn="0"/>
            </w:pPr>
            <w:r w:rsidRPr="00D91E3D">
              <w:t xml:space="preserve">De </w:t>
            </w:r>
            <w:r>
              <w:t>D</w:t>
            </w:r>
            <w:r w:rsidRPr="00D91E3D">
              <w:t xml:space="preserve">igitale </w:t>
            </w:r>
            <w:r>
              <w:t>B</w:t>
            </w:r>
            <w:r w:rsidRPr="00D91E3D">
              <w:t xml:space="preserve">alie beschikt over Single </w:t>
            </w:r>
            <w:proofErr w:type="spellStart"/>
            <w:r w:rsidRPr="00D91E3D">
              <w:t>Sign</w:t>
            </w:r>
            <w:proofErr w:type="spellEnd"/>
            <w:r w:rsidRPr="00D91E3D">
              <w:t xml:space="preserve"> On functionaliteit waardoor accounts gekoppeld aan een apparaat maar eenmalig in hoeven te loggen. </w:t>
            </w:r>
          </w:p>
          <w:p w14:paraId="798F33B1" w14:textId="77777777" w:rsidR="00E048F8" w:rsidRDefault="00E048F8" w:rsidP="00DF4F4A">
            <w:pPr>
              <w:cnfStyle w:val="000000100000" w:firstRow="0" w:lastRow="0" w:firstColumn="0" w:lastColumn="0" w:oddVBand="0" w:evenVBand="0" w:oddHBand="1" w:evenHBand="0" w:firstRowFirstColumn="0" w:firstRowLastColumn="0" w:lastRowFirstColumn="0" w:lastRowLastColumn="0"/>
            </w:pPr>
          </w:p>
        </w:tc>
        <w:tc>
          <w:tcPr>
            <w:tcW w:w="2533" w:type="dxa"/>
          </w:tcPr>
          <w:p w14:paraId="05BF18E5" w14:textId="77777777" w:rsidR="00E048F8" w:rsidRDefault="00E048F8" w:rsidP="00DF4F4A">
            <w:pPr>
              <w:cnfStyle w:val="000000100000" w:firstRow="0" w:lastRow="0" w:firstColumn="0" w:lastColumn="0" w:oddVBand="0" w:evenVBand="0" w:oddHBand="1" w:evenHBand="0" w:firstRowFirstColumn="0" w:firstRowLastColumn="0" w:lastRowFirstColumn="0" w:lastRowLastColumn="0"/>
            </w:pPr>
            <w:r>
              <w:t xml:space="preserve">Makkelijk inloggen in de applicatie voor gebruiksvriendelijkheid. </w:t>
            </w:r>
          </w:p>
        </w:tc>
      </w:tr>
      <w:tr w:rsidR="00E048F8" w:rsidRPr="00BD4D84" w14:paraId="40F6D4BB" w14:textId="77777777" w:rsidTr="00DF4F4A">
        <w:tc>
          <w:tcPr>
            <w:cnfStyle w:val="001000000000" w:firstRow="0" w:lastRow="0" w:firstColumn="1" w:lastColumn="0" w:oddVBand="0" w:evenVBand="0" w:oddHBand="0" w:evenHBand="0" w:firstRowFirstColumn="0" w:firstRowLastColumn="0" w:lastRowFirstColumn="0" w:lastRowLastColumn="0"/>
            <w:tcW w:w="2127" w:type="dxa"/>
          </w:tcPr>
          <w:p w14:paraId="77DF2368" w14:textId="77777777" w:rsidR="00E048F8" w:rsidRPr="00D76EEF" w:rsidRDefault="00E048F8" w:rsidP="00DF4F4A">
            <w:pPr>
              <w:rPr>
                <w:b w:val="0"/>
                <w:bCs/>
              </w:rPr>
            </w:pPr>
            <w:r w:rsidRPr="00D76EEF">
              <w:rPr>
                <w:bCs/>
              </w:rPr>
              <w:t xml:space="preserve">Gespreksessies aanmaken </w:t>
            </w:r>
          </w:p>
          <w:p w14:paraId="465E4FD5" w14:textId="77777777" w:rsidR="00E048F8" w:rsidRDefault="00E048F8" w:rsidP="00DF4F4A"/>
        </w:tc>
        <w:tc>
          <w:tcPr>
            <w:tcW w:w="4961" w:type="dxa"/>
          </w:tcPr>
          <w:p w14:paraId="2B296C61" w14:textId="77777777" w:rsidR="00E048F8" w:rsidRDefault="00E048F8" w:rsidP="00DF4F4A">
            <w:pPr>
              <w:cnfStyle w:val="000000000000" w:firstRow="0" w:lastRow="0" w:firstColumn="0" w:lastColumn="0" w:oddVBand="0" w:evenVBand="0" w:oddHBand="0" w:evenHBand="0" w:firstRowFirstColumn="0" w:firstRowLastColumn="0" w:lastRowFirstColumn="0" w:lastRowLastColumn="0"/>
            </w:pPr>
            <w:r>
              <w:t xml:space="preserve">De applicatie kan naam gebonden gespreksessies aan maken op basis van contactgegevens en koppelen aan geconfigureerde teams, werknemers en zaaktypes. </w:t>
            </w:r>
          </w:p>
          <w:p w14:paraId="6F2FA272" w14:textId="77777777" w:rsidR="00E048F8" w:rsidRDefault="00E048F8" w:rsidP="00DF4F4A">
            <w:pPr>
              <w:cnfStyle w:val="000000000000" w:firstRow="0" w:lastRow="0" w:firstColumn="0" w:lastColumn="0" w:oddVBand="0" w:evenVBand="0" w:oddHBand="0" w:evenHBand="0" w:firstRowFirstColumn="0" w:firstRowLastColumn="0" w:lastRowFirstColumn="0" w:lastRowLastColumn="0"/>
            </w:pPr>
          </w:p>
        </w:tc>
        <w:tc>
          <w:tcPr>
            <w:tcW w:w="2533" w:type="dxa"/>
          </w:tcPr>
          <w:p w14:paraId="1177EE1F" w14:textId="77777777" w:rsidR="00E048F8" w:rsidRDefault="00E048F8" w:rsidP="00DF4F4A">
            <w:pPr>
              <w:cnfStyle w:val="000000000000" w:firstRow="0" w:lastRow="0" w:firstColumn="0" w:lastColumn="0" w:oddVBand="0" w:evenVBand="0" w:oddHBand="0" w:evenHBand="0" w:firstRowFirstColumn="0" w:firstRowLastColumn="0" w:lastRowFirstColumn="0" w:lastRowLastColumn="0"/>
            </w:pPr>
            <w:r>
              <w:t xml:space="preserve">Een gesprek(reeks) opzetten tussen medewerker(s) en deelnemer </w:t>
            </w:r>
          </w:p>
        </w:tc>
      </w:tr>
      <w:tr w:rsidR="00E048F8" w:rsidRPr="00BD4D84" w14:paraId="0693D536" w14:textId="77777777" w:rsidTr="00DF4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584BEFFC" w14:textId="77777777" w:rsidR="00E048F8" w:rsidRPr="00D76EEF" w:rsidRDefault="00E048F8" w:rsidP="00DF4F4A">
            <w:pPr>
              <w:rPr>
                <w:b w:val="0"/>
                <w:bCs/>
              </w:rPr>
            </w:pPr>
            <w:r w:rsidRPr="00D76EEF">
              <w:rPr>
                <w:bCs/>
              </w:rPr>
              <w:t>Afspraken aanmaken en inplannen</w:t>
            </w:r>
          </w:p>
          <w:p w14:paraId="74427F85" w14:textId="77777777" w:rsidR="00E048F8" w:rsidRDefault="00E048F8" w:rsidP="00DF4F4A"/>
        </w:tc>
        <w:tc>
          <w:tcPr>
            <w:tcW w:w="4961" w:type="dxa"/>
          </w:tcPr>
          <w:p w14:paraId="3622FD84" w14:textId="77777777" w:rsidR="00E048F8" w:rsidRDefault="00E048F8" w:rsidP="00DF4F4A">
            <w:pPr>
              <w:cnfStyle w:val="000000100000" w:firstRow="0" w:lastRow="0" w:firstColumn="0" w:lastColumn="0" w:oddVBand="0" w:evenVBand="0" w:oddHBand="1" w:evenHBand="0" w:firstRowFirstColumn="0" w:firstRowLastColumn="0" w:lastRowFirstColumn="0" w:lastRowLastColumn="0"/>
            </w:pPr>
            <w:r>
              <w:t>De applicatie biedt de mogelijkheid om gespreksessies om te zetten in afspraken. Hierbij kunnen datum, afspraakduur, en locatie worden bepaald. De ontvanger krijgt een uitnodiging via de mail</w:t>
            </w:r>
          </w:p>
          <w:p w14:paraId="77646F84" w14:textId="77777777" w:rsidR="00E048F8" w:rsidRDefault="00E048F8" w:rsidP="00DF4F4A">
            <w:pPr>
              <w:cnfStyle w:val="000000100000" w:firstRow="0" w:lastRow="0" w:firstColumn="0" w:lastColumn="0" w:oddVBand="0" w:evenVBand="0" w:oddHBand="1" w:evenHBand="0" w:firstRowFirstColumn="0" w:firstRowLastColumn="0" w:lastRowFirstColumn="0" w:lastRowLastColumn="0"/>
            </w:pPr>
          </w:p>
        </w:tc>
        <w:tc>
          <w:tcPr>
            <w:tcW w:w="2533" w:type="dxa"/>
          </w:tcPr>
          <w:p w14:paraId="63170E7E" w14:textId="77777777" w:rsidR="00E048F8" w:rsidRDefault="00E048F8" w:rsidP="00DF4F4A">
            <w:pPr>
              <w:cnfStyle w:val="000000100000" w:firstRow="0" w:lastRow="0" w:firstColumn="0" w:lastColumn="0" w:oddVBand="0" w:evenVBand="0" w:oddHBand="1" w:evenHBand="0" w:firstRowFirstColumn="0" w:firstRowLastColumn="0" w:lastRowFirstColumn="0" w:lastRowLastColumn="0"/>
            </w:pPr>
            <w:r>
              <w:t xml:space="preserve">Een tijdstip en duur plannen aan de gespreksinteractie </w:t>
            </w:r>
          </w:p>
        </w:tc>
      </w:tr>
      <w:tr w:rsidR="00E048F8" w:rsidRPr="00BD4D84" w14:paraId="04536846" w14:textId="77777777" w:rsidTr="00DF4F4A">
        <w:tc>
          <w:tcPr>
            <w:cnfStyle w:val="001000000000" w:firstRow="0" w:lastRow="0" w:firstColumn="1" w:lastColumn="0" w:oddVBand="0" w:evenVBand="0" w:oddHBand="0" w:evenHBand="0" w:firstRowFirstColumn="0" w:firstRowLastColumn="0" w:lastRowFirstColumn="0" w:lastRowLastColumn="0"/>
            <w:tcW w:w="2127" w:type="dxa"/>
          </w:tcPr>
          <w:p w14:paraId="70673F7F" w14:textId="77777777" w:rsidR="00E048F8" w:rsidRPr="00D76EEF" w:rsidRDefault="00E048F8" w:rsidP="00DF4F4A">
            <w:pPr>
              <w:rPr>
                <w:b w:val="0"/>
                <w:bCs/>
              </w:rPr>
            </w:pPr>
            <w:r w:rsidRPr="00D76EEF">
              <w:rPr>
                <w:bCs/>
              </w:rPr>
              <w:t>Afspraken beheren</w:t>
            </w:r>
          </w:p>
          <w:p w14:paraId="43FBE4E5" w14:textId="77777777" w:rsidR="00E048F8" w:rsidRDefault="00E048F8" w:rsidP="00DF4F4A"/>
        </w:tc>
        <w:tc>
          <w:tcPr>
            <w:tcW w:w="4961" w:type="dxa"/>
          </w:tcPr>
          <w:p w14:paraId="3189057A" w14:textId="77777777" w:rsidR="00E048F8" w:rsidRDefault="00E048F8" w:rsidP="00DF4F4A">
            <w:pPr>
              <w:cnfStyle w:val="000000000000" w:firstRow="0" w:lastRow="0" w:firstColumn="0" w:lastColumn="0" w:oddVBand="0" w:evenVBand="0" w:oddHBand="0" w:evenHBand="0" w:firstRowFirstColumn="0" w:firstRowLastColumn="0" w:lastRowFirstColumn="0" w:lastRowLastColumn="0"/>
            </w:pPr>
            <w:r>
              <w:t xml:space="preserve">De applicatie heeft een agenda interface met een overzicht van afspraken per gebruiker. Er kan worden gewisseld tussen het dag overzicht, later geplande afspraken en verlopen afspraken. </w:t>
            </w:r>
          </w:p>
          <w:p w14:paraId="70A3DC74" w14:textId="77777777" w:rsidR="00E048F8" w:rsidRDefault="00E048F8" w:rsidP="00DF4F4A">
            <w:pPr>
              <w:cnfStyle w:val="000000000000" w:firstRow="0" w:lastRow="0" w:firstColumn="0" w:lastColumn="0" w:oddVBand="0" w:evenVBand="0" w:oddHBand="0" w:evenHBand="0" w:firstRowFirstColumn="0" w:firstRowLastColumn="0" w:lastRowFirstColumn="0" w:lastRowLastColumn="0"/>
            </w:pPr>
          </w:p>
        </w:tc>
        <w:tc>
          <w:tcPr>
            <w:tcW w:w="2533" w:type="dxa"/>
          </w:tcPr>
          <w:p w14:paraId="594D44C0" w14:textId="77777777" w:rsidR="00E048F8" w:rsidRDefault="00E048F8" w:rsidP="00DF4F4A">
            <w:pPr>
              <w:cnfStyle w:val="000000000000" w:firstRow="0" w:lastRow="0" w:firstColumn="0" w:lastColumn="0" w:oddVBand="0" w:evenVBand="0" w:oddHBand="0" w:evenHBand="0" w:firstRowFirstColumn="0" w:firstRowLastColumn="0" w:lastRowFirstColumn="0" w:lastRowLastColumn="0"/>
            </w:pPr>
            <w:r>
              <w:t>Overzicht in de planning en gesprekken</w:t>
            </w:r>
          </w:p>
        </w:tc>
      </w:tr>
      <w:tr w:rsidR="00E048F8" w:rsidRPr="00BD4D84" w14:paraId="3FB30C9F" w14:textId="77777777" w:rsidTr="00DF4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ED3F5D6" w14:textId="77777777" w:rsidR="00E048F8" w:rsidRPr="00D76EEF" w:rsidRDefault="00E048F8" w:rsidP="00DF4F4A">
            <w:pPr>
              <w:rPr>
                <w:b w:val="0"/>
                <w:bCs/>
              </w:rPr>
            </w:pPr>
            <w:r w:rsidRPr="00D76EEF">
              <w:rPr>
                <w:bCs/>
              </w:rPr>
              <w:t>Email uitnodiging/ integratie</w:t>
            </w:r>
          </w:p>
          <w:p w14:paraId="748AD341" w14:textId="77777777" w:rsidR="00E048F8" w:rsidRDefault="00E048F8" w:rsidP="00DF4F4A">
            <w:pPr>
              <w:pStyle w:val="ListParagraph"/>
            </w:pPr>
          </w:p>
        </w:tc>
        <w:tc>
          <w:tcPr>
            <w:tcW w:w="4961" w:type="dxa"/>
          </w:tcPr>
          <w:p w14:paraId="0CD74D84" w14:textId="77777777" w:rsidR="00E048F8" w:rsidRDefault="00E048F8" w:rsidP="00DF4F4A">
            <w:pPr>
              <w:cnfStyle w:val="000000100000" w:firstRow="0" w:lastRow="0" w:firstColumn="0" w:lastColumn="0" w:oddVBand="0" w:evenVBand="0" w:oddHBand="1" w:evenHBand="0" w:firstRowFirstColumn="0" w:firstRowLastColumn="0" w:lastRowFirstColumn="0" w:lastRowLastColumn="0"/>
            </w:pPr>
            <w:r>
              <w:t xml:space="preserve">De applicatie beschikt over functionaliteit die bij het inplannen van afspraken een uitnodigingsmail stuurt naar de burger/onderneming. Via de link kan veilig worden deelgenomen aan het gesprek. Hierbij kunnen additionele verzoeken worden gedaan zoals het insturen van bestanden voorafgaand aan de afspraak. </w:t>
            </w:r>
          </w:p>
          <w:p w14:paraId="3AC57FD2" w14:textId="77777777" w:rsidR="00E048F8" w:rsidRDefault="00E048F8" w:rsidP="00DF4F4A">
            <w:pPr>
              <w:cnfStyle w:val="000000100000" w:firstRow="0" w:lastRow="0" w:firstColumn="0" w:lastColumn="0" w:oddVBand="0" w:evenVBand="0" w:oddHBand="1" w:evenHBand="0" w:firstRowFirstColumn="0" w:firstRowLastColumn="0" w:lastRowFirstColumn="0" w:lastRowLastColumn="0"/>
            </w:pPr>
          </w:p>
        </w:tc>
        <w:tc>
          <w:tcPr>
            <w:tcW w:w="2533" w:type="dxa"/>
          </w:tcPr>
          <w:p w14:paraId="45C55DFA" w14:textId="77777777" w:rsidR="00E048F8" w:rsidRDefault="00E048F8" w:rsidP="00DF4F4A">
            <w:pPr>
              <w:cnfStyle w:val="000000100000" w:firstRow="0" w:lastRow="0" w:firstColumn="0" w:lastColumn="0" w:oddVBand="0" w:evenVBand="0" w:oddHBand="1" w:evenHBand="0" w:firstRowFirstColumn="0" w:firstRowLastColumn="0" w:lastRowFirstColumn="0" w:lastRowLastColumn="0"/>
            </w:pPr>
            <w:r>
              <w:t>Gemakkelijke en veilige deelname aan het videogesprek voor burgers</w:t>
            </w:r>
          </w:p>
        </w:tc>
      </w:tr>
      <w:tr w:rsidR="00E048F8" w:rsidRPr="00B80550" w14:paraId="41DC3EE0" w14:textId="77777777" w:rsidTr="00DF4F4A">
        <w:tc>
          <w:tcPr>
            <w:cnfStyle w:val="001000000000" w:firstRow="0" w:lastRow="0" w:firstColumn="1" w:lastColumn="0" w:oddVBand="0" w:evenVBand="0" w:oddHBand="0" w:evenHBand="0" w:firstRowFirstColumn="0" w:firstRowLastColumn="0" w:lastRowFirstColumn="0" w:lastRowLastColumn="0"/>
            <w:tcW w:w="2127" w:type="dxa"/>
          </w:tcPr>
          <w:p w14:paraId="52F81091" w14:textId="77777777" w:rsidR="00E048F8" w:rsidRPr="005D208C" w:rsidRDefault="00E048F8" w:rsidP="00DF4F4A">
            <w:pPr>
              <w:rPr>
                <w:b w:val="0"/>
                <w:bCs/>
              </w:rPr>
            </w:pPr>
            <w:r w:rsidRPr="005D208C">
              <w:rPr>
                <w:bCs/>
              </w:rPr>
              <w:t xml:space="preserve">Beveiligd videobellen </w:t>
            </w:r>
          </w:p>
          <w:p w14:paraId="11A07E98" w14:textId="77777777" w:rsidR="00E048F8" w:rsidRDefault="00E048F8" w:rsidP="00DF4F4A"/>
        </w:tc>
        <w:tc>
          <w:tcPr>
            <w:tcW w:w="4961" w:type="dxa"/>
          </w:tcPr>
          <w:p w14:paraId="5525409E" w14:textId="77777777" w:rsidR="00E048F8" w:rsidRDefault="00E048F8" w:rsidP="00DF4F4A">
            <w:pPr>
              <w:cnfStyle w:val="000000000000" w:firstRow="0" w:lastRow="0" w:firstColumn="0" w:lastColumn="0" w:oddVBand="0" w:evenVBand="0" w:oddHBand="0" w:evenHBand="0" w:firstRowFirstColumn="0" w:firstRowLastColumn="0" w:lastRowFirstColumn="0" w:lastRowLastColumn="0"/>
            </w:pPr>
            <w:r>
              <w:t>De applicatie beschikt over functioneel videobellen via een peer-</w:t>
            </w:r>
            <w:proofErr w:type="spellStart"/>
            <w:r>
              <w:t>to</w:t>
            </w:r>
            <w:proofErr w:type="spellEnd"/>
            <w:r>
              <w:t>-peer beveiliging</w:t>
            </w:r>
          </w:p>
          <w:p w14:paraId="112CDE78" w14:textId="77777777" w:rsidR="00E048F8" w:rsidRDefault="00E048F8" w:rsidP="00DF4F4A">
            <w:pPr>
              <w:cnfStyle w:val="000000000000" w:firstRow="0" w:lastRow="0" w:firstColumn="0" w:lastColumn="0" w:oddVBand="0" w:evenVBand="0" w:oddHBand="0" w:evenHBand="0" w:firstRowFirstColumn="0" w:firstRowLastColumn="0" w:lastRowFirstColumn="0" w:lastRowLastColumn="0"/>
            </w:pPr>
          </w:p>
        </w:tc>
        <w:tc>
          <w:tcPr>
            <w:tcW w:w="2533" w:type="dxa"/>
          </w:tcPr>
          <w:p w14:paraId="015F58BF" w14:textId="77777777" w:rsidR="00E048F8" w:rsidRDefault="00E048F8" w:rsidP="00DF4F4A">
            <w:pPr>
              <w:cnfStyle w:val="000000000000" w:firstRow="0" w:lastRow="0" w:firstColumn="0" w:lastColumn="0" w:oddVBand="0" w:evenVBand="0" w:oddHBand="0" w:evenHBand="0" w:firstRowFirstColumn="0" w:firstRowLastColumn="0" w:lastRowFirstColumn="0" w:lastRowLastColumn="0"/>
            </w:pPr>
            <w:r>
              <w:t>Een veilige verbinding</w:t>
            </w:r>
          </w:p>
        </w:tc>
      </w:tr>
      <w:tr w:rsidR="00E048F8" w:rsidRPr="00BD4D84" w14:paraId="6E3ABDB9" w14:textId="77777777" w:rsidTr="00DF4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964E6A7" w14:textId="77777777" w:rsidR="00E048F8" w:rsidRPr="005D208C" w:rsidRDefault="00E048F8" w:rsidP="00DF4F4A">
            <w:pPr>
              <w:rPr>
                <w:b w:val="0"/>
                <w:bCs/>
              </w:rPr>
            </w:pPr>
            <w:proofErr w:type="spellStart"/>
            <w:r w:rsidRPr="005D208C">
              <w:rPr>
                <w:bCs/>
              </w:rPr>
              <w:t>DigiD</w:t>
            </w:r>
            <w:proofErr w:type="spellEnd"/>
            <w:r w:rsidRPr="005D208C">
              <w:rPr>
                <w:bCs/>
              </w:rPr>
              <w:t xml:space="preserve">-identificatie </w:t>
            </w:r>
          </w:p>
          <w:p w14:paraId="6EF15A59" w14:textId="77777777" w:rsidR="00E048F8" w:rsidRDefault="00E048F8" w:rsidP="00DF4F4A"/>
        </w:tc>
        <w:tc>
          <w:tcPr>
            <w:tcW w:w="4961" w:type="dxa"/>
          </w:tcPr>
          <w:p w14:paraId="3C2405B0" w14:textId="77777777" w:rsidR="00E048F8" w:rsidRDefault="00E048F8" w:rsidP="00DF4F4A">
            <w:pPr>
              <w:cnfStyle w:val="000000100000" w:firstRow="0" w:lastRow="0" w:firstColumn="0" w:lastColumn="0" w:oddVBand="0" w:evenVBand="0" w:oddHBand="1" w:evenHBand="0" w:firstRowFirstColumn="0" w:firstRowLastColumn="0" w:lastRowFirstColumn="0" w:lastRowLastColumn="0"/>
            </w:pPr>
            <w:r>
              <w:t xml:space="preserve">De applicatie heeft de mogelijkheid om identificatie mogelijk te maken via </w:t>
            </w:r>
            <w:proofErr w:type="spellStart"/>
            <w:r>
              <w:t>DigiD</w:t>
            </w:r>
            <w:proofErr w:type="spellEnd"/>
            <w:r>
              <w:t xml:space="preserve"> door een SAML/API verbinding. </w:t>
            </w:r>
          </w:p>
          <w:p w14:paraId="4CFB066E" w14:textId="77777777" w:rsidR="00E048F8" w:rsidRDefault="00E048F8" w:rsidP="00DF4F4A">
            <w:pPr>
              <w:cnfStyle w:val="000000100000" w:firstRow="0" w:lastRow="0" w:firstColumn="0" w:lastColumn="0" w:oddVBand="0" w:evenVBand="0" w:oddHBand="1" w:evenHBand="0" w:firstRowFirstColumn="0" w:firstRowLastColumn="0" w:lastRowFirstColumn="0" w:lastRowLastColumn="0"/>
            </w:pPr>
          </w:p>
        </w:tc>
        <w:tc>
          <w:tcPr>
            <w:tcW w:w="2533" w:type="dxa"/>
          </w:tcPr>
          <w:p w14:paraId="55328D77" w14:textId="77777777" w:rsidR="00E048F8" w:rsidRDefault="00E048F8" w:rsidP="00DF4F4A">
            <w:pPr>
              <w:cnfStyle w:val="000000100000" w:firstRow="0" w:lastRow="0" w:firstColumn="0" w:lastColumn="0" w:oddVBand="0" w:evenVBand="0" w:oddHBand="1" w:evenHBand="0" w:firstRowFirstColumn="0" w:firstRowLastColumn="0" w:lastRowFirstColumn="0" w:lastRowLastColumn="0"/>
            </w:pPr>
            <w:r>
              <w:t xml:space="preserve">Identificatie/ authenticatie van personen en achterhalen van persoonsgegevens </w:t>
            </w:r>
          </w:p>
          <w:p w14:paraId="0F69F077" w14:textId="77777777" w:rsidR="00E048F8" w:rsidRDefault="00E048F8" w:rsidP="00DF4F4A">
            <w:pPr>
              <w:cnfStyle w:val="000000100000" w:firstRow="0" w:lastRow="0" w:firstColumn="0" w:lastColumn="0" w:oddVBand="0" w:evenVBand="0" w:oddHBand="1" w:evenHBand="0" w:firstRowFirstColumn="0" w:firstRowLastColumn="0" w:lastRowFirstColumn="0" w:lastRowLastColumn="0"/>
            </w:pPr>
          </w:p>
        </w:tc>
      </w:tr>
      <w:tr w:rsidR="00E048F8" w:rsidRPr="00B80550" w14:paraId="14BD2383" w14:textId="77777777" w:rsidTr="00DF4F4A">
        <w:tc>
          <w:tcPr>
            <w:cnfStyle w:val="001000000000" w:firstRow="0" w:lastRow="0" w:firstColumn="1" w:lastColumn="0" w:oddVBand="0" w:evenVBand="0" w:oddHBand="0" w:evenHBand="0" w:firstRowFirstColumn="0" w:firstRowLastColumn="0" w:lastRowFirstColumn="0" w:lastRowLastColumn="0"/>
            <w:tcW w:w="2127" w:type="dxa"/>
          </w:tcPr>
          <w:p w14:paraId="5E8D60C2" w14:textId="77777777" w:rsidR="00E048F8" w:rsidRPr="00D76EEF" w:rsidRDefault="00E048F8" w:rsidP="00DF4F4A">
            <w:pPr>
              <w:rPr>
                <w:b w:val="0"/>
                <w:bCs/>
              </w:rPr>
            </w:pPr>
            <w:r w:rsidRPr="00D76EEF">
              <w:rPr>
                <w:bCs/>
              </w:rPr>
              <w:t xml:space="preserve">Live uploaden van documenten </w:t>
            </w:r>
          </w:p>
          <w:p w14:paraId="70C5EABC" w14:textId="77777777" w:rsidR="00E048F8" w:rsidRPr="00D76EEF" w:rsidRDefault="00E048F8" w:rsidP="00DF4F4A">
            <w:pPr>
              <w:ind w:left="360"/>
              <w:rPr>
                <w:bCs/>
              </w:rPr>
            </w:pPr>
          </w:p>
        </w:tc>
        <w:tc>
          <w:tcPr>
            <w:tcW w:w="4961" w:type="dxa"/>
          </w:tcPr>
          <w:p w14:paraId="73CB1C97" w14:textId="77777777" w:rsidR="00E048F8" w:rsidRDefault="00E048F8" w:rsidP="00DF4F4A">
            <w:pPr>
              <w:cnfStyle w:val="000000000000" w:firstRow="0" w:lastRow="0" w:firstColumn="0" w:lastColumn="0" w:oddVBand="0" w:evenVBand="0" w:oddHBand="0" w:evenHBand="0" w:firstRowFirstColumn="0" w:firstRowLastColumn="0" w:lastRowFirstColumn="0" w:lastRowLastColumn="0"/>
            </w:pPr>
            <w:r>
              <w:t xml:space="preserve">De applicatie is instaat om tijdens live videoverbinding documenten en afbeeldingen te uploaden en op te slaan in de applicatie. </w:t>
            </w:r>
          </w:p>
          <w:p w14:paraId="5214B514" w14:textId="77777777" w:rsidR="00E048F8" w:rsidRDefault="00E048F8" w:rsidP="00DF4F4A">
            <w:pPr>
              <w:cnfStyle w:val="000000000000" w:firstRow="0" w:lastRow="0" w:firstColumn="0" w:lastColumn="0" w:oddVBand="0" w:evenVBand="0" w:oddHBand="0" w:evenHBand="0" w:firstRowFirstColumn="0" w:firstRowLastColumn="0" w:lastRowFirstColumn="0" w:lastRowLastColumn="0"/>
            </w:pPr>
          </w:p>
        </w:tc>
        <w:tc>
          <w:tcPr>
            <w:tcW w:w="2533" w:type="dxa"/>
          </w:tcPr>
          <w:p w14:paraId="7F73B394" w14:textId="77777777" w:rsidR="00E048F8" w:rsidRDefault="00E048F8" w:rsidP="00DF4F4A">
            <w:pPr>
              <w:cnfStyle w:val="000000000000" w:firstRow="0" w:lastRow="0" w:firstColumn="0" w:lastColumn="0" w:oddVBand="0" w:evenVBand="0" w:oddHBand="0" w:evenHBand="0" w:firstRowFirstColumn="0" w:firstRowLastColumn="0" w:lastRowFirstColumn="0" w:lastRowLastColumn="0"/>
            </w:pPr>
            <w:r>
              <w:t xml:space="preserve">Digitaal documenten overhandigen </w:t>
            </w:r>
          </w:p>
        </w:tc>
      </w:tr>
      <w:tr w:rsidR="00E048F8" w:rsidRPr="00B80550" w14:paraId="1D18564B" w14:textId="77777777" w:rsidTr="00DF4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7081E0D" w14:textId="77777777" w:rsidR="00E048F8" w:rsidRPr="005D208C" w:rsidRDefault="00E048F8" w:rsidP="00DF4F4A">
            <w:pPr>
              <w:rPr>
                <w:b w:val="0"/>
                <w:bCs/>
              </w:rPr>
            </w:pPr>
            <w:r w:rsidRPr="005D208C">
              <w:rPr>
                <w:bCs/>
              </w:rPr>
              <w:lastRenderedPageBreak/>
              <w:t>Live bestanden tonen</w:t>
            </w:r>
          </w:p>
          <w:p w14:paraId="4D759ACF" w14:textId="77777777" w:rsidR="00E048F8" w:rsidRPr="003873FE" w:rsidRDefault="00E048F8" w:rsidP="00DF4F4A">
            <w:pPr>
              <w:pStyle w:val="ListParagraph"/>
              <w:rPr>
                <w:b w:val="0"/>
                <w:bCs/>
              </w:rPr>
            </w:pPr>
          </w:p>
        </w:tc>
        <w:tc>
          <w:tcPr>
            <w:tcW w:w="4961" w:type="dxa"/>
          </w:tcPr>
          <w:p w14:paraId="33C0D8FB" w14:textId="77777777" w:rsidR="00E048F8" w:rsidRDefault="00E048F8" w:rsidP="00DF4F4A">
            <w:pPr>
              <w:cnfStyle w:val="000000100000" w:firstRow="0" w:lastRow="0" w:firstColumn="0" w:lastColumn="0" w:oddVBand="0" w:evenVBand="0" w:oddHBand="1" w:evenHBand="0" w:firstRowFirstColumn="0" w:firstRowLastColumn="0" w:lastRowFirstColumn="0" w:lastRowLastColumn="0"/>
            </w:pPr>
            <w:r>
              <w:t xml:space="preserve">De applicatie beschikt over een mediaviewer voor documenten en afbeeldingen die tijdens de live videoverbinding kunnen worden getoond. </w:t>
            </w:r>
          </w:p>
          <w:p w14:paraId="0850F09A" w14:textId="77777777" w:rsidR="00E048F8" w:rsidRDefault="00E048F8" w:rsidP="00DF4F4A">
            <w:pPr>
              <w:cnfStyle w:val="000000100000" w:firstRow="0" w:lastRow="0" w:firstColumn="0" w:lastColumn="0" w:oddVBand="0" w:evenVBand="0" w:oddHBand="1" w:evenHBand="0" w:firstRowFirstColumn="0" w:firstRowLastColumn="0" w:lastRowFirstColumn="0" w:lastRowLastColumn="0"/>
            </w:pPr>
          </w:p>
        </w:tc>
        <w:tc>
          <w:tcPr>
            <w:tcW w:w="2533" w:type="dxa"/>
          </w:tcPr>
          <w:p w14:paraId="242AE823" w14:textId="77777777" w:rsidR="00E048F8" w:rsidRDefault="00E048F8" w:rsidP="00DF4F4A">
            <w:pPr>
              <w:cnfStyle w:val="000000100000" w:firstRow="0" w:lastRow="0" w:firstColumn="0" w:lastColumn="0" w:oddVBand="0" w:evenVBand="0" w:oddHBand="1" w:evenHBand="0" w:firstRowFirstColumn="0" w:firstRowLastColumn="0" w:lastRowFirstColumn="0" w:lastRowLastColumn="0"/>
            </w:pPr>
            <w:r>
              <w:t>Digitaal documenten overleggen</w:t>
            </w:r>
          </w:p>
        </w:tc>
      </w:tr>
      <w:tr w:rsidR="00E048F8" w:rsidRPr="00BD4D84" w14:paraId="339C4AB7" w14:textId="77777777" w:rsidTr="00DF4F4A">
        <w:tc>
          <w:tcPr>
            <w:cnfStyle w:val="001000000000" w:firstRow="0" w:lastRow="0" w:firstColumn="1" w:lastColumn="0" w:oddVBand="0" w:evenVBand="0" w:oddHBand="0" w:evenHBand="0" w:firstRowFirstColumn="0" w:firstRowLastColumn="0" w:lastRowFirstColumn="0" w:lastRowLastColumn="0"/>
            <w:tcW w:w="2127" w:type="dxa"/>
          </w:tcPr>
          <w:p w14:paraId="49B32AFA" w14:textId="77777777" w:rsidR="00E048F8" w:rsidRPr="005D208C" w:rsidRDefault="00E048F8" w:rsidP="00DF4F4A">
            <w:pPr>
              <w:rPr>
                <w:b w:val="0"/>
                <w:bCs/>
              </w:rPr>
            </w:pPr>
            <w:r w:rsidRPr="005D208C">
              <w:rPr>
                <w:bCs/>
              </w:rPr>
              <w:t>FAQ raadplegen</w:t>
            </w:r>
          </w:p>
          <w:p w14:paraId="79848758" w14:textId="77777777" w:rsidR="00E048F8" w:rsidRPr="005D208C" w:rsidRDefault="00E048F8" w:rsidP="00DF4F4A">
            <w:pPr>
              <w:rPr>
                <w:bCs/>
              </w:rPr>
            </w:pPr>
          </w:p>
        </w:tc>
        <w:tc>
          <w:tcPr>
            <w:tcW w:w="4961" w:type="dxa"/>
          </w:tcPr>
          <w:p w14:paraId="6C492298" w14:textId="77777777" w:rsidR="00E048F8" w:rsidRDefault="00E048F8" w:rsidP="00DF4F4A">
            <w:pPr>
              <w:cnfStyle w:val="000000000000" w:firstRow="0" w:lastRow="0" w:firstColumn="0" w:lastColumn="0" w:oddVBand="0" w:evenVBand="0" w:oddHBand="0" w:evenHBand="0" w:firstRowFirstColumn="0" w:firstRowLastColumn="0" w:lastRowFirstColumn="0" w:lastRowLastColumn="0"/>
            </w:pPr>
            <w:r>
              <w:t xml:space="preserve">De applicatie beschikt over functionaliteit om per zaaktype een sectie veel gestelde vragen, beter bekend als </w:t>
            </w:r>
            <w:proofErr w:type="spellStart"/>
            <w:r>
              <w:t>frequently</w:t>
            </w:r>
            <w:proofErr w:type="spellEnd"/>
            <w:r>
              <w:t xml:space="preserve"> </w:t>
            </w:r>
            <w:proofErr w:type="spellStart"/>
            <w:r>
              <w:t>asked</w:t>
            </w:r>
            <w:proofErr w:type="spellEnd"/>
            <w:r>
              <w:t xml:space="preserve"> </w:t>
            </w:r>
            <w:proofErr w:type="spellStart"/>
            <w:r>
              <w:t>questions</w:t>
            </w:r>
            <w:proofErr w:type="spellEnd"/>
            <w:r>
              <w:t xml:space="preserve"> (FAQ) te benaderen die snel antwoord kunnen geven op veel voorkomende vragen tijdens de dienstverlening. </w:t>
            </w:r>
          </w:p>
          <w:p w14:paraId="4CC10326" w14:textId="77777777" w:rsidR="00E048F8" w:rsidRDefault="00E048F8" w:rsidP="00DF4F4A">
            <w:pPr>
              <w:cnfStyle w:val="000000000000" w:firstRow="0" w:lastRow="0" w:firstColumn="0" w:lastColumn="0" w:oddVBand="0" w:evenVBand="0" w:oddHBand="0" w:evenHBand="0" w:firstRowFirstColumn="0" w:firstRowLastColumn="0" w:lastRowFirstColumn="0" w:lastRowLastColumn="0"/>
            </w:pPr>
          </w:p>
        </w:tc>
        <w:tc>
          <w:tcPr>
            <w:tcW w:w="2533" w:type="dxa"/>
          </w:tcPr>
          <w:p w14:paraId="23A2B23B" w14:textId="77777777" w:rsidR="00E048F8" w:rsidRDefault="00E048F8" w:rsidP="00DF4F4A">
            <w:pPr>
              <w:cnfStyle w:val="000000000000" w:firstRow="0" w:lastRow="0" w:firstColumn="0" w:lastColumn="0" w:oddVBand="0" w:evenVBand="0" w:oddHBand="0" w:evenHBand="0" w:firstRowFirstColumn="0" w:firstRowLastColumn="0" w:lastRowFirstColumn="0" w:lastRowLastColumn="0"/>
            </w:pPr>
            <w:r>
              <w:t xml:space="preserve">Tijdbesparing door te informeren over antwoorden op terugkerende vragen </w:t>
            </w:r>
          </w:p>
        </w:tc>
      </w:tr>
      <w:tr w:rsidR="00E048F8" w:rsidRPr="00BD4D84" w14:paraId="32B4EFF3" w14:textId="77777777" w:rsidTr="00DF4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DEB1AB0" w14:textId="77777777" w:rsidR="00E048F8" w:rsidRPr="005D208C" w:rsidRDefault="00E048F8" w:rsidP="00DF4F4A">
            <w:pPr>
              <w:rPr>
                <w:b w:val="0"/>
                <w:bCs/>
              </w:rPr>
            </w:pPr>
            <w:r w:rsidRPr="005D208C">
              <w:rPr>
                <w:bCs/>
              </w:rPr>
              <w:t xml:space="preserve">Producten configureren  </w:t>
            </w:r>
          </w:p>
          <w:p w14:paraId="0F6B7B00" w14:textId="77777777" w:rsidR="00E048F8" w:rsidRPr="003873FE" w:rsidRDefault="00E048F8" w:rsidP="00DF4F4A">
            <w:pPr>
              <w:pStyle w:val="ListParagraph"/>
              <w:rPr>
                <w:b w:val="0"/>
                <w:bCs/>
              </w:rPr>
            </w:pPr>
          </w:p>
        </w:tc>
        <w:tc>
          <w:tcPr>
            <w:tcW w:w="4961" w:type="dxa"/>
          </w:tcPr>
          <w:p w14:paraId="295A7728" w14:textId="77777777" w:rsidR="00E048F8" w:rsidRDefault="00E048F8" w:rsidP="00DF4F4A">
            <w:pPr>
              <w:cnfStyle w:val="000000100000" w:firstRow="0" w:lastRow="0" w:firstColumn="0" w:lastColumn="0" w:oddVBand="0" w:evenVBand="0" w:oddHBand="1" w:evenHBand="0" w:firstRowFirstColumn="0" w:firstRowLastColumn="0" w:lastRowFirstColumn="0" w:lastRowLastColumn="0"/>
            </w:pPr>
            <w:r>
              <w:t xml:space="preserve">De applicatie beschikt over de functionaliteit om producten en prijzen te koppelen aan verschillende zaaktypen (soorten dienstverlening) </w:t>
            </w:r>
          </w:p>
          <w:p w14:paraId="0E9A104D" w14:textId="77777777" w:rsidR="00E048F8" w:rsidRDefault="00E048F8" w:rsidP="00DF4F4A">
            <w:pPr>
              <w:cnfStyle w:val="000000100000" w:firstRow="0" w:lastRow="0" w:firstColumn="0" w:lastColumn="0" w:oddVBand="0" w:evenVBand="0" w:oddHBand="1" w:evenHBand="0" w:firstRowFirstColumn="0" w:firstRowLastColumn="0" w:lastRowFirstColumn="0" w:lastRowLastColumn="0"/>
            </w:pPr>
          </w:p>
        </w:tc>
        <w:tc>
          <w:tcPr>
            <w:tcW w:w="2533" w:type="dxa"/>
          </w:tcPr>
          <w:p w14:paraId="47701A7C" w14:textId="77777777" w:rsidR="00E048F8" w:rsidRDefault="00E048F8" w:rsidP="00DF4F4A">
            <w:pPr>
              <w:cnfStyle w:val="000000100000" w:firstRow="0" w:lastRow="0" w:firstColumn="0" w:lastColumn="0" w:oddVBand="0" w:evenVBand="0" w:oddHBand="1" w:evenHBand="0" w:firstRowFirstColumn="0" w:firstRowLastColumn="0" w:lastRowFirstColumn="0" w:lastRowLastColumn="0"/>
            </w:pPr>
            <w:r>
              <w:t>Een referentie en prijs koppelen aan verschillende producten van de gemeente zoals een rijbewijs</w:t>
            </w:r>
          </w:p>
        </w:tc>
      </w:tr>
      <w:tr w:rsidR="00E048F8" w:rsidRPr="00B80550" w14:paraId="61B5B759" w14:textId="77777777" w:rsidTr="00DF4F4A">
        <w:tc>
          <w:tcPr>
            <w:cnfStyle w:val="001000000000" w:firstRow="0" w:lastRow="0" w:firstColumn="1" w:lastColumn="0" w:oddVBand="0" w:evenVBand="0" w:oddHBand="0" w:evenHBand="0" w:firstRowFirstColumn="0" w:firstRowLastColumn="0" w:lastRowFirstColumn="0" w:lastRowLastColumn="0"/>
            <w:tcW w:w="2127" w:type="dxa"/>
          </w:tcPr>
          <w:p w14:paraId="6265FC24" w14:textId="77777777" w:rsidR="00E048F8" w:rsidRPr="005D208C" w:rsidRDefault="00E048F8" w:rsidP="00DF4F4A">
            <w:pPr>
              <w:rPr>
                <w:b w:val="0"/>
                <w:bCs/>
              </w:rPr>
            </w:pPr>
            <w:r w:rsidRPr="005D208C">
              <w:rPr>
                <w:bCs/>
              </w:rPr>
              <w:t xml:space="preserve">Betalingen uitsturen en incasseren </w:t>
            </w:r>
          </w:p>
          <w:p w14:paraId="7D86DA20" w14:textId="77777777" w:rsidR="00E048F8" w:rsidRPr="005D208C" w:rsidRDefault="00E048F8" w:rsidP="00DF4F4A">
            <w:pPr>
              <w:rPr>
                <w:bCs/>
              </w:rPr>
            </w:pPr>
          </w:p>
        </w:tc>
        <w:tc>
          <w:tcPr>
            <w:tcW w:w="4961" w:type="dxa"/>
          </w:tcPr>
          <w:p w14:paraId="396AF0CA" w14:textId="0611081B" w:rsidR="00E048F8" w:rsidRDefault="00E048F8" w:rsidP="00DF4F4A">
            <w:pPr>
              <w:cnfStyle w:val="000000000000" w:firstRow="0" w:lastRow="0" w:firstColumn="0" w:lastColumn="0" w:oddVBand="0" w:evenVBand="0" w:oddHBand="0" w:evenHBand="0" w:firstRowFirstColumn="0" w:firstRowLastColumn="0" w:lastRowFirstColumn="0" w:lastRowLastColumn="0"/>
            </w:pPr>
            <w:r>
              <w:t>De applicatie kan live betalingsverzoeken uitsturen van verschillende banken/betaaloplossingen en incasseren door integratie met</w:t>
            </w:r>
            <w:r w:rsidR="00172A7E">
              <w:t xml:space="preserve"> een</w:t>
            </w:r>
            <w:r>
              <w:t xml:space="preserve"> betalingsaanbieder</w:t>
            </w:r>
            <w:r w:rsidRPr="00DA5BFD">
              <w:rPr>
                <w:i/>
                <w:iCs/>
              </w:rPr>
              <w:t>.</w:t>
            </w:r>
            <w:r>
              <w:t xml:space="preserve"> </w:t>
            </w:r>
          </w:p>
          <w:p w14:paraId="56A45644" w14:textId="77777777" w:rsidR="00E048F8" w:rsidRDefault="00E048F8" w:rsidP="00DF4F4A">
            <w:pPr>
              <w:cnfStyle w:val="000000000000" w:firstRow="0" w:lastRow="0" w:firstColumn="0" w:lastColumn="0" w:oddVBand="0" w:evenVBand="0" w:oddHBand="0" w:evenHBand="0" w:firstRowFirstColumn="0" w:firstRowLastColumn="0" w:lastRowFirstColumn="0" w:lastRowLastColumn="0"/>
            </w:pPr>
          </w:p>
        </w:tc>
        <w:tc>
          <w:tcPr>
            <w:tcW w:w="2533" w:type="dxa"/>
          </w:tcPr>
          <w:p w14:paraId="798E4338" w14:textId="77777777" w:rsidR="00E048F8" w:rsidRDefault="00E048F8" w:rsidP="00DF4F4A">
            <w:pPr>
              <w:cnfStyle w:val="000000000000" w:firstRow="0" w:lastRow="0" w:firstColumn="0" w:lastColumn="0" w:oddVBand="0" w:evenVBand="0" w:oddHBand="0" w:evenHBand="0" w:firstRowFirstColumn="0" w:firstRowLastColumn="0" w:lastRowFirstColumn="0" w:lastRowLastColumn="0"/>
            </w:pPr>
            <w:r>
              <w:t>Girale transactie mogelijk maken</w:t>
            </w:r>
          </w:p>
        </w:tc>
      </w:tr>
      <w:tr w:rsidR="00E048F8" w:rsidRPr="00BD4D84" w14:paraId="3A8C5340" w14:textId="77777777" w:rsidTr="00DF4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1347C2DA" w14:textId="77777777" w:rsidR="00E048F8" w:rsidRPr="005D208C" w:rsidRDefault="00E048F8" w:rsidP="00DF4F4A">
            <w:pPr>
              <w:rPr>
                <w:b w:val="0"/>
                <w:bCs/>
              </w:rPr>
            </w:pPr>
            <w:r w:rsidRPr="005D208C">
              <w:rPr>
                <w:bCs/>
              </w:rPr>
              <w:t xml:space="preserve">Email en SMS-notificaties </w:t>
            </w:r>
          </w:p>
          <w:p w14:paraId="430ADFCA" w14:textId="77777777" w:rsidR="00E048F8" w:rsidRPr="005D208C" w:rsidRDefault="00E048F8" w:rsidP="00DF4F4A">
            <w:pPr>
              <w:rPr>
                <w:bCs/>
              </w:rPr>
            </w:pPr>
          </w:p>
        </w:tc>
        <w:tc>
          <w:tcPr>
            <w:tcW w:w="4961" w:type="dxa"/>
          </w:tcPr>
          <w:p w14:paraId="133823E0" w14:textId="56709C1E" w:rsidR="00E048F8" w:rsidRDefault="00E048F8" w:rsidP="00DF4F4A">
            <w:pPr>
              <w:cnfStyle w:val="000000100000" w:firstRow="0" w:lastRow="0" w:firstColumn="0" w:lastColumn="0" w:oddVBand="0" w:evenVBand="0" w:oddHBand="1" w:evenHBand="0" w:firstRowFirstColumn="0" w:firstRowLastColumn="0" w:lastRowFirstColumn="0" w:lastRowLastColumn="0"/>
            </w:pPr>
            <w:r>
              <w:t xml:space="preserve">De applicatie kan geautomatiseerde SMS en email notificaties uitsturen door integratie met gateway </w:t>
            </w:r>
            <w:proofErr w:type="spellStart"/>
            <w:r>
              <w:t>APIs</w:t>
            </w:r>
            <w:proofErr w:type="spellEnd"/>
            <w:r>
              <w:t xml:space="preserve"> (communicatieoplossingen) </w:t>
            </w:r>
          </w:p>
          <w:p w14:paraId="6BC4F388" w14:textId="77777777" w:rsidR="00E048F8" w:rsidRDefault="00E048F8" w:rsidP="00DF4F4A">
            <w:pPr>
              <w:cnfStyle w:val="000000100000" w:firstRow="0" w:lastRow="0" w:firstColumn="0" w:lastColumn="0" w:oddVBand="0" w:evenVBand="0" w:oddHBand="1" w:evenHBand="0" w:firstRowFirstColumn="0" w:firstRowLastColumn="0" w:lastRowFirstColumn="0" w:lastRowLastColumn="0"/>
            </w:pPr>
          </w:p>
        </w:tc>
        <w:tc>
          <w:tcPr>
            <w:tcW w:w="2533" w:type="dxa"/>
          </w:tcPr>
          <w:p w14:paraId="7DBF9A38" w14:textId="77777777" w:rsidR="00E048F8" w:rsidRPr="00DA17C3" w:rsidRDefault="00E048F8" w:rsidP="00DF4F4A">
            <w:pPr>
              <w:cnfStyle w:val="000000100000" w:firstRow="0" w:lastRow="0" w:firstColumn="0" w:lastColumn="0" w:oddVBand="0" w:evenVBand="0" w:oddHBand="1" w:evenHBand="0" w:firstRowFirstColumn="0" w:firstRowLastColumn="0" w:lastRowFirstColumn="0" w:lastRowLastColumn="0"/>
            </w:pPr>
            <w:r w:rsidRPr="00DA17C3">
              <w:t xml:space="preserve">Trigger afgeven en herinneren aan </w:t>
            </w:r>
            <w:r>
              <w:t xml:space="preserve">afspraken </w:t>
            </w:r>
          </w:p>
        </w:tc>
      </w:tr>
      <w:tr w:rsidR="00E048F8" w:rsidRPr="00BD4D84" w14:paraId="116A781B" w14:textId="77777777" w:rsidTr="00DF4F4A">
        <w:tc>
          <w:tcPr>
            <w:cnfStyle w:val="001000000000" w:firstRow="0" w:lastRow="0" w:firstColumn="1" w:lastColumn="0" w:oddVBand="0" w:evenVBand="0" w:oddHBand="0" w:evenHBand="0" w:firstRowFirstColumn="0" w:firstRowLastColumn="0" w:lastRowFirstColumn="0" w:lastRowLastColumn="0"/>
            <w:tcW w:w="2127" w:type="dxa"/>
          </w:tcPr>
          <w:p w14:paraId="3462904C" w14:textId="77777777" w:rsidR="00E048F8" w:rsidRPr="005D208C" w:rsidRDefault="00E048F8" w:rsidP="00DF4F4A">
            <w:pPr>
              <w:rPr>
                <w:b w:val="0"/>
                <w:bCs/>
              </w:rPr>
            </w:pPr>
            <w:r w:rsidRPr="005D208C">
              <w:rPr>
                <w:bCs/>
              </w:rPr>
              <w:t xml:space="preserve">Opslaan en raadplegen van gegevens gesprekssessie </w:t>
            </w:r>
          </w:p>
          <w:p w14:paraId="4446897A" w14:textId="77777777" w:rsidR="00E048F8" w:rsidRPr="005D208C" w:rsidRDefault="00E048F8" w:rsidP="00DF4F4A">
            <w:pPr>
              <w:rPr>
                <w:bCs/>
              </w:rPr>
            </w:pPr>
          </w:p>
        </w:tc>
        <w:tc>
          <w:tcPr>
            <w:tcW w:w="4961" w:type="dxa"/>
          </w:tcPr>
          <w:p w14:paraId="6114ED4D" w14:textId="77777777" w:rsidR="00E048F8" w:rsidRPr="00C96F38" w:rsidRDefault="00E048F8" w:rsidP="00DF4F4A">
            <w:pPr>
              <w:cnfStyle w:val="000000000000" w:firstRow="0" w:lastRow="0" w:firstColumn="0" w:lastColumn="0" w:oddVBand="0" w:evenVBand="0" w:oddHBand="0" w:evenHBand="0" w:firstRowFirstColumn="0" w:firstRowLastColumn="0" w:lastRowFirstColumn="0" w:lastRowLastColumn="0"/>
            </w:pPr>
            <w:r w:rsidRPr="00C96F38">
              <w:t>De Digitale balie applicatie kan gegevens uit een unieke gespreksessie opslaan en archiveren om gegevens en documenten te kunnen raadplegen en toepassen</w:t>
            </w:r>
            <w:r>
              <w:t xml:space="preserve"> op een later tijdstip. </w:t>
            </w:r>
          </w:p>
          <w:p w14:paraId="7AE096F5" w14:textId="77777777" w:rsidR="00E048F8" w:rsidRDefault="00E048F8" w:rsidP="00DF4F4A">
            <w:pPr>
              <w:cnfStyle w:val="000000000000" w:firstRow="0" w:lastRow="0" w:firstColumn="0" w:lastColumn="0" w:oddVBand="0" w:evenVBand="0" w:oddHBand="0" w:evenHBand="0" w:firstRowFirstColumn="0" w:firstRowLastColumn="0" w:lastRowFirstColumn="0" w:lastRowLastColumn="0"/>
            </w:pPr>
          </w:p>
        </w:tc>
        <w:tc>
          <w:tcPr>
            <w:tcW w:w="2533" w:type="dxa"/>
          </w:tcPr>
          <w:p w14:paraId="150C3C1A" w14:textId="77777777" w:rsidR="00E048F8" w:rsidRDefault="00E048F8" w:rsidP="00DF4F4A">
            <w:pPr>
              <w:cnfStyle w:val="000000000000" w:firstRow="0" w:lastRow="0" w:firstColumn="0" w:lastColumn="0" w:oddVBand="0" w:evenVBand="0" w:oddHBand="0" w:evenHBand="0" w:firstRowFirstColumn="0" w:firstRowLastColumn="0" w:lastRowFirstColumn="0" w:lastRowLastColumn="0"/>
            </w:pPr>
            <w:r>
              <w:t xml:space="preserve">Gegevens inzichtelijk en beschikbaar maken </w:t>
            </w:r>
          </w:p>
        </w:tc>
      </w:tr>
      <w:tr w:rsidR="00E048F8" w:rsidRPr="00BD4D84" w14:paraId="6492CAFB" w14:textId="77777777" w:rsidTr="00DF4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C8E624D" w14:textId="77777777" w:rsidR="00E048F8" w:rsidRPr="005D208C" w:rsidRDefault="00E048F8" w:rsidP="00DF4F4A">
            <w:pPr>
              <w:rPr>
                <w:b w:val="0"/>
                <w:bCs/>
              </w:rPr>
            </w:pPr>
            <w:r w:rsidRPr="005D208C">
              <w:rPr>
                <w:bCs/>
              </w:rPr>
              <w:t>Documenten printen en exporteren</w:t>
            </w:r>
          </w:p>
          <w:p w14:paraId="3D5DEA2E" w14:textId="77777777" w:rsidR="00E048F8" w:rsidRPr="005D208C" w:rsidRDefault="00E048F8" w:rsidP="00DF4F4A">
            <w:pPr>
              <w:rPr>
                <w:bCs/>
              </w:rPr>
            </w:pPr>
          </w:p>
        </w:tc>
        <w:tc>
          <w:tcPr>
            <w:tcW w:w="4961" w:type="dxa"/>
          </w:tcPr>
          <w:p w14:paraId="56EDC81E" w14:textId="77777777" w:rsidR="00E048F8" w:rsidRPr="00700F37" w:rsidRDefault="00E048F8" w:rsidP="00DF4F4A">
            <w:pPr>
              <w:cnfStyle w:val="000000100000" w:firstRow="0" w:lastRow="0" w:firstColumn="0" w:lastColumn="0" w:oddVBand="0" w:evenVBand="0" w:oddHBand="1" w:evenHBand="0" w:firstRowFirstColumn="0" w:firstRowLastColumn="0" w:lastRowFirstColumn="0" w:lastRowLastColumn="0"/>
            </w:pPr>
            <w:r w:rsidRPr="00700F37">
              <w:t xml:space="preserve">De applicatie heeft de functionaliteit documenten te printen of te exporteren naar een bestandslocatie lokaal of op een gekoppeld netwerk. </w:t>
            </w:r>
          </w:p>
          <w:p w14:paraId="7B2305D4" w14:textId="77777777" w:rsidR="00E048F8" w:rsidRDefault="00E048F8" w:rsidP="00DF4F4A">
            <w:pPr>
              <w:cnfStyle w:val="000000100000" w:firstRow="0" w:lastRow="0" w:firstColumn="0" w:lastColumn="0" w:oddVBand="0" w:evenVBand="0" w:oddHBand="1" w:evenHBand="0" w:firstRowFirstColumn="0" w:firstRowLastColumn="0" w:lastRowFirstColumn="0" w:lastRowLastColumn="0"/>
            </w:pPr>
          </w:p>
        </w:tc>
        <w:tc>
          <w:tcPr>
            <w:tcW w:w="2533" w:type="dxa"/>
          </w:tcPr>
          <w:p w14:paraId="09A39B8B" w14:textId="77777777" w:rsidR="00E048F8" w:rsidRDefault="00E048F8" w:rsidP="00DF4F4A">
            <w:pPr>
              <w:cnfStyle w:val="000000100000" w:firstRow="0" w:lastRow="0" w:firstColumn="0" w:lastColumn="0" w:oddVBand="0" w:evenVBand="0" w:oddHBand="1" w:evenHBand="0" w:firstRowFirstColumn="0" w:firstRowLastColumn="0" w:lastRowFirstColumn="0" w:lastRowLastColumn="0"/>
            </w:pPr>
            <w:r>
              <w:t>Documenten fysiek kunnen dupliceren en archiveren</w:t>
            </w:r>
          </w:p>
        </w:tc>
      </w:tr>
    </w:tbl>
    <w:p w14:paraId="6E81F4D2" w14:textId="77777777" w:rsidR="00E048F8" w:rsidRDefault="00E048F8" w:rsidP="00E048F8"/>
    <w:p w14:paraId="79B860F4" w14:textId="496616E7" w:rsidR="00E048F8" w:rsidRDefault="00E048F8">
      <w:pPr>
        <w:spacing w:after="160" w:line="259" w:lineRule="auto"/>
      </w:pPr>
      <w:r>
        <w:br w:type="page"/>
      </w:r>
    </w:p>
    <w:p w14:paraId="5B6F6C5E" w14:textId="77777777" w:rsidR="00E048F8" w:rsidRDefault="00E048F8" w:rsidP="00E048F8">
      <w:pPr>
        <w:pStyle w:val="Heading1"/>
      </w:pPr>
      <w:bookmarkStart w:id="4" w:name="_Toc89081135"/>
      <w:bookmarkStart w:id="5" w:name="_Toc90552194"/>
      <w:r>
        <w:lastRenderedPageBreak/>
        <w:t>Opbouw van de applicatie architectuur (schematisch ontwerp)</w:t>
      </w:r>
      <w:bookmarkEnd w:id="4"/>
      <w:bookmarkEnd w:id="5"/>
    </w:p>
    <w:p w14:paraId="13E423A3" w14:textId="77777777" w:rsidR="00E048F8" w:rsidRDefault="00E048F8" w:rsidP="00E048F8">
      <w:r w:rsidRPr="00B85D03">
        <w:t>De applicatie is opgebouwd uit de volgende modules</w:t>
      </w:r>
      <w:r>
        <w:t xml:space="preserve">: </w:t>
      </w:r>
    </w:p>
    <w:p w14:paraId="3237EB2C" w14:textId="77777777" w:rsidR="00E048F8" w:rsidRPr="0053527B" w:rsidRDefault="00E048F8" w:rsidP="00E048F8">
      <w:pPr>
        <w:rPr>
          <w:i/>
          <w:iCs/>
          <w:color w:val="FF0000"/>
        </w:rPr>
      </w:pPr>
    </w:p>
    <w:p w14:paraId="2645D15A" w14:textId="6FA9B4B4" w:rsidR="00E048F8" w:rsidRDefault="00172A7E" w:rsidP="00E048F8">
      <w:r>
        <w:rPr>
          <w:noProof/>
        </w:rPr>
        <w:drawing>
          <wp:inline distT="0" distB="0" distL="0" distR="0" wp14:anchorId="5C8653C7" wp14:editId="255757DB">
            <wp:extent cx="5688330" cy="2484755"/>
            <wp:effectExtent l="0" t="0" r="7620" b="0"/>
            <wp:docPr id="1" name="Picture 1"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timeline&#10;&#10;Description automatically generated"/>
                    <pic:cNvPicPr/>
                  </pic:nvPicPr>
                  <pic:blipFill>
                    <a:blip r:embed="rId11"/>
                    <a:stretch>
                      <a:fillRect/>
                    </a:stretch>
                  </pic:blipFill>
                  <pic:spPr>
                    <a:xfrm>
                      <a:off x="0" y="0"/>
                      <a:ext cx="5688330" cy="2484755"/>
                    </a:xfrm>
                    <a:prstGeom prst="rect">
                      <a:avLst/>
                    </a:prstGeom>
                  </pic:spPr>
                </pic:pic>
              </a:graphicData>
            </a:graphic>
          </wp:inline>
        </w:drawing>
      </w:r>
    </w:p>
    <w:p w14:paraId="5F7D1F6B" w14:textId="3FAC16A6" w:rsidR="00E048F8" w:rsidRPr="00E048F8" w:rsidRDefault="00E048F8" w:rsidP="00E048F8">
      <w:pPr>
        <w:rPr>
          <w:b/>
          <w:bCs/>
          <w:sz w:val="16"/>
          <w:szCs w:val="16"/>
        </w:rPr>
      </w:pPr>
      <w:r w:rsidRPr="00E048F8">
        <w:rPr>
          <w:b/>
          <w:bCs/>
          <w:i/>
          <w:iCs/>
          <w:color w:val="000000" w:themeColor="text1" w:themeShade="80"/>
          <w:sz w:val="16"/>
          <w:szCs w:val="16"/>
        </w:rPr>
        <w:t xml:space="preserve">Figuur 1: </w:t>
      </w:r>
      <w:r w:rsidR="00172A7E">
        <w:rPr>
          <w:i/>
          <w:iCs/>
          <w:color w:val="000000" w:themeColor="text1" w:themeShade="80"/>
          <w:sz w:val="16"/>
          <w:szCs w:val="16"/>
        </w:rPr>
        <w:t>High level a</w:t>
      </w:r>
      <w:r w:rsidRPr="00E048F8">
        <w:rPr>
          <w:i/>
          <w:iCs/>
          <w:color w:val="000000" w:themeColor="text1" w:themeShade="80"/>
          <w:sz w:val="16"/>
          <w:szCs w:val="16"/>
        </w:rPr>
        <w:t>rchitectuur Digitale Balie applicatie.</w:t>
      </w:r>
    </w:p>
    <w:p w14:paraId="5E2B2EC6" w14:textId="77777777" w:rsidR="00E048F8" w:rsidRDefault="00E048F8" w:rsidP="00E048F8"/>
    <w:p w14:paraId="39AE5924" w14:textId="77777777" w:rsidR="00E048F8" w:rsidRDefault="00E048F8" w:rsidP="00E048F8">
      <w:pPr>
        <w:pStyle w:val="ListParagraph"/>
        <w:numPr>
          <w:ilvl w:val="0"/>
          <w:numId w:val="45"/>
        </w:numPr>
        <w:spacing w:line="280" w:lineRule="atLeast"/>
      </w:pPr>
      <w:r w:rsidRPr="00966424">
        <w:t>De Digitale Balie applicatie is gebo</w:t>
      </w:r>
      <w:r>
        <w:t xml:space="preserve">uwd in het Mendix low code platform. Binnen de applicatie worden er verschillende losse componenten gebruikt om virussen te scannen, te notificeren en </w:t>
      </w:r>
      <w:proofErr w:type="spellStart"/>
      <w:r>
        <w:t>PDF’s</w:t>
      </w:r>
      <w:proofErr w:type="spellEnd"/>
      <w:r>
        <w:t xml:space="preserve"> te genereren. Er zijn verschillende </w:t>
      </w:r>
      <w:proofErr w:type="spellStart"/>
      <w:r>
        <w:t>API’s</w:t>
      </w:r>
      <w:proofErr w:type="spellEnd"/>
      <w:r>
        <w:t xml:space="preserve"> (integraties) om verder functionaliteit te waarborgen.</w:t>
      </w:r>
    </w:p>
    <w:p w14:paraId="709E938A" w14:textId="6065C111" w:rsidR="00E048F8" w:rsidRDefault="00E048F8" w:rsidP="00E048F8">
      <w:pPr>
        <w:pStyle w:val="ListParagraph"/>
        <w:numPr>
          <w:ilvl w:val="0"/>
          <w:numId w:val="45"/>
        </w:numPr>
        <w:spacing w:line="280" w:lineRule="atLeast"/>
      </w:pPr>
      <w:r>
        <w:t xml:space="preserve">Het </w:t>
      </w:r>
      <w:r w:rsidR="00172A7E">
        <w:t>video</w:t>
      </w:r>
      <w:r>
        <w:t xml:space="preserve"> platform wordt gebruikt om veilig te kunnen videobellen. De oplossing wordt aangesproken via een API en het videobel scherm wordt door middel van een </w:t>
      </w:r>
      <w:proofErr w:type="spellStart"/>
      <w:r>
        <w:t>iFrame</w:t>
      </w:r>
      <w:proofErr w:type="spellEnd"/>
      <w:r>
        <w:t xml:space="preserve"> in de applicatie getoond</w:t>
      </w:r>
    </w:p>
    <w:p w14:paraId="0E8F10B1" w14:textId="77777777" w:rsidR="00E048F8" w:rsidRDefault="00E048F8" w:rsidP="00E048F8">
      <w:pPr>
        <w:pStyle w:val="ListParagraph"/>
        <w:numPr>
          <w:ilvl w:val="0"/>
          <w:numId w:val="45"/>
        </w:numPr>
        <w:spacing w:line="280" w:lineRule="atLeast"/>
      </w:pPr>
      <w:r>
        <w:t>Er zijn een aantal integraties die niet in de applicatie zijn opgenomen, maar wel degelijk van belang zijn voor de werking van de Digitale Balie. Integraties die binnen het gemeente domein liggen zijn:</w:t>
      </w:r>
    </w:p>
    <w:p w14:paraId="21801E02" w14:textId="77777777" w:rsidR="00E048F8" w:rsidRDefault="00E048F8" w:rsidP="00E048F8">
      <w:pPr>
        <w:pStyle w:val="ListParagraph"/>
        <w:numPr>
          <w:ilvl w:val="1"/>
          <w:numId w:val="45"/>
        </w:numPr>
        <w:spacing w:line="280" w:lineRule="atLeast"/>
      </w:pPr>
      <w:r>
        <w:t>Er is een email integratie om berichtenverkeer met burgers beschikbaar te maken</w:t>
      </w:r>
    </w:p>
    <w:p w14:paraId="4B0C060C" w14:textId="77777777" w:rsidR="00E048F8" w:rsidRDefault="00E048F8" w:rsidP="00E048F8">
      <w:pPr>
        <w:pStyle w:val="ListParagraph"/>
        <w:numPr>
          <w:ilvl w:val="1"/>
          <w:numId w:val="45"/>
        </w:numPr>
        <w:spacing w:line="280" w:lineRule="atLeast"/>
      </w:pPr>
      <w:r>
        <w:t xml:space="preserve">Er is een single </w:t>
      </w:r>
      <w:proofErr w:type="spellStart"/>
      <w:r>
        <w:t>sign</w:t>
      </w:r>
      <w:proofErr w:type="spellEnd"/>
      <w:r>
        <w:t xml:space="preserve"> on module om inloggen op een makkelijkere manier te verwezenlijken</w:t>
      </w:r>
    </w:p>
    <w:p w14:paraId="2750D39A" w14:textId="77777777" w:rsidR="00E048F8" w:rsidRDefault="00E048F8" w:rsidP="00E048F8">
      <w:pPr>
        <w:pStyle w:val="ListParagraph"/>
        <w:numPr>
          <w:ilvl w:val="1"/>
          <w:numId w:val="45"/>
        </w:numPr>
        <w:spacing w:line="280" w:lineRule="atLeast"/>
      </w:pPr>
      <w:r>
        <w:t>Er is een betaal API waarmee het mogelijk is om dienstverlening digitaal te kunnen afrekenen</w:t>
      </w:r>
    </w:p>
    <w:p w14:paraId="62D27B3B" w14:textId="77777777" w:rsidR="00E048F8" w:rsidRDefault="00E048F8" w:rsidP="00E048F8">
      <w:pPr>
        <w:pStyle w:val="ListParagraph"/>
        <w:numPr>
          <w:ilvl w:val="0"/>
          <w:numId w:val="45"/>
        </w:numPr>
        <w:spacing w:line="280" w:lineRule="atLeast"/>
      </w:pPr>
      <w:r>
        <w:t>Daarnaast zijn er ook een aantal integraties die buiten het gemeente domein worden aangeboden. Dit zijn:</w:t>
      </w:r>
    </w:p>
    <w:p w14:paraId="3FCE80CB" w14:textId="77777777" w:rsidR="00E048F8" w:rsidRDefault="00E048F8" w:rsidP="00E048F8">
      <w:pPr>
        <w:pStyle w:val="ListParagraph"/>
        <w:numPr>
          <w:ilvl w:val="1"/>
          <w:numId w:val="45"/>
        </w:numPr>
        <w:spacing w:line="280" w:lineRule="atLeast"/>
      </w:pPr>
      <w:r>
        <w:t xml:space="preserve">Er is een koppeling met </w:t>
      </w:r>
      <w:proofErr w:type="spellStart"/>
      <w:r>
        <w:t>DigiD</w:t>
      </w:r>
      <w:proofErr w:type="spellEnd"/>
      <w:r>
        <w:t xml:space="preserve"> zodat burgers kunnen authentiseren</w:t>
      </w:r>
    </w:p>
    <w:p w14:paraId="702FB6F9" w14:textId="275FA617" w:rsidR="00E048F8" w:rsidRDefault="00E048F8" w:rsidP="00E048F8">
      <w:pPr>
        <w:pStyle w:val="ListParagraph"/>
        <w:numPr>
          <w:ilvl w:val="1"/>
          <w:numId w:val="45"/>
        </w:numPr>
        <w:spacing w:line="280" w:lineRule="atLeast"/>
      </w:pPr>
      <w:r>
        <w:t>Er is een integratie met een SMS-gateway zodat burgers een bericht kunnen ontvangen als de afspraak begint</w:t>
      </w:r>
    </w:p>
    <w:p w14:paraId="1B739A59" w14:textId="31893770" w:rsidR="00E048F8" w:rsidRDefault="00E048F8" w:rsidP="00E048F8">
      <w:pPr>
        <w:spacing w:line="280" w:lineRule="atLeast"/>
      </w:pPr>
    </w:p>
    <w:p w14:paraId="78209B5A" w14:textId="15F4B978" w:rsidR="00E048F8" w:rsidRDefault="00E048F8">
      <w:pPr>
        <w:spacing w:after="160" w:line="259" w:lineRule="auto"/>
      </w:pPr>
      <w:r>
        <w:br w:type="page"/>
      </w:r>
    </w:p>
    <w:p w14:paraId="482AB58F" w14:textId="77777777" w:rsidR="00E048F8" w:rsidRPr="00197551" w:rsidRDefault="00E048F8" w:rsidP="00E048F8">
      <w:pPr>
        <w:pStyle w:val="Heading1"/>
      </w:pPr>
      <w:bookmarkStart w:id="6" w:name="_Toc89081136"/>
      <w:bookmarkStart w:id="7" w:name="_Toc90552195"/>
      <w:r w:rsidRPr="00197551">
        <w:lastRenderedPageBreak/>
        <w:t>Componenten</w:t>
      </w:r>
      <w:bookmarkEnd w:id="6"/>
      <w:bookmarkEnd w:id="7"/>
    </w:p>
    <w:p w14:paraId="29840D10" w14:textId="05861A67" w:rsidR="00E048F8" w:rsidRPr="001F4503" w:rsidRDefault="00E048F8" w:rsidP="00E048F8">
      <w:pPr>
        <w:spacing w:line="240" w:lineRule="atLeast"/>
        <w:rPr>
          <w:b/>
          <w:caps/>
          <w:color w:val="E7E6E6" w:themeColor="background2"/>
          <w:sz w:val="16"/>
        </w:rPr>
      </w:pPr>
    </w:p>
    <w:tbl>
      <w:tblPr>
        <w:tblStyle w:val="TableClevr"/>
        <w:tblW w:w="9639" w:type="dxa"/>
        <w:tblLook w:val="04A0" w:firstRow="1" w:lastRow="0" w:firstColumn="1" w:lastColumn="0" w:noHBand="0" w:noVBand="1"/>
      </w:tblPr>
      <w:tblGrid>
        <w:gridCol w:w="2140"/>
        <w:gridCol w:w="7407"/>
        <w:gridCol w:w="92"/>
      </w:tblGrid>
      <w:tr w:rsidR="00E048F8" w:rsidRPr="001F4503" w14:paraId="3F1B131B" w14:textId="77777777" w:rsidTr="00DF4F4A">
        <w:trPr>
          <w:cnfStyle w:val="100000000000" w:firstRow="1" w:lastRow="0" w:firstColumn="0" w:lastColumn="0" w:oddVBand="0" w:evenVBand="0" w:oddHBand="0" w:evenHBand="0" w:firstRowFirstColumn="0" w:firstRowLastColumn="0" w:lastRowFirstColumn="0" w:lastRowLastColumn="0"/>
          <w:trHeight w:val="218"/>
        </w:trPr>
        <w:tc>
          <w:tcPr>
            <w:cnfStyle w:val="001000000000" w:firstRow="0" w:lastRow="0" w:firstColumn="1" w:lastColumn="0" w:oddVBand="0" w:evenVBand="0" w:oddHBand="0" w:evenHBand="0" w:firstRowFirstColumn="0" w:firstRowLastColumn="0" w:lastRowFirstColumn="0" w:lastRowLastColumn="0"/>
            <w:tcW w:w="2153" w:type="dxa"/>
            <w:hideMark/>
          </w:tcPr>
          <w:p w14:paraId="49F5D7AF" w14:textId="77777777" w:rsidR="00E048F8" w:rsidRPr="001F4503" w:rsidRDefault="00E048F8" w:rsidP="00DF4F4A">
            <w:r w:rsidRPr="001F4503">
              <w:t> ​</w:t>
            </w:r>
          </w:p>
        </w:tc>
        <w:tc>
          <w:tcPr>
            <w:tcW w:w="7486" w:type="dxa"/>
            <w:gridSpan w:val="2"/>
            <w:hideMark/>
          </w:tcPr>
          <w:p w14:paraId="7760293D" w14:textId="77777777" w:rsidR="00E048F8" w:rsidRPr="001F4503" w:rsidRDefault="00E048F8" w:rsidP="00DF4F4A">
            <w:pPr>
              <w:cnfStyle w:val="100000000000" w:firstRow="1" w:lastRow="0" w:firstColumn="0" w:lastColumn="0" w:oddVBand="0" w:evenVBand="0" w:oddHBand="0" w:evenHBand="0" w:firstRowFirstColumn="0" w:firstRowLastColumn="0" w:lastRowFirstColumn="0" w:lastRowLastColumn="0"/>
            </w:pPr>
            <w:r w:rsidRPr="001F4503">
              <w:t>​</w:t>
            </w:r>
          </w:p>
        </w:tc>
      </w:tr>
      <w:tr w:rsidR="00E048F8" w:rsidRPr="00BD4D84" w14:paraId="5FB336AA" w14:textId="77777777" w:rsidTr="00DF4F4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153" w:type="dxa"/>
            <w:hideMark/>
          </w:tcPr>
          <w:p w14:paraId="0CB8B5B9" w14:textId="77777777" w:rsidR="00E048F8" w:rsidRPr="001F4503" w:rsidRDefault="00E048F8" w:rsidP="00DF4F4A">
            <w:pPr>
              <w:rPr>
                <w:bCs/>
              </w:rPr>
            </w:pPr>
            <w:r w:rsidRPr="001F4503">
              <w:rPr>
                <w:bCs/>
              </w:rPr>
              <w:t>Mendix​</w:t>
            </w:r>
          </w:p>
        </w:tc>
        <w:tc>
          <w:tcPr>
            <w:tcW w:w="7486" w:type="dxa"/>
            <w:gridSpan w:val="2"/>
            <w:hideMark/>
          </w:tcPr>
          <w:p w14:paraId="2520358D" w14:textId="77777777" w:rsidR="00E048F8" w:rsidRPr="001F4503" w:rsidRDefault="00E048F8" w:rsidP="00DF4F4A">
            <w:pPr>
              <w:cnfStyle w:val="000000100000" w:firstRow="0" w:lastRow="0" w:firstColumn="0" w:lastColumn="0" w:oddVBand="0" w:evenVBand="0" w:oddHBand="1" w:evenHBand="0" w:firstRowFirstColumn="0" w:firstRowLastColumn="0" w:lastRowFirstColumn="0" w:lastRowLastColumn="0"/>
            </w:pPr>
            <w:r>
              <w:t>Platform waarmee de Digitale Balie is ontwikkeld en ook het platform waarop de applicatie wordt gehost</w:t>
            </w:r>
          </w:p>
        </w:tc>
      </w:tr>
      <w:tr w:rsidR="00E048F8" w:rsidRPr="00BD4D84" w14:paraId="0F535964" w14:textId="77777777" w:rsidTr="00DF4F4A">
        <w:trPr>
          <w:gridAfter w:val="1"/>
          <w:wAfter w:w="93" w:type="dxa"/>
          <w:trHeight w:val="510"/>
        </w:trPr>
        <w:tc>
          <w:tcPr>
            <w:cnfStyle w:val="001000000000" w:firstRow="0" w:lastRow="0" w:firstColumn="1" w:lastColumn="0" w:oddVBand="0" w:evenVBand="0" w:oddHBand="0" w:evenHBand="0" w:firstRowFirstColumn="0" w:firstRowLastColumn="0" w:lastRowFirstColumn="0" w:lastRowLastColumn="0"/>
            <w:tcW w:w="2153" w:type="dxa"/>
            <w:hideMark/>
          </w:tcPr>
          <w:p w14:paraId="79450CCB" w14:textId="28CC98B2" w:rsidR="00E048F8" w:rsidRPr="001F4503" w:rsidRDefault="00D9380F" w:rsidP="00DF4F4A">
            <w:pPr>
              <w:rPr>
                <w:bCs/>
              </w:rPr>
            </w:pPr>
            <w:r>
              <w:rPr>
                <w:bCs/>
              </w:rPr>
              <w:t>Video platform</w:t>
            </w:r>
            <w:r w:rsidR="00E048F8" w:rsidRPr="001F4503">
              <w:rPr>
                <w:bCs/>
              </w:rPr>
              <w:t>​</w:t>
            </w:r>
          </w:p>
        </w:tc>
        <w:tc>
          <w:tcPr>
            <w:tcW w:w="7486" w:type="dxa"/>
            <w:hideMark/>
          </w:tcPr>
          <w:p w14:paraId="6908BD4E" w14:textId="77777777" w:rsidR="00E048F8" w:rsidRPr="001F4503" w:rsidRDefault="00E048F8" w:rsidP="00DF4F4A">
            <w:pPr>
              <w:cnfStyle w:val="000000000000" w:firstRow="0" w:lastRow="0" w:firstColumn="0" w:lastColumn="0" w:oddVBand="0" w:evenVBand="0" w:oddHBand="0" w:evenHBand="0" w:firstRowFirstColumn="0" w:firstRowLastColumn="0" w:lastRowFirstColumn="0" w:lastRowLastColumn="0"/>
            </w:pPr>
            <w:proofErr w:type="spellStart"/>
            <w:r w:rsidRPr="001F4503">
              <w:t>Videocall</w:t>
            </w:r>
            <w:proofErr w:type="spellEnd"/>
            <w:r w:rsidRPr="001F4503">
              <w:t xml:space="preserve"> platform</w:t>
            </w:r>
            <w:r w:rsidRPr="00BA10F8">
              <w:t xml:space="preserve"> waarbij een A</w:t>
            </w:r>
            <w:r>
              <w:t xml:space="preserve">PI wordt gebruikt om gesprekken te plannen en een </w:t>
            </w:r>
            <w:proofErr w:type="spellStart"/>
            <w:r>
              <w:t>iFrame</w:t>
            </w:r>
            <w:proofErr w:type="spellEnd"/>
            <w:r>
              <w:t xml:space="preserve"> om het gespreksvenster op te nemen in de Digitale Balie</w:t>
            </w:r>
          </w:p>
        </w:tc>
      </w:tr>
      <w:tr w:rsidR="00E048F8" w:rsidRPr="00BD4D84" w14:paraId="7EE72AE3" w14:textId="77777777" w:rsidTr="00DF4F4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153" w:type="dxa"/>
            <w:hideMark/>
          </w:tcPr>
          <w:p w14:paraId="0B991511" w14:textId="77777777" w:rsidR="00E048F8" w:rsidRPr="001F4503" w:rsidRDefault="00E048F8" w:rsidP="00DF4F4A">
            <w:pPr>
              <w:rPr>
                <w:bCs/>
              </w:rPr>
            </w:pPr>
            <w:proofErr w:type="spellStart"/>
            <w:r w:rsidRPr="001F4503">
              <w:rPr>
                <w:bCs/>
              </w:rPr>
              <w:t>Digid</w:t>
            </w:r>
            <w:proofErr w:type="spellEnd"/>
            <w:r w:rsidRPr="001F4503">
              <w:rPr>
                <w:bCs/>
              </w:rPr>
              <w:t>​</w:t>
            </w:r>
          </w:p>
        </w:tc>
        <w:tc>
          <w:tcPr>
            <w:tcW w:w="7486" w:type="dxa"/>
            <w:gridSpan w:val="2"/>
            <w:hideMark/>
          </w:tcPr>
          <w:p w14:paraId="0AC9E873" w14:textId="77777777" w:rsidR="00E048F8" w:rsidRPr="001F4503" w:rsidRDefault="00E048F8" w:rsidP="00DF4F4A">
            <w:pPr>
              <w:cnfStyle w:val="000000100000" w:firstRow="0" w:lastRow="0" w:firstColumn="0" w:lastColumn="0" w:oddVBand="0" w:evenVBand="0" w:oddHBand="1" w:evenHBand="0" w:firstRowFirstColumn="0" w:firstRowLastColumn="0" w:lastRowFirstColumn="0" w:lastRowLastColumn="0"/>
            </w:pPr>
            <w:proofErr w:type="spellStart"/>
            <w:r w:rsidRPr="004315FF">
              <w:t>Digid</w:t>
            </w:r>
            <w:proofErr w:type="spellEnd"/>
            <w:r w:rsidRPr="004315FF">
              <w:t xml:space="preserve"> is het NL-inlogmechanisme voor veilig inloggen op publieke diensten. </w:t>
            </w:r>
            <w:proofErr w:type="spellStart"/>
            <w:r>
              <w:t>DigiD</w:t>
            </w:r>
            <w:proofErr w:type="spellEnd"/>
            <w:r>
              <w:t xml:space="preserve"> is onderdeel van de Digitale Balie oplossing en wordt gebruikt om de burger te authentiseren </w:t>
            </w:r>
          </w:p>
        </w:tc>
      </w:tr>
      <w:tr w:rsidR="00E048F8" w:rsidRPr="00BD4D84" w14:paraId="6A424648" w14:textId="77777777" w:rsidTr="00DF4F4A">
        <w:trPr>
          <w:gridAfter w:val="1"/>
          <w:wAfter w:w="93" w:type="dxa"/>
          <w:trHeight w:val="510"/>
        </w:trPr>
        <w:tc>
          <w:tcPr>
            <w:cnfStyle w:val="001000000000" w:firstRow="0" w:lastRow="0" w:firstColumn="1" w:lastColumn="0" w:oddVBand="0" w:evenVBand="0" w:oddHBand="0" w:evenHBand="0" w:firstRowFirstColumn="0" w:firstRowLastColumn="0" w:lastRowFirstColumn="0" w:lastRowLastColumn="0"/>
            <w:tcW w:w="2153" w:type="dxa"/>
            <w:hideMark/>
          </w:tcPr>
          <w:p w14:paraId="05653FA1" w14:textId="77777777" w:rsidR="00E048F8" w:rsidRPr="001F4503" w:rsidRDefault="00E048F8" w:rsidP="00DF4F4A">
            <w:pPr>
              <w:rPr>
                <w:bCs/>
              </w:rPr>
            </w:pPr>
            <w:r w:rsidRPr="001F4503">
              <w:rPr>
                <w:bCs/>
              </w:rPr>
              <w:t>SMS​</w:t>
            </w:r>
          </w:p>
        </w:tc>
        <w:tc>
          <w:tcPr>
            <w:tcW w:w="7486" w:type="dxa"/>
            <w:hideMark/>
          </w:tcPr>
          <w:p w14:paraId="1846AC07" w14:textId="77777777" w:rsidR="00E048F8" w:rsidRPr="001F4503" w:rsidRDefault="00E048F8" w:rsidP="00DF4F4A">
            <w:pPr>
              <w:cnfStyle w:val="000000000000" w:firstRow="0" w:lastRow="0" w:firstColumn="0" w:lastColumn="0" w:oddVBand="0" w:evenVBand="0" w:oddHBand="0" w:evenHBand="0" w:firstRowFirstColumn="0" w:firstRowLastColumn="0" w:lastRowFirstColumn="0" w:lastRowLastColumn="0"/>
            </w:pPr>
            <w:r>
              <w:t>De sms-gateway wordt gebruikt voor het versturen van sms-berichten naar de burger wanneer een afspraak bijna begint</w:t>
            </w:r>
          </w:p>
        </w:tc>
      </w:tr>
      <w:tr w:rsidR="00E048F8" w:rsidRPr="00BD4D84" w14:paraId="20523B7B" w14:textId="77777777" w:rsidTr="00DF4F4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153" w:type="dxa"/>
            <w:hideMark/>
          </w:tcPr>
          <w:p w14:paraId="0B8F2BC6" w14:textId="77777777" w:rsidR="00E048F8" w:rsidRPr="001F4503" w:rsidRDefault="00E048F8" w:rsidP="00DF4F4A">
            <w:pPr>
              <w:rPr>
                <w:bCs/>
              </w:rPr>
            </w:pPr>
            <w:r w:rsidRPr="001F4503">
              <w:rPr>
                <w:bCs/>
              </w:rPr>
              <w:t>Email​</w:t>
            </w:r>
          </w:p>
        </w:tc>
        <w:tc>
          <w:tcPr>
            <w:tcW w:w="7486" w:type="dxa"/>
            <w:gridSpan w:val="2"/>
            <w:hideMark/>
          </w:tcPr>
          <w:p w14:paraId="0E8F08D3" w14:textId="535DAAFB" w:rsidR="00E048F8" w:rsidRPr="001F4503" w:rsidRDefault="00E048F8" w:rsidP="00DF4F4A">
            <w:pPr>
              <w:cnfStyle w:val="000000100000" w:firstRow="0" w:lastRow="0" w:firstColumn="0" w:lastColumn="0" w:oddVBand="0" w:evenVBand="0" w:oddHBand="1" w:evenHBand="0" w:firstRowFirstColumn="0" w:firstRowLastColumn="0" w:lastRowFirstColumn="0" w:lastRowLastColumn="0"/>
            </w:pPr>
            <w:r>
              <w:t>Dit is een module om e-mails te kunnen versturen en ontvangen in de Digitale Balie.</w:t>
            </w:r>
          </w:p>
        </w:tc>
      </w:tr>
      <w:tr w:rsidR="00E048F8" w:rsidRPr="00BD4D84" w14:paraId="65C2C9E4" w14:textId="77777777" w:rsidTr="00DF4F4A">
        <w:trPr>
          <w:gridAfter w:val="1"/>
          <w:wAfter w:w="93" w:type="dxa"/>
          <w:trHeight w:val="510"/>
        </w:trPr>
        <w:tc>
          <w:tcPr>
            <w:cnfStyle w:val="001000000000" w:firstRow="0" w:lastRow="0" w:firstColumn="1" w:lastColumn="0" w:oddVBand="0" w:evenVBand="0" w:oddHBand="0" w:evenHBand="0" w:firstRowFirstColumn="0" w:firstRowLastColumn="0" w:lastRowFirstColumn="0" w:lastRowLastColumn="0"/>
            <w:tcW w:w="2153" w:type="dxa"/>
            <w:hideMark/>
          </w:tcPr>
          <w:p w14:paraId="0DC09356" w14:textId="77777777" w:rsidR="00E048F8" w:rsidRPr="001F4503" w:rsidRDefault="00E048F8" w:rsidP="00DF4F4A">
            <w:pPr>
              <w:rPr>
                <w:bCs/>
              </w:rPr>
            </w:pPr>
            <w:proofErr w:type="spellStart"/>
            <w:r w:rsidRPr="001F4503">
              <w:rPr>
                <w:bCs/>
              </w:rPr>
              <w:t>Payment</w:t>
            </w:r>
            <w:proofErr w:type="spellEnd"/>
            <w:r w:rsidRPr="001F4503">
              <w:rPr>
                <w:bCs/>
              </w:rPr>
              <w:t>​</w:t>
            </w:r>
          </w:p>
        </w:tc>
        <w:tc>
          <w:tcPr>
            <w:tcW w:w="7486" w:type="dxa"/>
            <w:hideMark/>
          </w:tcPr>
          <w:p w14:paraId="2FE0FFD1" w14:textId="77777777" w:rsidR="00E048F8" w:rsidRPr="001F4503" w:rsidRDefault="00E048F8" w:rsidP="00DF4F4A">
            <w:pPr>
              <w:cnfStyle w:val="000000000000" w:firstRow="0" w:lastRow="0" w:firstColumn="0" w:lastColumn="0" w:oddVBand="0" w:evenVBand="0" w:oddHBand="0" w:evenHBand="0" w:firstRowFirstColumn="0" w:firstRowLastColumn="0" w:lastRowFirstColumn="0" w:lastRowLastColumn="0"/>
            </w:pPr>
            <w:r>
              <w:t>De Digitale Balie is aangesloten op het betalingsproces van de Gemeente Rotterdam.</w:t>
            </w:r>
          </w:p>
        </w:tc>
      </w:tr>
      <w:tr w:rsidR="00E048F8" w:rsidRPr="00BD4D84" w14:paraId="49B00840" w14:textId="77777777" w:rsidTr="00DF4F4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153" w:type="dxa"/>
            <w:hideMark/>
          </w:tcPr>
          <w:p w14:paraId="7CC82F47" w14:textId="77777777" w:rsidR="00E048F8" w:rsidRPr="001F4503" w:rsidRDefault="00E048F8" w:rsidP="00DF4F4A">
            <w:pPr>
              <w:spacing w:before="100" w:beforeAutospacing="1" w:after="100" w:afterAutospacing="1" w:line="240" w:lineRule="auto"/>
              <w:textAlignment w:val="baseline"/>
              <w:rPr>
                <w:bCs/>
              </w:rPr>
            </w:pPr>
            <w:r w:rsidRPr="001F4503">
              <w:rPr>
                <w:bCs/>
              </w:rPr>
              <w:t>PDF​</w:t>
            </w:r>
          </w:p>
        </w:tc>
        <w:tc>
          <w:tcPr>
            <w:tcW w:w="7486" w:type="dxa"/>
            <w:gridSpan w:val="2"/>
            <w:hideMark/>
          </w:tcPr>
          <w:p w14:paraId="26CAB5E0" w14:textId="16D3B1DE" w:rsidR="00E048F8" w:rsidRPr="001F4503" w:rsidRDefault="00E048F8" w:rsidP="00DF4F4A">
            <w:pPr>
              <w:spacing w:before="100" w:beforeAutospacing="1" w:after="100" w:afterAutospacing="1" w:line="240" w:lineRule="auto"/>
              <w:textAlignment w:val="baseline"/>
              <w:cnfStyle w:val="000000100000" w:firstRow="0" w:lastRow="0" w:firstColumn="0" w:lastColumn="0" w:oddVBand="0" w:evenVBand="0" w:oddHBand="1" w:evenHBand="0" w:firstRowFirstColumn="0" w:firstRowLastColumn="0" w:lastRowFirstColumn="0" w:lastRowLastColumn="0"/>
            </w:pPr>
            <w:r>
              <w:t xml:space="preserve">Dit is een module om </w:t>
            </w:r>
            <w:r w:rsidR="00D9380F">
              <w:t xml:space="preserve">PDF </w:t>
            </w:r>
            <w:r>
              <w:t>documenten te kunnen genereren.</w:t>
            </w:r>
          </w:p>
        </w:tc>
      </w:tr>
      <w:tr w:rsidR="00E048F8" w:rsidRPr="00BD4D84" w14:paraId="3F67AF59" w14:textId="77777777" w:rsidTr="00DF4F4A">
        <w:trPr>
          <w:gridAfter w:val="1"/>
          <w:wAfter w:w="93" w:type="dxa"/>
          <w:trHeight w:val="510"/>
        </w:trPr>
        <w:tc>
          <w:tcPr>
            <w:cnfStyle w:val="001000000000" w:firstRow="0" w:lastRow="0" w:firstColumn="1" w:lastColumn="0" w:oddVBand="0" w:evenVBand="0" w:oddHBand="0" w:evenHBand="0" w:firstRowFirstColumn="0" w:firstRowLastColumn="0" w:lastRowFirstColumn="0" w:lastRowLastColumn="0"/>
            <w:tcW w:w="2153" w:type="dxa"/>
            <w:hideMark/>
          </w:tcPr>
          <w:p w14:paraId="013949BC" w14:textId="77777777" w:rsidR="00E048F8" w:rsidRPr="001F4503" w:rsidRDefault="00E048F8" w:rsidP="00DF4F4A">
            <w:pPr>
              <w:spacing w:before="100" w:beforeAutospacing="1" w:after="100" w:afterAutospacing="1" w:line="240" w:lineRule="auto"/>
              <w:textAlignment w:val="baseline"/>
              <w:rPr>
                <w:bCs/>
              </w:rPr>
            </w:pPr>
            <w:r>
              <w:rPr>
                <w:bCs/>
              </w:rPr>
              <w:t>Notificaties</w:t>
            </w:r>
          </w:p>
        </w:tc>
        <w:tc>
          <w:tcPr>
            <w:tcW w:w="7486" w:type="dxa"/>
            <w:hideMark/>
          </w:tcPr>
          <w:p w14:paraId="0DCE538B" w14:textId="77777777" w:rsidR="00E048F8" w:rsidRPr="001F4503" w:rsidRDefault="00E048F8" w:rsidP="00DF4F4A">
            <w:pPr>
              <w:spacing w:before="100" w:beforeAutospacing="1" w:after="100" w:afterAutospacing="1" w:line="240" w:lineRule="auto"/>
              <w:textAlignment w:val="baseline"/>
              <w:cnfStyle w:val="000000000000" w:firstRow="0" w:lastRow="0" w:firstColumn="0" w:lastColumn="0" w:oddVBand="0" w:evenVBand="0" w:oddHBand="0" w:evenHBand="0" w:firstRowFirstColumn="0" w:firstRowLastColumn="0" w:lastRowFirstColumn="0" w:lastRowLastColumn="0"/>
            </w:pPr>
            <w:r>
              <w:t>Dit is een module die onderdeel is van de Mendix omgeving en kan notificaties versturen naar verschillende apparaten en omgevingen</w:t>
            </w:r>
          </w:p>
        </w:tc>
      </w:tr>
      <w:tr w:rsidR="00E048F8" w:rsidRPr="00BD4D84" w14:paraId="26D8ADA2" w14:textId="77777777" w:rsidTr="00DF4F4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153" w:type="dxa"/>
            <w:hideMark/>
          </w:tcPr>
          <w:p w14:paraId="07BEC2FD" w14:textId="77777777" w:rsidR="00E048F8" w:rsidRPr="001F4503" w:rsidRDefault="00E048F8" w:rsidP="00DF4F4A">
            <w:pPr>
              <w:spacing w:before="100" w:beforeAutospacing="1" w:after="100" w:afterAutospacing="1" w:line="240" w:lineRule="auto"/>
              <w:textAlignment w:val="baseline"/>
              <w:rPr>
                <w:bCs/>
              </w:rPr>
            </w:pPr>
            <w:r w:rsidRPr="001F4503">
              <w:rPr>
                <w:bCs/>
              </w:rPr>
              <w:t>Virusscanner​</w:t>
            </w:r>
          </w:p>
        </w:tc>
        <w:tc>
          <w:tcPr>
            <w:tcW w:w="7486" w:type="dxa"/>
            <w:gridSpan w:val="2"/>
            <w:hideMark/>
          </w:tcPr>
          <w:p w14:paraId="3C4B1104" w14:textId="671CB9C7" w:rsidR="00E048F8" w:rsidRPr="001F4503" w:rsidRDefault="00E048F8" w:rsidP="00DF4F4A">
            <w:pPr>
              <w:spacing w:before="100" w:beforeAutospacing="1" w:after="100" w:afterAutospacing="1" w:line="240" w:lineRule="auto"/>
              <w:textAlignment w:val="baseline"/>
              <w:cnfStyle w:val="000000100000" w:firstRow="0" w:lastRow="0" w:firstColumn="0" w:lastColumn="0" w:oddVBand="0" w:evenVBand="0" w:oddHBand="1" w:evenHBand="0" w:firstRowFirstColumn="0" w:firstRowLastColumn="0" w:lastRowFirstColumn="0" w:lastRowLastColumn="0"/>
            </w:pPr>
            <w:r>
              <w:t xml:space="preserve">Er is een </w:t>
            </w:r>
            <w:r w:rsidR="00D9380F">
              <w:t>module</w:t>
            </w:r>
            <w:r>
              <w:t xml:space="preserve"> toegevoegd aan de </w:t>
            </w:r>
            <w:r w:rsidR="00D9380F">
              <w:t>Digitale Balie</w:t>
            </w:r>
            <w:r>
              <w:t xml:space="preserve"> om ervoor te kunnen zorgen dat documenten worden gescand op virussen.</w:t>
            </w:r>
          </w:p>
        </w:tc>
      </w:tr>
      <w:tr w:rsidR="00E048F8" w:rsidRPr="00BD4D84" w14:paraId="4283B928" w14:textId="77777777" w:rsidTr="00DF4F4A">
        <w:trPr>
          <w:gridAfter w:val="1"/>
          <w:wAfter w:w="93" w:type="dxa"/>
          <w:trHeight w:val="510"/>
        </w:trPr>
        <w:tc>
          <w:tcPr>
            <w:cnfStyle w:val="001000000000" w:firstRow="0" w:lastRow="0" w:firstColumn="1" w:lastColumn="0" w:oddVBand="0" w:evenVBand="0" w:oddHBand="0" w:evenHBand="0" w:firstRowFirstColumn="0" w:firstRowLastColumn="0" w:lastRowFirstColumn="0" w:lastRowLastColumn="0"/>
            <w:tcW w:w="2153" w:type="dxa"/>
            <w:hideMark/>
          </w:tcPr>
          <w:p w14:paraId="6189D7E5" w14:textId="77777777" w:rsidR="00E048F8" w:rsidRPr="001F4503" w:rsidRDefault="00E048F8" w:rsidP="00DF4F4A">
            <w:pPr>
              <w:spacing w:before="100" w:beforeAutospacing="1" w:after="100" w:afterAutospacing="1" w:line="240" w:lineRule="auto"/>
              <w:textAlignment w:val="baseline"/>
              <w:rPr>
                <w:bCs/>
              </w:rPr>
            </w:pPr>
            <w:r w:rsidRPr="001F4503">
              <w:rPr>
                <w:bCs/>
              </w:rPr>
              <w:t xml:space="preserve">Single </w:t>
            </w:r>
            <w:proofErr w:type="spellStart"/>
            <w:r w:rsidRPr="001F4503">
              <w:rPr>
                <w:bCs/>
              </w:rPr>
              <w:t>Sign</w:t>
            </w:r>
            <w:proofErr w:type="spellEnd"/>
            <w:r w:rsidRPr="001F4503">
              <w:rPr>
                <w:bCs/>
              </w:rPr>
              <w:t xml:space="preserve"> On​</w:t>
            </w:r>
          </w:p>
        </w:tc>
        <w:tc>
          <w:tcPr>
            <w:tcW w:w="7486" w:type="dxa"/>
            <w:hideMark/>
          </w:tcPr>
          <w:p w14:paraId="002C674E" w14:textId="60BB901E" w:rsidR="00E048F8" w:rsidRPr="001F4503" w:rsidRDefault="00D9380F" w:rsidP="00DF4F4A">
            <w:pPr>
              <w:spacing w:before="100" w:beforeAutospacing="1" w:after="100" w:afterAutospacing="1" w:line="240" w:lineRule="auto"/>
              <w:textAlignment w:val="baseline"/>
              <w:cnfStyle w:val="000000000000" w:firstRow="0" w:lastRow="0" w:firstColumn="0" w:lastColumn="0" w:oddVBand="0" w:evenVBand="0" w:oddHBand="0" w:evenHBand="0" w:firstRowFirstColumn="0" w:firstRowLastColumn="0" w:lastRowFirstColumn="0" w:lastRowLastColumn="0"/>
            </w:pPr>
            <w:r>
              <w:t xml:space="preserve">Er is een module toegevoegd aan de Digitale Balie </w:t>
            </w:r>
            <w:r w:rsidR="00E048F8">
              <w:t xml:space="preserve">om gebruik te maken van Single </w:t>
            </w:r>
            <w:proofErr w:type="spellStart"/>
            <w:r w:rsidR="00E048F8">
              <w:t>Sign</w:t>
            </w:r>
            <w:proofErr w:type="spellEnd"/>
            <w:r w:rsidR="00E048F8">
              <w:t xml:space="preserve"> On functionaliteit (inlog gegevens van een eerdere inlog actie gebruiken)</w:t>
            </w:r>
          </w:p>
        </w:tc>
      </w:tr>
    </w:tbl>
    <w:p w14:paraId="5263189C" w14:textId="77777777" w:rsidR="00E048F8" w:rsidRDefault="00E048F8" w:rsidP="00E048F8"/>
    <w:p w14:paraId="687BE81D" w14:textId="77777777" w:rsidR="00E048F8" w:rsidRPr="006237CF" w:rsidRDefault="00E048F8" w:rsidP="00E048F8">
      <w:pPr>
        <w:spacing w:line="280" w:lineRule="atLeast"/>
      </w:pPr>
    </w:p>
    <w:p w14:paraId="19397787" w14:textId="77777777" w:rsidR="00E048F8" w:rsidRDefault="00E048F8" w:rsidP="00715BC0"/>
    <w:sectPr w:rsidR="00E048F8" w:rsidSect="009711F0">
      <w:headerReference w:type="default" r:id="rId12"/>
      <w:footerReference w:type="default" r:id="rId13"/>
      <w:pgSz w:w="11906" w:h="16838" w:code="9"/>
      <w:pgMar w:top="2070" w:right="1247" w:bottom="1247" w:left="1701" w:header="709" w:footer="76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7721A6" w14:textId="77777777" w:rsidR="00A01494" w:rsidRDefault="00A01494">
      <w:pPr>
        <w:spacing w:line="240" w:lineRule="auto"/>
      </w:pPr>
      <w:r>
        <w:separator/>
      </w:r>
    </w:p>
  </w:endnote>
  <w:endnote w:type="continuationSeparator" w:id="0">
    <w:p w14:paraId="0C4728D2" w14:textId="77777777" w:rsidR="00A01494" w:rsidRDefault="00A014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463EC12B-6AA6-4FC3-8CA6-6A83AB260ED1}"/>
    <w:embedBold r:id="rId2" w:fontKey="{D19D99EE-13B7-4864-8ACA-DBCDEACC2B81}"/>
    <w:embedItalic r:id="rId3" w:fontKey="{F5FF794B-B4EC-4B5A-BB99-E8753EEE0927}"/>
    <w:embedBoldItalic r:id="rId4" w:fontKey="{0EF19D28-FC9B-404D-87AE-DC20C5DC5E4C}"/>
  </w:font>
  <w:font w:name="Bolder">
    <w:altName w:val="Calibri"/>
    <w:charset w:val="00"/>
    <w:family w:val="auto"/>
    <w:pitch w:val="variable"/>
    <w:sig w:usb0="00000007" w:usb1="00000001" w:usb2="00000000" w:usb3="00000000" w:csb0="00000093" w:csb1="00000000"/>
    <w:embedRegular r:id="rId5" w:fontKey="{6A4FAB1C-D072-40DF-AA03-92B25DB029DC}"/>
    <w:embedBold r:id="rId6" w:fontKey="{42A49948-0E66-4A64-BA2F-06103B42885E}"/>
    <w:embedItalic r:id="rId7" w:fontKey="{A9DEBDC8-800E-4A12-9059-8D13047FAF2B}"/>
    <w:embedBoldItalic r:id="rId8" w:fontKey="{497DE1BE-7FB0-4582-8FCD-BA662755B3D1}"/>
  </w:font>
  <w:font w:name="Calibri Light">
    <w:panose1 w:val="020F0302020204030204"/>
    <w:charset w:val="00"/>
    <w:family w:val="swiss"/>
    <w:pitch w:val="variable"/>
    <w:sig w:usb0="E4002EFF" w:usb1="C000247B" w:usb2="00000009" w:usb3="00000000" w:csb0="000001FF" w:csb1="00000000"/>
    <w:embedRegular r:id="rId9" w:fontKey="{63E46F21-3DBB-4571-9DE7-26BD7452092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leftFromText="142" w:rightFromText="142" w:vertAnchor="text" w:horzAnchor="page" w:tblpX="8223" w:tblpY="1"/>
      <w:tblOverlap w:val="never"/>
      <w:tblW w:w="2438" w:type="dxa"/>
      <w:tblBorders>
        <w:top w:val="nil"/>
        <w:left w:val="nil"/>
        <w:bottom w:val="nil"/>
        <w:right w:val="nil"/>
        <w:insideH w:val="nil"/>
        <w:insideV w:val="nil"/>
      </w:tblBorders>
      <w:tblLook w:val="04A0" w:firstRow="1" w:lastRow="0" w:firstColumn="1" w:lastColumn="0" w:noHBand="0" w:noVBand="1"/>
    </w:tblPr>
    <w:tblGrid>
      <w:gridCol w:w="1253"/>
      <w:gridCol w:w="1185"/>
    </w:tblGrid>
    <w:tr w:rsidR="00EF70F2" w14:paraId="1E264464" w14:textId="77777777" w:rsidTr="00EF5197">
      <w:tc>
        <w:tcPr>
          <w:tcW w:w="1253" w:type="dxa"/>
        </w:tcPr>
        <w:p w14:paraId="32A37D6D" w14:textId="77777777" w:rsidR="002E5CE0" w:rsidRPr="00B90006" w:rsidRDefault="004F1BD6" w:rsidP="002E5CE0">
          <w:pPr>
            <w:pStyle w:val="Colofon"/>
            <w:ind w:left="-108"/>
          </w:pPr>
          <w:r w:rsidRPr="00B90006">
            <w:rPr>
              <w:b/>
              <w:bCs/>
            </w:rPr>
            <w:t>Datum</w:t>
          </w:r>
        </w:p>
        <w:p w14:paraId="450F8627" w14:textId="77777777" w:rsidR="002E5CE0" w:rsidRDefault="004F1BD6" w:rsidP="002E5CE0">
          <w:pPr>
            <w:pStyle w:val="Colofon"/>
            <w:ind w:left="-108"/>
          </w:pPr>
          <w:r>
            <w:t>10 maart 2021</w:t>
          </w:r>
        </w:p>
      </w:tc>
      <w:tc>
        <w:tcPr>
          <w:tcW w:w="1185" w:type="dxa"/>
        </w:tcPr>
        <w:p w14:paraId="7F9A71E9" w14:textId="77777777" w:rsidR="002E5CE0" w:rsidRPr="00B90006" w:rsidRDefault="004F1BD6" w:rsidP="002E5CE0">
          <w:pPr>
            <w:pStyle w:val="Colofon"/>
            <w:jc w:val="right"/>
            <w:rPr>
              <w:b/>
              <w:bCs/>
            </w:rPr>
          </w:pPr>
          <w:r w:rsidRPr="00B90006">
            <w:rPr>
              <w:b/>
              <w:bCs/>
            </w:rPr>
            <w:t>Pagina</w:t>
          </w:r>
        </w:p>
        <w:p w14:paraId="6310FF7D" w14:textId="77777777" w:rsidR="002E5CE0" w:rsidRPr="00B90006" w:rsidRDefault="004F1BD6" w:rsidP="002E5CE0">
          <w:pPr>
            <w:pStyle w:val="Colofon"/>
            <w:jc w:val="right"/>
          </w:pPr>
          <w:r w:rsidRPr="00B90006">
            <w:fldChar w:fldCharType="begin"/>
          </w:r>
          <w:r w:rsidRPr="00B90006">
            <w:instrText>PAGE  \* Arabic  \* MERGEFORMAT</w:instrText>
          </w:r>
          <w:r w:rsidRPr="00B90006">
            <w:fldChar w:fldCharType="separate"/>
          </w:r>
          <w:r w:rsidRPr="00B90006">
            <w:t>3</w:t>
          </w:r>
          <w:r w:rsidRPr="00B90006">
            <w:fldChar w:fldCharType="end"/>
          </w:r>
          <w:r w:rsidRPr="00B90006">
            <w:t xml:space="preserve"> van </w:t>
          </w:r>
          <w:r w:rsidRPr="00B90006">
            <w:fldChar w:fldCharType="begin"/>
          </w:r>
          <w:r>
            <w:instrText>NUMPAGES  \* Arabic  \* MERGEFORMAT</w:instrText>
          </w:r>
          <w:r w:rsidRPr="00B90006">
            <w:fldChar w:fldCharType="separate"/>
          </w:r>
          <w:r w:rsidRPr="00B90006">
            <w:t>3</w:t>
          </w:r>
          <w:r w:rsidRPr="00B90006">
            <w:fldChar w:fldCharType="end"/>
          </w:r>
        </w:p>
      </w:tc>
    </w:tr>
  </w:tbl>
  <w:p w14:paraId="3D1A6BF9" w14:textId="77777777" w:rsidR="002E5CE0" w:rsidRDefault="003159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Ind w:w="6521" w:type="dxa"/>
      <w:tblBorders>
        <w:top w:val="nil"/>
        <w:left w:val="nil"/>
        <w:bottom w:val="nil"/>
        <w:right w:val="nil"/>
        <w:insideH w:val="nil"/>
        <w:insideV w:val="nil"/>
      </w:tblBorders>
      <w:tblLayout w:type="fixed"/>
      <w:tblCellMar>
        <w:left w:w="0" w:type="dxa"/>
        <w:right w:w="0" w:type="dxa"/>
      </w:tblCellMar>
      <w:tblLook w:val="04A0" w:firstRow="1" w:lastRow="0" w:firstColumn="1" w:lastColumn="0" w:noHBand="0" w:noVBand="1"/>
    </w:tblPr>
    <w:tblGrid>
      <w:gridCol w:w="1696"/>
      <w:gridCol w:w="731"/>
    </w:tblGrid>
    <w:tr w:rsidR="00EF70F2" w14:paraId="24053105" w14:textId="77777777" w:rsidTr="00A5526B">
      <w:tc>
        <w:tcPr>
          <w:tcW w:w="1696" w:type="dxa"/>
        </w:tcPr>
        <w:p w14:paraId="7E59F832" w14:textId="77777777" w:rsidR="00A22FB8" w:rsidRPr="00A22FB8" w:rsidRDefault="004F1BD6" w:rsidP="00A22FB8">
          <w:pPr>
            <w:pStyle w:val="Colofon"/>
            <w:ind w:left="-7"/>
            <w:rPr>
              <w:b/>
              <w:bCs/>
            </w:rPr>
          </w:pPr>
          <w:r w:rsidRPr="00A22FB8">
            <w:rPr>
              <w:b/>
              <w:bCs/>
            </w:rPr>
            <w:t>Datum</w:t>
          </w:r>
        </w:p>
      </w:tc>
      <w:tc>
        <w:tcPr>
          <w:tcW w:w="731" w:type="dxa"/>
          <w:tcMar>
            <w:left w:w="227" w:type="dxa"/>
          </w:tcMar>
        </w:tcPr>
        <w:p w14:paraId="5C938FEC" w14:textId="77777777" w:rsidR="00A22FB8" w:rsidRPr="00A22FB8" w:rsidRDefault="004F1BD6" w:rsidP="00A5526B">
          <w:pPr>
            <w:pStyle w:val="Colofon"/>
            <w:rPr>
              <w:b/>
              <w:bCs/>
            </w:rPr>
          </w:pPr>
          <w:r w:rsidRPr="00A22FB8">
            <w:rPr>
              <w:b/>
              <w:bCs/>
            </w:rPr>
            <w:t>Pagina</w:t>
          </w:r>
        </w:p>
      </w:tc>
    </w:tr>
    <w:tr w:rsidR="00EF70F2" w14:paraId="2A55D9FC" w14:textId="77777777" w:rsidTr="00A5526B">
      <w:tc>
        <w:tcPr>
          <w:tcW w:w="1696" w:type="dxa"/>
        </w:tcPr>
        <w:p w14:paraId="76364FF3" w14:textId="77777777" w:rsidR="00A22FB8" w:rsidRDefault="004F1BD6" w:rsidP="00A5526B">
          <w:pPr>
            <w:pStyle w:val="Colofon"/>
            <w:ind w:left="5"/>
          </w:pPr>
          <w:r>
            <w:t>30 november 2021</w:t>
          </w:r>
        </w:p>
      </w:tc>
      <w:tc>
        <w:tcPr>
          <w:tcW w:w="731" w:type="dxa"/>
          <w:tcMar>
            <w:left w:w="227" w:type="dxa"/>
          </w:tcMar>
        </w:tcPr>
        <w:p w14:paraId="1CA613E4" w14:textId="77777777" w:rsidR="00A22FB8" w:rsidRPr="00A22FB8" w:rsidRDefault="004F1BD6" w:rsidP="00A5526B">
          <w:pPr>
            <w:pStyle w:val="Colofon"/>
          </w:pPr>
          <w:r w:rsidRPr="00A22FB8">
            <w:fldChar w:fldCharType="begin"/>
          </w:r>
          <w:r w:rsidRPr="00A22FB8">
            <w:instrText>PAGE  \* Arabic  \* MERGEFORMAT</w:instrText>
          </w:r>
          <w:r w:rsidRPr="00A22FB8">
            <w:fldChar w:fldCharType="separate"/>
          </w:r>
          <w:r w:rsidRPr="00A22FB8">
            <w:t>3</w:t>
          </w:r>
          <w:r w:rsidRPr="00A22FB8">
            <w:fldChar w:fldCharType="end"/>
          </w:r>
          <w:r w:rsidRPr="00A22FB8">
            <w:t xml:space="preserve"> van </w:t>
          </w:r>
          <w:r w:rsidRPr="00A22FB8">
            <w:fldChar w:fldCharType="begin"/>
          </w:r>
          <w:r>
            <w:instrText>NUMPAGES  \* Arabic  \* MERGEFORMAT</w:instrText>
          </w:r>
          <w:r w:rsidRPr="00A22FB8">
            <w:fldChar w:fldCharType="separate"/>
          </w:r>
          <w:r w:rsidRPr="00A22FB8">
            <w:t>3</w:t>
          </w:r>
          <w:r w:rsidRPr="00A22FB8">
            <w:fldChar w:fldCharType="end"/>
          </w:r>
        </w:p>
      </w:tc>
    </w:tr>
  </w:tbl>
  <w:p w14:paraId="3A986F51" w14:textId="77777777" w:rsidR="00A22FB8" w:rsidRDefault="00315966" w:rsidP="00A22FB8">
    <w:pPr>
      <w:pStyle w:val="Colofon"/>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E3EB66" w14:textId="77777777" w:rsidR="00A01494" w:rsidRDefault="00A01494">
      <w:pPr>
        <w:spacing w:line="240" w:lineRule="auto"/>
      </w:pPr>
      <w:r>
        <w:separator/>
      </w:r>
    </w:p>
  </w:footnote>
  <w:footnote w:type="continuationSeparator" w:id="0">
    <w:p w14:paraId="51B8AFF9" w14:textId="77777777" w:rsidR="00A01494" w:rsidRDefault="00A0149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leftFromText="142" w:rightFromText="142" w:vertAnchor="page" w:horzAnchor="page" w:tblpX="908" w:tblpY="948"/>
      <w:tblOverlap w:val="never"/>
      <w:tblW w:w="9067" w:type="dxa"/>
      <w:tblBorders>
        <w:top w:val="nil"/>
        <w:left w:val="nil"/>
        <w:bottom w:val="nil"/>
        <w:right w:val="nil"/>
        <w:insideH w:val="nil"/>
        <w:insideV w:val="nil"/>
      </w:tblBorders>
      <w:tblCellMar>
        <w:left w:w="0" w:type="dxa"/>
        <w:right w:w="0" w:type="dxa"/>
      </w:tblCellMar>
      <w:tblLook w:val="04A0" w:firstRow="1" w:lastRow="0" w:firstColumn="1" w:lastColumn="0" w:noHBand="0" w:noVBand="1"/>
    </w:tblPr>
    <w:tblGrid>
      <w:gridCol w:w="3823"/>
      <w:gridCol w:w="5244"/>
    </w:tblGrid>
    <w:tr w:rsidR="00EF70F2" w14:paraId="5380E9BE" w14:textId="77777777" w:rsidTr="00CF0F21">
      <w:tc>
        <w:tcPr>
          <w:tcW w:w="3823" w:type="dxa"/>
        </w:tcPr>
        <w:p w14:paraId="71BD03AD" w14:textId="77777777" w:rsidR="002E5CE0" w:rsidRDefault="00315966" w:rsidP="00CF0F21">
          <w:pPr>
            <w:pStyle w:val="Colofon"/>
          </w:pPr>
        </w:p>
      </w:tc>
      <w:tc>
        <w:tcPr>
          <w:tcW w:w="5244" w:type="dxa"/>
        </w:tcPr>
        <w:p w14:paraId="7B42FA15" w14:textId="77777777" w:rsidR="002E5CE0" w:rsidRDefault="004F1BD6" w:rsidP="00CF0F21">
          <w:pPr>
            <w:pStyle w:val="Colofon"/>
            <w:jc w:val="right"/>
          </w:pPr>
          <w:r>
            <w:rPr>
              <w:noProof/>
            </w:rPr>
            <w:drawing>
              <wp:anchor distT="0" distB="0" distL="114300" distR="114300" simplePos="0" relativeHeight="251658240" behindDoc="0" locked="0" layoutInCell="1" allowOverlap="1" wp14:anchorId="78E4F738" wp14:editId="02ED0866">
                <wp:simplePos x="0" y="0"/>
                <wp:positionH relativeFrom="margin">
                  <wp:posOffset>5001260</wp:posOffset>
                </wp:positionH>
                <wp:positionV relativeFrom="margin">
                  <wp:posOffset>-720090</wp:posOffset>
                </wp:positionV>
                <wp:extent cx="648000" cy="219600"/>
                <wp:effectExtent l="0" t="0" r="0" b="9525"/>
                <wp:wrapNone/>
                <wp:docPr id="2" name="Afbeelding 2" descr="Kleine logo gemeente Rotterd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Kleine logo gemeente Rotterdam"/>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48000" cy="219600"/>
                        </a:xfrm>
                        <a:prstGeom prst="rect">
                          <a:avLst/>
                        </a:prstGeom>
                        <a:noFill/>
                        <a:ln>
                          <a:noFill/>
                        </a:ln>
                      </pic:spPr>
                    </pic:pic>
                  </a:graphicData>
                </a:graphic>
              </wp:anchor>
            </w:drawing>
          </w:r>
        </w:p>
      </w:tc>
    </w:tr>
  </w:tbl>
  <w:p w14:paraId="13941071" w14:textId="77777777" w:rsidR="0079440C" w:rsidRDefault="00315966" w:rsidP="0079440C"/>
  <w:p w14:paraId="3247808A" w14:textId="77777777" w:rsidR="0079440C" w:rsidRDefault="003159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915B3" w14:textId="77777777" w:rsidR="003476FB" w:rsidRDefault="004F1BD6">
    <w:pPr>
      <w:pStyle w:val="Header"/>
    </w:pPr>
    <w:r>
      <w:rPr>
        <w:noProof/>
      </w:rPr>
      <w:drawing>
        <wp:anchor distT="0" distB="0" distL="0" distR="3240405" simplePos="0" relativeHeight="251659264" behindDoc="1" locked="1" layoutInCell="1" allowOverlap="1" wp14:anchorId="5A67E308" wp14:editId="5E7D89AA">
          <wp:simplePos x="0" y="0"/>
          <wp:positionH relativeFrom="margin">
            <wp:posOffset>-720090</wp:posOffset>
          </wp:positionH>
          <wp:positionV relativeFrom="margin">
            <wp:posOffset>-198120</wp:posOffset>
          </wp:positionV>
          <wp:extent cx="2692800" cy="489600"/>
          <wp:effectExtent l="0" t="0" r="0" b="5715"/>
          <wp:wrapThrough wrapText="bothSides">
            <wp:wrapPolygon edited="0">
              <wp:start x="0" y="0"/>
              <wp:lineTo x="0" y="21012"/>
              <wp:lineTo x="21396" y="21012"/>
              <wp:lineTo x="21396" y="0"/>
              <wp:lineTo x="0" y="0"/>
            </wp:wrapPolygon>
          </wp:wrapThrough>
          <wp:docPr id="640197451"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2692800" cy="489600"/>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35F1A" w14:textId="77777777" w:rsidR="00A22FB8" w:rsidRDefault="004F1BD6">
    <w:pPr>
      <w:pStyle w:val="Header"/>
    </w:pPr>
    <w:r>
      <w:rPr>
        <w:noProof/>
      </w:rPr>
      <w:drawing>
        <wp:anchor distT="0" distB="0" distL="114300" distR="114300" simplePos="0" relativeHeight="251660288" behindDoc="0" locked="0" layoutInCell="1" allowOverlap="1" wp14:anchorId="111734D9" wp14:editId="42532680">
          <wp:simplePos x="0" y="0"/>
          <wp:positionH relativeFrom="margin">
            <wp:posOffset>5361305</wp:posOffset>
          </wp:positionH>
          <wp:positionV relativeFrom="margin">
            <wp:posOffset>-720090</wp:posOffset>
          </wp:positionV>
          <wp:extent cx="648000" cy="219600"/>
          <wp:effectExtent l="0" t="0" r="0" b="9525"/>
          <wp:wrapNone/>
          <wp:docPr id="678112552" name="Afbeelding 2" descr="Kleine logo gemeente Rotterd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Kleine logo gemeente Rotterdam"/>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48000" cy="2196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702F4"/>
    <w:multiLevelType w:val="hybridMultilevel"/>
    <w:tmpl w:val="AA68EF3C"/>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2E8312C7"/>
    <w:multiLevelType w:val="hybridMultilevel"/>
    <w:tmpl w:val="5328B71A"/>
    <w:lvl w:ilvl="0" w:tplc="7A0C8B82">
      <w:start w:val="1"/>
      <w:numFmt w:val="decimal"/>
      <w:pStyle w:val="Agendaopsomming"/>
      <w:lvlText w:val="%1."/>
      <w:lvlJc w:val="left"/>
      <w:pPr>
        <w:ind w:left="720" w:hanging="360"/>
      </w:pPr>
    </w:lvl>
    <w:lvl w:ilvl="1" w:tplc="8504914C" w:tentative="1">
      <w:start w:val="1"/>
      <w:numFmt w:val="lowerLetter"/>
      <w:lvlText w:val="%2."/>
      <w:lvlJc w:val="left"/>
      <w:pPr>
        <w:ind w:left="1440" w:hanging="360"/>
      </w:pPr>
    </w:lvl>
    <w:lvl w:ilvl="2" w:tplc="BCA6AED6" w:tentative="1">
      <w:start w:val="1"/>
      <w:numFmt w:val="lowerRoman"/>
      <w:lvlText w:val="%3."/>
      <w:lvlJc w:val="right"/>
      <w:pPr>
        <w:ind w:left="2160" w:hanging="180"/>
      </w:pPr>
    </w:lvl>
    <w:lvl w:ilvl="3" w:tplc="DF208252" w:tentative="1">
      <w:start w:val="1"/>
      <w:numFmt w:val="decimal"/>
      <w:lvlText w:val="%4."/>
      <w:lvlJc w:val="left"/>
      <w:pPr>
        <w:ind w:left="2880" w:hanging="360"/>
      </w:pPr>
    </w:lvl>
    <w:lvl w:ilvl="4" w:tplc="28A80978" w:tentative="1">
      <w:start w:val="1"/>
      <w:numFmt w:val="lowerLetter"/>
      <w:lvlText w:val="%5."/>
      <w:lvlJc w:val="left"/>
      <w:pPr>
        <w:ind w:left="3600" w:hanging="360"/>
      </w:pPr>
    </w:lvl>
    <w:lvl w:ilvl="5" w:tplc="8B5010D8" w:tentative="1">
      <w:start w:val="1"/>
      <w:numFmt w:val="lowerRoman"/>
      <w:lvlText w:val="%6."/>
      <w:lvlJc w:val="right"/>
      <w:pPr>
        <w:ind w:left="4320" w:hanging="180"/>
      </w:pPr>
    </w:lvl>
    <w:lvl w:ilvl="6" w:tplc="A45830FE" w:tentative="1">
      <w:start w:val="1"/>
      <w:numFmt w:val="decimal"/>
      <w:lvlText w:val="%7."/>
      <w:lvlJc w:val="left"/>
      <w:pPr>
        <w:ind w:left="5040" w:hanging="360"/>
      </w:pPr>
    </w:lvl>
    <w:lvl w:ilvl="7" w:tplc="090A2B28" w:tentative="1">
      <w:start w:val="1"/>
      <w:numFmt w:val="lowerLetter"/>
      <w:lvlText w:val="%8."/>
      <w:lvlJc w:val="left"/>
      <w:pPr>
        <w:ind w:left="5760" w:hanging="360"/>
      </w:pPr>
    </w:lvl>
    <w:lvl w:ilvl="8" w:tplc="FB4C3250" w:tentative="1">
      <w:start w:val="1"/>
      <w:numFmt w:val="lowerRoman"/>
      <w:lvlText w:val="%9."/>
      <w:lvlJc w:val="right"/>
      <w:pPr>
        <w:ind w:left="6480" w:hanging="180"/>
      </w:pPr>
    </w:lvl>
  </w:abstractNum>
  <w:abstractNum w:abstractNumId="2" w15:restartNumberingAfterBreak="0">
    <w:nsid w:val="4E5A14B4"/>
    <w:multiLevelType w:val="multilevel"/>
    <w:tmpl w:val="AD22856C"/>
    <w:lvl w:ilvl="0">
      <w:start w:val="1"/>
      <w:numFmt w:val="decimal"/>
      <w:pStyle w:val="Heading1"/>
      <w:lvlText w:val="%1"/>
      <w:lvlJc w:val="left"/>
      <w:pPr>
        <w:ind w:left="-491" w:hanging="360"/>
      </w:pPr>
      <w:rPr>
        <w:rFonts w:hint="default"/>
      </w:rPr>
    </w:lvl>
    <w:lvl w:ilvl="1">
      <w:start w:val="1"/>
      <w:numFmt w:val="decimal"/>
      <w:pStyle w:val="Heading2"/>
      <w:lvlText w:val="%1.%2"/>
      <w:lvlJc w:val="left"/>
      <w:pPr>
        <w:ind w:left="0" w:hanging="851"/>
      </w:pPr>
      <w:rPr>
        <w:rFonts w:hint="default"/>
      </w:rPr>
    </w:lvl>
    <w:lvl w:ilvl="2">
      <w:start w:val="1"/>
      <w:numFmt w:val="decimal"/>
      <w:pStyle w:val="Heading3"/>
      <w:lvlText w:val="%1.%2.%3"/>
      <w:lvlJc w:val="left"/>
      <w:pPr>
        <w:ind w:left="0" w:hanging="851"/>
      </w:pPr>
      <w:rPr>
        <w:rFonts w:hint="default"/>
      </w:rPr>
    </w:lvl>
    <w:lvl w:ilvl="3">
      <w:start w:val="1"/>
      <w:numFmt w:val="decimal"/>
      <w:pStyle w:val="Heading4"/>
      <w:lvlText w:val="%1.%2.%3.%4"/>
      <w:lvlJc w:val="left"/>
      <w:pPr>
        <w:ind w:left="0" w:hanging="851"/>
      </w:pPr>
      <w:rPr>
        <w:rFonts w:hint="default"/>
      </w:rPr>
    </w:lvl>
    <w:lvl w:ilvl="4">
      <w:start w:val="1"/>
      <w:numFmt w:val="decimal"/>
      <w:lvlText w:val="%1.%2.%3.%4.%5"/>
      <w:lvlJc w:val="left"/>
      <w:pPr>
        <w:ind w:left="0" w:hanging="851"/>
      </w:pPr>
      <w:rPr>
        <w:rFonts w:hint="default"/>
      </w:rPr>
    </w:lvl>
    <w:lvl w:ilvl="5">
      <w:start w:val="1"/>
      <w:numFmt w:val="decimal"/>
      <w:lvlText w:val="%1.%2.%3.%4.%5.%6"/>
      <w:lvlJc w:val="left"/>
      <w:pPr>
        <w:ind w:left="0" w:hanging="851"/>
      </w:pPr>
      <w:rPr>
        <w:rFonts w:hint="default"/>
      </w:rPr>
    </w:lvl>
    <w:lvl w:ilvl="6">
      <w:start w:val="1"/>
      <w:numFmt w:val="decimal"/>
      <w:lvlText w:val="%1.%2.%3.%4.%5.%6.%7"/>
      <w:lvlJc w:val="left"/>
      <w:pPr>
        <w:ind w:left="0" w:hanging="851"/>
      </w:pPr>
      <w:rPr>
        <w:rFonts w:hint="default"/>
      </w:rPr>
    </w:lvl>
    <w:lvl w:ilvl="7">
      <w:start w:val="1"/>
      <w:numFmt w:val="decimal"/>
      <w:lvlText w:val="%1.%2.%3.%4.%5.%6.%7.%8"/>
      <w:lvlJc w:val="left"/>
      <w:pPr>
        <w:ind w:left="0" w:hanging="851"/>
      </w:pPr>
      <w:rPr>
        <w:rFonts w:hint="default"/>
      </w:rPr>
    </w:lvl>
    <w:lvl w:ilvl="8">
      <w:start w:val="1"/>
      <w:numFmt w:val="decimal"/>
      <w:lvlText w:val="%1.%2.%3.%4.%5.%6.%7.%8.%9"/>
      <w:lvlJc w:val="left"/>
      <w:pPr>
        <w:ind w:left="0" w:hanging="851"/>
      </w:pPr>
      <w:rPr>
        <w:rFonts w:hint="default"/>
      </w:rPr>
    </w:lvl>
  </w:abstractNum>
  <w:abstractNum w:abstractNumId="3" w15:restartNumberingAfterBreak="0">
    <w:nsid w:val="703C727D"/>
    <w:multiLevelType w:val="hybridMultilevel"/>
    <w:tmpl w:val="C8A4BF8A"/>
    <w:lvl w:ilvl="0" w:tplc="CBE0F91E">
      <w:start w:val="1"/>
      <w:numFmt w:val="bullet"/>
      <w:lvlText w:val="-"/>
      <w:lvlJc w:val="left"/>
      <w:pPr>
        <w:ind w:left="720" w:hanging="360"/>
      </w:pPr>
      <w:rPr>
        <w:rFonts w:ascii="Arial" w:eastAsia="Times New Roman" w:hAnsi="Arial" w:cs="Arial" w:hint="default"/>
        <w:color w:val="000000" w:themeColor="text1"/>
        <w:sz w:val="18"/>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2"/>
  </w:num>
  <w:num w:numId="6">
    <w:abstractNumId w:val="2"/>
  </w:num>
  <w:num w:numId="7">
    <w:abstractNumId w:val="2"/>
  </w:num>
  <w:num w:numId="8">
    <w:abstractNumId w:val="2"/>
  </w:num>
  <w:num w:numId="9">
    <w:abstractNumId w:val="2"/>
  </w:num>
  <w:num w:numId="10">
    <w:abstractNumId w:val="1"/>
  </w:num>
  <w:num w:numId="11">
    <w:abstractNumId w:val="2"/>
  </w:num>
  <w:num w:numId="12">
    <w:abstractNumId w:val="2"/>
  </w:num>
  <w:num w:numId="13">
    <w:abstractNumId w:val="2"/>
  </w:num>
  <w:num w:numId="14">
    <w:abstractNumId w:val="2"/>
  </w:num>
  <w:num w:numId="15">
    <w:abstractNumId w:val="1"/>
  </w:num>
  <w:num w:numId="16">
    <w:abstractNumId w:val="2"/>
  </w:num>
  <w:num w:numId="17">
    <w:abstractNumId w:val="2"/>
  </w:num>
  <w:num w:numId="18">
    <w:abstractNumId w:val="2"/>
  </w:num>
  <w:num w:numId="19">
    <w:abstractNumId w:val="2"/>
  </w:num>
  <w:num w:numId="20">
    <w:abstractNumId w:val="2"/>
  </w:num>
  <w:num w:numId="21">
    <w:abstractNumId w:val="2"/>
  </w:num>
  <w:num w:numId="22">
    <w:abstractNumId w:val="1"/>
  </w:num>
  <w:num w:numId="23">
    <w:abstractNumId w:val="2"/>
  </w:num>
  <w:num w:numId="24">
    <w:abstractNumId w:val="2"/>
  </w:num>
  <w:num w:numId="25">
    <w:abstractNumId w:val="2"/>
  </w:num>
  <w:num w:numId="26">
    <w:abstractNumId w:val="2"/>
  </w:num>
  <w:num w:numId="27">
    <w:abstractNumId w:val="1"/>
  </w:num>
  <w:num w:numId="28">
    <w:abstractNumId w:val="2"/>
  </w:num>
  <w:num w:numId="29">
    <w:abstractNumId w:val="2"/>
  </w:num>
  <w:num w:numId="30">
    <w:abstractNumId w:val="2"/>
  </w:num>
  <w:num w:numId="31">
    <w:abstractNumId w:val="2"/>
  </w:num>
  <w:num w:numId="32">
    <w:abstractNumId w:val="1"/>
  </w:num>
  <w:num w:numId="33">
    <w:abstractNumId w:val="2"/>
  </w:num>
  <w:num w:numId="34">
    <w:abstractNumId w:val="2"/>
  </w:num>
  <w:num w:numId="35">
    <w:abstractNumId w:val="2"/>
  </w:num>
  <w:num w:numId="36">
    <w:abstractNumId w:val="2"/>
  </w:num>
  <w:num w:numId="37">
    <w:abstractNumId w:val="1"/>
  </w:num>
  <w:num w:numId="38">
    <w:abstractNumId w:val="2"/>
  </w:num>
  <w:num w:numId="39">
    <w:abstractNumId w:val="2"/>
  </w:num>
  <w:num w:numId="40">
    <w:abstractNumId w:val="2"/>
  </w:num>
  <w:num w:numId="41">
    <w:abstractNumId w:val="2"/>
  </w:num>
  <w:num w:numId="42">
    <w:abstractNumId w:val="2"/>
  </w:num>
  <w:num w:numId="43">
    <w:abstractNumId w:val="2"/>
  </w:num>
  <w:num w:numId="44">
    <w:abstractNumId w:val="3"/>
  </w:num>
  <w:num w:numId="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0F2"/>
    <w:rsid w:val="00172A7E"/>
    <w:rsid w:val="00315966"/>
    <w:rsid w:val="00351B14"/>
    <w:rsid w:val="00484200"/>
    <w:rsid w:val="004F1BD6"/>
    <w:rsid w:val="00661840"/>
    <w:rsid w:val="006E2652"/>
    <w:rsid w:val="00A01494"/>
    <w:rsid w:val="00AE1087"/>
    <w:rsid w:val="00BD2F32"/>
    <w:rsid w:val="00D9380F"/>
    <w:rsid w:val="00E048F8"/>
    <w:rsid w:val="00EF70F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55B09"/>
  <w15:docId w15:val="{2DF890E2-7C93-4274-A03C-2DBF6FD89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2" w:unhideWhenUsed="1" w:qFormat="1"/>
    <w:lsdException w:name="heading 3" w:semiHidden="1" w:uiPriority="3" w:unhideWhenUsed="1" w:qFormat="1"/>
    <w:lsdException w:name="heading 4" w:semiHidden="1" w:uiPriority="4"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5968C5"/>
    <w:pPr>
      <w:spacing w:after="0" w:line="260" w:lineRule="atLeast"/>
    </w:pPr>
    <w:rPr>
      <w:rFonts w:ascii="Bolder" w:hAnsi="Bolder"/>
    </w:rPr>
  </w:style>
  <w:style w:type="paragraph" w:styleId="Heading1">
    <w:name w:val="heading 1"/>
    <w:aliases w:val="Titel1"/>
    <w:basedOn w:val="Normal"/>
    <w:next w:val="Heading2"/>
    <w:link w:val="Heading1Char"/>
    <w:uiPriority w:val="1"/>
    <w:qFormat/>
    <w:rsid w:val="005968C5"/>
    <w:pPr>
      <w:pageBreakBefore/>
      <w:widowControl w:val="0"/>
      <w:numPr>
        <w:numId w:val="43"/>
      </w:numPr>
      <w:spacing w:after="560"/>
      <w:ind w:left="-851" w:firstLine="0"/>
      <w:outlineLvl w:val="0"/>
    </w:pPr>
    <w:rPr>
      <w:b/>
      <w:sz w:val="30"/>
    </w:rPr>
  </w:style>
  <w:style w:type="paragraph" w:styleId="Heading2">
    <w:name w:val="heading 2"/>
    <w:aliases w:val="Paragraaf"/>
    <w:basedOn w:val="Normal"/>
    <w:next w:val="Normal"/>
    <w:link w:val="Heading2Char"/>
    <w:uiPriority w:val="2"/>
    <w:qFormat/>
    <w:rsid w:val="003D3097"/>
    <w:pPr>
      <w:numPr>
        <w:ilvl w:val="1"/>
        <w:numId w:val="43"/>
      </w:numPr>
      <w:spacing w:line="300" w:lineRule="exact"/>
      <w:outlineLvl w:val="1"/>
    </w:pPr>
    <w:rPr>
      <w:b/>
      <w:sz w:val="26"/>
    </w:rPr>
  </w:style>
  <w:style w:type="paragraph" w:styleId="Heading3">
    <w:name w:val="heading 3"/>
    <w:aliases w:val="Subparagraaf"/>
    <w:basedOn w:val="Normal"/>
    <w:next w:val="Normal"/>
    <w:link w:val="Heading3Char"/>
    <w:uiPriority w:val="3"/>
    <w:qFormat/>
    <w:rsid w:val="003D3097"/>
    <w:pPr>
      <w:numPr>
        <w:ilvl w:val="2"/>
        <w:numId w:val="43"/>
      </w:numPr>
      <w:outlineLvl w:val="2"/>
    </w:pPr>
    <w:rPr>
      <w:b/>
    </w:rPr>
  </w:style>
  <w:style w:type="paragraph" w:styleId="Heading4">
    <w:name w:val="heading 4"/>
    <w:aliases w:val="Subsubparagraaf"/>
    <w:basedOn w:val="Heading3"/>
    <w:next w:val="Normal"/>
    <w:link w:val="Heading4Char"/>
    <w:uiPriority w:val="4"/>
    <w:qFormat/>
    <w:rsid w:val="003D3097"/>
    <w:pPr>
      <w:numPr>
        <w:ilvl w:val="3"/>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res">
    <w:name w:val="Adres"/>
    <w:basedOn w:val="Normal"/>
    <w:link w:val="AdresChar"/>
    <w:qFormat/>
    <w:rsid w:val="003D3097"/>
  </w:style>
  <w:style w:type="character" w:customStyle="1" w:styleId="AdresChar">
    <w:name w:val="Adres Char"/>
    <w:basedOn w:val="DefaultParagraphFont"/>
    <w:link w:val="Adres"/>
    <w:rsid w:val="003D3097"/>
    <w:rPr>
      <w:rFonts w:ascii="Bolder" w:hAnsi="Bolder"/>
    </w:rPr>
  </w:style>
  <w:style w:type="paragraph" w:customStyle="1" w:styleId="Onderwerp">
    <w:name w:val="Onderwerp"/>
    <w:basedOn w:val="Adres"/>
    <w:link w:val="OnderwerpChar"/>
    <w:qFormat/>
    <w:rsid w:val="003D3097"/>
  </w:style>
  <w:style w:type="character" w:customStyle="1" w:styleId="OnderwerpChar">
    <w:name w:val="Onderwerp Char"/>
    <w:basedOn w:val="AdresChar"/>
    <w:link w:val="Onderwerp"/>
    <w:rsid w:val="003D3097"/>
    <w:rPr>
      <w:rFonts w:ascii="Bolder" w:hAnsi="Bolder"/>
    </w:rPr>
  </w:style>
  <w:style w:type="paragraph" w:customStyle="1" w:styleId="Hoofdtekst">
    <w:name w:val="Hoofdtekst"/>
    <w:basedOn w:val="Onderwerp"/>
    <w:link w:val="HoofdtekstChar"/>
    <w:qFormat/>
    <w:rsid w:val="003D3097"/>
  </w:style>
  <w:style w:type="character" w:customStyle="1" w:styleId="HoofdtekstChar">
    <w:name w:val="Hoofdtekst Char"/>
    <w:basedOn w:val="OnderwerpChar"/>
    <w:link w:val="Hoofdtekst"/>
    <w:rsid w:val="003D3097"/>
    <w:rPr>
      <w:rFonts w:ascii="Bolder" w:hAnsi="Bolder"/>
    </w:rPr>
  </w:style>
  <w:style w:type="paragraph" w:customStyle="1" w:styleId="Agendaopsomming">
    <w:name w:val="Agenda opsomming"/>
    <w:basedOn w:val="Hoofdtekst"/>
    <w:link w:val="AgendaopsommingChar"/>
    <w:qFormat/>
    <w:rsid w:val="003D3097"/>
    <w:pPr>
      <w:numPr>
        <w:numId w:val="37"/>
      </w:numPr>
    </w:pPr>
  </w:style>
  <w:style w:type="character" w:customStyle="1" w:styleId="AgendaopsommingChar">
    <w:name w:val="Agenda opsomming Char"/>
    <w:basedOn w:val="HoofdtekstChar"/>
    <w:link w:val="Agendaopsomming"/>
    <w:rsid w:val="003D3097"/>
    <w:rPr>
      <w:rFonts w:ascii="Bolder" w:hAnsi="Bolder"/>
    </w:rPr>
  </w:style>
  <w:style w:type="paragraph" w:customStyle="1" w:styleId="Colofon">
    <w:name w:val="Colofon"/>
    <w:basedOn w:val="Normal"/>
    <w:link w:val="ColofonChar"/>
    <w:qFormat/>
    <w:rsid w:val="003D3097"/>
    <w:pPr>
      <w:spacing w:line="220" w:lineRule="exact"/>
    </w:pPr>
    <w:rPr>
      <w:sz w:val="15"/>
    </w:rPr>
  </w:style>
  <w:style w:type="character" w:customStyle="1" w:styleId="ColofonChar">
    <w:name w:val="Colofon Char"/>
    <w:basedOn w:val="DefaultParagraphFont"/>
    <w:link w:val="Colofon"/>
    <w:rsid w:val="003D3097"/>
    <w:rPr>
      <w:rFonts w:ascii="Bolder" w:hAnsi="Bolder"/>
      <w:sz w:val="15"/>
    </w:rPr>
  </w:style>
  <w:style w:type="paragraph" w:customStyle="1" w:styleId="Retouradres">
    <w:name w:val="Retouradres"/>
    <w:basedOn w:val="Colofon"/>
    <w:link w:val="RetouradresChar"/>
    <w:qFormat/>
    <w:rsid w:val="003D3097"/>
    <w:pPr>
      <w:spacing w:line="220" w:lineRule="atLeast"/>
    </w:pPr>
    <w:rPr>
      <w:sz w:val="12"/>
    </w:rPr>
  </w:style>
  <w:style w:type="character" w:customStyle="1" w:styleId="RetouradresChar">
    <w:name w:val="Retouradres Char"/>
    <w:basedOn w:val="ColofonChar"/>
    <w:link w:val="Retouradres"/>
    <w:rsid w:val="003D3097"/>
    <w:rPr>
      <w:rFonts w:ascii="Bolder" w:hAnsi="Bolder"/>
      <w:sz w:val="12"/>
    </w:rPr>
  </w:style>
  <w:style w:type="paragraph" w:styleId="Header">
    <w:name w:val="header"/>
    <w:basedOn w:val="Normal"/>
    <w:link w:val="HeaderChar"/>
    <w:uiPriority w:val="99"/>
    <w:unhideWhenUsed/>
    <w:rsid w:val="003D3097"/>
    <w:pPr>
      <w:tabs>
        <w:tab w:val="center" w:pos="4536"/>
        <w:tab w:val="right" w:pos="9072"/>
      </w:tabs>
      <w:spacing w:line="240" w:lineRule="auto"/>
    </w:pPr>
  </w:style>
  <w:style w:type="character" w:customStyle="1" w:styleId="HeaderChar">
    <w:name w:val="Header Char"/>
    <w:basedOn w:val="DefaultParagraphFont"/>
    <w:link w:val="Header"/>
    <w:uiPriority w:val="99"/>
    <w:rsid w:val="003D3097"/>
    <w:rPr>
      <w:rFonts w:ascii="Bolder" w:hAnsi="Bolder"/>
    </w:rPr>
  </w:style>
  <w:style w:type="paragraph" w:styleId="Footer">
    <w:name w:val="footer"/>
    <w:basedOn w:val="Normal"/>
    <w:link w:val="FooterChar"/>
    <w:uiPriority w:val="99"/>
    <w:unhideWhenUsed/>
    <w:rsid w:val="003D3097"/>
    <w:pPr>
      <w:tabs>
        <w:tab w:val="center" w:pos="4536"/>
        <w:tab w:val="right" w:pos="9072"/>
      </w:tabs>
      <w:spacing w:line="240" w:lineRule="auto"/>
    </w:pPr>
  </w:style>
  <w:style w:type="character" w:customStyle="1" w:styleId="FooterChar">
    <w:name w:val="Footer Char"/>
    <w:basedOn w:val="DefaultParagraphFont"/>
    <w:link w:val="Footer"/>
    <w:uiPriority w:val="99"/>
    <w:rsid w:val="003D3097"/>
    <w:rPr>
      <w:rFonts w:ascii="Bolder" w:hAnsi="Bolder"/>
    </w:rPr>
  </w:style>
  <w:style w:type="table" w:styleId="TableGrid">
    <w:name w:val="Table Grid"/>
    <w:basedOn w:val="TableNormal"/>
    <w:uiPriority w:val="39"/>
    <w:rsid w:val="007944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5968C5"/>
    <w:pPr>
      <w:outlineLvl w:val="0"/>
    </w:pPr>
    <w:rPr>
      <w:b/>
      <w:sz w:val="30"/>
    </w:rPr>
  </w:style>
  <w:style w:type="character" w:customStyle="1" w:styleId="TitleChar">
    <w:name w:val="Title Char"/>
    <w:basedOn w:val="DefaultParagraphFont"/>
    <w:link w:val="Title"/>
    <w:uiPriority w:val="10"/>
    <w:rsid w:val="005968C5"/>
    <w:rPr>
      <w:rFonts w:ascii="Bolder" w:hAnsi="Bolder"/>
      <w:b/>
      <w:sz w:val="30"/>
    </w:rPr>
  </w:style>
  <w:style w:type="character" w:customStyle="1" w:styleId="Heading1Char">
    <w:name w:val="Heading 1 Char"/>
    <w:aliases w:val="Titel1 Char"/>
    <w:basedOn w:val="DefaultParagraphFont"/>
    <w:link w:val="Heading1"/>
    <w:uiPriority w:val="1"/>
    <w:rsid w:val="005968C5"/>
    <w:rPr>
      <w:rFonts w:ascii="Bolder" w:hAnsi="Bolder"/>
      <w:b/>
      <w:sz w:val="30"/>
    </w:rPr>
  </w:style>
  <w:style w:type="character" w:customStyle="1" w:styleId="Heading2Char">
    <w:name w:val="Heading 2 Char"/>
    <w:aliases w:val="Paragraaf Char"/>
    <w:basedOn w:val="DefaultParagraphFont"/>
    <w:link w:val="Heading2"/>
    <w:uiPriority w:val="2"/>
    <w:rsid w:val="003D3097"/>
    <w:rPr>
      <w:rFonts w:ascii="Bolder" w:hAnsi="Bolder"/>
      <w:b/>
      <w:sz w:val="26"/>
    </w:rPr>
  </w:style>
  <w:style w:type="character" w:customStyle="1" w:styleId="Heading3Char">
    <w:name w:val="Heading 3 Char"/>
    <w:aliases w:val="Subparagraaf Char"/>
    <w:basedOn w:val="DefaultParagraphFont"/>
    <w:link w:val="Heading3"/>
    <w:uiPriority w:val="3"/>
    <w:rsid w:val="003D3097"/>
    <w:rPr>
      <w:rFonts w:ascii="Bolder" w:hAnsi="Bolder"/>
      <w:b/>
    </w:rPr>
  </w:style>
  <w:style w:type="character" w:customStyle="1" w:styleId="Heading4Char">
    <w:name w:val="Heading 4 Char"/>
    <w:aliases w:val="Subsubparagraaf Char"/>
    <w:basedOn w:val="DefaultParagraphFont"/>
    <w:link w:val="Heading4"/>
    <w:uiPriority w:val="4"/>
    <w:rsid w:val="003D3097"/>
    <w:rPr>
      <w:rFonts w:ascii="Bolder" w:hAnsi="Bolder"/>
      <w:b/>
    </w:rPr>
  </w:style>
  <w:style w:type="paragraph" w:styleId="TOCHeading">
    <w:name w:val="TOC Heading"/>
    <w:basedOn w:val="Title"/>
    <w:next w:val="Normal"/>
    <w:uiPriority w:val="39"/>
    <w:unhideWhenUsed/>
    <w:qFormat/>
    <w:rsid w:val="003D3097"/>
    <w:pPr>
      <w:spacing w:line="259" w:lineRule="auto"/>
      <w:outlineLvl w:val="9"/>
    </w:pPr>
    <w:rPr>
      <w:b w:val="0"/>
      <w:bCs/>
      <w:noProof/>
      <w:szCs w:val="36"/>
    </w:rPr>
  </w:style>
  <w:style w:type="paragraph" w:styleId="TOC1">
    <w:name w:val="toc 1"/>
    <w:basedOn w:val="Normal"/>
    <w:next w:val="Normal"/>
    <w:autoRedefine/>
    <w:uiPriority w:val="39"/>
    <w:unhideWhenUsed/>
    <w:rsid w:val="0031262E"/>
    <w:pPr>
      <w:tabs>
        <w:tab w:val="left" w:pos="993"/>
        <w:tab w:val="right" w:pos="8931"/>
      </w:tabs>
      <w:spacing w:before="300" w:line="300" w:lineRule="exact"/>
    </w:pPr>
    <w:rPr>
      <w:b/>
      <w:bCs/>
      <w:noProof/>
      <w:sz w:val="26"/>
      <w:szCs w:val="24"/>
    </w:rPr>
  </w:style>
  <w:style w:type="character" w:styleId="EndnoteReference">
    <w:name w:val="endnote reference"/>
    <w:basedOn w:val="DefaultParagraphFont"/>
    <w:uiPriority w:val="99"/>
    <w:semiHidden/>
    <w:unhideWhenUsed/>
    <w:rsid w:val="003D3097"/>
    <w:rPr>
      <w:vertAlign w:val="superscript"/>
    </w:rPr>
  </w:style>
  <w:style w:type="paragraph" w:styleId="EndnoteText">
    <w:name w:val="endnote text"/>
    <w:basedOn w:val="Normal"/>
    <w:link w:val="EndnoteTextChar"/>
    <w:uiPriority w:val="99"/>
    <w:semiHidden/>
    <w:unhideWhenUsed/>
    <w:rsid w:val="003D3097"/>
    <w:pPr>
      <w:spacing w:line="240" w:lineRule="auto"/>
    </w:pPr>
    <w:rPr>
      <w:sz w:val="20"/>
      <w:szCs w:val="20"/>
    </w:rPr>
  </w:style>
  <w:style w:type="character" w:customStyle="1" w:styleId="EndnoteTextChar">
    <w:name w:val="Endnote Text Char"/>
    <w:basedOn w:val="DefaultParagraphFont"/>
    <w:link w:val="EndnoteText"/>
    <w:uiPriority w:val="99"/>
    <w:semiHidden/>
    <w:rsid w:val="003D3097"/>
    <w:rPr>
      <w:rFonts w:ascii="Bolder" w:hAnsi="Bolder"/>
      <w:sz w:val="20"/>
      <w:szCs w:val="20"/>
    </w:rPr>
  </w:style>
  <w:style w:type="character" w:styleId="Hyperlink">
    <w:name w:val="Hyperlink"/>
    <w:basedOn w:val="DefaultParagraphFont"/>
    <w:uiPriority w:val="99"/>
    <w:unhideWhenUsed/>
    <w:rsid w:val="003D3097"/>
    <w:rPr>
      <w:color w:val="0563C1" w:themeColor="hyperlink"/>
      <w:u w:val="single"/>
    </w:rPr>
  </w:style>
  <w:style w:type="paragraph" w:styleId="TOC2">
    <w:name w:val="toc 2"/>
    <w:basedOn w:val="Normal"/>
    <w:next w:val="Normal"/>
    <w:autoRedefine/>
    <w:uiPriority w:val="39"/>
    <w:unhideWhenUsed/>
    <w:rsid w:val="00BA7ED7"/>
    <w:pPr>
      <w:tabs>
        <w:tab w:val="left" w:pos="993"/>
        <w:tab w:val="right" w:pos="8931"/>
      </w:tabs>
      <w:spacing w:line="300" w:lineRule="exact"/>
    </w:pPr>
    <w:rPr>
      <w:bCs/>
      <w:noProof/>
      <w:sz w:val="26"/>
      <w:szCs w:val="20"/>
    </w:rPr>
  </w:style>
  <w:style w:type="paragraph" w:styleId="TOC3">
    <w:name w:val="toc 3"/>
    <w:basedOn w:val="TOC4"/>
    <w:next w:val="Normal"/>
    <w:autoRedefine/>
    <w:uiPriority w:val="39"/>
    <w:unhideWhenUsed/>
    <w:rsid w:val="003D3097"/>
  </w:style>
  <w:style w:type="paragraph" w:styleId="TOC4">
    <w:name w:val="toc 4"/>
    <w:basedOn w:val="Normal"/>
    <w:next w:val="Normal"/>
    <w:autoRedefine/>
    <w:uiPriority w:val="39"/>
    <w:unhideWhenUsed/>
    <w:rsid w:val="003D3097"/>
    <w:pPr>
      <w:tabs>
        <w:tab w:val="left" w:pos="993"/>
        <w:tab w:val="right" w:pos="8931"/>
      </w:tabs>
      <w:spacing w:line="300" w:lineRule="exact"/>
    </w:pPr>
    <w:rPr>
      <w:noProof/>
      <w:sz w:val="26"/>
      <w:szCs w:val="20"/>
    </w:rPr>
  </w:style>
  <w:style w:type="paragraph" w:styleId="TOC5">
    <w:name w:val="toc 5"/>
    <w:basedOn w:val="Normal"/>
    <w:next w:val="Normal"/>
    <w:autoRedefine/>
    <w:uiPriority w:val="39"/>
    <w:unhideWhenUsed/>
    <w:rsid w:val="003D3097"/>
    <w:pPr>
      <w:spacing w:line="300" w:lineRule="exact"/>
    </w:pPr>
    <w:rPr>
      <w:sz w:val="26"/>
      <w:szCs w:val="20"/>
    </w:rPr>
  </w:style>
  <w:style w:type="paragraph" w:styleId="ListParagraph">
    <w:name w:val="List Paragraph"/>
    <w:basedOn w:val="Normal"/>
    <w:uiPriority w:val="99"/>
    <w:qFormat/>
    <w:rsid w:val="003D3097"/>
    <w:pPr>
      <w:ind w:left="720"/>
      <w:contextualSpacing/>
    </w:pPr>
  </w:style>
  <w:style w:type="paragraph" w:customStyle="1" w:styleId="TitelRapport">
    <w:name w:val="TitelRapport"/>
    <w:basedOn w:val="Title"/>
    <w:link w:val="TitelRapportChar"/>
    <w:qFormat/>
    <w:rsid w:val="000423B0"/>
    <w:pPr>
      <w:outlineLvl w:val="9"/>
    </w:pPr>
  </w:style>
  <w:style w:type="character" w:customStyle="1" w:styleId="TitelRapportChar">
    <w:name w:val="TitelRapport Char"/>
    <w:basedOn w:val="DefaultParagraphFont"/>
    <w:link w:val="TitelRapport"/>
    <w:rsid w:val="000423B0"/>
    <w:rPr>
      <w:rFonts w:ascii="Bolder" w:hAnsi="Bolder"/>
      <w:b/>
      <w:sz w:val="30"/>
    </w:rPr>
  </w:style>
  <w:style w:type="paragraph" w:customStyle="1" w:styleId="Titelrapport0">
    <w:name w:val="Titelrapport"/>
    <w:basedOn w:val="Title"/>
    <w:link w:val="TitelrapportChar0"/>
    <w:qFormat/>
    <w:rsid w:val="00AB74B3"/>
    <w:pPr>
      <w:framePr w:hSpace="142" w:wrap="around" w:vAnchor="page" w:hAnchor="margin" w:xAlign="center" w:y="4236"/>
      <w:spacing w:line="240" w:lineRule="auto"/>
      <w:outlineLvl w:val="9"/>
    </w:pPr>
  </w:style>
  <w:style w:type="character" w:customStyle="1" w:styleId="TitelrapportChar0">
    <w:name w:val="Titelrapport Char"/>
    <w:basedOn w:val="TitleChar"/>
    <w:link w:val="Titelrapport0"/>
    <w:rsid w:val="00AB74B3"/>
    <w:rPr>
      <w:rFonts w:ascii="Bolder" w:hAnsi="Bolder"/>
      <w:b/>
      <w:sz w:val="30"/>
    </w:rPr>
  </w:style>
  <w:style w:type="table" w:customStyle="1" w:styleId="TableClevr">
    <w:name w:val="Table Clevr"/>
    <w:basedOn w:val="TableNormal"/>
    <w:uiPriority w:val="99"/>
    <w:rsid w:val="00E048F8"/>
    <w:pPr>
      <w:spacing w:after="0" w:line="240" w:lineRule="atLeast"/>
    </w:pPr>
    <w:rPr>
      <w:rFonts w:eastAsia="Times New Roman" w:cs="Times New Roman"/>
      <w:color w:val="44546A" w:themeColor="text2"/>
      <w:sz w:val="16"/>
      <w:szCs w:val="18"/>
      <w:lang w:eastAsia="nl-NL"/>
    </w:rPr>
    <w:tblPr>
      <w:tblStyleRowBandSize w:val="1"/>
      <w:tblStyleColBandSize w:val="1"/>
      <w:tblBorders>
        <w:top w:val="single" w:sz="4" w:space="0" w:color="4472C4" w:themeColor="accent1"/>
        <w:bottom w:val="single" w:sz="4" w:space="0" w:color="4472C4" w:themeColor="accent1"/>
        <w:insideH w:val="single" w:sz="4" w:space="0" w:color="4472C4" w:themeColor="accent1"/>
      </w:tblBorders>
      <w:tblCellMar>
        <w:top w:w="62" w:type="dxa"/>
        <w:bottom w:w="91" w:type="dxa"/>
      </w:tblCellMar>
    </w:tblPr>
    <w:tblStylePr w:type="firstRow">
      <w:rPr>
        <w:b/>
        <w:caps/>
        <w:smallCaps w:val="0"/>
        <w:color w:val="E7E6E6" w:themeColor="background2"/>
      </w:rPr>
      <w:tblPr/>
      <w:tcPr>
        <w:shd w:val="clear" w:color="auto" w:fill="44546A" w:themeFill="text2"/>
      </w:tcPr>
    </w:tblStylePr>
    <w:tblStylePr w:type="lastRow">
      <w:rPr>
        <w:b/>
      </w:rPr>
    </w:tblStylePr>
    <w:tblStylePr w:type="firstCol">
      <w:rPr>
        <w:b/>
      </w:rPr>
    </w:tblStylePr>
    <w:tblStylePr w:type="lastCol">
      <w:pPr>
        <w:jc w:val="right"/>
      </w:pPr>
    </w:tblStylePr>
    <w:tblStylePr w:type="band1Horz">
      <w:tblPr/>
      <w:tcPr>
        <w:shd w:val="clear" w:color="auto" w:fill="DFEAEB"/>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AF405F-6C87-44AF-A29C-7D5898B39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1529</Words>
  <Characters>8719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Bruijnzeels, Rob</dc:creator>
  <cp:lastModifiedBy>Wouter van Dee</cp:lastModifiedBy>
  <cp:revision>3</cp:revision>
  <cp:lastPrinted>2021-12-16T12:05:00Z</cp:lastPrinted>
  <dcterms:created xsi:type="dcterms:W3CDTF">2021-12-16T12:04:00Z</dcterms:created>
  <dcterms:modified xsi:type="dcterms:W3CDTF">2021-12-16T12:05:00Z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871968-df67-4817-ac85-f4a5f5ebb5dd_Enabled">
    <vt:lpwstr>true</vt:lpwstr>
  </property>
  <property fmtid="{D5CDD505-2E9C-101B-9397-08002B2CF9AE}" pid="3" name="MSIP_Label_ea871968-df67-4817-ac85-f4a5f5ebb5dd_SetDate">
    <vt:lpwstr>2021-11-30T12:49:36Z</vt:lpwstr>
  </property>
  <property fmtid="{D5CDD505-2E9C-101B-9397-08002B2CF9AE}" pid="4" name="MSIP_Label_ea871968-df67-4817-ac85-f4a5f5ebb5dd_Method">
    <vt:lpwstr>Standard</vt:lpwstr>
  </property>
  <property fmtid="{D5CDD505-2E9C-101B-9397-08002B2CF9AE}" pid="5" name="MSIP_Label_ea871968-df67-4817-ac85-f4a5f5ebb5dd_Name">
    <vt:lpwstr>Bedrijfsvertrouwelijk</vt:lpwstr>
  </property>
  <property fmtid="{D5CDD505-2E9C-101B-9397-08002B2CF9AE}" pid="6" name="MSIP_Label_ea871968-df67-4817-ac85-f4a5f5ebb5dd_SiteId">
    <vt:lpwstr>49c4cd82-8f65-4d6a-9a3b-0ecd07c0cf5b</vt:lpwstr>
  </property>
  <property fmtid="{D5CDD505-2E9C-101B-9397-08002B2CF9AE}" pid="7" name="MSIP_Label_ea871968-df67-4817-ac85-f4a5f5ebb5dd_ActionId">
    <vt:lpwstr>e26ef9c0-cda2-4285-a8fb-943884e02f2f</vt:lpwstr>
  </property>
  <property fmtid="{D5CDD505-2E9C-101B-9397-08002B2CF9AE}" pid="8" name="MSIP_Label_ea871968-df67-4817-ac85-f4a5f5ebb5dd_ContentBits">
    <vt:lpwstr>0</vt:lpwstr>
  </property>
</Properties>
</file>