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Roboto" w:cs="Roboto" w:eastAsia="Roboto" w:hAnsi="Roboto"/>
          <w:b w:val="0"/>
          <w:i w:val="0"/>
          <w:smallCaps w:val="0"/>
          <w:strike w:val="0"/>
          <w:color w:val="272c37"/>
          <w:sz w:val="36"/>
          <w:szCs w:val="36"/>
          <w:u w:val="none"/>
          <w:shd w:fill="auto" w:val="clear"/>
          <w:vertAlign w:val="baseline"/>
        </w:rPr>
      </w:pPr>
      <w:r w:rsidDel="00000000" w:rsidR="00000000" w:rsidRPr="00000000">
        <w:rPr>
          <w:rFonts w:ascii="Roboto" w:cs="Roboto" w:eastAsia="Roboto" w:hAnsi="Roboto"/>
          <w:b w:val="0"/>
          <w:i w:val="0"/>
          <w:smallCaps w:val="0"/>
          <w:strike w:val="0"/>
          <w:color w:val="272c37"/>
          <w:sz w:val="36"/>
          <w:szCs w:val="36"/>
          <w:u w:val="none"/>
          <w:shd w:fill="auto" w:val="clear"/>
          <w:vertAlign w:val="baseline"/>
          <w:rtl w:val="0"/>
        </w:rPr>
        <w:t xml:space="preserve">Top Terraform Interview Questions and Answers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8183593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 What do you understand by Terraform in AWS?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324.7032165527344" w:lineRule="auto"/>
        <w:ind w:left="0" w:right="11.275634765625" w:firstLine="4.800109863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is a part of the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AWS DevOps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Competency and also an AWS Partner  Network (APN) advanced technology partner. It is similar to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AWS Cloud Formation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in  the sense that it is also an “infrastructure as code” tool that allows you to create,  update, and version your AWS infrastructure.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75781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 What are the key features of Terraform?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323.8704299926758" w:lineRule="auto"/>
        <w:ind w:left="11.760101318359375" w:right="228.31787109375" w:hanging="6.95999145507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helps you manage all of your infrastructures as code and construct it as  and when needed. Here are its key main features: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49755859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console that allows users to observe functions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775390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ability to translate HCL code into JSON format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configuration language that supports interpolation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99.88000869750977" w:lineRule="auto"/>
        <w:ind w:left="1035.5201721191406" w:right="187.11669921875" w:hanging="366.2016296386719"/>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module count that keeps track of the number of modules applied to the  </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infrastructure.</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400634765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 Define IAC?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1004638671875" w:line="324.70333099365234" w:lineRule="auto"/>
        <w:ind w:left="9.840087890625" w:right="94.161376953125" w:firstLine="10.55999755859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IAC or Infrastructure as Code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allows you to build, change, and manage your  infrastructure through coding instead of manual processes. The configuration files  are created according to your infrastructure specifications and these configurations  can be edited and distributed securely within an organization.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370239257812" w:line="240" w:lineRule="auto"/>
        <w:ind w:left="6.091308593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4. What are the most useful Terraform commands?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Some of the most useful Terraform commands 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init - initializes the current directory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refresh - refreshes the state file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output - views Terraform outputs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475.05967140197754" w:lineRule="auto"/>
        <w:ind w:left="669.3185424804688" w:right="1483.4765625"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apply - applies the Terraform code and builds stuff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destroy - destroys what has been built by Terraform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graph - creates a DOT-formatted graph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8886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plan - a dry run to see what Terraform will 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8505859375" w:line="240" w:lineRule="auto"/>
        <w:ind w:left="19.380035400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5. Are callbacks possible with Terraform on Azure?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8388671875" w:line="324.8700141906738" w:lineRule="auto"/>
        <w:ind w:left="10.080108642578125" w:right="172.196044921875" w:firstLine="8.88000488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By using the Azure Event Hubs, callbacks are probable on Azure. Terraform’s Azure  supplier provides effortless functionality to users.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Microsoft Azure Cloud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Shell  provides an already installed Terraform occurrence.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501220703125" w:line="240" w:lineRule="auto"/>
        <w:ind w:left="16.66809082031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6. What is Terraform init?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8388671875" w:line="324.8700141906738" w:lineRule="auto"/>
        <w:ind w:left="10.080108642578125" w:right="183.6767578125" w:hanging="5.27999877929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init is a control to initialize an operational index that contains Terraform  pattern files. This control can be looped multiple times. It is the first command that  should be run after writing the new Terraform design.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497314453125" w:line="240" w:lineRule="auto"/>
        <w:ind w:left="9.3457031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7. What is Terraform 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92041015625" w:line="323.8704299926758" w:lineRule="auto"/>
        <w:ind w:left="15.600128173828125" w:right="302.677001953125" w:hanging="10.800018310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D is a plugin used on most in-service systems and Windows. Terraform  init by default searches next directories for plugins.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94873046875" w:line="288.380184173584" w:lineRule="auto"/>
        <w:ind w:left="17.752838134765625" w:right="481.668701171875" w:hanging="3.79684448242187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8. Is history the same as it is on the web while using TFS API to provide  resources?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01916503906" w:line="323.8036823272705" w:lineRule="auto"/>
        <w:ind w:left="4.080047607421875" w:right="422.236328125" w:hanging="3.3599853515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Yes, the narration is similar to on the web because UI keeps API as the base. The  whole thing that is on the UI is availed during other methods and the API.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796386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9. Why is Terraform used for DevOps?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324.5368194580078" w:lineRule="auto"/>
        <w:ind w:left="4.80010986328125" w:right="498.7982177734375" w:hanging="1.4399719238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uses a JSON-like configuration language called the HashiCorp  Configuration Language (HCL). HCL has a very simple syntax that makes it easy  for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DevOps teams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to define and enforce infrastructure configurations across  multiple clouds and on-premises data centers.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3593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10. Define null resource in Terraform.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09716796875" w:line="323.8699436187744" w:lineRule="auto"/>
        <w:ind w:left="4.80010986328125" w:right="292.6373291015625" w:firstLine="10.800018310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null_resource implements standard resource library, but no further action is taken.  The triggers argument allows an arbitrary set of values that will cause the  replacement of resources when changed.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50708007812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11. What do you mean by Terraform cloud?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97412109375" w:line="324.7367763519287" w:lineRule="auto"/>
        <w:ind w:left="4.080047607421875" w:right="107.8759765625" w:firstLine="0.720062255859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Cloud is a platform that enables teams to use Terraform together, either  on-demand or in response to various events. It is deeply integrated with Terraform's  workflows and data, unlike a general-purpose continuous integration system. It  includes easy access to shared state and secret data, detailed policy controls for  updating infrastructure and governing the contents of Terraform, a private registry  for sharing Terraform modules, and lots more.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8278808593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12. Explain Oracle Cloud Infrastructure.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8388671875" w:line="324.7032165527344" w:lineRule="auto"/>
        <w:ind w:left="10.080108642578125" w:right="289.0753173828125" w:firstLine="2.87994384765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Oracle cloud offered by Oracle Corporation is a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cloud computing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service providing  storage, servers, applications, services, and network through a global network of  managed data centers by Oracle Corporation. These services are provisioned on demand over the Internet by the company.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66625976562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13. What do you understand by terraform backend?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53369140625" w:line="625.7496643066406" w:lineRule="auto"/>
        <w:ind w:left="669.3185424804688" w:right="70.87890625" w:hanging="650.3584289550781"/>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Each Terraform configuration can specify a backend, which defines two main things: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Where operations are performed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29.7601318359375" w:right="701.43798828125" w:hanging="360.44158935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Where the state is stored (Terraform keeps track of all the resources  created in a state file)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40576171875" w:line="633.5493850708008" w:lineRule="auto"/>
        <w:ind w:left="4.80010986328125" w:right="157.5048828125" w:firstLine="16.7495727539062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14. What are the version controls supported by Terraform besides GitHub?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version controls supported GitLab EE, GitLab CE, and Bucket cloud. </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15. Name some major competitors of Terraform?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15625" w:line="323.86942863464355" w:lineRule="auto"/>
        <w:ind w:left="4.80010986328125" w:right="217.0751953125" w:firstLine="3.84002685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Some of the top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competitors and alternatives to Terraform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are Azure Management  Tools, Morpheus, CloudHealth, Turbonomic, and CloudBolt.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51025390625" w:line="1101.5600967407227" w:lineRule="auto"/>
        <w:ind w:left="31.08001708984375" w:right="1779.1998291015625" w:hanging="12.119903564453125"/>
        <w:jc w:val="left"/>
        <w:rPr>
          <w:rFonts w:ascii="Roboto" w:cs="Roboto" w:eastAsia="Roboto" w:hAnsi="Roboto"/>
          <w:b w:val="0"/>
          <w:i w:val="0"/>
          <w:smallCaps w:val="0"/>
          <w:strike w:val="0"/>
          <w:color w:val="272c37"/>
          <w:sz w:val="36"/>
          <w:szCs w:val="36"/>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Next up, let us see some intermediate terraform interview questions! </w:t>
      </w:r>
      <w:r w:rsidDel="00000000" w:rsidR="00000000" w:rsidRPr="00000000">
        <w:rPr>
          <w:rFonts w:ascii="Roboto" w:cs="Roboto" w:eastAsia="Roboto" w:hAnsi="Roboto"/>
          <w:b w:val="0"/>
          <w:i w:val="0"/>
          <w:smallCaps w:val="0"/>
          <w:strike w:val="0"/>
          <w:color w:val="272c37"/>
          <w:sz w:val="36"/>
          <w:szCs w:val="36"/>
          <w:u w:val="none"/>
          <w:shd w:fill="auto" w:val="clear"/>
          <w:vertAlign w:val="baseline"/>
          <w:rtl w:val="0"/>
        </w:rPr>
        <w:t xml:space="preserve">Intermediate Terraform Interview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04248046875" w:line="283.8860321044922" w:lineRule="auto"/>
        <w:ind w:left="20.279998779296875" w:right="429.6771240234375" w:firstLine="8.64013671875"/>
        <w:jc w:val="left"/>
        <w:rPr>
          <w:rFonts w:ascii="Roboto" w:cs="Roboto" w:eastAsia="Roboto" w:hAnsi="Roboto"/>
          <w:b w:val="0"/>
          <w:i w:val="0"/>
          <w:smallCaps w:val="0"/>
          <w:strike w:val="0"/>
          <w:color w:val="272c37"/>
          <w:sz w:val="36"/>
          <w:szCs w:val="36"/>
          <w:u w:val="none"/>
          <w:shd w:fill="auto" w:val="clear"/>
          <w:vertAlign w:val="baseline"/>
        </w:rPr>
      </w:pPr>
      <w:r w:rsidDel="00000000" w:rsidR="00000000" w:rsidRPr="00000000">
        <w:rPr>
          <w:rFonts w:ascii="Roboto" w:cs="Roboto" w:eastAsia="Roboto" w:hAnsi="Roboto"/>
          <w:b w:val="0"/>
          <w:i w:val="0"/>
          <w:smallCaps w:val="0"/>
          <w:strike w:val="0"/>
          <w:color w:val="272c37"/>
          <w:sz w:val="36"/>
          <w:szCs w:val="36"/>
          <w:u w:val="none"/>
          <w:shd w:fill="auto" w:val="clear"/>
          <w:vertAlign w:val="baseline"/>
          <w:rtl w:val="0"/>
        </w:rPr>
        <w:t xml:space="preserve">Explain the uses of Terraform CLI and list some basic  CLI commands?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124511718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16. Explain the uses of Terraform CLI and list some basic CLI commands?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8388671875" w:line="323.87020111083984" w:lineRule="auto"/>
        <w:ind w:left="15.600128173828125" w:right="194.918212890625" w:hanging="10.800018310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Terraform Command-Line Interface (CLI) is used to manage infrastructure and  interact with Terraform state, configuration files, providers, etc.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4947509765625" w:line="240" w:lineRule="auto"/>
        <w:ind w:left="18.9601135253906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Here are some basic CLI commands: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9951171875" w:line="475.1210689544678" w:lineRule="auto"/>
        <w:ind w:left="669.3185424804688" w:right="833.0767822265625"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init - prepares your working directory for other commands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destroy - destroys the previously-created infrastructure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validate - check whether the configuration is valid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apply - creates or updates the infrastructure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3.7226486206055" w:lineRule="auto"/>
        <w:ind w:left="21.5496826171875" w:right="807.6373291015625" w:firstLine="647.7688598632812"/>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plan - shows changes needed by the current configuration </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17. What are modules in Terraform?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7265625" w:line="324.8700141906738" w:lineRule="auto"/>
        <w:ind w:left="2.400054931640625" w:right="624.3194580078125" w:hanging="2.400054931640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jug for numerous resources that are used jointly is known as a module in  Terraform. The root module includes resources mentioned in the .tf files and is  required for every Terraform.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503417968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18. What is a Private Module Registry?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9814453125" w:line="324.5368194580078" w:lineRule="auto"/>
        <w:ind w:left="2.400054931640625" w:right="10.39794921875" w:hanging="2.400054931640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Private Module Registry is a feature from Terraform Cloud that allows you to share  Terraform modules across the organization. You can enforce rules or “sentinel  policies” on the registry that specify how members of your organization can use the  modules.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29833984375" w:line="240" w:lineRule="auto"/>
        <w:ind w:left="21.549682617187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19. Is Terraform usable for an on-prem infrastructure?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97412109375" w:line="324.0369701385498" w:lineRule="auto"/>
        <w:ind w:left="0.720062255859375" w:right="293.358154296875" w:hanging="1.6799926757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Yes, Terraform can be used for on-prem infrastructure. As there are a lot of  obtainable providers, we can decide which suits us the best. All that we need is an  API.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828613281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20. Does Terraform support multi-provider deployments?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97412109375" w:line="323.87094497680664" w:lineRule="auto"/>
        <w:ind w:left="0.720062255859375" w:right="566.3958740234375" w:firstLine="0"/>
        <w:jc w:val="center"/>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Yes, multi-provider deployments are supported by Terraform, which includes on prem like Openstack, VMware, and we can manage SDN even using Terram too.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8583984375" w:line="240" w:lineRule="auto"/>
        <w:ind w:left="2.400054931640625" w:right="0" w:firstLine="0"/>
        <w:jc w:val="left"/>
        <w:rPr>
          <w:rFonts w:ascii="Roboto" w:cs="Roboto" w:eastAsia="Roboto" w:hAnsi="Roboto"/>
          <w:b w:val="0"/>
          <w:i w:val="0"/>
          <w:smallCaps w:val="0"/>
          <w:strike w:val="0"/>
          <w:color w:val="1179ef"/>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Also Read: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VMware vSphere Best Practices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200073242188" w:line="580.2989387512207" w:lineRule="auto"/>
        <w:ind w:left="6.240081787109375" w:right="1011.453857421875" w:firstLine="5.27511596679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21. How is duplicate resource error ignored during terraform apply?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We can try the following options: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20703125" w:line="299.81340408325195" w:lineRule="auto"/>
        <w:ind w:left="1035.0401306152344" w:right="424.43603515625" w:hanging="356.15997314453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1. Delete those resources from the </w:t>
      </w:r>
      <w:r w:rsidDel="00000000" w:rsidR="00000000" w:rsidRPr="00000000">
        <w:rPr>
          <w:rFonts w:ascii="Roboto" w:cs="Roboto" w:eastAsia="Roboto" w:hAnsi="Roboto"/>
          <w:b w:val="0"/>
          <w:i w:val="0"/>
          <w:smallCaps w:val="0"/>
          <w:strike w:val="0"/>
          <w:color w:val="1179ef"/>
          <w:sz w:val="24"/>
          <w:szCs w:val="24"/>
          <w:highlight w:val="white"/>
          <w:u w:val="none"/>
          <w:vertAlign w:val="baseline"/>
          <w:rtl w:val="0"/>
        </w:rPr>
        <w:t xml:space="preserve">cloud provider</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(API) and recreate them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using Terraform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35.5201721191406" w:right="115.83984375" w:hanging="365.52001953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2. Delete those resources from Terraform code to stop its management with  it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1455078125" w:line="299.88000869750977" w:lineRule="auto"/>
        <w:ind w:left="1019.9200439453125" w:right="287.6776123046875" w:hanging="349.9198913574219"/>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3. Carry out a terraform import of the resource and remove the code that is  </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trying to recreate them</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394531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22. Name all version controls supported by Terraform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240" w:lineRule="auto"/>
        <w:ind w:left="4.800109863281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supported version controls 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997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Azure DevOps Services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Azure DevOps Server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Bitbucket Server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Bitbucket Cloud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Gitlab EE and 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Gitlab.com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204833984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GitHub Enterprise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GitHub.com (OAuth)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GitHub.com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580.2991104125977" w:lineRule="auto"/>
        <w:ind w:left="18.960113525390625" w:right="796.2939453125" w:hanging="7.444915771484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23. What are some of the built-in provisioners available in Terraform?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Here is the list of built-in provisioners in Terraform: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14599609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Salt-masterless Provisioner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976318359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Remote-exec Provisioner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Puppet Provisioner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Local-exec Provisioner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Habitat Provisioner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399841308594"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File Provisioner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Chef Provisioner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580.2986526489258" w:lineRule="auto"/>
        <w:ind w:left="4.80010986328125" w:right="1181.351318359375" w:firstLine="6.715087890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24. Which command destroys Terraform managed infrastructure?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given command is used for this purpose: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2119140625" w:line="240" w:lineRule="auto"/>
        <w:ind w:left="0"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destroy [options] [dir]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25. Tell us about some notable Terraform applications.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9814453125" w:line="323.86942863464355" w:lineRule="auto"/>
        <w:ind w:left="11.760101318359375" w:right="533.035888671875" w:hanging="6.95999145507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applications of Terraform are pretty broad due to its facility of extending its  abilities for resource manipulation. Some of the unique applications are: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21972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Software demos development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Resource schedulers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Multi-cloud deployment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Disposable environment creations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2048339843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Multi-tier applications development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Self-service clusters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Setup of Heroku App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580.2986526489258" w:lineRule="auto"/>
        <w:ind w:left="4.80010986328125" w:right="2288.863525390625" w:firstLine="6.715087890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26. What are the components of Terraform architecture?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Terraform architecture includes the following features: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723510742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Sub-graphs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Expression Evaluation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Vertex Evaluation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Graph Walk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01916503906"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Graph Builder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State Manager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Configuration Loader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CLI (Command Line interface)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Backend</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27. Define Resource Graph in Terraform.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103515625" w:line="324.7032165527344" w:lineRule="auto"/>
        <w:ind w:left="9.840087890625" w:right="201.43798828125" w:hanging="7.440032958984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69677734375" w:line="288.380184173584" w:lineRule="auto"/>
        <w:ind w:left="17.481689453125" w:right="1017.7520751953125" w:hanging="5.9664916992187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28. Can you provide a few examples where we can use for Sentinel  policies?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06494140625" w:line="323.8704299926758" w:lineRule="auto"/>
        <w:ind w:left="11.760101318359375" w:right="333.636474609375" w:hanging="3.119964599609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Sentinels are a powerful way to implement a variety of policies in Terraform. Here  are a few examples: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495361328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Enforce explicit ownership in resources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Restrict roles the cloud provider can assume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Review an audit trail for Terraform Cloud operations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Forbid only certain resources, providers, or data sources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Enforce mandatory tagging on resources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694.2221832275391" w:lineRule="auto"/>
        <w:ind w:left="11.51519775390625" w:right="1506.158447265625" w:firstLine="657.803344726562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Restrict how modules are used in the Private Module Registry </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29. What are the various levels of Sentinel enforcement?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7998046875" w:line="323.8704299926758" w:lineRule="auto"/>
        <w:ind w:left="15.360107421875" w:right="1123.475341796875" w:hanging="6.719970703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Sentinel has three enforcement levels - advisory, soft mandatory, and hard  mandatory.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24.0000915527344" w:right="359.9169921875" w:hanging="354.6815490722656"/>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Advisory - Logged but allowed to pass. An advisory is issued to the user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when they trigger a plan that violates the policy.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1455078125" w:line="299.88000869750977" w:lineRule="auto"/>
        <w:ind w:left="1031.6801452636719" w:right="0.277099609375" w:hanging="362.3616027832031"/>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Soft Mandatory - The policy must pass unless an override is specified. Only  administrators have the ability to override.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39111328125" w:line="299.88000869750977" w:lineRule="auto"/>
        <w:ind w:left="1024.7201538085938" w:right="54.515380859375" w:hanging="355.4016113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Hard Mandatory - The policy must pass no matter what. This policy cannot  be overridden unless it is removed. It is the default enforcement level in  Terraform.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4057617187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30. How to Store Sensitive Data in Terraform?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9814453125" w:line="324.6700859069824" w:lineRule="auto"/>
        <w:ind w:left="0" w:right="95.99609375" w:firstLine="4.800109863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requires credentials to communicate with your cloud provider's API. But  most of the time, these credentials are saved in plaintext on your desktop.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GitHub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is  exposed to thousands of API and cryptographic keys every day. Hence, your API  keys should never be stored in Terraform code directly. You should use encrypted  storage to store all your passwords, TLS certificates, SSH keys, and anything else  that shouldn't be stored in plain text.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496337890625" w:line="240" w:lineRule="auto"/>
        <w:ind w:left="18.9601135253906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Next up, let us get started with the advanced terraform interview questions section!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197265625" w:line="240" w:lineRule="auto"/>
        <w:ind w:left="4.080047607421875" w:right="0" w:firstLine="0"/>
        <w:jc w:val="left"/>
        <w:rPr>
          <w:rFonts w:ascii="Roboto" w:cs="Roboto" w:eastAsia="Roboto" w:hAnsi="Roboto"/>
          <w:b w:val="0"/>
          <w:i w:val="0"/>
          <w:smallCaps w:val="0"/>
          <w:strike w:val="0"/>
          <w:color w:val="272c37"/>
          <w:sz w:val="36"/>
          <w:szCs w:val="36"/>
          <w:u w:val="none"/>
          <w:shd w:fill="auto" w:val="clear"/>
          <w:vertAlign w:val="baseline"/>
        </w:rPr>
      </w:pPr>
      <w:r w:rsidDel="00000000" w:rsidR="00000000" w:rsidRPr="00000000">
        <w:rPr>
          <w:rFonts w:ascii="Roboto" w:cs="Roboto" w:eastAsia="Roboto" w:hAnsi="Roboto"/>
          <w:b w:val="0"/>
          <w:i w:val="0"/>
          <w:smallCaps w:val="0"/>
          <w:strike w:val="0"/>
          <w:color w:val="272c37"/>
          <w:sz w:val="36"/>
          <w:szCs w:val="36"/>
          <w:u w:val="none"/>
          <w:shd w:fill="auto" w:val="clear"/>
          <w:vertAlign w:val="baseline"/>
          <w:rtl w:val="0"/>
        </w:rPr>
        <w:t xml:space="preserve">Advanced Terraform Interview Questions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801025390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31. What is Terragrunt, and what are its uses?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323.8707160949707" w:lineRule="auto"/>
        <w:ind w:left="15.360107421875" w:right="393.99658203125" w:hanging="10.55999755859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Terragrunt is a thin wrapper that provides extra tools to keep configurations DRY,  manage remote state and work with multiple Terraform modules. It is used for: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48815917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Working with multiple AWS accounts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Executing Terraform commands on multiple modules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Keeping our CLI flags DRY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Keeping our remote state configuration DRY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399841308594"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Keeping our Terraform code DRY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32. Explain State File Locking?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228515625" w:line="324.5368194580078" w:lineRule="auto"/>
        <w:ind w:left="4.80010986328125" w:right="-6.400146484375" w:firstLine="3.84002685546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35937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33. What do you understand by a Tainted Resource?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09716796875" w:line="324.3702507019043" w:lineRule="auto"/>
        <w:ind w:left="11.760101318359375" w:right="169.117431640625" w:hanging="9.36004638671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tainted resource is a resource that is forced to be destroyed and recreated on the  next apply command. When a resource is marked as tainted, the state files are  updated, but nothing changes on infrastructure. The terraform plan out shows that  help will get destroyed and recreated. The changes get implemented when the next  apply happens.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4960937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34. How to lock Terraform module versions?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97412109375" w:line="324.64797019958496" w:lineRule="auto"/>
        <w:ind w:left="9.840087890625" w:right="330.115966796875" w:hanging="7.440032958984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 proven way of locking Terraform module version is using the Terraform module  registry as a source. We can use the ‘version’ attribute in module of the Terraform  configuration file. As the Github repository is being used as a source, we need to  specify versions, branch, and query string with ‘?ref’.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718994140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35. What is Terraform Core? Tell us some primary responsibilities of 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98388671875" w:line="324.8697566986084" w:lineRule="auto"/>
        <w:ind w:left="15.360107421875" w:right="140.19775390625" w:hanging="10.55999755859375"/>
        <w:jc w:val="both"/>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Terraform Core is a binary written statically compiled by using the Go programming  language. The compiled binary offers an entry point for the users of Terraform. The  primary responsibilities include: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05859375" w:line="299.88000869750977" w:lineRule="auto"/>
        <w:ind w:left="1040.3201293945312" w:right="1222.958984375" w:hanging="371.00158691406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Roboto" w:cs="Roboto" w:eastAsia="Roboto" w:hAnsi="Roboto"/>
          <w:b w:val="0"/>
          <w:i w:val="0"/>
          <w:smallCaps w:val="0"/>
          <w:strike w:val="0"/>
          <w:color w:val="51565e"/>
          <w:sz w:val="24"/>
          <w:szCs w:val="24"/>
          <w:highlight w:val="white"/>
          <w:u w:val="none"/>
          <w:vertAlign w:val="baseline"/>
          <w:rtl w:val="0"/>
        </w:rPr>
        <w:t xml:space="preserve">Reading and interpolation of modules and configuration files by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Infrastructure as code functionalities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3972167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Resource Graph Construction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Plugin communication through RPC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399841308594"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Plan execution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3185424804688"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Management of resource state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88.38109970092773" w:lineRule="auto"/>
        <w:ind w:left="2.8369140625" w:right="245.1025390625" w:firstLine="8.6782836914062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highlight w:val="white"/>
          <w:u w:val="none"/>
          <w:vertAlign w:val="baseline"/>
          <w:rtl w:val="0"/>
        </w:rPr>
        <w:t xml:space="preserve">36. Give the terraform configuration for creating a single EC2 instance on </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 AWS.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376953125" w:line="649.7400283813477" w:lineRule="auto"/>
        <w:ind w:left="15.360107421875" w:right="747.596435546875" w:hanging="10.55999755859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This is the Terraform configuration for creating a single </w:t>
      </w:r>
      <w:r w:rsidDel="00000000" w:rsidR="00000000" w:rsidRPr="00000000">
        <w:rPr>
          <w:rFonts w:ascii="Roboto" w:cs="Roboto" w:eastAsia="Roboto" w:hAnsi="Roboto"/>
          <w:b w:val="0"/>
          <w:i w:val="0"/>
          <w:smallCaps w:val="0"/>
          <w:strike w:val="0"/>
          <w:color w:val="1179ef"/>
          <w:sz w:val="24"/>
          <w:szCs w:val="24"/>
          <w:u w:val="none"/>
          <w:shd w:fill="auto" w:val="clear"/>
          <w:vertAlign w:val="baseline"/>
          <w:rtl w:val="0"/>
        </w:rPr>
        <w:t xml:space="preserve">EC2 instance on AWS</w:t>
      </w: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 provider “aws”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880859375" w:line="240" w:lineRule="auto"/>
        <w:ind w:left="15.6001281738281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region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40" w:lineRule="auto"/>
        <w:ind w:left="15.6001281738281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resource “aws_instance”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654296875" w:line="240" w:lineRule="auto"/>
        <w:ind w:left="11.2800598144531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“example”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11.76010131835937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ami =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15.600128173828125"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instance_type =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982421875" w:line="240" w:lineRule="auto"/>
        <w:ind w:left="0"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tags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78.96011352539062"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Name = "example"}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11.51519775390625" w:right="0" w:firstLine="0"/>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37. How will you upgrade plugins on Terraform?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97412109375" w:line="324.7034168243408" w:lineRule="auto"/>
        <w:ind w:left="10.080108642578125" w:right="65.357666015625" w:firstLine="8.8800048828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Run ‘terraform init’ with ‘-upgrade’ option. This command rechecks the  releases.hashicorp.com to find new acceptable provider versions. It also downloads  available provider versions. “.terraform/plugins/&lt;OS&gt;_&lt;ARCH&gt;” is the automatic  downloads directory.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666259765625" w:line="288.3804416656494" w:lineRule="auto"/>
        <w:ind w:left="17.481689453125" w:right="646.7498779296875" w:hanging="5.9664916992187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38. How will you make an object of one module available for the other  </w:t>
      </w:r>
      <w:r w:rsidDel="00000000" w:rsidR="00000000" w:rsidRPr="00000000">
        <w:rPr>
          <w:rFonts w:ascii="Roboto" w:cs="Roboto" w:eastAsia="Roboto" w:hAnsi="Roboto"/>
          <w:b w:val="0"/>
          <w:i w:val="0"/>
          <w:smallCaps w:val="0"/>
          <w:strike w:val="0"/>
          <w:color w:val="272c37"/>
          <w:sz w:val="27.1200008392334"/>
          <w:szCs w:val="27.1200008392334"/>
          <w:highlight w:val="white"/>
          <w:u w:val="none"/>
          <w:vertAlign w:val="baseline"/>
          <w:rtl w:val="0"/>
        </w:rPr>
        <w:t xml:space="preserve">module at a high level?</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396301269531" w:line="240" w:lineRule="auto"/>
        <w:ind w:left="678.8801574707031"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1. Ab output variable is defined in resource configuration.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01916503906" w:line="240" w:lineRule="auto"/>
        <w:ind w:left="670.0001525878906"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2. Declare the output variable of module_A.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0001525878906" w:right="0" w:firstLine="0"/>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3. Create a file variable.tf for module B.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99.88000869750977" w:lineRule="auto"/>
        <w:ind w:left="1035.5201721191406" w:right="384.395751953125" w:hanging="370.3201293945312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4. Establish the input variable inside this file having the same name as the  key defined in module_B.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39111328125" w:line="693.7226486206055" w:lineRule="auto"/>
        <w:ind w:left="11.51519775390625" w:right="746.7974853515625" w:firstLine="665.444946289062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5. Replicate the process for making variable available to other modules </w:t>
      </w: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39. What are some of the latest Terraform Azure Provider factors?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7265625" w:line="324.7032165527344" w:lineRule="auto"/>
        <w:ind w:left="9.840087890625" w:right="43.9990234375" w:hanging="5.039978027343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The latest versions involve new data resources and Azurem_batch_certificate, which  helps in managing the certificate. This resource is used for controlling the prefix in  networking. There is fixing of bugs, and azurerm_app_service has also been  enhanced.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81884765625" w:line="288.380184173584" w:lineRule="auto"/>
        <w:ind w:left="4.735260009765625" w:right="856.387939453125" w:firstLine="1.356048583984375"/>
        <w:jc w:val="left"/>
        <w:rPr>
          <w:rFonts w:ascii="Roboto" w:cs="Roboto" w:eastAsia="Roboto" w:hAnsi="Roboto"/>
          <w:b w:val="0"/>
          <w:i w:val="0"/>
          <w:smallCaps w:val="0"/>
          <w:strike w:val="0"/>
          <w:color w:val="272c37"/>
          <w:sz w:val="27.1200008392334"/>
          <w:szCs w:val="27.1200008392334"/>
          <w:u w:val="none"/>
          <w:shd w:fill="auto" w:val="clear"/>
          <w:vertAlign w:val="baseline"/>
        </w:rPr>
      </w:pPr>
      <w:r w:rsidDel="00000000" w:rsidR="00000000" w:rsidRPr="00000000">
        <w:rPr>
          <w:rFonts w:ascii="Roboto" w:cs="Roboto" w:eastAsia="Roboto" w:hAnsi="Roboto"/>
          <w:b w:val="0"/>
          <w:i w:val="0"/>
          <w:smallCaps w:val="0"/>
          <w:strike w:val="0"/>
          <w:color w:val="272c37"/>
          <w:sz w:val="27.1200008392334"/>
          <w:szCs w:val="27.1200008392334"/>
          <w:u w:val="none"/>
          <w:shd w:fill="auto" w:val="clear"/>
          <w:vertAlign w:val="baseline"/>
          <w:rtl w:val="0"/>
        </w:rPr>
        <w:t xml:space="preserve">40. How will you control and handle rollbacks when something goes  wrong?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06494140625" w:line="324.95335578918457" w:lineRule="auto"/>
        <w:ind w:left="0" w:right="36.558837890625" w:firstLine="20.40008544921875"/>
        <w:jc w:val="left"/>
        <w:rPr>
          <w:rFonts w:ascii="Roboto" w:cs="Roboto" w:eastAsia="Roboto" w:hAnsi="Roboto"/>
          <w:b w:val="0"/>
          <w:i w:val="0"/>
          <w:smallCaps w:val="0"/>
          <w:strike w:val="0"/>
          <w:color w:val="51565e"/>
          <w:sz w:val="24"/>
          <w:szCs w:val="24"/>
          <w:u w:val="none"/>
          <w:shd w:fill="auto" w:val="clear"/>
          <w:vertAlign w:val="baseline"/>
        </w:rPr>
      </w:pPr>
      <w:r w:rsidDel="00000000" w:rsidR="00000000" w:rsidRPr="00000000">
        <w:rPr>
          <w:rFonts w:ascii="Roboto" w:cs="Roboto" w:eastAsia="Roboto" w:hAnsi="Roboto"/>
          <w:b w:val="0"/>
          <w:i w:val="0"/>
          <w:smallCaps w:val="0"/>
          <w:strike w:val="0"/>
          <w:color w:val="51565e"/>
          <w:sz w:val="24"/>
          <w:szCs w:val="24"/>
          <w:u w:val="none"/>
          <w:shd w:fill="auto" w:val="clear"/>
          <w:vertAlign w:val="baseline"/>
          <w:rtl w:val="0"/>
        </w:rPr>
        <w:t xml:space="preserve">I need to recommit the previous code version to be the new and current version in  my VCS. This would trigger as terraform run, which would be responsible for running  the old code. As Terraform is more declarative, I will make sure all things in the code  roll back to the old code. I would use the State Rollback Feature of Terraform  Enterprise to roll back to the latest state if the state file got corrupted. </w:t>
      </w:r>
    </w:p>
    <w:sectPr>
      <w:pgSz w:h="16820" w:w="11900" w:orient="portrait"/>
      <w:pgMar w:bottom="1505.2798461914062" w:top="1493.20068359375" w:left="1441.4398193359375" w:right="1410.723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