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2C70AC">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790C26" w:rsidRDefault="00790C26"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lastRenderedPageBreak/>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C21BD0" w:rsidRDefault="00C21BD0"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lastRenderedPageBreak/>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lastRenderedPageBreak/>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lastRenderedPageBreak/>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lastRenderedPageBreak/>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lastRenderedPageBreak/>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lastRenderedPageBreak/>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lastRenderedPageBreak/>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it’s easy to overlook that the classes that extend it won’t compile. Though the authors of 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lastRenderedPageBreak/>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lastRenderedPageBreak/>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lastRenderedPageBreak/>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w:t>
      </w:r>
      <w:r w:rsidRPr="005D21B1">
        <w:rPr>
          <w:rFonts w:cs="NewBaskerville-Roman"/>
          <w:sz w:val="24"/>
          <w:szCs w:val="24"/>
        </w:rPr>
        <w:lastRenderedPageBreak/>
        <w:t xml:space="preserve">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lastRenderedPageBreak/>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A31E67">
      <w:pPr>
        <w:pStyle w:val="ListParagraph"/>
        <w:numPr>
          <w:ilvl w:val="0"/>
          <w:numId w:val="3"/>
        </w:numPr>
        <w:autoSpaceDE w:val="0"/>
        <w:autoSpaceDN w:val="0"/>
        <w:adjustRightInd w:val="0"/>
        <w:spacing w:before="120" w:after="12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A31E67">
      <w:pPr>
        <w:pStyle w:val="ListParagraph"/>
        <w:autoSpaceDE w:val="0"/>
        <w:autoSpaceDN w:val="0"/>
        <w:adjustRightInd w:val="0"/>
        <w:spacing w:before="120" w:after="12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A31E67">
      <w:pPr>
        <w:autoSpaceDE w:val="0"/>
        <w:autoSpaceDN w:val="0"/>
        <w:adjustRightInd w:val="0"/>
        <w:spacing w:before="120" w:after="12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lastRenderedPageBreak/>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lastRenderedPageBreak/>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lastRenderedPageBreak/>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lastRenderedPageBreak/>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 xml:space="preserve">The basic purpose behind using generics is to enable you to mark your intent of using </w:t>
      </w:r>
      <w:r w:rsidR="009F3A0C" w:rsidRPr="007B539E">
        <w:rPr>
          <w:rFonts w:cs="NewBaskerville-Roman"/>
          <w:color w:val="000000"/>
          <w:sz w:val="24"/>
          <w:szCs w:val="24"/>
        </w:rPr>
        <w:lastRenderedPageBreak/>
        <w:t>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A465F2" w:rsidRDefault="00A22004" w:rsidP="00E342C1">
      <w:pPr>
        <w:autoSpaceDE w:val="0"/>
        <w:autoSpaceDN w:val="0"/>
        <w:adjustRightInd w:val="0"/>
        <w:spacing w:before="120" w:after="120" w:line="360" w:lineRule="auto"/>
        <w:jc w:val="both"/>
        <w:rPr>
          <w:rFonts w:cs="NewBaskerville-Roman"/>
          <w:sz w:val="24"/>
          <w:szCs w:val="24"/>
        </w:rPr>
      </w:pPr>
      <w:r w:rsidRPr="00A465F2">
        <w:rPr>
          <w:rFonts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E45F86" w:rsidRDefault="00164402" w:rsidP="00A54219">
      <w:pPr>
        <w:autoSpaceDE w:val="0"/>
        <w:autoSpaceDN w:val="0"/>
        <w:adjustRightInd w:val="0"/>
        <w:spacing w:before="120" w:after="120" w:line="360" w:lineRule="auto"/>
        <w:jc w:val="both"/>
        <w:rPr>
          <w:rFonts w:cs="NewBaskerville-Roman"/>
          <w:color w:val="000000"/>
          <w:sz w:val="24"/>
          <w:szCs w:val="24"/>
        </w:rPr>
      </w:pPr>
      <w:r w:rsidRPr="00E45F86">
        <w:rPr>
          <w:rFonts w:cs="NewBaskerville-Roman"/>
          <w:color w:val="000000"/>
          <w:sz w:val="24"/>
          <w:szCs w:val="24"/>
        </w:rPr>
        <w:t>You can extend a generic base class to define a non</w:t>
      </w:r>
      <w:r w:rsidR="00717263" w:rsidRPr="00E45F86">
        <w:rPr>
          <w:rFonts w:cs="NewBaskerville-Roman"/>
          <w:color w:val="000000"/>
          <w:sz w:val="24"/>
          <w:szCs w:val="24"/>
        </w:rPr>
        <w:t>-</w:t>
      </w:r>
      <w:r w:rsidRPr="00E45F86">
        <w:rPr>
          <w:rFonts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lastRenderedPageBreak/>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BA0C58">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BA0C58">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Pr="00A8623A" w:rsidRDefault="00096FD7" w:rsidP="00BA0C58">
      <w:pPr>
        <w:autoSpaceDE w:val="0"/>
        <w:autoSpaceDN w:val="0"/>
        <w:adjustRightInd w:val="0"/>
        <w:spacing w:before="120" w:after="120" w:line="360" w:lineRule="auto"/>
        <w:rPr>
          <w:rFonts w:cs="NewBaskerville-Roman"/>
          <w:color w:val="000000"/>
          <w:sz w:val="24"/>
          <w:szCs w:val="24"/>
        </w:rPr>
      </w:pPr>
      <w:r w:rsidRPr="00096FD7">
        <w:rPr>
          <w:rFonts w:ascii="FranklinGothic-Demi" w:hAnsi="FranklinGothic-Demi" w:cs="FranklinGothic-Demi"/>
          <w:color w:val="C05900"/>
          <w:sz w:val="24"/>
          <w:szCs w:val="24"/>
        </w:rPr>
        <w:t xml:space="preserve">EXAM TIP </w:t>
      </w:r>
      <w:r w:rsidRPr="00A8623A">
        <w:rPr>
          <w:rFonts w:cs="NewBaskerville-Roman"/>
          <w:color w:val="000000"/>
          <w:sz w:val="24"/>
          <w:szCs w:val="24"/>
        </w:rPr>
        <w:t>You can’t pass type arguments to a non-generic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2351BF" w:rsidRPr="00460F67" w:rsidRDefault="002351BF" w:rsidP="002351BF">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2351BF" w:rsidRPr="00460F67" w:rsidRDefault="002351BF" w:rsidP="002351BF">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2351BF" w:rsidRPr="00460F67" w:rsidRDefault="002351BF" w:rsidP="002351BF">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F01EB3" w:rsidRPr="00F25CC3" w:rsidRDefault="002351BF" w:rsidP="00F25CC3">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826662" w:rsidRPr="00F25CC3" w:rsidRDefault="00826662" w:rsidP="00826662">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826662" w:rsidRPr="00F25CC3" w:rsidRDefault="00826662" w:rsidP="00826662">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826662" w:rsidRPr="00F25CC3" w:rsidRDefault="00826662" w:rsidP="00826662">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 xml:space="preserve">public </w:t>
      </w:r>
      <w:r w:rsidRPr="00A70087">
        <w:rPr>
          <w:rFonts w:ascii="Courier" w:hAnsi="Courier" w:cs="Courier"/>
          <w:b/>
          <w:sz w:val="24"/>
          <w:szCs w:val="24"/>
        </w:rPr>
        <w:t>Integer</w:t>
      </w:r>
      <w:r w:rsidRPr="00F25CC3">
        <w:rPr>
          <w:rFonts w:ascii="Courier" w:hAnsi="Courier" w:cs="Courier"/>
          <w:sz w:val="24"/>
          <w:szCs w:val="24"/>
        </w:rPr>
        <w:t xml:space="preserve"> get(String s) { return null; }</w:t>
      </w:r>
    </w:p>
    <w:p w:rsidR="00826662" w:rsidRDefault="00826662" w:rsidP="00826662">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0D1158">
      <w:pPr>
        <w:pStyle w:val="BodyText"/>
        <w:numPr>
          <w:ilvl w:val="0"/>
          <w:numId w:val="24"/>
        </w:numPr>
        <w:spacing w:before="120" w:line="360" w:lineRule="auto"/>
        <w:jc w:val="both"/>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r w:rsidR="00985C79">
        <w:rPr>
          <w:rFonts w:ascii="Courier" w:hAnsi="Courier" w:cs="Courier"/>
          <w:sz w:val="24"/>
          <w:szCs w:val="24"/>
        </w:rPr>
        <w:t>//</w:t>
      </w:r>
      <w:r w:rsidR="00985C79" w:rsidRPr="00985C79">
        <w:rPr>
          <w:rFonts w:ascii="Humanist521BT-BoldCondensed" w:hAnsi="Humanist521BT-BoldCondensed" w:cs="Humanist521BT-BoldCondensed"/>
          <w:b/>
          <w:bCs/>
          <w:sz w:val="20"/>
          <w:szCs w:val="24"/>
        </w:rPr>
        <w:t xml:space="preserve"> </w:t>
      </w:r>
      <w:r w:rsidR="00985C79">
        <w:rPr>
          <w:rFonts w:ascii="Humanist521BT-BoldCondensed" w:hAnsi="Humanist521BT-BoldCondensed" w:cs="Humanist521BT-BoldCondensed"/>
          <w:b/>
          <w:bCs/>
          <w:sz w:val="20"/>
          <w:szCs w:val="24"/>
        </w:rPr>
        <w:t>W</w:t>
      </w:r>
      <w:r w:rsidR="00985C79" w:rsidRPr="00A23071">
        <w:rPr>
          <w:rFonts w:ascii="Humanist521BT-BoldCondensed" w:hAnsi="Humanist521BT-BoldCondensed" w:cs="Humanist521BT-BoldCondensed"/>
          <w:b/>
          <w:bCs/>
          <w:sz w:val="20"/>
          <w:szCs w:val="24"/>
        </w:rPr>
        <w:t>arning</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r w:rsidR="008B4068">
        <w:rPr>
          <w:rFonts w:ascii="Courier" w:hAnsi="Courier" w:cs="Courier"/>
          <w:sz w:val="24"/>
          <w:szCs w:val="24"/>
        </w:rPr>
        <w:t>//</w:t>
      </w:r>
      <w:r w:rsidR="008B4068" w:rsidRPr="008B4068">
        <w:rPr>
          <w:rFonts w:ascii="Humanist521BT-BoldCondensed" w:hAnsi="Humanist521BT-BoldCondensed" w:cs="Humanist521BT-BoldCondensed"/>
          <w:b/>
          <w:bCs/>
          <w:sz w:val="20"/>
          <w:szCs w:val="24"/>
        </w:rPr>
        <w:t xml:space="preserve"> </w:t>
      </w:r>
      <w:r w:rsidR="008B4068"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276A48">
        <w:rPr>
          <w:rFonts w:ascii="Humanist521BT-BoldCondensed" w:hAnsi="Humanist521BT-BoldCondensed" w:cs="Humanist521BT-BoldCondensed"/>
          <w:b/>
          <w:bCs/>
          <w:sz w:val="20"/>
          <w:szCs w:val="24"/>
        </w:rPr>
        <w:t>W</w:t>
      </w:r>
      <w:r w:rsidR="0083246B">
        <w:rPr>
          <w:rFonts w:ascii="Humanist521BT-BoldCondensed" w:hAnsi="Humanist521BT-BoldCondensed" w:cs="Humanist521BT-BoldCondensed"/>
          <w:b/>
          <w:bCs/>
          <w:sz w:val="20"/>
          <w:szCs w:val="24"/>
        </w:rPr>
        <w:t>arning</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1C23CD">
      <w:pPr>
        <w:autoSpaceDE w:val="0"/>
        <w:autoSpaceDN w:val="0"/>
        <w:adjustRightInd w:val="0"/>
        <w:spacing w:before="120" w:after="120" w:line="36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D4140E" w:rsidRPr="003E0AD0" w:rsidRDefault="00D4140E" w:rsidP="00D4140E">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 xml:space="preserve">Long var1 = </w:t>
      </w:r>
      <w:r>
        <w:rPr>
          <w:rFonts w:ascii="Courier" w:hAnsi="Courier" w:cs="Courier"/>
          <w:sz w:val="24"/>
          <w:szCs w:val="24"/>
        </w:rPr>
        <w:t xml:space="preserve">new </w:t>
      </w:r>
      <w:r w:rsidRPr="003E0AD0">
        <w:rPr>
          <w:rFonts w:ascii="Courier" w:hAnsi="Courier" w:cs="Courier"/>
          <w:sz w:val="24"/>
          <w:szCs w:val="24"/>
        </w:rPr>
        <w:t>Long.valueOf(123);</w:t>
      </w:r>
    </w:p>
    <w:p w:rsidR="00D4140E" w:rsidRPr="00D4140E" w:rsidRDefault="00D4140E" w:rsidP="00AA39D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 xml:space="preserve">Long var2 = </w:t>
      </w:r>
      <w:r>
        <w:rPr>
          <w:rFonts w:ascii="Courier" w:hAnsi="Courier" w:cs="Courier"/>
          <w:sz w:val="24"/>
          <w:szCs w:val="24"/>
        </w:rPr>
        <w:t xml:space="preserve">new </w:t>
      </w:r>
      <w:r w:rsidRPr="003E0AD0">
        <w:rPr>
          <w:rFonts w:ascii="Courier" w:hAnsi="Courier" w:cs="Courier"/>
          <w:sz w:val="24"/>
          <w:szCs w:val="24"/>
        </w:rPr>
        <w:t>Long.valueOf("123");</w:t>
      </w:r>
      <w:r>
        <w:rPr>
          <w:rFonts w:ascii="Courier" w:hAnsi="Courier" w:cs="Courier"/>
          <w:sz w:val="24"/>
          <w:szCs w:val="24"/>
        </w:rPr>
        <w:t>//</w:t>
      </w:r>
      <w:r w:rsidRPr="00D4140E">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lastRenderedPageBreak/>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bookmarkStart w:id="0" w:name="_GoBack"/>
      <w:bookmarkEnd w:id="0"/>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w:t>
      </w:r>
      <w:r w:rsidR="007F737D">
        <w:rPr>
          <w:rFonts w:ascii="Courier" w:hAnsi="Courier" w:cs="Courier"/>
          <w:sz w:val="24"/>
          <w:szCs w:val="16"/>
        </w:rPr>
        <w:t>tring targetString = "I am fine</w:t>
      </w:r>
      <w:r w:rsidRPr="00D64988">
        <w:rPr>
          <w:rFonts w:ascii="Courier" w:hAnsi="Courier" w:cs="Courier"/>
          <w:sz w:val="24"/>
          <w:szCs w:val="16"/>
        </w:rPr>
        <w:t>";</w:t>
      </w:r>
    </w:p>
    <w:p w:rsidR="00D64988" w:rsidRPr="00D64988" w:rsidRDefault="007777A8" w:rsidP="00581F7A">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String regex = "[f</w:t>
      </w:r>
      <w:r w:rsidR="00D64988" w:rsidRPr="00D64988">
        <w:rPr>
          <w:rFonts w:ascii="Courier" w:hAnsi="Courier" w:cs="Courier"/>
          <w:sz w:val="24"/>
          <w:szCs w:val="16"/>
        </w:rPr>
        <w:t>]ine";</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Pattern pattern = Pattern.compile(regex);</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Matcher matcher = pattern.matcher(targetString);</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while (matcher.find()) {</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System.out.println(matcher.group() + " starts at " +</w:t>
      </w:r>
    </w:p>
    <w:p w:rsidR="00D64988" w:rsidRDefault="00D64988" w:rsidP="00C61D6D">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w:t>
      </w:r>
      <w:r w:rsidR="00C61D6D">
        <w:rPr>
          <w:rFonts w:ascii="Courier" w:hAnsi="Courier" w:cs="Courier"/>
          <w:sz w:val="24"/>
          <w:szCs w:val="16"/>
        </w:rPr>
        <w:t xml:space="preserve">atcher.start() + ", ends at " + </w:t>
      </w:r>
      <w:r w:rsidRPr="00D64988">
        <w:rPr>
          <w:rFonts w:ascii="Courier" w:hAnsi="Courier" w:cs="Courier"/>
          <w:sz w:val="24"/>
          <w:szCs w:val="16"/>
        </w:rPr>
        <w:t>matcher.end());</w:t>
      </w:r>
    </w:p>
    <w:p w:rsidR="005920CB" w:rsidRDefault="005920CB" w:rsidP="00581F7A">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411314" w:rsidRPr="00411314" w:rsidRDefault="00411314" w:rsidP="00581F7A">
      <w:pPr>
        <w:autoSpaceDE w:val="0"/>
        <w:autoSpaceDN w:val="0"/>
        <w:adjustRightInd w:val="0"/>
        <w:spacing w:before="120" w:after="120" w:line="360" w:lineRule="auto"/>
        <w:jc w:val="both"/>
        <w:rPr>
          <w:rFonts w:cs="NewBaskerville-Roman"/>
          <w:b/>
          <w:color w:val="000000"/>
          <w:sz w:val="32"/>
          <w:szCs w:val="24"/>
        </w:rPr>
      </w:pPr>
      <w:r w:rsidRPr="00411314">
        <w:rPr>
          <w:rFonts w:cs="Courier"/>
          <w:b/>
          <w:sz w:val="24"/>
          <w:szCs w:val="16"/>
        </w:rPr>
        <w:t xml:space="preserve">Output: </w:t>
      </w:r>
      <w:r w:rsidR="008517F6" w:rsidRPr="008517F6">
        <w:rPr>
          <w:rFonts w:ascii="Courier" w:hAnsi="Courier" w:cs="Courier"/>
          <w:sz w:val="24"/>
          <w:szCs w:val="16"/>
        </w:rPr>
        <w:t>fine starts at 5, ends at 9</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0B2387" w:rsidRDefault="000B2387" w:rsidP="00E6081A">
      <w:pPr>
        <w:autoSpaceDE w:val="0"/>
        <w:autoSpaceDN w:val="0"/>
        <w:adjustRightInd w:val="0"/>
        <w:spacing w:before="120" w:after="120" w:line="360" w:lineRule="auto"/>
        <w:jc w:val="both"/>
        <w:rPr>
          <w:rFonts w:cs="FranklinGothic-Demi"/>
          <w:i/>
          <w:color w:val="C05900"/>
          <w:sz w:val="28"/>
          <w:szCs w:val="24"/>
        </w:rPr>
      </w:pPr>
    </w:p>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lastRenderedPageBreak/>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24460A" w:rsidP="00AF664B">
            <w:pPr>
              <w:spacing w:line="360" w:lineRule="auto"/>
              <w:jc w:val="center"/>
              <w:rPr>
                <w:b w:val="0"/>
              </w:rPr>
            </w:pPr>
            <w:r>
              <w:rPr>
                <w:rFonts w:cs="FranklinGothic-Book"/>
                <w:b w:val="0"/>
                <w:color w:val="auto"/>
                <w:sz w:val="24"/>
                <w:szCs w:val="16"/>
              </w:rPr>
              <w:t xml:space="preserve">. </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621572" cy="1311910"/>
            <wp:effectExtent l="0" t="0" r="0" b="254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430" cy="1319578"/>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330" cy="2751151"/>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002" cy="2757944"/>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1C23CD" w:rsidRDefault="001C23CD" w:rsidP="00876E2C">
      <w:pPr>
        <w:autoSpaceDE w:val="0"/>
        <w:autoSpaceDN w:val="0"/>
        <w:adjustRightInd w:val="0"/>
        <w:spacing w:after="0" w:line="360" w:lineRule="auto"/>
        <w:rPr>
          <w:rFonts w:ascii="Courier" w:hAnsi="Courier" w:cs="Courier"/>
          <w:sz w:val="24"/>
          <w:szCs w:val="16"/>
        </w:rPr>
      </w:pPr>
    </w:p>
    <w:p w:rsidR="001C23CD" w:rsidRDefault="001C23CD" w:rsidP="00876E2C">
      <w:pPr>
        <w:autoSpaceDE w:val="0"/>
        <w:autoSpaceDN w:val="0"/>
        <w:adjustRightInd w:val="0"/>
        <w:spacing w:after="0" w:line="360" w:lineRule="auto"/>
        <w:rPr>
          <w:rFonts w:ascii="Courier" w:hAnsi="Courier" w:cs="Courier"/>
          <w:sz w:val="24"/>
          <w:szCs w:val="16"/>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lastRenderedPageBreak/>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2E1E9B">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00E11525">
        <w:rPr>
          <w:rFonts w:cs="GoudyStd"/>
          <w:sz w:val="24"/>
          <w:szCs w:val="24"/>
          <w:highlight w:val="yellow"/>
        </w:rPr>
        <w:t>Exactly o</w:t>
      </w:r>
      <w:r w:rsidRPr="0019220E">
        <w:rPr>
          <w:rFonts w:cs="GoudyStd"/>
          <w:sz w:val="24"/>
          <w:szCs w:val="24"/>
          <w:highlight w:val="yellow"/>
        </w:rPr>
        <w:t>n</w:t>
      </w:r>
      <w:r w:rsidR="00E11525">
        <w:rPr>
          <w:rFonts w:cs="GoudyStd"/>
          <w:sz w:val="24"/>
          <w:szCs w:val="24"/>
          <w:highlight w:val="yellow"/>
        </w:rPr>
        <w:t>l</w:t>
      </w:r>
      <w:r w:rsidRPr="0019220E">
        <w:rPr>
          <w:rFonts w:cs="GoudyStd"/>
          <w:sz w:val="24"/>
          <w:szCs w:val="24"/>
          <w:highlight w:val="yellow"/>
        </w:rPr>
        <w:t xml:space="preserve">y </w:t>
      </w:r>
      <w:r w:rsidR="001536CF">
        <w:rPr>
          <w:rFonts w:cs="GoudyStd"/>
          <w:sz w:val="24"/>
          <w:szCs w:val="24"/>
          <w:highlight w:val="yellow"/>
        </w:rPr>
        <w:t xml:space="preserve">one </w:t>
      </w:r>
      <w:r w:rsidRPr="0019220E">
        <w:rPr>
          <w:rFonts w:cs="GoudyStd"/>
          <w:sz w:val="24"/>
          <w:szCs w:val="24"/>
          <w:highlight w:val="yellow"/>
        </w:rPr>
        <w:t>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 xml:space="preserve">0 or </w:t>
            </w:r>
            <w:r w:rsidR="00EE5392" w:rsidRPr="00B256CB">
              <w:rPr>
                <w:rFonts w:cs="FranklinGothic-Book"/>
                <w:sz w:val="24"/>
                <w:szCs w:val="24"/>
              </w:rPr>
              <w:t>more</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2965" cy="2146852"/>
            <wp:effectExtent l="0" t="0" r="635" b="635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500" cy="2151019"/>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lastRenderedPageBreak/>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lastRenderedPageBreak/>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C07CF6" w:rsidRDefault="00C07CF6" w:rsidP="002B5AF2">
      <w:pPr>
        <w:autoSpaceDE w:val="0"/>
        <w:autoSpaceDN w:val="0"/>
        <w:adjustRightInd w:val="0"/>
        <w:spacing w:before="120" w:after="120" w:line="360" w:lineRule="auto"/>
        <w:jc w:val="both"/>
        <w:rPr>
          <w:rFonts w:cs="FranklinGothic-DemiItal"/>
          <w:bCs/>
          <w:i/>
          <w:iCs/>
          <w:color w:val="C05900"/>
          <w:sz w:val="26"/>
          <w:szCs w:val="24"/>
        </w:rPr>
      </w:pPr>
    </w:p>
    <w:p w:rsidR="00C07CF6" w:rsidRDefault="00C07CF6" w:rsidP="002B5AF2">
      <w:pPr>
        <w:autoSpaceDE w:val="0"/>
        <w:autoSpaceDN w:val="0"/>
        <w:adjustRightInd w:val="0"/>
        <w:spacing w:before="120" w:after="120" w:line="360" w:lineRule="auto"/>
        <w:jc w:val="both"/>
        <w:rPr>
          <w:rFonts w:cs="FranklinGothic-DemiItal"/>
          <w:bCs/>
          <w:i/>
          <w:iCs/>
          <w:color w:val="C05900"/>
          <w:sz w:val="26"/>
          <w:szCs w:val="24"/>
        </w:rPr>
      </w:pP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lastRenderedPageBreak/>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lastRenderedPageBreak/>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2975FE">
      <w:pPr>
        <w:autoSpaceDE w:val="0"/>
        <w:autoSpaceDN w:val="0"/>
        <w:adjustRightInd w:val="0"/>
        <w:spacing w:before="120" w:after="120" w:line="480" w:lineRule="auto"/>
        <w:rPr>
          <w:rFonts w:cs="NewBaskerville-Roman"/>
          <w:color w:val="000000"/>
          <w:sz w:val="24"/>
          <w:szCs w:val="24"/>
        </w:rPr>
      </w:pPr>
      <w:r w:rsidRPr="001077E7">
        <w:rPr>
          <w:rFonts w:cs="FranklinGothic-Demi"/>
          <w:color w:val="C05900"/>
          <w:sz w:val="24"/>
          <w:szCs w:val="24"/>
        </w:rPr>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140269" w:rsidP="002975FE">
      <w:pPr>
        <w:autoSpaceDE w:val="0"/>
        <w:autoSpaceDN w:val="0"/>
        <w:adjustRightInd w:val="0"/>
        <w:spacing w:before="120" w:after="120" w:line="48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6. </w:t>
      </w:r>
      <w:r w:rsidR="00851238" w:rsidRPr="00D522FC">
        <w:rPr>
          <w:rFonts w:ascii="NewBaskerville-Italic" w:hAnsi="NewBaskerville-Italic" w:cs="NewBaskerville-Italic"/>
          <w:i/>
          <w:iCs/>
          <w:color w:val="C05900"/>
          <w:sz w:val="36"/>
          <w:szCs w:val="60"/>
        </w:rPr>
        <w:t>Exceptions and assertions</w:t>
      </w:r>
    </w:p>
    <w:p w:rsidR="00503B8A" w:rsidRPr="00503B8A" w:rsidRDefault="00503B8A" w:rsidP="002975FE">
      <w:pPr>
        <w:autoSpaceDE w:val="0"/>
        <w:autoSpaceDN w:val="0"/>
        <w:adjustRightInd w:val="0"/>
        <w:spacing w:before="120" w:after="120" w:line="48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lastRenderedPageBreak/>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lastRenderedPageBreak/>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Starting with Java 7, the variable type that you use to rethrow an exception can be</w:t>
      </w:r>
      <w:r w:rsidR="00FC55B2">
        <w:rPr>
          <w:rFonts w:cs="NewBaskerville-Roman"/>
          <w:sz w:val="24"/>
          <w:szCs w:val="24"/>
        </w:rPr>
        <w:t xml:space="preserve">come </w:t>
      </w:r>
      <w:r w:rsidRPr="00427DDF">
        <w:rPr>
          <w:rFonts w:cs="NewBaskerville-Roman"/>
          <w:sz w:val="24"/>
          <w:szCs w:val="24"/>
        </w:rPr>
        <w:t xml:space="preserve">more generic in the </w:t>
      </w:r>
      <w:r w:rsidRPr="00427DDF">
        <w:rPr>
          <w:rFonts w:cs="Times New Roman"/>
          <w:sz w:val="24"/>
          <w:szCs w:val="24"/>
        </w:rPr>
        <w:t xml:space="preserve">catch </w:t>
      </w:r>
      <w:r w:rsidRPr="00427DDF">
        <w:rPr>
          <w:rFonts w:cs="NewBaskerville-Roman"/>
          <w:sz w:val="24"/>
          <w:szCs w:val="24"/>
        </w:rPr>
        <w:t>block:</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class GenericVariableTypeToRethrowException {</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public static void main(String args[])</w:t>
      </w:r>
      <w:r w:rsidR="000451C6">
        <w:rPr>
          <w:rFonts w:cs="Times New Roman"/>
          <w:sz w:val="24"/>
          <w:szCs w:val="24"/>
        </w:rPr>
        <w:t xml:space="preserve"> </w:t>
      </w:r>
      <w:r w:rsidRPr="00F26218">
        <w:rPr>
          <w:rFonts w:cs="Times New Roman"/>
          <w:sz w:val="24"/>
          <w:szCs w:val="24"/>
        </w:rPr>
        <w:t xml:space="preserve">throws </w:t>
      </w:r>
      <w:r w:rsidRPr="00F26218">
        <w:rPr>
          <w:rFonts w:cs="Times New Roman"/>
          <w:b/>
          <w:bCs/>
          <w:sz w:val="24"/>
          <w:szCs w:val="24"/>
        </w:rPr>
        <w:t>IOException</w:t>
      </w:r>
      <w:r w:rsidRPr="00F26218">
        <w:rPr>
          <w:rFonts w:cs="Times New Roman"/>
          <w:sz w:val="24"/>
          <w:szCs w:val="24"/>
        </w:rPr>
        <w:t xml:space="preserve">, </w:t>
      </w:r>
      <w:r w:rsidRPr="00F26218">
        <w:rPr>
          <w:rFonts w:cs="Times New Roman"/>
          <w:b/>
          <w:bCs/>
          <w:sz w:val="24"/>
          <w:szCs w:val="24"/>
        </w:rPr>
        <w:t xml:space="preserve">SQLException </w:t>
      </w:r>
      <w:r w:rsidRPr="00F26218">
        <w:rPr>
          <w:rFonts w:cs="Times New Roman"/>
          <w:sz w:val="24"/>
          <w:szCs w:val="24"/>
        </w:rPr>
        <w:t>{</w:t>
      </w:r>
    </w:p>
    <w:p w:rsidR="00EC723B"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lastRenderedPageBreak/>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E32D22">
        <w:rPr>
          <w:rFonts w:ascii="Courier New" w:hAnsi="Courier New" w:cs="Courier New"/>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BF6DAB">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and </w:t>
      </w:r>
      <w:r w:rsidRPr="00BF6DAB">
        <w:rPr>
          <w:rFonts w:ascii="Courier New" w:hAnsi="Courier New" w:cs="Courier New"/>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682EB9">
        <w:rPr>
          <w:rFonts w:ascii="Courier New" w:hAnsi="Courier New" w:cs="Courier New"/>
          <w:sz w:val="24"/>
          <w:szCs w:val="24"/>
        </w:rPr>
        <w:t>IOException</w:t>
      </w:r>
      <w:r w:rsidRPr="001F349D">
        <w:rPr>
          <w:rFonts w:cs="Courier"/>
          <w:sz w:val="24"/>
          <w:szCs w:val="24"/>
        </w:rPr>
        <w:t xml:space="preserve"> </w:t>
      </w:r>
      <w:r w:rsidRPr="001F349D">
        <w:rPr>
          <w:rFonts w:cs="NewBaskerville-Roman"/>
          <w:sz w:val="24"/>
          <w:szCs w:val="24"/>
        </w:rPr>
        <w:t xml:space="preserve">or </w:t>
      </w:r>
      <w:r w:rsidRPr="00682EB9">
        <w:rPr>
          <w:rFonts w:ascii="Courier New" w:hAnsi="Courier New" w:cs="Courier New"/>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w:t>
      </w:r>
      <w:r w:rsidR="002C5AB5">
        <w:rPr>
          <w:rFonts w:cs="NewBaskerville-Roman"/>
          <w:sz w:val="24"/>
          <w:szCs w:val="24"/>
        </w:rPr>
        <w:t xml:space="preserve"> </w:t>
      </w:r>
      <w:r w:rsidR="002C5AB5" w:rsidRPr="00206C05">
        <w:rPr>
          <w:rFonts w:cs="NewBaskerville-Roman"/>
          <w:b/>
          <w:sz w:val="24"/>
          <w:szCs w:val="24"/>
        </w:rPr>
        <w:t>We can throw superclass exception for unchecked exceptions</w:t>
      </w:r>
      <w:r>
        <w:rPr>
          <w:rFonts w:cs="NewBaskerville-Roman"/>
          <w:sz w:val="24"/>
          <w:szCs w:val="24"/>
        </w:rPr>
        <w:t xml:space="preserve">)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Do you think the code will compile successfully if instead of re</w:t>
      </w:r>
      <w:r w:rsidR="00301E6D">
        <w:rPr>
          <w:sz w:val="24"/>
          <w:szCs w:val="24"/>
        </w:rPr>
        <w:t xml:space="preserve"> </w:t>
      </w:r>
      <w:r w:rsidRPr="00AF3E7B">
        <w:rPr>
          <w:sz w:val="24"/>
          <w:szCs w:val="24"/>
        </w:rPr>
        <w:t xml:space="preserv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00E5515D">
        <w:rPr>
          <w:rFonts w:cs="Courier New"/>
          <w:b/>
          <w:bCs/>
          <w:szCs w:val="24"/>
        </w:rPr>
        <w:t>Won’t compile;</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E237CE" w:rsidRPr="001C340D" w:rsidRDefault="00E237CE" w:rsidP="00E237CE">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E237CE" w:rsidRPr="001C340D" w:rsidRDefault="00E237CE" w:rsidP="00E237CE">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 xml:space="preserve">throw new </w:t>
      </w:r>
      <w:r>
        <w:rPr>
          <w:rFonts w:ascii="Courier New" w:hAnsi="Courier New" w:cs="Courier New"/>
          <w:b/>
          <w:bCs/>
          <w:sz w:val="24"/>
          <w:szCs w:val="24"/>
        </w:rPr>
        <w:t>Runtime</w:t>
      </w:r>
      <w:r w:rsidRPr="001C340D">
        <w:rPr>
          <w:rFonts w:ascii="Courier New" w:hAnsi="Courier New" w:cs="Courier New"/>
          <w:b/>
          <w:bCs/>
          <w:sz w:val="24"/>
          <w:szCs w:val="24"/>
        </w:rPr>
        <w:t>Exception();</w:t>
      </w:r>
      <w:r w:rsidRPr="001C340D">
        <w:rPr>
          <w:rFonts w:ascii="Courier New" w:hAnsi="Courier New" w:cs="Courier New"/>
          <w:bCs/>
          <w:sz w:val="24"/>
          <w:szCs w:val="24"/>
        </w:rPr>
        <w:t>//</w:t>
      </w:r>
      <w:r w:rsidR="00E5515D">
        <w:rPr>
          <w:rFonts w:cs="Courier New"/>
          <w:b/>
          <w:bCs/>
          <w:szCs w:val="24"/>
        </w:rPr>
        <w:t>compile</w:t>
      </w:r>
      <w:r w:rsidR="00BE2618">
        <w:rPr>
          <w:rFonts w:cs="Courier New"/>
          <w:b/>
          <w:bCs/>
          <w:szCs w:val="24"/>
        </w:rPr>
        <w:t xml:space="preserve"> successfully</w:t>
      </w:r>
      <w:r w:rsidR="00E5515D">
        <w:rPr>
          <w:rFonts w:cs="Courier New"/>
          <w:b/>
          <w:bCs/>
          <w:szCs w:val="24"/>
        </w:rPr>
        <w:t>;</w:t>
      </w:r>
    </w:p>
    <w:p w:rsidR="00E237CE" w:rsidRDefault="00E237CE" w:rsidP="00E237CE">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w:t>
      </w:r>
      <w:r w:rsidR="00985B07">
        <w:rPr>
          <w:sz w:val="24"/>
          <w:szCs w:val="24"/>
        </w:rPr>
        <w:t xml:space="preserve"> </w:t>
      </w:r>
      <w:r w:rsidRPr="00A926E3">
        <w:rPr>
          <w:sz w:val="24"/>
          <w:szCs w:val="24"/>
        </w:rPr>
        <w:t>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lastRenderedPageBreak/>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lastRenderedPageBreak/>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lastRenderedPageBreak/>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lastRenderedPageBreak/>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901" w:rsidRDefault="00890901" w:rsidP="005448CD">
      <w:pPr>
        <w:spacing w:after="0" w:line="240" w:lineRule="auto"/>
      </w:pPr>
      <w:r>
        <w:separator/>
      </w:r>
    </w:p>
  </w:endnote>
  <w:endnote w:type="continuationSeparator" w:id="0">
    <w:p w:rsidR="00890901" w:rsidRDefault="00890901"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901" w:rsidRDefault="00890901" w:rsidP="005448CD">
      <w:pPr>
        <w:spacing w:after="0" w:line="240" w:lineRule="auto"/>
      </w:pPr>
      <w:r>
        <w:separator/>
      </w:r>
    </w:p>
  </w:footnote>
  <w:footnote w:type="continuationSeparator" w:id="0">
    <w:p w:rsidR="00890901" w:rsidRDefault="00890901"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15:restartNumberingAfterBreak="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51C6"/>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387"/>
    <w:rsid w:val="000B2F85"/>
    <w:rsid w:val="000B4E82"/>
    <w:rsid w:val="000B5EAD"/>
    <w:rsid w:val="000B6FF5"/>
    <w:rsid w:val="000B71E8"/>
    <w:rsid w:val="000C1ABA"/>
    <w:rsid w:val="000C1B62"/>
    <w:rsid w:val="000C4233"/>
    <w:rsid w:val="000C55EE"/>
    <w:rsid w:val="000C7800"/>
    <w:rsid w:val="000C7DB8"/>
    <w:rsid w:val="000D0157"/>
    <w:rsid w:val="000D046B"/>
    <w:rsid w:val="000D1158"/>
    <w:rsid w:val="000D6FDF"/>
    <w:rsid w:val="000D7250"/>
    <w:rsid w:val="000D7D63"/>
    <w:rsid w:val="000D7DA4"/>
    <w:rsid w:val="000E026D"/>
    <w:rsid w:val="000E0645"/>
    <w:rsid w:val="000E101D"/>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269"/>
    <w:rsid w:val="00140CAC"/>
    <w:rsid w:val="00144CE9"/>
    <w:rsid w:val="00145D1D"/>
    <w:rsid w:val="00150FC5"/>
    <w:rsid w:val="00151038"/>
    <w:rsid w:val="0015176D"/>
    <w:rsid w:val="001536CF"/>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187"/>
    <w:rsid w:val="001C23CD"/>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05"/>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351BF"/>
    <w:rsid w:val="00241B58"/>
    <w:rsid w:val="00241F10"/>
    <w:rsid w:val="0024460A"/>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76A48"/>
    <w:rsid w:val="0028127B"/>
    <w:rsid w:val="00282209"/>
    <w:rsid w:val="0028275C"/>
    <w:rsid w:val="00282DA4"/>
    <w:rsid w:val="00283430"/>
    <w:rsid w:val="00285322"/>
    <w:rsid w:val="00285EC7"/>
    <w:rsid w:val="0029116E"/>
    <w:rsid w:val="00292566"/>
    <w:rsid w:val="002938D7"/>
    <w:rsid w:val="00293A43"/>
    <w:rsid w:val="00293AA6"/>
    <w:rsid w:val="00295250"/>
    <w:rsid w:val="002954FB"/>
    <w:rsid w:val="00295DD9"/>
    <w:rsid w:val="00296125"/>
    <w:rsid w:val="002975FE"/>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AB5"/>
    <w:rsid w:val="002C5D29"/>
    <w:rsid w:val="002C62BB"/>
    <w:rsid w:val="002C70AC"/>
    <w:rsid w:val="002D0538"/>
    <w:rsid w:val="002D0D44"/>
    <w:rsid w:val="002D1C07"/>
    <w:rsid w:val="002D2482"/>
    <w:rsid w:val="002D2787"/>
    <w:rsid w:val="002D2A85"/>
    <w:rsid w:val="002D331C"/>
    <w:rsid w:val="002D40F2"/>
    <w:rsid w:val="002D5D8E"/>
    <w:rsid w:val="002D602C"/>
    <w:rsid w:val="002D6967"/>
    <w:rsid w:val="002E0616"/>
    <w:rsid w:val="002E1E9B"/>
    <w:rsid w:val="002E2DFD"/>
    <w:rsid w:val="002E3B1C"/>
    <w:rsid w:val="002E41C4"/>
    <w:rsid w:val="002F0011"/>
    <w:rsid w:val="002F01BA"/>
    <w:rsid w:val="002F0E85"/>
    <w:rsid w:val="002F1887"/>
    <w:rsid w:val="002F2B1F"/>
    <w:rsid w:val="002F4CE0"/>
    <w:rsid w:val="00300175"/>
    <w:rsid w:val="003002C6"/>
    <w:rsid w:val="003017FE"/>
    <w:rsid w:val="00301E6D"/>
    <w:rsid w:val="003025A8"/>
    <w:rsid w:val="00303625"/>
    <w:rsid w:val="0030380D"/>
    <w:rsid w:val="00303B6A"/>
    <w:rsid w:val="003045F1"/>
    <w:rsid w:val="00304F85"/>
    <w:rsid w:val="00306515"/>
    <w:rsid w:val="003069B0"/>
    <w:rsid w:val="00307186"/>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3350"/>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2885"/>
    <w:rsid w:val="004044EA"/>
    <w:rsid w:val="00404EC7"/>
    <w:rsid w:val="004059A6"/>
    <w:rsid w:val="004066DD"/>
    <w:rsid w:val="004102E5"/>
    <w:rsid w:val="00411314"/>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60A1"/>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1F7A"/>
    <w:rsid w:val="005834C2"/>
    <w:rsid w:val="005854CA"/>
    <w:rsid w:val="005858AB"/>
    <w:rsid w:val="0059112F"/>
    <w:rsid w:val="005917CD"/>
    <w:rsid w:val="005920CB"/>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5B74"/>
    <w:rsid w:val="00676B05"/>
    <w:rsid w:val="00677329"/>
    <w:rsid w:val="00677340"/>
    <w:rsid w:val="006820B3"/>
    <w:rsid w:val="00682EB9"/>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B77BE"/>
    <w:rsid w:val="006C0386"/>
    <w:rsid w:val="006C2436"/>
    <w:rsid w:val="006C6836"/>
    <w:rsid w:val="006C719E"/>
    <w:rsid w:val="006C78B5"/>
    <w:rsid w:val="006D06D7"/>
    <w:rsid w:val="006D1E7E"/>
    <w:rsid w:val="006D25EF"/>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1952"/>
    <w:rsid w:val="00722E3B"/>
    <w:rsid w:val="0072304F"/>
    <w:rsid w:val="00723BD0"/>
    <w:rsid w:val="0072554B"/>
    <w:rsid w:val="00726D6D"/>
    <w:rsid w:val="007304DC"/>
    <w:rsid w:val="00735130"/>
    <w:rsid w:val="00735D1E"/>
    <w:rsid w:val="007416DC"/>
    <w:rsid w:val="00744C46"/>
    <w:rsid w:val="0074501E"/>
    <w:rsid w:val="0074563E"/>
    <w:rsid w:val="00747A8B"/>
    <w:rsid w:val="00750C8A"/>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7A8"/>
    <w:rsid w:val="0077788B"/>
    <w:rsid w:val="00782620"/>
    <w:rsid w:val="0078275B"/>
    <w:rsid w:val="00783222"/>
    <w:rsid w:val="00785C96"/>
    <w:rsid w:val="007871D0"/>
    <w:rsid w:val="00787A2E"/>
    <w:rsid w:val="00787C35"/>
    <w:rsid w:val="00790181"/>
    <w:rsid w:val="00790C26"/>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7D"/>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26662"/>
    <w:rsid w:val="00831141"/>
    <w:rsid w:val="00831197"/>
    <w:rsid w:val="008312E5"/>
    <w:rsid w:val="0083246B"/>
    <w:rsid w:val="008326F3"/>
    <w:rsid w:val="00832BA1"/>
    <w:rsid w:val="0083403D"/>
    <w:rsid w:val="008352FC"/>
    <w:rsid w:val="00837927"/>
    <w:rsid w:val="008407F2"/>
    <w:rsid w:val="0084500B"/>
    <w:rsid w:val="00847DD7"/>
    <w:rsid w:val="00851238"/>
    <w:rsid w:val="008517F6"/>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0901"/>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B4068"/>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85B07"/>
    <w:rsid w:val="00985C79"/>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6CA3"/>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1E67"/>
    <w:rsid w:val="00A33395"/>
    <w:rsid w:val="00A33B6C"/>
    <w:rsid w:val="00A3637D"/>
    <w:rsid w:val="00A37EBF"/>
    <w:rsid w:val="00A41CF9"/>
    <w:rsid w:val="00A4230F"/>
    <w:rsid w:val="00A4376F"/>
    <w:rsid w:val="00A439B0"/>
    <w:rsid w:val="00A45D66"/>
    <w:rsid w:val="00A460D9"/>
    <w:rsid w:val="00A465F2"/>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087"/>
    <w:rsid w:val="00A70F57"/>
    <w:rsid w:val="00A710FE"/>
    <w:rsid w:val="00A73C0E"/>
    <w:rsid w:val="00A764FD"/>
    <w:rsid w:val="00A768AB"/>
    <w:rsid w:val="00A76C2A"/>
    <w:rsid w:val="00A802FD"/>
    <w:rsid w:val="00A805A9"/>
    <w:rsid w:val="00A80ED4"/>
    <w:rsid w:val="00A815E3"/>
    <w:rsid w:val="00A83731"/>
    <w:rsid w:val="00A83CD7"/>
    <w:rsid w:val="00A83EF9"/>
    <w:rsid w:val="00A842D7"/>
    <w:rsid w:val="00A8436E"/>
    <w:rsid w:val="00A85CBC"/>
    <w:rsid w:val="00A860CD"/>
    <w:rsid w:val="00A8623A"/>
    <w:rsid w:val="00A86511"/>
    <w:rsid w:val="00A8708C"/>
    <w:rsid w:val="00A8790F"/>
    <w:rsid w:val="00A91074"/>
    <w:rsid w:val="00A91A3D"/>
    <w:rsid w:val="00A926E3"/>
    <w:rsid w:val="00AA1DD0"/>
    <w:rsid w:val="00AA39DA"/>
    <w:rsid w:val="00AA40C8"/>
    <w:rsid w:val="00AA6601"/>
    <w:rsid w:val="00AA68DD"/>
    <w:rsid w:val="00AB0280"/>
    <w:rsid w:val="00AB4651"/>
    <w:rsid w:val="00AB4D9D"/>
    <w:rsid w:val="00AB5339"/>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C58"/>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261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6DAB"/>
    <w:rsid w:val="00BF7C56"/>
    <w:rsid w:val="00C00157"/>
    <w:rsid w:val="00C0101A"/>
    <w:rsid w:val="00C05262"/>
    <w:rsid w:val="00C07629"/>
    <w:rsid w:val="00C07C86"/>
    <w:rsid w:val="00C07CF6"/>
    <w:rsid w:val="00C12C3A"/>
    <w:rsid w:val="00C12F4D"/>
    <w:rsid w:val="00C14320"/>
    <w:rsid w:val="00C153FD"/>
    <w:rsid w:val="00C1586B"/>
    <w:rsid w:val="00C15B70"/>
    <w:rsid w:val="00C161BD"/>
    <w:rsid w:val="00C16B8A"/>
    <w:rsid w:val="00C20DA2"/>
    <w:rsid w:val="00C20E05"/>
    <w:rsid w:val="00C210E9"/>
    <w:rsid w:val="00C21A64"/>
    <w:rsid w:val="00C21BD0"/>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1D6D"/>
    <w:rsid w:val="00C63417"/>
    <w:rsid w:val="00C64E66"/>
    <w:rsid w:val="00C67BAE"/>
    <w:rsid w:val="00C70222"/>
    <w:rsid w:val="00C70E07"/>
    <w:rsid w:val="00C71C9A"/>
    <w:rsid w:val="00C71F65"/>
    <w:rsid w:val="00C7202F"/>
    <w:rsid w:val="00C7219E"/>
    <w:rsid w:val="00C7407B"/>
    <w:rsid w:val="00C746CA"/>
    <w:rsid w:val="00C74FD6"/>
    <w:rsid w:val="00C750CE"/>
    <w:rsid w:val="00C75118"/>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140E"/>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498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1525"/>
    <w:rsid w:val="00E1277D"/>
    <w:rsid w:val="00E127AC"/>
    <w:rsid w:val="00E1379C"/>
    <w:rsid w:val="00E137D5"/>
    <w:rsid w:val="00E13DC1"/>
    <w:rsid w:val="00E1494E"/>
    <w:rsid w:val="00E16374"/>
    <w:rsid w:val="00E2011B"/>
    <w:rsid w:val="00E215EE"/>
    <w:rsid w:val="00E237CE"/>
    <w:rsid w:val="00E24AD7"/>
    <w:rsid w:val="00E251B7"/>
    <w:rsid w:val="00E26CC5"/>
    <w:rsid w:val="00E301A7"/>
    <w:rsid w:val="00E32D22"/>
    <w:rsid w:val="00E33302"/>
    <w:rsid w:val="00E342C1"/>
    <w:rsid w:val="00E36B90"/>
    <w:rsid w:val="00E36BDE"/>
    <w:rsid w:val="00E4028C"/>
    <w:rsid w:val="00E40935"/>
    <w:rsid w:val="00E430E5"/>
    <w:rsid w:val="00E44AFA"/>
    <w:rsid w:val="00E45F86"/>
    <w:rsid w:val="00E47188"/>
    <w:rsid w:val="00E4783C"/>
    <w:rsid w:val="00E5061A"/>
    <w:rsid w:val="00E52A76"/>
    <w:rsid w:val="00E54E89"/>
    <w:rsid w:val="00E5515D"/>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5392"/>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218"/>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57F7"/>
    <w:rsid w:val="00F86C48"/>
    <w:rsid w:val="00F86DAB"/>
    <w:rsid w:val="00F90BF2"/>
    <w:rsid w:val="00F90DBC"/>
    <w:rsid w:val="00F92A1A"/>
    <w:rsid w:val="00F92BD6"/>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C55B2"/>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B705"/>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10302</TotalTime>
  <Pages>94</Pages>
  <Words>14427</Words>
  <Characters>82235</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1679</cp:revision>
  <cp:lastPrinted>2016-08-02T15:34:00Z</cp:lastPrinted>
  <dcterms:created xsi:type="dcterms:W3CDTF">2015-12-13T05:49:00Z</dcterms:created>
  <dcterms:modified xsi:type="dcterms:W3CDTF">2016-11-04T05:42:00Z</dcterms:modified>
</cp:coreProperties>
</file>