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F16" w:rsidRPr="009C7F16" w:rsidRDefault="009C7F16" w:rsidP="009C7F16">
      <w:pPr>
        <w:autoSpaceDE w:val="0"/>
        <w:autoSpaceDN w:val="0"/>
        <w:adjustRightInd w:val="0"/>
        <w:spacing w:before="120" w:after="120" w:line="360" w:lineRule="auto"/>
        <w:rPr>
          <w:rFonts w:cs="GoudyStd"/>
          <w:sz w:val="24"/>
          <w:szCs w:val="24"/>
        </w:rPr>
      </w:pPr>
      <w:r w:rsidRPr="009C7F16">
        <w:rPr>
          <w:rFonts w:cs="GoudyStd"/>
          <w:sz w:val="24"/>
          <w:szCs w:val="24"/>
        </w:rPr>
        <w:t>You're also free to put boundaries on the type y</w:t>
      </w:r>
      <w:r w:rsidRPr="009C7F16">
        <w:rPr>
          <w:rFonts w:cs="GoudyStd"/>
          <w:sz w:val="24"/>
          <w:szCs w:val="24"/>
        </w:rPr>
        <w:t xml:space="preserve">ou declare. For example, if you  </w:t>
      </w:r>
      <w:r w:rsidRPr="009C7F16">
        <w:rPr>
          <w:rFonts w:cs="GoudyStd"/>
          <w:sz w:val="24"/>
          <w:szCs w:val="24"/>
        </w:rPr>
        <w:t xml:space="preserve">want to restrict the </w:t>
      </w:r>
      <w:r w:rsidRPr="009C7F16">
        <w:rPr>
          <w:rFonts w:cs="CourierStd"/>
          <w:sz w:val="24"/>
          <w:szCs w:val="24"/>
        </w:rPr>
        <w:t xml:space="preserve">makeArrayList() </w:t>
      </w:r>
      <w:r w:rsidRPr="009C7F16">
        <w:rPr>
          <w:rFonts w:cs="GoudyStd"/>
          <w:sz w:val="24"/>
          <w:szCs w:val="24"/>
        </w:rPr>
        <w:t xml:space="preserve">method to only </w:t>
      </w:r>
      <w:r w:rsidRPr="009C7F16">
        <w:rPr>
          <w:rFonts w:cs="CourierStd"/>
          <w:sz w:val="24"/>
          <w:szCs w:val="24"/>
        </w:rPr>
        <w:t xml:space="preserve">Number </w:t>
      </w:r>
      <w:r w:rsidRPr="009C7F16">
        <w:rPr>
          <w:rFonts w:cs="GoudyStd"/>
          <w:sz w:val="24"/>
          <w:szCs w:val="24"/>
        </w:rPr>
        <w:t xml:space="preserve">or its subtypes  </w:t>
      </w:r>
      <w:r w:rsidRPr="009C7F16">
        <w:rPr>
          <w:rFonts w:cs="GoudyStd"/>
          <w:sz w:val="24"/>
          <w:szCs w:val="24"/>
        </w:rPr>
        <w:t>(</w:t>
      </w:r>
      <w:r w:rsidRPr="009C7F16">
        <w:rPr>
          <w:rFonts w:cs="CourierStd"/>
          <w:sz w:val="24"/>
          <w:szCs w:val="24"/>
        </w:rPr>
        <w:t>Integer</w:t>
      </w:r>
      <w:r w:rsidRPr="009C7F16">
        <w:rPr>
          <w:rFonts w:cs="GoudyStd"/>
          <w:sz w:val="24"/>
          <w:szCs w:val="24"/>
        </w:rPr>
        <w:t xml:space="preserve">, </w:t>
      </w:r>
      <w:r w:rsidRPr="009C7F16">
        <w:rPr>
          <w:rFonts w:cs="CourierStd"/>
          <w:sz w:val="24"/>
          <w:szCs w:val="24"/>
        </w:rPr>
        <w:t>Float</w:t>
      </w:r>
      <w:r w:rsidRPr="009C7F16">
        <w:rPr>
          <w:rFonts w:cs="GoudyStd"/>
          <w:sz w:val="24"/>
          <w:szCs w:val="24"/>
        </w:rPr>
        <w:t>, and so on), you would say</w:t>
      </w:r>
      <w:r>
        <w:rPr>
          <w:rFonts w:cs="GoudyStd"/>
          <w:sz w:val="24"/>
          <w:szCs w:val="24"/>
        </w:rPr>
        <w:t>.</w:t>
      </w:r>
    </w:p>
    <w:p w:rsidR="00454C0E" w:rsidRDefault="009C7F16" w:rsidP="009C7F16">
      <w:pPr>
        <w:pStyle w:val="BodyText"/>
        <w:spacing w:before="12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9C7F16">
        <w:rPr>
          <w:rFonts w:ascii="Courier New" w:hAnsi="Courier New" w:cs="Courier New"/>
          <w:sz w:val="24"/>
          <w:szCs w:val="24"/>
        </w:rPr>
        <w:t>public &lt;T extends Number&gt; void makeArrayList(T t)</w:t>
      </w:r>
    </w:p>
    <w:p w:rsidR="00005029" w:rsidRPr="00985A02" w:rsidRDefault="00985A02" w:rsidP="00985A02">
      <w:pPr>
        <w:pStyle w:val="BodyText"/>
        <w:spacing w:before="12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985A02">
        <w:rPr>
          <w:rFonts w:ascii="Courier New" w:hAnsi="Courier New" w:cs="Courier New"/>
          <w:sz w:val="24"/>
          <w:szCs w:val="24"/>
        </w:rPr>
        <w:t>public void makeList(T t) { }</w:t>
      </w:r>
      <w:r w:rsidRPr="00985A02">
        <w:rPr>
          <w:rFonts w:ascii="Courier New" w:hAnsi="Courier New" w:cs="Courier New"/>
          <w:sz w:val="24"/>
          <w:szCs w:val="24"/>
        </w:rPr>
        <w:t xml:space="preserve">// </w:t>
      </w:r>
      <w:r w:rsidRPr="00D61EB3">
        <w:rPr>
          <w:rFonts w:cs="Courier New"/>
          <w:sz w:val="24"/>
          <w:szCs w:val="24"/>
        </w:rPr>
        <w:t>legal method</w:t>
      </w:r>
    </w:p>
    <w:p w:rsidR="00985A02" w:rsidRPr="00985A02" w:rsidRDefault="00985A02" w:rsidP="00985A02">
      <w:pPr>
        <w:autoSpaceDE w:val="0"/>
        <w:autoSpaceDN w:val="0"/>
        <w:adjustRightInd w:val="0"/>
        <w:spacing w:before="120" w:after="120" w:line="360" w:lineRule="auto"/>
        <w:rPr>
          <w:rFonts w:ascii="Courier New" w:hAnsi="Courier New" w:cs="Courier New"/>
          <w:sz w:val="24"/>
          <w:szCs w:val="24"/>
        </w:rPr>
      </w:pPr>
      <w:r w:rsidRPr="00985A02">
        <w:rPr>
          <w:rFonts w:ascii="Courier New" w:hAnsi="Courier New" w:cs="Courier New"/>
          <w:sz w:val="24"/>
          <w:szCs w:val="24"/>
        </w:rPr>
        <w:t>public class Radio {</w:t>
      </w:r>
    </w:p>
    <w:p w:rsidR="00985A02" w:rsidRPr="00985A02" w:rsidRDefault="00985A02" w:rsidP="00985A02">
      <w:pPr>
        <w:autoSpaceDE w:val="0"/>
        <w:autoSpaceDN w:val="0"/>
        <w:adjustRightInd w:val="0"/>
        <w:spacing w:before="120" w:after="120" w:line="360" w:lineRule="auto"/>
        <w:rPr>
          <w:rFonts w:ascii="Courier New" w:hAnsi="Courier New" w:cs="Courier New"/>
          <w:sz w:val="24"/>
          <w:szCs w:val="24"/>
        </w:rPr>
      </w:pPr>
      <w:r w:rsidRPr="00985A02">
        <w:rPr>
          <w:rFonts w:ascii="Courier New" w:hAnsi="Courier New" w:cs="Courier New"/>
          <w:sz w:val="24"/>
          <w:szCs w:val="24"/>
        </w:rPr>
        <w:t xml:space="preserve">public &lt;T&gt; Radio(T t) { } // </w:t>
      </w:r>
      <w:r w:rsidRPr="00D61EB3">
        <w:rPr>
          <w:rFonts w:cs="Courier New"/>
          <w:sz w:val="24"/>
          <w:szCs w:val="24"/>
        </w:rPr>
        <w:t>legal constructor</w:t>
      </w:r>
    </w:p>
    <w:p w:rsidR="00985A02" w:rsidRDefault="00985A02" w:rsidP="00985A02">
      <w:pPr>
        <w:pStyle w:val="BodyText"/>
        <w:spacing w:before="12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985A02">
        <w:rPr>
          <w:rFonts w:ascii="Courier New" w:hAnsi="Courier New" w:cs="Courier New"/>
          <w:sz w:val="24"/>
          <w:szCs w:val="24"/>
        </w:rPr>
        <w:t>}</w:t>
      </w:r>
    </w:p>
    <w:p w:rsidR="006C573F" w:rsidRPr="006C573F" w:rsidRDefault="006C573F" w:rsidP="007F4DE6">
      <w:pPr>
        <w:autoSpaceDE w:val="0"/>
        <w:autoSpaceDN w:val="0"/>
        <w:adjustRightInd w:val="0"/>
        <w:spacing w:before="120" w:after="120" w:line="360" w:lineRule="auto"/>
        <w:rPr>
          <w:rFonts w:cs="GillSansStd-BoldItalic"/>
          <w:bCs/>
          <w:iCs/>
          <w:sz w:val="24"/>
          <w:szCs w:val="24"/>
        </w:rPr>
      </w:pPr>
      <w:r>
        <w:rPr>
          <w:rFonts w:cs="GillSansStd-BoldItalic"/>
          <w:bCs/>
          <w:iCs/>
          <w:sz w:val="24"/>
          <w:szCs w:val="24"/>
        </w:rPr>
        <w:t>Y</w:t>
      </w:r>
      <w:r w:rsidRPr="006C573F">
        <w:rPr>
          <w:rFonts w:cs="GillSansStd-BoldItalic"/>
          <w:bCs/>
          <w:iCs/>
          <w:sz w:val="24"/>
          <w:szCs w:val="24"/>
        </w:rPr>
        <w:t xml:space="preserve">ou can declare a class </w:t>
      </w:r>
      <w:r w:rsidRPr="006C573F">
        <w:rPr>
          <w:rFonts w:cs="GillSansStd-BoldItalic"/>
          <w:bCs/>
          <w:iCs/>
          <w:sz w:val="24"/>
          <w:szCs w:val="24"/>
        </w:rPr>
        <w:t>with a name that is the same as the type parameter placeholder:</w:t>
      </w:r>
    </w:p>
    <w:p w:rsidR="005C7E13" w:rsidRDefault="006C573F" w:rsidP="007F4DE6">
      <w:pPr>
        <w:pStyle w:val="BodyText"/>
        <w:spacing w:before="12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7F4DE6">
        <w:rPr>
          <w:rFonts w:ascii="Courier New" w:hAnsi="Courier New" w:cs="Courier New"/>
          <w:sz w:val="24"/>
          <w:szCs w:val="24"/>
        </w:rPr>
        <w:t>class X { public &lt;X&gt; X(X x) { } }</w:t>
      </w:r>
    </w:p>
    <w:p w:rsidR="000D756D" w:rsidRPr="005A67C1" w:rsidRDefault="000D756D" w:rsidP="005A67C1">
      <w:pPr>
        <w:autoSpaceDE w:val="0"/>
        <w:autoSpaceDN w:val="0"/>
        <w:adjustRightInd w:val="0"/>
        <w:spacing w:before="120" w:after="120" w:line="360" w:lineRule="auto"/>
        <w:jc w:val="both"/>
        <w:rPr>
          <w:rFonts w:cs="GillSansStd-BoldItalic"/>
          <w:bCs/>
          <w:iCs/>
          <w:sz w:val="24"/>
          <w:szCs w:val="24"/>
        </w:rPr>
      </w:pPr>
      <w:r w:rsidRPr="005A67C1">
        <w:rPr>
          <w:rFonts w:cs="GillSansStd-BoldItalic"/>
          <w:bCs/>
          <w:iCs/>
          <w:sz w:val="24"/>
          <w:szCs w:val="24"/>
        </w:rPr>
        <w:t>One of the most common mistakes progr</w:t>
      </w:r>
      <w:r w:rsidRPr="005A67C1">
        <w:rPr>
          <w:rFonts w:cs="GillSansStd-BoldItalic"/>
          <w:bCs/>
          <w:iCs/>
          <w:sz w:val="24"/>
          <w:szCs w:val="24"/>
        </w:rPr>
        <w:t xml:space="preserve">ammers make when creating </w:t>
      </w:r>
      <w:r w:rsidRPr="005A67C1">
        <w:rPr>
          <w:rFonts w:cs="GillSansStd-BoldItalic"/>
          <w:bCs/>
          <w:iCs/>
          <w:sz w:val="24"/>
          <w:szCs w:val="24"/>
        </w:rPr>
        <w:t xml:space="preserve">generic classes or methods is to use a </w:t>
      </w:r>
      <w:r w:rsidRPr="005A67C1">
        <w:rPr>
          <w:rFonts w:cs="CourierStd-BoldOblique"/>
          <w:bCs/>
          <w:iCs/>
          <w:sz w:val="24"/>
          <w:szCs w:val="24"/>
        </w:rPr>
        <w:t xml:space="preserve">&lt;?&gt; </w:t>
      </w:r>
      <w:r w:rsidRPr="005A67C1">
        <w:rPr>
          <w:rFonts w:cs="GillSansStd-BoldItalic"/>
          <w:bCs/>
          <w:iCs/>
          <w:sz w:val="24"/>
          <w:szCs w:val="24"/>
        </w:rPr>
        <w:t>in the wil</w:t>
      </w:r>
      <w:r w:rsidRPr="005A67C1">
        <w:rPr>
          <w:rFonts w:cs="GillSansStd-BoldItalic"/>
          <w:bCs/>
          <w:iCs/>
          <w:sz w:val="24"/>
          <w:szCs w:val="24"/>
        </w:rPr>
        <w:t xml:space="preserve">dcard syntax rather than a type </w:t>
      </w:r>
      <w:r w:rsidRPr="005A67C1">
        <w:rPr>
          <w:rFonts w:cs="GillSansStd-BoldItalic"/>
          <w:bCs/>
          <w:iCs/>
          <w:sz w:val="24"/>
          <w:szCs w:val="24"/>
        </w:rPr>
        <w:t xml:space="preserve">variable </w:t>
      </w:r>
      <w:r w:rsidRPr="005A67C1">
        <w:rPr>
          <w:rFonts w:cs="CourierStd-BoldOblique"/>
          <w:bCs/>
          <w:iCs/>
          <w:sz w:val="24"/>
          <w:szCs w:val="24"/>
        </w:rPr>
        <w:t>&lt;T&gt;</w:t>
      </w:r>
      <w:r w:rsidRPr="005A67C1">
        <w:rPr>
          <w:rFonts w:cs="GillSansStd-BoldItalic"/>
          <w:bCs/>
          <w:iCs/>
          <w:sz w:val="24"/>
          <w:szCs w:val="24"/>
        </w:rPr>
        <w:t xml:space="preserve">, </w:t>
      </w:r>
      <w:r w:rsidRPr="005A67C1">
        <w:rPr>
          <w:rFonts w:cs="CourierStd-BoldOblique"/>
          <w:bCs/>
          <w:iCs/>
          <w:sz w:val="24"/>
          <w:szCs w:val="24"/>
        </w:rPr>
        <w:t>&lt;E&gt;</w:t>
      </w:r>
      <w:r w:rsidRPr="005A67C1">
        <w:rPr>
          <w:rFonts w:cs="GillSansStd-BoldItalic"/>
          <w:bCs/>
          <w:iCs/>
          <w:sz w:val="24"/>
          <w:szCs w:val="24"/>
        </w:rPr>
        <w:t>, and so on. This code might look right, but isn't:</w:t>
      </w:r>
    </w:p>
    <w:p w:rsidR="000D756D" w:rsidRPr="005A67C1" w:rsidRDefault="000D756D" w:rsidP="005A67C1">
      <w:pPr>
        <w:autoSpaceDE w:val="0"/>
        <w:autoSpaceDN w:val="0"/>
        <w:adjustRightInd w:val="0"/>
        <w:spacing w:before="120" w:after="120" w:line="360" w:lineRule="auto"/>
        <w:rPr>
          <w:rFonts w:ascii="Courier New" w:hAnsi="Courier New" w:cs="Courier New"/>
          <w:sz w:val="24"/>
          <w:szCs w:val="24"/>
        </w:rPr>
      </w:pPr>
      <w:r w:rsidRPr="005A67C1">
        <w:rPr>
          <w:rFonts w:ascii="Courier New" w:hAnsi="Courier New" w:cs="Courier New"/>
          <w:sz w:val="24"/>
          <w:szCs w:val="24"/>
        </w:rPr>
        <w:t>public class NumberHolder&lt;? extends Number&gt; { }</w:t>
      </w:r>
    </w:p>
    <w:p w:rsidR="000D756D" w:rsidRPr="005A67C1" w:rsidRDefault="000D756D" w:rsidP="005A67C1">
      <w:pPr>
        <w:autoSpaceDE w:val="0"/>
        <w:autoSpaceDN w:val="0"/>
        <w:adjustRightInd w:val="0"/>
        <w:spacing w:before="120" w:after="120" w:line="360" w:lineRule="auto"/>
        <w:rPr>
          <w:rFonts w:cs="GillSansStd-BoldItalic"/>
          <w:bCs/>
          <w:iCs/>
          <w:sz w:val="24"/>
          <w:szCs w:val="24"/>
        </w:rPr>
      </w:pPr>
      <w:r w:rsidRPr="005A67C1">
        <w:rPr>
          <w:rFonts w:cs="GillSansStd-BoldItalic"/>
          <w:bCs/>
          <w:iCs/>
          <w:sz w:val="24"/>
          <w:szCs w:val="24"/>
        </w:rPr>
        <w:t>While the question mark works when declaring a refere</w:t>
      </w:r>
      <w:r w:rsidR="005A67C1" w:rsidRPr="005A67C1">
        <w:rPr>
          <w:rFonts w:cs="GillSansStd-BoldItalic"/>
          <w:bCs/>
          <w:iCs/>
          <w:sz w:val="24"/>
          <w:szCs w:val="24"/>
        </w:rPr>
        <w:t xml:space="preserve">nce for a variable, it does NOT </w:t>
      </w:r>
      <w:r w:rsidRPr="005A67C1">
        <w:rPr>
          <w:rFonts w:cs="GillSansStd-BoldItalic"/>
          <w:bCs/>
          <w:iCs/>
          <w:sz w:val="24"/>
          <w:szCs w:val="24"/>
        </w:rPr>
        <w:t>work for generic class and method declarations. This code is not legal:</w:t>
      </w:r>
    </w:p>
    <w:p w:rsidR="000D756D" w:rsidRPr="00F024C9" w:rsidRDefault="000D756D" w:rsidP="005A67C1">
      <w:pPr>
        <w:autoSpaceDE w:val="0"/>
        <w:autoSpaceDN w:val="0"/>
        <w:adjustRightInd w:val="0"/>
        <w:spacing w:before="120" w:after="120" w:line="360" w:lineRule="auto"/>
        <w:rPr>
          <w:rFonts w:cs="Courier New"/>
          <w:sz w:val="24"/>
          <w:szCs w:val="24"/>
        </w:rPr>
      </w:pPr>
      <w:r w:rsidRPr="005A67C1">
        <w:rPr>
          <w:rFonts w:ascii="Courier New" w:hAnsi="Courier New" w:cs="Courier New"/>
          <w:sz w:val="24"/>
          <w:szCs w:val="24"/>
        </w:rPr>
        <w:t xml:space="preserve">public class NumberHolder&lt;?&gt; { ? aNum; } // </w:t>
      </w:r>
      <w:r w:rsidRPr="00F024C9">
        <w:rPr>
          <w:rFonts w:cs="Courier New"/>
          <w:sz w:val="24"/>
          <w:szCs w:val="24"/>
        </w:rPr>
        <w:t>NO!</w:t>
      </w:r>
    </w:p>
    <w:p w:rsidR="000D756D" w:rsidRPr="005A67C1" w:rsidRDefault="000D756D" w:rsidP="005A67C1">
      <w:pPr>
        <w:autoSpaceDE w:val="0"/>
        <w:autoSpaceDN w:val="0"/>
        <w:adjustRightInd w:val="0"/>
        <w:spacing w:before="120" w:after="120" w:line="360" w:lineRule="auto"/>
        <w:rPr>
          <w:rFonts w:cs="GillSansStd-BoldItalic"/>
          <w:bCs/>
          <w:iCs/>
          <w:sz w:val="24"/>
          <w:szCs w:val="24"/>
        </w:rPr>
      </w:pPr>
      <w:r w:rsidRPr="005A67C1">
        <w:rPr>
          <w:rFonts w:cs="GillSansStd-BoldItalic"/>
          <w:bCs/>
          <w:iCs/>
          <w:sz w:val="24"/>
          <w:szCs w:val="24"/>
        </w:rPr>
        <w:t xml:space="preserve">But if you replace the </w:t>
      </w:r>
      <w:r w:rsidRPr="005A67C1">
        <w:rPr>
          <w:rFonts w:cs="CourierStd"/>
          <w:sz w:val="24"/>
          <w:szCs w:val="24"/>
        </w:rPr>
        <w:t xml:space="preserve">&lt;?&gt; </w:t>
      </w:r>
      <w:r w:rsidRPr="005A67C1">
        <w:rPr>
          <w:rFonts w:cs="GillSansStd-BoldItalic"/>
          <w:bCs/>
          <w:iCs/>
          <w:sz w:val="24"/>
          <w:szCs w:val="24"/>
        </w:rPr>
        <w:t>with a legal identifi er, you're good:</w:t>
      </w:r>
    </w:p>
    <w:p w:rsidR="007F4DE6" w:rsidRDefault="000D756D" w:rsidP="005A67C1">
      <w:pPr>
        <w:pStyle w:val="BodyText"/>
        <w:spacing w:before="120" w:line="360" w:lineRule="auto"/>
        <w:jc w:val="both"/>
        <w:rPr>
          <w:rFonts w:cs="Courier New"/>
          <w:sz w:val="24"/>
          <w:szCs w:val="24"/>
        </w:rPr>
      </w:pPr>
      <w:r w:rsidRPr="005A67C1">
        <w:rPr>
          <w:rFonts w:ascii="Courier New" w:hAnsi="Courier New" w:cs="Courier New"/>
          <w:sz w:val="24"/>
          <w:szCs w:val="24"/>
        </w:rPr>
        <w:t xml:space="preserve">public class NumberHolder&lt;T&gt; { T aNum; } // </w:t>
      </w:r>
      <w:r w:rsidRPr="00F024C9">
        <w:rPr>
          <w:rFonts w:cs="Courier New"/>
          <w:sz w:val="24"/>
          <w:szCs w:val="24"/>
        </w:rPr>
        <w:t>Yes</w:t>
      </w:r>
    </w:p>
    <w:p w:rsidR="00604647" w:rsidRPr="005A67C1" w:rsidRDefault="00604647" w:rsidP="005A67C1">
      <w:pPr>
        <w:pStyle w:val="BodyText"/>
        <w:spacing w:before="120" w:line="360" w:lineRule="auto"/>
        <w:jc w:val="both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:rsidR="00985A02" w:rsidRPr="00985A02" w:rsidRDefault="00985A02" w:rsidP="00985A02">
      <w:pPr>
        <w:pStyle w:val="BodyText"/>
        <w:spacing w:before="120" w:line="360" w:lineRule="auto"/>
        <w:jc w:val="both"/>
        <w:rPr>
          <w:rFonts w:ascii="Courier New" w:hAnsi="Courier New" w:cs="Courier New"/>
          <w:sz w:val="24"/>
          <w:szCs w:val="24"/>
        </w:rPr>
      </w:pPr>
    </w:p>
    <w:sectPr w:rsidR="00985A02" w:rsidRPr="00985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oudySt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St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illSansStd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Std-Bold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75A"/>
    <w:rsid w:val="00005029"/>
    <w:rsid w:val="000C58C0"/>
    <w:rsid w:val="000D756D"/>
    <w:rsid w:val="001253AE"/>
    <w:rsid w:val="00221E03"/>
    <w:rsid w:val="002829C2"/>
    <w:rsid w:val="00420D08"/>
    <w:rsid w:val="00454C0E"/>
    <w:rsid w:val="004F7675"/>
    <w:rsid w:val="00583A25"/>
    <w:rsid w:val="005A67C1"/>
    <w:rsid w:val="005C7E13"/>
    <w:rsid w:val="00604647"/>
    <w:rsid w:val="0069277A"/>
    <w:rsid w:val="006C573F"/>
    <w:rsid w:val="006F2774"/>
    <w:rsid w:val="00711941"/>
    <w:rsid w:val="00780982"/>
    <w:rsid w:val="007A0C0D"/>
    <w:rsid w:val="007F4DE6"/>
    <w:rsid w:val="00985A02"/>
    <w:rsid w:val="009C7F16"/>
    <w:rsid w:val="00BB6EA0"/>
    <w:rsid w:val="00CB4232"/>
    <w:rsid w:val="00CE275A"/>
    <w:rsid w:val="00D61EB3"/>
    <w:rsid w:val="00DB14D0"/>
    <w:rsid w:val="00E72641"/>
    <w:rsid w:val="00F0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2F57A"/>
  <w15:chartTrackingRefBased/>
  <w15:docId w15:val="{570EA38A-1D9D-4A9D-A50E-6FA21172A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3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DB14D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B14D0"/>
  </w:style>
  <w:style w:type="character" w:customStyle="1" w:styleId="Heading1Char">
    <w:name w:val="Heading 1 Char"/>
    <w:basedOn w:val="DefaultParagraphFont"/>
    <w:link w:val="Heading1"/>
    <w:uiPriority w:val="9"/>
    <w:rsid w:val="001253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Palla, Muniswamy</dc:creator>
  <cp:keywords/>
  <dc:description/>
  <cp:lastModifiedBy>Palla, Muniswamy</cp:lastModifiedBy>
  <cp:revision>24</cp:revision>
  <dcterms:created xsi:type="dcterms:W3CDTF">2016-08-22T03:58:00Z</dcterms:created>
  <dcterms:modified xsi:type="dcterms:W3CDTF">2016-11-08T04:32:00Z</dcterms:modified>
</cp:coreProperties>
</file>