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A3439" w14:textId="49B3FABD" w:rsidR="00A9174E" w:rsidRPr="0019717C" w:rsidRDefault="00653521" w:rsidP="00653521">
      <w:pPr>
        <w:pStyle w:val="Heading1"/>
        <w:rPr>
          <w:rFonts w:cs="Times New Roman"/>
          <w:b/>
        </w:rPr>
      </w:pPr>
      <w:r w:rsidRPr="0019717C">
        <w:rPr>
          <w:rFonts w:cs="Times New Roman"/>
          <w:b/>
          <w:sz w:val="36"/>
        </w:rPr>
        <w:t xml:space="preserve"> </w:t>
      </w:r>
      <w:r w:rsidRPr="0019717C">
        <w:rPr>
          <w:rFonts w:cs="Times New Roman"/>
          <w:b/>
          <w:sz w:val="36"/>
        </w:rPr>
        <w:tab/>
      </w:r>
      <w:r w:rsidRPr="0019717C">
        <w:rPr>
          <w:rFonts w:cs="Times New Roman"/>
          <w:b/>
          <w:sz w:val="36"/>
        </w:rPr>
        <w:tab/>
      </w:r>
      <w:r w:rsidRPr="0019717C">
        <w:rPr>
          <w:rFonts w:cs="Times New Roman"/>
          <w:b/>
          <w:sz w:val="36"/>
        </w:rPr>
        <w:tab/>
      </w:r>
      <w:r w:rsidRPr="0019717C">
        <w:rPr>
          <w:rFonts w:cs="Times New Roman"/>
          <w:b/>
          <w:sz w:val="36"/>
        </w:rPr>
        <w:tab/>
      </w:r>
      <w:r w:rsidRPr="0019717C">
        <w:rPr>
          <w:rFonts w:cs="Times New Roman"/>
          <w:b/>
          <w:sz w:val="36"/>
        </w:rPr>
        <w:tab/>
      </w:r>
      <w:r w:rsidR="00B85C57">
        <w:rPr>
          <w:rFonts w:cs="Times New Roman"/>
          <w:b/>
          <w:sz w:val="36"/>
        </w:rPr>
        <w:t>(Лаборатори №7</w:t>
      </w:r>
      <w:r w:rsidR="008C1C60" w:rsidRPr="0019717C">
        <w:rPr>
          <w:rFonts w:cs="Times New Roman"/>
          <w:b/>
          <w:sz w:val="36"/>
        </w:rPr>
        <w:t>)</w:t>
      </w:r>
    </w:p>
    <w:p w14:paraId="0056CE16" w14:textId="77777777" w:rsidR="00A9174E" w:rsidRDefault="00084DE9">
      <w:pPr>
        <w:pStyle w:val="BodyText"/>
        <w:jc w:val="center"/>
        <w:rPr>
          <w:rFonts w:cs="Times New Roman"/>
        </w:rPr>
      </w:pPr>
      <w:r w:rsidRPr="00E47778">
        <w:rPr>
          <w:rFonts w:cs="Times New Roman"/>
        </w:rPr>
        <w:t>ХШУИС, МКУТ</w:t>
      </w:r>
    </w:p>
    <w:p w14:paraId="294B17A2" w14:textId="6DC811AE" w:rsidR="009A2B78" w:rsidRDefault="009A2B78">
      <w:pPr>
        <w:pStyle w:val="BodyText"/>
        <w:jc w:val="center"/>
        <w:rPr>
          <w:rFonts w:cs="Times New Roman"/>
        </w:rPr>
      </w:pPr>
      <w:r>
        <w:rPr>
          <w:rFonts w:cs="Times New Roman"/>
        </w:rPr>
        <w:t>Компьютерийн ухааны хөтөлбөр</w:t>
      </w:r>
    </w:p>
    <w:p w14:paraId="7D34CDCC" w14:textId="5650A777" w:rsidR="009A2B78" w:rsidRPr="00E47778" w:rsidRDefault="009A2B78">
      <w:pPr>
        <w:pStyle w:val="BodyText"/>
        <w:jc w:val="center"/>
        <w:rPr>
          <w:rFonts w:cs="Times New Roman"/>
        </w:rPr>
      </w:pPr>
      <w:r>
        <w:rPr>
          <w:rFonts w:cs="Times New Roman"/>
        </w:rPr>
        <w:t>А.Ананд(16b1seas1020)</w:t>
      </w:r>
    </w:p>
    <w:p w14:paraId="1D2CCD74" w14:textId="77777777" w:rsidR="00A9174E" w:rsidRPr="0019717C" w:rsidRDefault="008C1C60">
      <w:pPr>
        <w:pStyle w:val="Heading1"/>
        <w:rPr>
          <w:rFonts w:cs="Times New Roman"/>
          <w:b/>
        </w:rPr>
      </w:pPr>
      <w:r w:rsidRPr="0019717C">
        <w:rPr>
          <w:rFonts w:cs="Times New Roman"/>
          <w:b/>
        </w:rPr>
        <w:t>1. ОРШИЛ/УДИРТГАЛ</w:t>
      </w:r>
    </w:p>
    <w:p w14:paraId="5AD29C1B" w14:textId="158E7BA8" w:rsidR="00A9174E" w:rsidRPr="00F951AD" w:rsidRDefault="00DA391F" w:rsidP="00F951AD">
      <w:pPr>
        <w:rPr>
          <w:rFonts w:eastAsia="Times New Roman"/>
        </w:rPr>
      </w:pPr>
      <w:r>
        <w:rPr>
          <w:rFonts w:eastAsia="Times New Roman"/>
          <w:color w:val="222222"/>
          <w:shd w:val="clear" w:color="auto" w:fill="FFFFFF"/>
        </w:rPr>
        <w:tab/>
      </w:r>
      <w:r w:rsidR="00B85C57">
        <w:rPr>
          <w:rFonts w:eastAsia="Times New Roman"/>
          <w:color w:val="222222"/>
          <w:shd w:val="clear" w:color="auto" w:fill="FFFFFF"/>
        </w:rPr>
        <w:t>Статик гишүүн өгөгд</w:t>
      </w:r>
      <w:r w:rsidR="00823F1F">
        <w:rPr>
          <w:rFonts w:eastAsia="Times New Roman"/>
          <w:color w:val="222222"/>
          <w:shd w:val="clear" w:color="auto" w:fill="FFFFFF"/>
        </w:rPr>
        <w:t xml:space="preserve">өл, функц болон санах ой дээрх асуудал, түүний хэрэглээны талаар авч үзэх ба хэрэгжүүлэлтийн шатанд класс хоорондын ажилгааны тухай ойлголт авах болно. </w:t>
      </w:r>
    </w:p>
    <w:p w14:paraId="5CBB8C2D" w14:textId="77777777" w:rsidR="00A9174E" w:rsidRPr="0019717C" w:rsidRDefault="008C1C60">
      <w:pPr>
        <w:pStyle w:val="Heading1"/>
        <w:rPr>
          <w:rFonts w:cs="Times New Roman"/>
          <w:b/>
        </w:rPr>
      </w:pPr>
      <w:r w:rsidRPr="0019717C">
        <w:rPr>
          <w:rFonts w:cs="Times New Roman"/>
          <w:b/>
        </w:rPr>
        <w:t>2. ЗОРИЛГО</w:t>
      </w:r>
    </w:p>
    <w:p w14:paraId="34EBD095" w14:textId="4E3CEBFA" w:rsidR="00FA5BD1" w:rsidRDefault="0009254E" w:rsidP="00FA5BD1">
      <w:pPr>
        <w:pStyle w:val="BodyText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Статик өгөгдөл</w:t>
      </w:r>
    </w:p>
    <w:p w14:paraId="697F2860" w14:textId="132F0EA9" w:rsidR="0009254E" w:rsidRDefault="0009254E" w:rsidP="0009254E">
      <w:pPr>
        <w:pStyle w:val="BodyText"/>
        <w:ind w:left="1060"/>
        <w:rPr>
          <w:rFonts w:cs="Times New Roman"/>
        </w:rPr>
      </w:pPr>
      <w:r>
        <w:rPr>
          <w:rFonts w:cs="Times New Roman"/>
        </w:rPr>
        <w:t xml:space="preserve">а) хэрхэн утга оноодог </w:t>
      </w:r>
    </w:p>
    <w:p w14:paraId="7968C694" w14:textId="0F5218E7" w:rsidR="0009254E" w:rsidRDefault="0009254E" w:rsidP="0009254E">
      <w:pPr>
        <w:pStyle w:val="BodyText"/>
        <w:ind w:left="1060"/>
        <w:rPr>
          <w:rFonts w:cs="Times New Roman"/>
        </w:rPr>
      </w:pPr>
      <w:r>
        <w:rPr>
          <w:rFonts w:cs="Times New Roman"/>
        </w:rPr>
        <w:t>б) санах ойд хэзээ үүсдэг</w:t>
      </w:r>
    </w:p>
    <w:p w14:paraId="57D15514" w14:textId="5B920F89" w:rsidR="0009254E" w:rsidRPr="00FA5BD1" w:rsidRDefault="0009254E" w:rsidP="0009254E">
      <w:pPr>
        <w:pStyle w:val="BodyText"/>
        <w:ind w:left="1060"/>
        <w:rPr>
          <w:rFonts w:cs="Times New Roman"/>
        </w:rPr>
      </w:pPr>
      <w:r>
        <w:rPr>
          <w:rFonts w:cs="Times New Roman"/>
        </w:rPr>
        <w:t xml:space="preserve">в) статик функц гэж юу вэ </w:t>
      </w:r>
    </w:p>
    <w:p w14:paraId="1EB6375D" w14:textId="045AD374" w:rsidR="00FA5BD1" w:rsidRDefault="0009254E" w:rsidP="00B054CE">
      <w:pPr>
        <w:pStyle w:val="BodyText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Обьектийн хаяг</w:t>
      </w:r>
      <w:r w:rsidR="000B0AE3">
        <w:rPr>
          <w:rFonts w:cs="Times New Roman"/>
        </w:rPr>
        <w:t>.</w:t>
      </w:r>
    </w:p>
    <w:p w14:paraId="164B676F" w14:textId="09245CD7" w:rsidR="00FA5BD1" w:rsidRPr="0009254E" w:rsidRDefault="00FA5BD1" w:rsidP="0009254E">
      <w:pPr>
        <w:pStyle w:val="BodyText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This хаяган хувьсагч</w:t>
      </w:r>
    </w:p>
    <w:p w14:paraId="7ACE562E" w14:textId="77777777" w:rsidR="00A9174E" w:rsidRPr="0019717C" w:rsidRDefault="008C1C60">
      <w:pPr>
        <w:pStyle w:val="Heading1"/>
        <w:rPr>
          <w:rFonts w:cs="Times New Roman"/>
          <w:b/>
        </w:rPr>
      </w:pPr>
      <w:r w:rsidRPr="0019717C">
        <w:rPr>
          <w:rFonts w:cs="Times New Roman"/>
          <w:b/>
        </w:rPr>
        <w:t>3. ОНОЛЫН СУДАЛГАА</w:t>
      </w:r>
    </w:p>
    <w:p w14:paraId="4ED892BD" w14:textId="4F41BBA1" w:rsidR="00A22CCE" w:rsidRDefault="008C1C60" w:rsidP="00EA086D">
      <w:pPr>
        <w:pStyle w:val="Heading2"/>
        <w:rPr>
          <w:rFonts w:cs="Times New Roman"/>
        </w:rPr>
      </w:pPr>
      <w:r w:rsidRPr="00E47778">
        <w:rPr>
          <w:rFonts w:cs="Times New Roman"/>
        </w:rPr>
        <w:t xml:space="preserve">3.1 </w:t>
      </w:r>
      <w:r w:rsidR="0009254E">
        <w:rPr>
          <w:rFonts w:cs="Times New Roman"/>
        </w:rPr>
        <w:t>Статик өгөгдөл</w:t>
      </w:r>
    </w:p>
    <w:p w14:paraId="0515443D" w14:textId="2DE8161D" w:rsidR="00966BC5" w:rsidRPr="00DE2388" w:rsidRDefault="00BA3FFC" w:rsidP="00DE2388">
      <w:pPr>
        <w:rPr>
          <w:rFonts w:eastAsia="Times New Roman"/>
        </w:rPr>
      </w:pPr>
      <w:r>
        <w:tab/>
      </w:r>
      <w:r w:rsidR="0009254E" w:rsidRPr="00D40C9D">
        <w:t>Статик гишүүн өгөгдөл нь зөвхөн класс дотор зарлагддаг. Бүх обьектонд хандах боломжтэй гишүүн өгөгдөл</w:t>
      </w:r>
      <w:r w:rsidR="00DE2388">
        <w:t>. Статик гишүүн нь статик гишүүн өгөгдөл, с</w:t>
      </w:r>
      <w:r w:rsidR="000B0AE3">
        <w:t>татик гишүүн функц гэсэн хоёр хэ</w:t>
      </w:r>
      <w:r w:rsidR="00DE2388">
        <w:t xml:space="preserve">лбэртэй байна. </w:t>
      </w:r>
    </w:p>
    <w:p w14:paraId="6981ED45" w14:textId="269C7974" w:rsidR="00DE2388" w:rsidRPr="00DE2388" w:rsidRDefault="004B5769" w:rsidP="00DE2388">
      <w:pPr>
        <w:pStyle w:val="BodyText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А</w:t>
      </w:r>
      <w:r>
        <w:rPr>
          <w:rFonts w:cs="Times New Roman"/>
        </w:rPr>
        <w:t>нхны обьект үүсхэд</w:t>
      </w:r>
      <w:r>
        <w:rPr>
          <w:rFonts w:cs="Times New Roman"/>
        </w:rPr>
        <w:t xml:space="preserve"> б</w:t>
      </w:r>
      <w:r w:rsidR="0009254E">
        <w:rPr>
          <w:rFonts w:cs="Times New Roman"/>
        </w:rPr>
        <w:t xml:space="preserve">үх статик өгөгдөл </w:t>
      </w:r>
      <w:r>
        <w:rPr>
          <w:rFonts w:cs="Times New Roman"/>
        </w:rPr>
        <w:t>0 болдог. Классын тодорхойлолтоор тодорхойлж болохгүй. Гэхдээ классын гадна анхны статик өгөгдөлийн утгыг оноож чаддаг.</w:t>
      </w:r>
    </w:p>
    <w:p w14:paraId="52C47787" w14:textId="59ED50EF" w:rsidR="00DE2388" w:rsidRDefault="00DE2388" w:rsidP="00DE2388">
      <w:pPr>
        <w:pStyle w:val="BodyText"/>
        <w:ind w:left="1060"/>
        <w:rPr>
          <w:noProof/>
        </w:rPr>
      </w:pPr>
      <w:r w:rsidRPr="00DE2388">
        <w:rPr>
          <w:noProof/>
        </w:rPr>
        <w:t xml:space="preserve"> </w:t>
      </w:r>
      <w:r w:rsidRPr="00DE2388">
        <w:rPr>
          <w:rFonts w:cs="Times New Roman"/>
        </w:rPr>
        <w:drawing>
          <wp:inline distT="0" distB="0" distL="0" distR="0" wp14:anchorId="190EA9C7" wp14:editId="2A054A3F">
            <wp:extent cx="1148036" cy="611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7865" cy="62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E7C4" w14:textId="5EAF5FE4" w:rsidR="000B0AE3" w:rsidRDefault="000B0AE3" w:rsidP="000B0AE3">
      <w:pPr>
        <w:pStyle w:val="BodyText"/>
        <w:ind w:left="1060"/>
        <w:rPr>
          <w:rFonts w:cs="Times New Roman"/>
        </w:rPr>
      </w:pPr>
      <w:r w:rsidRPr="000B0AE3">
        <w:rPr>
          <w:rFonts w:cs="Times New Roman"/>
        </w:rPr>
        <w:t>https://en.cppreference.com/w/cpp/language/static</w:t>
      </w:r>
    </w:p>
    <w:p w14:paraId="1C5592DC" w14:textId="7792B8B2" w:rsidR="004B5769" w:rsidRDefault="00DE2388" w:rsidP="004B5769">
      <w:pPr>
        <w:pStyle w:val="BodyText"/>
        <w:numPr>
          <w:ilvl w:val="0"/>
          <w:numId w:val="5"/>
        </w:numPr>
        <w:rPr>
          <w:noProof/>
        </w:rPr>
      </w:pPr>
      <w:r>
        <w:rPr>
          <w:noProof/>
        </w:rPr>
        <w:t>Санах ой дээр класстай хамааралгүй байралдаг. Програм эхлэхэд санах ой дээр классын өгөгдөлүүдээс өмнө байралдаг.</w:t>
      </w:r>
    </w:p>
    <w:p w14:paraId="25F003E8" w14:textId="6E9C90A4" w:rsidR="00DE2388" w:rsidRPr="00EA086D" w:rsidRDefault="000B0AE3" w:rsidP="004B5769">
      <w:pPr>
        <w:pStyle w:val="BodyText"/>
        <w:numPr>
          <w:ilvl w:val="0"/>
          <w:numId w:val="5"/>
        </w:numPr>
        <w:rPr>
          <w:noProof/>
        </w:rPr>
      </w:pPr>
      <w:r w:rsidRPr="00D40C9D">
        <w:rPr>
          <w:rFonts w:cs="Times New Roman"/>
        </w:rPr>
        <w:t xml:space="preserve">Статик гишүүн функц нь зөвхөн статик гишүүн өгөгдөл боловсруулдаг. Статик биш болон this хувьсагчруу хандаж чадахгүй. </w:t>
      </w:r>
      <w:r w:rsidRPr="00D40C9D">
        <w:rPr>
          <w:rFonts w:cs="Times New Roman"/>
          <w:i/>
        </w:rPr>
        <w:t>static</w:t>
      </w:r>
      <w:r w:rsidRPr="00D40C9D">
        <w:rPr>
          <w:rFonts w:cs="Times New Roman"/>
        </w:rPr>
        <w:t xml:space="preserve"> түлхүүр үгийг функцын </w:t>
      </w:r>
      <w:r w:rsidRPr="00D40C9D">
        <w:rPr>
          <w:rFonts w:cs="Times New Roman"/>
        </w:rPr>
        <w:lastRenderedPageBreak/>
        <w:t>тодорхойлолтын толгойн хэсэгт хэргэлдэггүй.</w:t>
      </w:r>
    </w:p>
    <w:p w14:paraId="6582470E" w14:textId="2B6EC96E" w:rsidR="00A9174E" w:rsidRDefault="008C1C60" w:rsidP="000B0AE3">
      <w:pPr>
        <w:pStyle w:val="Heading2"/>
        <w:tabs>
          <w:tab w:val="left" w:pos="3568"/>
        </w:tabs>
        <w:rPr>
          <w:rFonts w:cs="Times New Roman"/>
        </w:rPr>
      </w:pPr>
      <w:r w:rsidRPr="00E47778">
        <w:rPr>
          <w:rFonts w:cs="Times New Roman"/>
        </w:rPr>
        <w:t xml:space="preserve">3.2 </w:t>
      </w:r>
      <w:r w:rsidR="000B0AE3">
        <w:rPr>
          <w:rFonts w:cs="Times New Roman"/>
        </w:rPr>
        <w:t>Обьектын хаяг.</w:t>
      </w:r>
    </w:p>
    <w:p w14:paraId="543254F4" w14:textId="721A44B3" w:rsidR="000B0AE3" w:rsidRDefault="000B0AE3" w:rsidP="000B0AE3">
      <w:pPr>
        <w:pStyle w:val="BodyText"/>
      </w:pPr>
      <w:r>
        <w:tab/>
      </w:r>
      <w:r w:rsidRPr="000B0AE3">
        <w:drawing>
          <wp:inline distT="0" distB="0" distL="0" distR="0" wp14:anchorId="74CA7B9D" wp14:editId="7A797F34">
            <wp:extent cx="1714092" cy="339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002" cy="41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1273" w14:textId="31AE115D" w:rsidR="000B0AE3" w:rsidRDefault="000B0AE3" w:rsidP="000B0AE3">
      <w:pPr>
        <w:pStyle w:val="BodyText"/>
      </w:pPr>
      <w:r>
        <w:t>New түлхүүр үг шинээр үүсэн обьектыг санах ой дээр байрлуулдаг. Энэ нь С хэлний Malloc тай адилхан ажиллаж, дараа нь бидэнд утсгах боломж олгодог.</w:t>
      </w:r>
    </w:p>
    <w:p w14:paraId="1BD6A3AA" w14:textId="0D42ED2A" w:rsidR="00F4049D" w:rsidRDefault="00F4049D" w:rsidP="00F4049D">
      <w:pPr>
        <w:pStyle w:val="BodyText"/>
        <w:ind w:firstLine="709"/>
      </w:pPr>
      <w:r w:rsidRPr="00F4049D">
        <w:drawing>
          <wp:inline distT="0" distB="0" distL="0" distR="0" wp14:anchorId="33A4E280" wp14:editId="7C8BD77C">
            <wp:extent cx="1049428" cy="3313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973" cy="34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6F7F" w14:textId="0DFF93FD" w:rsidR="00B9704C" w:rsidRPr="00F4049D" w:rsidRDefault="00F4049D" w:rsidP="0009254E">
      <w:pPr>
        <w:pStyle w:val="BodyText"/>
      </w:pPr>
      <w:r>
        <w:t>New</w:t>
      </w:r>
      <w:r>
        <w:t xml:space="preserve"> түлхүүр үг ашиглахгүй шууд зарлах үщд обьект нь санах ой дээр шууд байрладаггүй ба санах ойтэй холбох ажилгааг компайлер хийдэг. Классын хүрээнээс гархад устдаг эсвэл мартагддаг. </w:t>
      </w:r>
    </w:p>
    <w:p w14:paraId="02362BD5" w14:textId="74562434" w:rsidR="00A9174E" w:rsidRDefault="00B9704C" w:rsidP="00EA086D">
      <w:pPr>
        <w:pStyle w:val="BodyText"/>
        <w:rPr>
          <w:rFonts w:cs="Times New Roman"/>
          <w:sz w:val="28"/>
          <w:szCs w:val="28"/>
        </w:rPr>
      </w:pPr>
      <w:r w:rsidRPr="00455260">
        <w:rPr>
          <w:rFonts w:cs="Times New Roman"/>
          <w:sz w:val="28"/>
          <w:szCs w:val="28"/>
        </w:rPr>
        <w:t>3.3</w:t>
      </w:r>
      <w:r w:rsidR="003A3DBD" w:rsidRPr="00455260">
        <w:rPr>
          <w:rFonts w:cs="Times New Roman"/>
          <w:sz w:val="28"/>
          <w:szCs w:val="28"/>
        </w:rPr>
        <w:t xml:space="preserve"> </w:t>
      </w:r>
      <w:r w:rsidR="00F73E99">
        <w:rPr>
          <w:rFonts w:cs="Times New Roman"/>
          <w:sz w:val="28"/>
          <w:szCs w:val="28"/>
        </w:rPr>
        <w:t xml:space="preserve">this хаяган хувьсгч </w:t>
      </w:r>
    </w:p>
    <w:p w14:paraId="6F19553D" w14:textId="40E859E0" w:rsidR="009A549E" w:rsidRPr="00F95B9D" w:rsidRDefault="009A549E" w:rsidP="009A549E">
      <w:pPr>
        <w:pStyle w:val="BodyText"/>
        <w:ind w:firstLine="709"/>
        <w:rPr>
          <w:rFonts w:cs="Times New Roman"/>
        </w:rPr>
      </w:pPr>
      <w:r w:rsidRPr="00F95B9D">
        <w:rPr>
          <w:rFonts w:cs="Times New Roman"/>
        </w:rPr>
        <w:t xml:space="preserve">c++  хэлэнд обьект бүр </w:t>
      </w:r>
      <w:r w:rsidR="00EC45C3" w:rsidRPr="00F95B9D">
        <w:rPr>
          <w:rFonts w:cs="Times New Roman"/>
        </w:rPr>
        <w:t>өөрийн хаяг руу хандаж чадах чухайл this хаяган хувьсагчтай байдаг. Энэ хаяган хувьсгач нь бүх гишүүн функцын хувьд бараг л параметр ба гишүүн функцын дотор обьектыг ч дуудахад ашиглагддаг.</w:t>
      </w:r>
    </w:p>
    <w:p w14:paraId="0036B3FA" w14:textId="77777777" w:rsidR="0019717C" w:rsidRPr="00F95B9D" w:rsidRDefault="00EE00FE" w:rsidP="00EA086D">
      <w:pPr>
        <w:pStyle w:val="BodyText"/>
        <w:rPr>
          <w:rFonts w:cs="Times New Roman"/>
        </w:rPr>
      </w:pPr>
      <w:r w:rsidRPr="00F95B9D">
        <w:rPr>
          <w:rFonts w:cs="Times New Roman"/>
        </w:rPr>
        <w:t>Тухайн</w:t>
      </w:r>
      <w:r w:rsidR="0019717C" w:rsidRPr="00F95B9D">
        <w:rPr>
          <w:rFonts w:cs="Times New Roman"/>
        </w:rPr>
        <w:t xml:space="preserve"> үед</w:t>
      </w:r>
      <w:r w:rsidRPr="00F95B9D">
        <w:rPr>
          <w:rFonts w:cs="Times New Roman"/>
        </w:rPr>
        <w:t xml:space="preserve"> идвэхтэй байгаа обьектын хаягыг авж ашигладаг.</w:t>
      </w:r>
    </w:p>
    <w:p w14:paraId="172976A7" w14:textId="74F0B41C" w:rsidR="00DD20F4" w:rsidRDefault="00EE00FE" w:rsidP="00EA086D">
      <w:pPr>
        <w:pStyle w:val="BodyTex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19717C" w:rsidRPr="0019717C">
        <w:rPr>
          <w:rFonts w:cs="Times New Roman"/>
          <w:noProof/>
          <w:sz w:val="28"/>
          <w:szCs w:val="28"/>
          <w:lang w:eastAsia="en-US" w:bidi="ar-SA"/>
        </w:rPr>
        <w:drawing>
          <wp:inline distT="0" distB="0" distL="0" distR="0" wp14:anchorId="5DBB7203" wp14:editId="7B11CCF4">
            <wp:extent cx="3263900" cy="2159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AC91" w14:textId="27727CCA" w:rsidR="0019717C" w:rsidRDefault="0019717C" w:rsidP="00EA086D">
      <w:pPr>
        <w:pStyle w:val="BodyText"/>
        <w:rPr>
          <w:rFonts w:cs="Times New Roman"/>
        </w:rPr>
      </w:pPr>
      <w:r>
        <w:rPr>
          <w:rFonts w:cs="Times New Roman"/>
          <w:sz w:val="28"/>
          <w:szCs w:val="28"/>
        </w:rPr>
        <w:t>(</w:t>
      </w:r>
      <w:hyperlink r:id="rId11" w:history="1">
        <w:r w:rsidR="00E14C36" w:rsidRPr="00600357">
          <w:rPr>
            <w:rStyle w:val="Hyperlink"/>
            <w:rFonts w:cs="Times New Roman"/>
            <w:sz w:val="28"/>
            <w:szCs w:val="28"/>
          </w:rPr>
          <w:t>https://www.tutorialspoint.com/cplusplus/cpp_this_pointer.htm)</w:t>
        </w:r>
      </w:hyperlink>
      <w:r>
        <w:rPr>
          <w:rFonts w:cs="Times New Roman"/>
          <w:sz w:val="28"/>
          <w:szCs w:val="28"/>
        </w:rPr>
        <w:t>.</w:t>
      </w:r>
    </w:p>
    <w:p w14:paraId="4C289D3E" w14:textId="5E5E07F6" w:rsidR="002F5A66" w:rsidRDefault="002F5A66" w:rsidP="00EA086D">
      <w:pPr>
        <w:pStyle w:val="BodyText"/>
        <w:rPr>
          <w:rFonts w:cs="Times New Roman"/>
          <w:sz w:val="28"/>
          <w:szCs w:val="28"/>
        </w:rPr>
      </w:pPr>
      <w:r w:rsidRPr="00455260">
        <w:rPr>
          <w:rFonts w:cs="Times New Roman"/>
          <w:sz w:val="28"/>
          <w:szCs w:val="28"/>
        </w:rPr>
        <w:t>3.4</w:t>
      </w:r>
      <w:r w:rsidR="00DA0FF9">
        <w:rPr>
          <w:rFonts w:cs="Times New Roman"/>
          <w:sz w:val="28"/>
          <w:szCs w:val="28"/>
        </w:rPr>
        <w:t xml:space="preserve"> Статик гишүүн өгөгдөл</w:t>
      </w:r>
      <w:r w:rsidR="007E3053">
        <w:rPr>
          <w:rFonts w:cs="Times New Roman"/>
          <w:sz w:val="28"/>
          <w:szCs w:val="28"/>
        </w:rPr>
        <w:t>, функц</w:t>
      </w:r>
    </w:p>
    <w:p w14:paraId="1B359964" w14:textId="1F3C60E7" w:rsidR="00DA0FF9" w:rsidRPr="00D40C9D" w:rsidRDefault="00DA0FF9" w:rsidP="00EA086D">
      <w:pPr>
        <w:pStyle w:val="BodyText"/>
        <w:rPr>
          <w:rFonts w:cs="Times New Roman"/>
        </w:rPr>
      </w:pPr>
      <w:r>
        <w:rPr>
          <w:rFonts w:cs="Times New Roman"/>
          <w:sz w:val="28"/>
          <w:szCs w:val="28"/>
        </w:rPr>
        <w:tab/>
      </w:r>
      <w:r w:rsidRPr="00D40C9D">
        <w:rPr>
          <w:rFonts w:cs="Times New Roman"/>
        </w:rPr>
        <w:t>Статик гишүүн өгөгдөл нь зөвхөн класс дотор зарлагддаг.</w:t>
      </w:r>
      <w:r w:rsidR="00BA40F7" w:rsidRPr="00D40C9D">
        <w:rPr>
          <w:rFonts w:cs="Times New Roman"/>
        </w:rPr>
        <w:t xml:space="preserve"> Бүх обьектонд хандах боломжтэй гишүүн өгөгдөл.</w:t>
      </w:r>
      <w:r w:rsidR="007E3053" w:rsidRPr="00D40C9D">
        <w:rPr>
          <w:rFonts w:cs="Times New Roman"/>
        </w:rPr>
        <w:t xml:space="preserve"> Статик хувьсагч нь санах о</w:t>
      </w:r>
      <w:r w:rsidR="00CF7D8C" w:rsidRPr="00D40C9D">
        <w:rPr>
          <w:rFonts w:cs="Times New Roman"/>
        </w:rPr>
        <w:t xml:space="preserve">йд обьектын хамааралгүй байдаг ба </w:t>
      </w:r>
      <w:r w:rsidR="007E3053" w:rsidRPr="00D40C9D">
        <w:rPr>
          <w:rFonts w:cs="Times New Roman"/>
        </w:rPr>
        <w:t>бүх обьект дундаа хэрэглэхээр байдаг. Тогтмол хувьсгач авахад ашиглагддаг.</w:t>
      </w:r>
      <w:r w:rsidR="00EE00FE" w:rsidRPr="00D40C9D">
        <w:rPr>
          <w:rFonts w:cs="Times New Roman"/>
        </w:rPr>
        <w:t xml:space="preserve"> Зарлахдаа </w:t>
      </w:r>
      <w:r w:rsidR="00BA3FFC" w:rsidRPr="00D40C9D">
        <w:rPr>
          <w:rFonts w:cs="Times New Roman"/>
        </w:rPr>
        <w:t xml:space="preserve">гишүүн функцын урд </w:t>
      </w:r>
      <w:r w:rsidR="00BA3FFC" w:rsidRPr="00D40C9D">
        <w:rPr>
          <w:rFonts w:cs="Times New Roman"/>
          <w:i/>
        </w:rPr>
        <w:t>static</w:t>
      </w:r>
      <w:r w:rsidR="00BA3FFC" w:rsidRPr="00D40C9D">
        <w:rPr>
          <w:rFonts w:cs="Times New Roman"/>
        </w:rPr>
        <w:t xml:space="preserve"> </w:t>
      </w:r>
      <w:r w:rsidR="00EE00FE" w:rsidRPr="00D40C9D">
        <w:rPr>
          <w:rFonts w:cs="Times New Roman"/>
        </w:rPr>
        <w:t>түлхүүр үг ашигладаг.</w:t>
      </w:r>
      <w:r w:rsidR="007E3053" w:rsidRPr="00D40C9D">
        <w:rPr>
          <w:rFonts w:cs="Times New Roman"/>
        </w:rPr>
        <w:t xml:space="preserve"> </w:t>
      </w:r>
    </w:p>
    <w:p w14:paraId="4D252B44" w14:textId="531BDA8F" w:rsidR="002F5A66" w:rsidRPr="00D40C9D" w:rsidRDefault="00BA3FFC" w:rsidP="00F73E99">
      <w:pPr>
        <w:pStyle w:val="BodyText"/>
        <w:rPr>
          <w:rFonts w:cs="Times New Roman"/>
        </w:rPr>
      </w:pPr>
      <w:r w:rsidRPr="00D40C9D">
        <w:rPr>
          <w:rFonts w:cs="Times New Roman"/>
        </w:rPr>
        <w:tab/>
        <w:t xml:space="preserve"> </w:t>
      </w:r>
    </w:p>
    <w:p w14:paraId="733C3CE1" w14:textId="1428064F" w:rsidR="00A9174E" w:rsidRPr="0019717C" w:rsidRDefault="008C1C60">
      <w:pPr>
        <w:pStyle w:val="Heading1"/>
        <w:rPr>
          <w:rFonts w:cs="Times New Roman"/>
          <w:b/>
        </w:rPr>
      </w:pPr>
      <w:r w:rsidRPr="0019717C">
        <w:rPr>
          <w:rFonts w:cs="Times New Roman"/>
          <w:b/>
        </w:rPr>
        <w:t>4. ХЭРЭГЖҮҮЛЭЛТ</w:t>
      </w:r>
    </w:p>
    <w:p w14:paraId="4C234A65" w14:textId="4F2A3C2B" w:rsidR="007B663A" w:rsidRDefault="008E4F08" w:rsidP="0069575F">
      <w:pPr>
        <w:pStyle w:val="BodyText"/>
        <w:rPr>
          <w:rFonts w:cs="Times New Roman"/>
          <w:sz w:val="28"/>
          <w:szCs w:val="28"/>
        </w:rPr>
      </w:pPr>
      <w:r w:rsidRPr="0019717C">
        <w:rPr>
          <w:rFonts w:cs="Times New Roman"/>
          <w:sz w:val="32"/>
          <w:szCs w:val="32"/>
        </w:rPr>
        <w:t>1.</w:t>
      </w:r>
      <w:r w:rsidR="0069575F" w:rsidRPr="0019717C">
        <w:rPr>
          <w:rFonts w:cs="Times New Roman"/>
          <w:sz w:val="32"/>
          <w:szCs w:val="32"/>
        </w:rPr>
        <w:t xml:space="preserve"> </w:t>
      </w:r>
      <w:r w:rsidR="00B27034" w:rsidRPr="00086613">
        <w:rPr>
          <w:rFonts w:cs="Times New Roman"/>
          <w:sz w:val="28"/>
          <w:szCs w:val="28"/>
        </w:rPr>
        <w:t xml:space="preserve">Статик </w:t>
      </w:r>
      <w:r w:rsidR="00086613" w:rsidRPr="00086613">
        <w:rPr>
          <w:rFonts w:cs="Times New Roman"/>
          <w:sz w:val="28"/>
          <w:szCs w:val="28"/>
        </w:rPr>
        <w:t xml:space="preserve">гишүүн </w:t>
      </w:r>
      <w:r w:rsidR="00086613">
        <w:rPr>
          <w:rFonts w:cs="Times New Roman"/>
          <w:sz w:val="28"/>
          <w:szCs w:val="28"/>
        </w:rPr>
        <w:t>өгөгдөл</w:t>
      </w:r>
    </w:p>
    <w:p w14:paraId="3B874336" w14:textId="48F9B869" w:rsidR="00086613" w:rsidRPr="004A6C9F" w:rsidRDefault="00086613" w:rsidP="004A6C9F">
      <w:pPr>
        <w:pStyle w:val="BodyText"/>
        <w:ind w:left="700"/>
        <w:rPr>
          <w:rFonts w:cs="Times New Roman"/>
        </w:rPr>
      </w:pPr>
      <w:r w:rsidRPr="004A6C9F">
        <w:rPr>
          <w:rFonts w:cs="Times New Roman"/>
        </w:rPr>
        <w:t xml:space="preserve">Бүх хичээлд оюутаны мэдээллийг ашиглахын тулд </w:t>
      </w:r>
      <w:r w:rsidRPr="004A6C9F">
        <w:rPr>
          <w:rFonts w:cs="Times New Roman"/>
          <w:i/>
        </w:rPr>
        <w:t>lesson</w:t>
      </w:r>
      <w:r w:rsidRPr="004A6C9F">
        <w:rPr>
          <w:rFonts w:cs="Times New Roman"/>
        </w:rPr>
        <w:t xml:space="preserve"> класс дотор </w:t>
      </w:r>
      <w:r w:rsidRPr="004A6C9F">
        <w:rPr>
          <w:rFonts w:cs="Times New Roman"/>
        </w:rPr>
        <w:tab/>
        <w:t>статик хүснэгт ашигласан.</w:t>
      </w:r>
    </w:p>
    <w:p w14:paraId="5E26211D" w14:textId="315946B1" w:rsidR="00086613" w:rsidRPr="004A6C9F" w:rsidRDefault="00086613" w:rsidP="00086613">
      <w:pPr>
        <w:pStyle w:val="BodyText"/>
        <w:ind w:left="700"/>
        <w:rPr>
          <w:rFonts w:cs="Times New Roman"/>
        </w:rPr>
      </w:pPr>
      <w:r w:rsidRPr="004A6C9F">
        <w:rPr>
          <w:rFonts w:cs="Times New Roman"/>
        </w:rPr>
        <w:t xml:space="preserve">Статик </w:t>
      </w:r>
      <w:r w:rsidR="004A6C9F" w:rsidRPr="004A6C9F">
        <w:rPr>
          <w:rFonts w:cs="Times New Roman"/>
        </w:rPr>
        <w:t xml:space="preserve">төрлийн </w:t>
      </w:r>
      <w:r w:rsidRPr="004A6C9F">
        <w:rPr>
          <w:rFonts w:cs="Times New Roman"/>
        </w:rPr>
        <w:t>оюутан хүснэгтийн анхны утгыг хоосоноор тодорхойлж өгсөн</w:t>
      </w:r>
      <w:r w:rsidR="004A6C9F" w:rsidRPr="004A6C9F">
        <w:rPr>
          <w:rFonts w:cs="Times New Roman"/>
        </w:rPr>
        <w:t xml:space="preserve">. Анхны утга зарлагдасны дараа </w:t>
      </w:r>
      <w:r w:rsidR="004A6C9F" w:rsidRPr="004A6C9F">
        <w:rPr>
          <w:rFonts w:cs="Times New Roman"/>
          <w:i/>
        </w:rPr>
        <w:t xml:space="preserve">set_student() </w:t>
      </w:r>
      <w:r w:rsidR="004A6C9F" w:rsidRPr="004A6C9F">
        <w:rPr>
          <w:rFonts w:cs="Times New Roman"/>
        </w:rPr>
        <w:t>статик функцээр оюутны тодорхойлолтоо хадгалсан</w:t>
      </w:r>
    </w:p>
    <w:p w14:paraId="0F38FCF6" w14:textId="77777777" w:rsidR="0019717C" w:rsidRPr="00CA1351" w:rsidRDefault="0019717C" w:rsidP="00CA135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lang w:eastAsia="zh-CN"/>
        </w:rPr>
      </w:pPr>
    </w:p>
    <w:p w14:paraId="54D6F6F3" w14:textId="47538780" w:rsidR="00BE7080" w:rsidRDefault="006560A5" w:rsidP="00862234">
      <w:pPr>
        <w:pStyle w:val="BodyTex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2</w:t>
      </w:r>
      <w:r w:rsidR="007B2BDE" w:rsidRPr="0019717C">
        <w:rPr>
          <w:rFonts w:cs="Times New Roman"/>
          <w:sz w:val="32"/>
          <w:szCs w:val="32"/>
        </w:rPr>
        <w:t>.</w:t>
      </w:r>
      <w:r w:rsidR="00BE7080" w:rsidRPr="0019717C">
        <w:rPr>
          <w:rFonts w:cs="Times New Roman"/>
          <w:sz w:val="32"/>
          <w:szCs w:val="32"/>
        </w:rPr>
        <w:t xml:space="preserve">  </w:t>
      </w:r>
      <w:r w:rsidR="004A6C9F">
        <w:rPr>
          <w:rFonts w:cs="Times New Roman"/>
          <w:sz w:val="32"/>
          <w:szCs w:val="32"/>
        </w:rPr>
        <w:tab/>
        <w:t xml:space="preserve">Бүрдэл </w:t>
      </w:r>
    </w:p>
    <w:p w14:paraId="0C2D1EEF" w14:textId="16D8FC89" w:rsidR="004A6C9F" w:rsidRDefault="004A6C9F" w:rsidP="001D5B82">
      <w:pPr>
        <w:pStyle w:val="BodyText"/>
        <w:ind w:left="700"/>
        <w:rPr>
          <w:rFonts w:cs="Times New Roman"/>
        </w:rPr>
      </w:pPr>
      <w:r>
        <w:rPr>
          <w:rFonts w:cs="Times New Roman"/>
        </w:rPr>
        <w:t xml:space="preserve">Бүрдэл нь классын гишүүн өгөдөл байдаг ба өөр классын обьект байдаг. Обьектыг өөр классын обьектоос бүрдүүлж байгаа нь бидэнд </w:t>
      </w:r>
      <w:r>
        <w:rPr>
          <w:rFonts w:cs="Times New Roman"/>
          <w:i/>
        </w:rPr>
        <w:t xml:space="preserve">lesson </w:t>
      </w:r>
      <w:r>
        <w:rPr>
          <w:rFonts w:cs="Times New Roman"/>
        </w:rPr>
        <w:t>класс нь оюутан обьектыг гишүүн өгөдөлдөө авж ашиглан бүртгэх боломж олгосон.</w:t>
      </w:r>
    </w:p>
    <w:p w14:paraId="24471FF7" w14:textId="27181137" w:rsidR="00F01AD0" w:rsidRPr="004A6C9F" w:rsidRDefault="004A6C9F">
      <w:pPr>
        <w:pStyle w:val="BodyText"/>
        <w:rPr>
          <w:rFonts w:cs="Times New Roman"/>
        </w:rPr>
      </w:pPr>
      <w:r w:rsidRPr="004A6C9F">
        <w:rPr>
          <w:noProof/>
        </w:rPr>
        <w:t xml:space="preserve"> </w:t>
      </w:r>
      <w:r w:rsidR="001E1240">
        <w:rPr>
          <w:noProof/>
        </w:rPr>
        <w:tab/>
      </w:r>
      <w:r w:rsidRPr="004A6C9F">
        <w:rPr>
          <w:rFonts w:cs="Times New Roman"/>
        </w:rPr>
        <w:drawing>
          <wp:inline distT="0" distB="0" distL="0" distR="0" wp14:anchorId="6862E054" wp14:editId="2848D4C2">
            <wp:extent cx="2151380" cy="811170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4784" cy="85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A099" w14:textId="50F2AF45" w:rsidR="005838FA" w:rsidRDefault="006560A5" w:rsidP="00A67B59">
      <w:pPr>
        <w:pStyle w:val="BodyText"/>
        <w:ind w:left="700" w:hanging="70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</w:t>
      </w:r>
      <w:r w:rsidR="00EC45C3">
        <w:rPr>
          <w:rFonts w:cs="Times New Roman"/>
          <w:sz w:val="28"/>
          <w:szCs w:val="28"/>
        </w:rPr>
        <w:t xml:space="preserve">. </w:t>
      </w:r>
      <w:r w:rsidR="001E1240">
        <w:rPr>
          <w:rFonts w:cs="Times New Roman"/>
          <w:sz w:val="28"/>
          <w:szCs w:val="28"/>
        </w:rPr>
        <w:t xml:space="preserve"> </w:t>
      </w:r>
      <w:r w:rsidR="00654F30">
        <w:rPr>
          <w:rFonts w:cs="Times New Roman"/>
          <w:sz w:val="28"/>
          <w:szCs w:val="28"/>
        </w:rPr>
        <w:tab/>
      </w:r>
      <w:r w:rsidR="00DF70A9" w:rsidRPr="00BE3919">
        <w:rPr>
          <w:rFonts w:cs="Times New Roman"/>
        </w:rPr>
        <w:t>Санах ойд ямар нэгэн алдаа гаргахгүйн тулд тэмдэгд төрлийн гишүүн өгөгдөл бүрт санах ой нөөцлөн</w:t>
      </w:r>
      <w:r w:rsidR="00DF70A9">
        <w:rPr>
          <w:rFonts w:cs="Times New Roman"/>
          <w:sz w:val="28"/>
          <w:szCs w:val="28"/>
        </w:rPr>
        <w:t xml:space="preserve">  </w:t>
      </w:r>
    </w:p>
    <w:p w14:paraId="24499D57" w14:textId="6ADAEAEB" w:rsidR="00BE3919" w:rsidRPr="00A67B59" w:rsidRDefault="00BE3919" w:rsidP="00BE3919">
      <w:pPr>
        <w:pStyle w:val="BodyText"/>
        <w:ind w:left="700"/>
        <w:rPr>
          <w:rFonts w:cs="Times New Roman"/>
          <w:sz w:val="32"/>
          <w:szCs w:val="32"/>
        </w:rPr>
      </w:pPr>
      <w:r w:rsidRPr="00BE3919">
        <w:rPr>
          <w:rFonts w:cs="Times New Roman"/>
          <w:sz w:val="32"/>
          <w:szCs w:val="32"/>
        </w:rPr>
        <w:drawing>
          <wp:inline distT="0" distB="0" distL="0" distR="0" wp14:anchorId="6B732172" wp14:editId="3C86D8CE">
            <wp:extent cx="2462596" cy="837732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9311" cy="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37BC" w14:textId="1A1CCA7E" w:rsidR="001056A6" w:rsidRPr="00BE3919" w:rsidRDefault="006560A5">
      <w:pPr>
        <w:pStyle w:val="BodyText"/>
        <w:rPr>
          <w:rFonts w:cs="Times New Roman"/>
        </w:rPr>
      </w:pPr>
      <w:r>
        <w:rPr>
          <w:rFonts w:cs="Times New Roman"/>
          <w:sz w:val="32"/>
          <w:szCs w:val="32"/>
        </w:rPr>
        <w:t>4</w:t>
      </w:r>
      <w:r w:rsidR="005838FA">
        <w:rPr>
          <w:rFonts w:cs="Times New Roman"/>
          <w:sz w:val="32"/>
          <w:szCs w:val="32"/>
        </w:rPr>
        <w:t xml:space="preserve">. </w:t>
      </w:r>
      <w:r w:rsidR="009E0FD9">
        <w:rPr>
          <w:rFonts w:cs="Times New Roman"/>
          <w:sz w:val="32"/>
          <w:szCs w:val="32"/>
        </w:rPr>
        <w:t xml:space="preserve"> </w:t>
      </w:r>
      <w:r w:rsidR="009E0FD9">
        <w:rPr>
          <w:rFonts w:cs="Times New Roman"/>
          <w:sz w:val="32"/>
          <w:szCs w:val="32"/>
        </w:rPr>
        <w:tab/>
      </w:r>
      <w:r w:rsidR="004E0E75" w:rsidRPr="00BE3919">
        <w:rPr>
          <w:rFonts w:cs="Times New Roman"/>
        </w:rPr>
        <w:t>Нэг обьект</w:t>
      </w:r>
      <w:r w:rsidR="00BE3919">
        <w:rPr>
          <w:rFonts w:cs="Times New Roman"/>
        </w:rPr>
        <w:t xml:space="preserve"> ашиглан нөгөө обьектонд хандах.</w:t>
      </w:r>
    </w:p>
    <w:p w14:paraId="1C38359F" w14:textId="58AED539" w:rsidR="00BE3919" w:rsidRPr="00BE3919" w:rsidRDefault="001056A6" w:rsidP="00BE3919">
      <w:pPr>
        <w:pStyle w:val="BodyText"/>
        <w:ind w:left="700"/>
        <w:rPr>
          <w:rFonts w:cs="Times New Roman"/>
        </w:rPr>
      </w:pPr>
      <w:r w:rsidRPr="00BE3919">
        <w:rPr>
          <w:rFonts w:cs="Times New Roman"/>
        </w:rPr>
        <w:t>Оюутан бүртгэх бүртгэлийн хүснэгтэнд хандан хэвлэхдээ тухайн оюутан байгаа классаар дамжин оюутан обьектондоо хандан түүний бүртгэл гэх гишүүн өгөгдөлийг ашигдасан.</w:t>
      </w:r>
    </w:p>
    <w:p w14:paraId="3DA5E36C" w14:textId="6E1350FD" w:rsidR="0061321A" w:rsidRDefault="005838FA" w:rsidP="0061321A">
      <w:pPr>
        <w:pStyle w:val="BodyText"/>
      </w:pPr>
      <w:r>
        <w:rPr>
          <w:rFonts w:cs="Times New Roman"/>
          <w:sz w:val="32"/>
          <w:szCs w:val="32"/>
        </w:rPr>
        <w:tab/>
      </w:r>
      <w:r w:rsidR="00BE3919" w:rsidRPr="00BE3919">
        <w:rPr>
          <w:rFonts w:cs="Times New Roman"/>
          <w:sz w:val="32"/>
          <w:szCs w:val="32"/>
        </w:rPr>
        <w:drawing>
          <wp:inline distT="0" distB="0" distL="0" distR="0" wp14:anchorId="7616E355" wp14:editId="20AAEF66">
            <wp:extent cx="2421028" cy="18807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361" cy="188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0B7F" w14:textId="3C8F0117" w:rsidR="005838FA" w:rsidRPr="005838FA" w:rsidRDefault="005838FA">
      <w:pPr>
        <w:pStyle w:val="BodyText"/>
        <w:rPr>
          <w:rFonts w:cs="Times New Roman"/>
        </w:rPr>
      </w:pPr>
    </w:p>
    <w:p w14:paraId="3EC0EE8A" w14:textId="77777777" w:rsidR="00A9174E" w:rsidRPr="0019717C" w:rsidRDefault="008C1C60">
      <w:pPr>
        <w:pStyle w:val="Heading1"/>
        <w:rPr>
          <w:rFonts w:cs="Times New Roman"/>
          <w:b/>
        </w:rPr>
      </w:pPr>
      <w:r w:rsidRPr="0019717C">
        <w:rPr>
          <w:rFonts w:cs="Times New Roman"/>
          <w:b/>
        </w:rPr>
        <w:t>5. ДҮГНЭЛТ</w:t>
      </w:r>
    </w:p>
    <w:p w14:paraId="2029160C" w14:textId="26D8229D" w:rsidR="00280DC3" w:rsidRPr="00280DC3" w:rsidRDefault="00280DC3" w:rsidP="00280DC3">
      <w:pPr>
        <w:pStyle w:val="BodyText"/>
      </w:pPr>
      <w:r>
        <w:tab/>
      </w:r>
      <w:r w:rsidR="00006B6B">
        <w:t xml:space="preserve"> </w:t>
      </w:r>
      <w:r w:rsidR="00937ACC">
        <w:t xml:space="preserve">Долоодугаар лабораторийн хүрээнд өмнө үзсэн мэдлэг чадвараа ашиглан түүн дээр илүү  нэмэлт судалгаа хийн </w:t>
      </w:r>
      <w:r w:rsidR="008A5367">
        <w:t>даалгаварыг гүйцэтгэсэн. Обьект нь өөр обьектыг агуулж түүгээр дамжуулан гишүүн өгөгдөл, функцдээ хандаж чадаж байсан нь илүү давуу талыг олгосон.</w:t>
      </w:r>
      <w:r w:rsidR="00937ACC">
        <w:t xml:space="preserve"> </w:t>
      </w:r>
      <w:r w:rsidR="008A5367">
        <w:t xml:space="preserve">Мөн олон класс ашигласанаар бид нэг класс дотор олон үйлдэл гүйцэтгэхгүй тус тусд нь ашиглах боломж олгосон. Энэ ажилууд нь класс хоорондын уялдаа холбоог ойлгож, хэрэглэх, класс ашиглаж програмчиллах </w:t>
      </w:r>
      <w:r w:rsidR="00D01343">
        <w:t>хүрээг улам нэмэгдүүлсэн.</w:t>
      </w:r>
      <w:bookmarkStart w:id="0" w:name="_GoBack"/>
      <w:bookmarkEnd w:id="0"/>
    </w:p>
    <w:p w14:paraId="15B415E9" w14:textId="6146673E" w:rsidR="00E847BB" w:rsidRPr="00E47778" w:rsidRDefault="00861FA8" w:rsidP="00E847BB">
      <w:pPr>
        <w:pStyle w:val="BodyText"/>
        <w:rPr>
          <w:rFonts w:cs="Times New Roman"/>
        </w:rPr>
      </w:pPr>
      <w:r>
        <w:rPr>
          <w:rFonts w:cs="Times New Roman"/>
        </w:rPr>
        <w:lastRenderedPageBreak/>
        <w:tab/>
      </w:r>
    </w:p>
    <w:p w14:paraId="1E6C3734" w14:textId="669C24B4" w:rsidR="00A9174E" w:rsidRPr="0019717C" w:rsidRDefault="0019717C">
      <w:pPr>
        <w:pStyle w:val="Heading1"/>
        <w:rPr>
          <w:rFonts w:cs="Times New Roman"/>
          <w:b/>
        </w:rPr>
      </w:pPr>
      <w:r w:rsidRPr="0019717C">
        <w:rPr>
          <w:rFonts w:cs="Times New Roman"/>
          <w:b/>
        </w:rPr>
        <w:t>6</w:t>
      </w:r>
      <w:r w:rsidR="008C1C60" w:rsidRPr="0019717C">
        <w:rPr>
          <w:rFonts w:cs="Times New Roman"/>
          <w:b/>
        </w:rPr>
        <w:t>. ХАВСРАЛТ</w:t>
      </w:r>
    </w:p>
    <w:p w14:paraId="6B54B27C" w14:textId="1DA11146" w:rsidR="00A9174E" w:rsidRPr="00937ACC" w:rsidRDefault="009B095F" w:rsidP="00937ACC">
      <w:pPr>
        <w:pStyle w:val="BodyText"/>
        <w:ind w:firstLine="709"/>
        <w:rPr>
          <w:rFonts w:cs="Times New Roman"/>
        </w:rPr>
      </w:pPr>
      <w:r w:rsidRPr="00E47778">
        <w:rPr>
          <w:rFonts w:cs="Times New Roman"/>
        </w:rPr>
        <w:t>Кодыг ZIP файлын хавсралтанд оруулсан</w:t>
      </w:r>
      <w:r w:rsidR="00937ACC">
        <w:rPr>
          <w:rFonts w:cs="Times New Roman"/>
        </w:rPr>
        <w:t>.</w:t>
      </w:r>
    </w:p>
    <w:sectPr w:rsidR="00A9174E" w:rsidRPr="00937ACC"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61B1EA" w14:textId="77777777" w:rsidR="00FA211E" w:rsidRDefault="00FA211E">
      <w:r>
        <w:separator/>
      </w:r>
    </w:p>
  </w:endnote>
  <w:endnote w:type="continuationSeparator" w:id="0">
    <w:p w14:paraId="1FAFF42A" w14:textId="77777777" w:rsidR="00FA211E" w:rsidRDefault="00FA2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EF5ADE" w14:textId="77777777" w:rsidR="00FA211E" w:rsidRDefault="00FA211E">
      <w:r>
        <w:separator/>
      </w:r>
    </w:p>
  </w:footnote>
  <w:footnote w:type="continuationSeparator" w:id="0">
    <w:p w14:paraId="5EEE4889" w14:textId="77777777" w:rsidR="00FA211E" w:rsidRDefault="00FA2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97570"/>
    <w:multiLevelType w:val="hybridMultilevel"/>
    <w:tmpl w:val="8BCEED24"/>
    <w:lvl w:ilvl="0" w:tplc="9328023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233E4C78"/>
    <w:multiLevelType w:val="hybridMultilevel"/>
    <w:tmpl w:val="8BCEED24"/>
    <w:lvl w:ilvl="0" w:tplc="9328023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58086236"/>
    <w:multiLevelType w:val="multilevel"/>
    <w:tmpl w:val="1FE0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9CE01C7"/>
    <w:multiLevelType w:val="hybridMultilevel"/>
    <w:tmpl w:val="FCB2C052"/>
    <w:lvl w:ilvl="0" w:tplc="ABDEF378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734021AE"/>
    <w:multiLevelType w:val="multilevel"/>
    <w:tmpl w:val="724643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4E"/>
    <w:rsid w:val="00006B6B"/>
    <w:rsid w:val="00010A08"/>
    <w:rsid w:val="0002748A"/>
    <w:rsid w:val="00064770"/>
    <w:rsid w:val="0006694A"/>
    <w:rsid w:val="000740C1"/>
    <w:rsid w:val="00076AB5"/>
    <w:rsid w:val="00076DD2"/>
    <w:rsid w:val="00084DE9"/>
    <w:rsid w:val="00086613"/>
    <w:rsid w:val="0009254E"/>
    <w:rsid w:val="000B0AE3"/>
    <w:rsid w:val="000B62D6"/>
    <w:rsid w:val="000F4DCF"/>
    <w:rsid w:val="000F5B9B"/>
    <w:rsid w:val="001030A7"/>
    <w:rsid w:val="001056A6"/>
    <w:rsid w:val="001502F9"/>
    <w:rsid w:val="001905C3"/>
    <w:rsid w:val="0019717C"/>
    <w:rsid w:val="001B02D3"/>
    <w:rsid w:val="001B24B5"/>
    <w:rsid w:val="001D5B82"/>
    <w:rsid w:val="001E1240"/>
    <w:rsid w:val="001F6617"/>
    <w:rsid w:val="00202500"/>
    <w:rsid w:val="00267E14"/>
    <w:rsid w:val="00280DC3"/>
    <w:rsid w:val="002C4E91"/>
    <w:rsid w:val="002F5A66"/>
    <w:rsid w:val="003809A6"/>
    <w:rsid w:val="00395628"/>
    <w:rsid w:val="003A3DBD"/>
    <w:rsid w:val="003B3304"/>
    <w:rsid w:val="003D30DD"/>
    <w:rsid w:val="003F0E55"/>
    <w:rsid w:val="003F3C1E"/>
    <w:rsid w:val="004219ED"/>
    <w:rsid w:val="004249E3"/>
    <w:rsid w:val="00455260"/>
    <w:rsid w:val="00471AD8"/>
    <w:rsid w:val="004906AD"/>
    <w:rsid w:val="004A6C9F"/>
    <w:rsid w:val="004B11F4"/>
    <w:rsid w:val="004B22C0"/>
    <w:rsid w:val="004B5769"/>
    <w:rsid w:val="004C2001"/>
    <w:rsid w:val="004D0D26"/>
    <w:rsid w:val="004D122F"/>
    <w:rsid w:val="004D18EF"/>
    <w:rsid w:val="004E0E75"/>
    <w:rsid w:val="00513436"/>
    <w:rsid w:val="00543B97"/>
    <w:rsid w:val="00570C51"/>
    <w:rsid w:val="005838FA"/>
    <w:rsid w:val="005A1301"/>
    <w:rsid w:val="005A79FB"/>
    <w:rsid w:val="005C1915"/>
    <w:rsid w:val="005D3AD3"/>
    <w:rsid w:val="005E3928"/>
    <w:rsid w:val="00605153"/>
    <w:rsid w:val="006111A2"/>
    <w:rsid w:val="0061321A"/>
    <w:rsid w:val="0061371E"/>
    <w:rsid w:val="00653521"/>
    <w:rsid w:val="00654F30"/>
    <w:rsid w:val="006560A5"/>
    <w:rsid w:val="00664363"/>
    <w:rsid w:val="0069575F"/>
    <w:rsid w:val="006B0BDF"/>
    <w:rsid w:val="006E15E7"/>
    <w:rsid w:val="00717FC0"/>
    <w:rsid w:val="007474DF"/>
    <w:rsid w:val="007521E2"/>
    <w:rsid w:val="007768D4"/>
    <w:rsid w:val="00783849"/>
    <w:rsid w:val="007929AF"/>
    <w:rsid w:val="007B0B4A"/>
    <w:rsid w:val="007B2BDE"/>
    <w:rsid w:val="007B663A"/>
    <w:rsid w:val="007E3053"/>
    <w:rsid w:val="007E6A35"/>
    <w:rsid w:val="007E6AB9"/>
    <w:rsid w:val="007E6FCD"/>
    <w:rsid w:val="007F403E"/>
    <w:rsid w:val="007F701B"/>
    <w:rsid w:val="00814FA9"/>
    <w:rsid w:val="0081565A"/>
    <w:rsid w:val="00823F1F"/>
    <w:rsid w:val="008508CA"/>
    <w:rsid w:val="008529C1"/>
    <w:rsid w:val="00861FA8"/>
    <w:rsid w:val="00862234"/>
    <w:rsid w:val="008628FC"/>
    <w:rsid w:val="008A5367"/>
    <w:rsid w:val="008B3A7F"/>
    <w:rsid w:val="008C1C60"/>
    <w:rsid w:val="008E4F08"/>
    <w:rsid w:val="0091031C"/>
    <w:rsid w:val="00937ACC"/>
    <w:rsid w:val="00953D33"/>
    <w:rsid w:val="00963D7A"/>
    <w:rsid w:val="00966BC5"/>
    <w:rsid w:val="0097715B"/>
    <w:rsid w:val="009872D2"/>
    <w:rsid w:val="009A2B78"/>
    <w:rsid w:val="009A549E"/>
    <w:rsid w:val="009B095F"/>
    <w:rsid w:val="009D5F3C"/>
    <w:rsid w:val="009E0FD9"/>
    <w:rsid w:val="009F5585"/>
    <w:rsid w:val="00A024C6"/>
    <w:rsid w:val="00A1581B"/>
    <w:rsid w:val="00A22CCE"/>
    <w:rsid w:val="00A52A91"/>
    <w:rsid w:val="00A61706"/>
    <w:rsid w:val="00A64AF0"/>
    <w:rsid w:val="00A67B59"/>
    <w:rsid w:val="00A9174E"/>
    <w:rsid w:val="00AA2FE5"/>
    <w:rsid w:val="00AF5C79"/>
    <w:rsid w:val="00B054CE"/>
    <w:rsid w:val="00B13D9B"/>
    <w:rsid w:val="00B14AF6"/>
    <w:rsid w:val="00B27034"/>
    <w:rsid w:val="00B32D80"/>
    <w:rsid w:val="00B33CAB"/>
    <w:rsid w:val="00B4625C"/>
    <w:rsid w:val="00B85C57"/>
    <w:rsid w:val="00B9704C"/>
    <w:rsid w:val="00BA3FFC"/>
    <w:rsid w:val="00BA40F7"/>
    <w:rsid w:val="00BD3E46"/>
    <w:rsid w:val="00BE3919"/>
    <w:rsid w:val="00BE7080"/>
    <w:rsid w:val="00BF4BC9"/>
    <w:rsid w:val="00C0086D"/>
    <w:rsid w:val="00C21380"/>
    <w:rsid w:val="00C32683"/>
    <w:rsid w:val="00C422A2"/>
    <w:rsid w:val="00C62AFA"/>
    <w:rsid w:val="00CA1351"/>
    <w:rsid w:val="00CC2671"/>
    <w:rsid w:val="00CC6662"/>
    <w:rsid w:val="00CD1E95"/>
    <w:rsid w:val="00CF7D8C"/>
    <w:rsid w:val="00D01343"/>
    <w:rsid w:val="00D11007"/>
    <w:rsid w:val="00D11AC1"/>
    <w:rsid w:val="00D35FA1"/>
    <w:rsid w:val="00D40C9D"/>
    <w:rsid w:val="00D76FEF"/>
    <w:rsid w:val="00D81C64"/>
    <w:rsid w:val="00D83071"/>
    <w:rsid w:val="00D97717"/>
    <w:rsid w:val="00DA0FF9"/>
    <w:rsid w:val="00DA391F"/>
    <w:rsid w:val="00DC58C7"/>
    <w:rsid w:val="00DD20F4"/>
    <w:rsid w:val="00DD279B"/>
    <w:rsid w:val="00DE2388"/>
    <w:rsid w:val="00DF70A9"/>
    <w:rsid w:val="00E00F83"/>
    <w:rsid w:val="00E14C36"/>
    <w:rsid w:val="00E47778"/>
    <w:rsid w:val="00E5584B"/>
    <w:rsid w:val="00E66442"/>
    <w:rsid w:val="00E77A74"/>
    <w:rsid w:val="00E847BB"/>
    <w:rsid w:val="00EA086D"/>
    <w:rsid w:val="00EB3028"/>
    <w:rsid w:val="00EC45C3"/>
    <w:rsid w:val="00EE00FE"/>
    <w:rsid w:val="00EE23C5"/>
    <w:rsid w:val="00F01AD0"/>
    <w:rsid w:val="00F35086"/>
    <w:rsid w:val="00F4049D"/>
    <w:rsid w:val="00F4729D"/>
    <w:rsid w:val="00F6793E"/>
    <w:rsid w:val="00F73E99"/>
    <w:rsid w:val="00F8699B"/>
    <w:rsid w:val="00F951AD"/>
    <w:rsid w:val="00F95B9D"/>
    <w:rsid w:val="00F962E0"/>
    <w:rsid w:val="00FA211E"/>
    <w:rsid w:val="00FA5BD1"/>
    <w:rsid w:val="00FB7128"/>
    <w:rsid w:val="00FC4B84"/>
    <w:rsid w:val="00FE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B24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915"/>
    <w:rPr>
      <w:rFonts w:ascii="Times New Roman" w:hAnsi="Times New Roman" w:cs="Times New Roman"/>
      <w:sz w:val="24"/>
      <w:lang w:eastAsia="en-US" w:bidi="ar-SA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uppressAutoHyphens/>
      <w:spacing w:before="240" w:after="120"/>
    </w:pPr>
    <w:rPr>
      <w:rFonts w:ascii="Liberation Sans" w:hAnsi="Liberation Sans" w:cs="FreeSans"/>
      <w:color w:val="00000A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pPr>
      <w:widowControl w:val="0"/>
      <w:suppressAutoHyphens/>
      <w:spacing w:after="140" w:line="288" w:lineRule="auto"/>
    </w:pPr>
    <w:rPr>
      <w:rFonts w:cs="FreeSans"/>
      <w:color w:val="00000A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widowControl w:val="0"/>
      <w:suppressLineNumbers/>
      <w:suppressAutoHyphens/>
      <w:spacing w:before="120" w:after="120"/>
    </w:pPr>
    <w:rPr>
      <w:rFonts w:cs="FreeSans"/>
      <w:i/>
      <w:iCs/>
      <w:color w:val="00000A"/>
      <w:lang w:eastAsia="zh-CN" w:bidi="hi-IN"/>
    </w:rPr>
  </w:style>
  <w:style w:type="paragraph" w:customStyle="1" w:styleId="Index">
    <w:name w:val="Index"/>
    <w:basedOn w:val="Normal"/>
    <w:qFormat/>
    <w:pPr>
      <w:widowControl w:val="0"/>
      <w:suppressLineNumbers/>
      <w:suppressAutoHyphens/>
    </w:pPr>
    <w:rPr>
      <w:rFonts w:cs="FreeSans"/>
      <w:color w:val="00000A"/>
      <w:lang w:eastAsia="zh-CN" w:bidi="hi-IN"/>
    </w:rPr>
  </w:style>
  <w:style w:type="paragraph" w:styleId="Header">
    <w:name w:val="header"/>
    <w:basedOn w:val="Normal"/>
    <w:pPr>
      <w:widowControl w:val="0"/>
      <w:suppressAutoHyphens/>
    </w:pPr>
    <w:rPr>
      <w:rFonts w:cs="FreeSans"/>
      <w:color w:val="00000A"/>
      <w:lang w:eastAsia="zh-CN" w:bidi="hi-IN"/>
    </w:rPr>
  </w:style>
  <w:style w:type="paragraph" w:styleId="Footer">
    <w:name w:val="footer"/>
    <w:basedOn w:val="Normal"/>
    <w:pPr>
      <w:widowControl w:val="0"/>
      <w:suppressAutoHyphens/>
    </w:pPr>
    <w:rPr>
      <w:rFonts w:cs="FreeSans"/>
      <w:color w:val="00000A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3A3DB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A3D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915"/>
    <w:rPr>
      <w:rFonts w:ascii="Courier New" w:hAnsi="Courier New" w:cs="Courier New"/>
      <w:szCs w:val="20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4D0D26"/>
    <w:rPr>
      <w:rFonts w:ascii="Times New Roman" w:hAnsi="Times New Roman"/>
      <w:color w:val="00000A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971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tutorialspoint.com/cplusplus/cpp_this_pointer.htm)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550</Words>
  <Characters>3139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13</cp:revision>
  <dcterms:created xsi:type="dcterms:W3CDTF">2018-11-07T03:03:00Z</dcterms:created>
  <dcterms:modified xsi:type="dcterms:W3CDTF">2018-11-07T05:12:00Z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