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A3439" w14:textId="57EC6BD5" w:rsidR="00A9174E" w:rsidRPr="0019717C" w:rsidRDefault="00653521" w:rsidP="00653521">
      <w:pPr>
        <w:pStyle w:val="Heading1"/>
        <w:rPr>
          <w:rFonts w:cs="Times New Roman"/>
          <w:b/>
        </w:rPr>
      </w:pPr>
      <w:r w:rsidRPr="0019717C">
        <w:rPr>
          <w:rFonts w:cs="Times New Roman"/>
          <w:b/>
          <w:sz w:val="36"/>
        </w:rPr>
        <w:t xml:space="preserve"> </w:t>
      </w:r>
      <w:r w:rsidRPr="0019717C">
        <w:rPr>
          <w:rFonts w:cs="Times New Roman"/>
          <w:b/>
          <w:sz w:val="36"/>
        </w:rPr>
        <w:tab/>
      </w:r>
      <w:r w:rsidRPr="0019717C">
        <w:rPr>
          <w:rFonts w:cs="Times New Roman"/>
          <w:b/>
          <w:sz w:val="36"/>
        </w:rPr>
        <w:tab/>
      </w:r>
      <w:r w:rsidRPr="0019717C">
        <w:rPr>
          <w:rFonts w:cs="Times New Roman"/>
          <w:b/>
          <w:sz w:val="36"/>
        </w:rPr>
        <w:tab/>
      </w:r>
      <w:r w:rsidRPr="0019717C">
        <w:rPr>
          <w:rFonts w:cs="Times New Roman"/>
          <w:b/>
          <w:sz w:val="36"/>
        </w:rPr>
        <w:tab/>
      </w:r>
      <w:r w:rsidRPr="0019717C">
        <w:rPr>
          <w:rFonts w:cs="Times New Roman"/>
          <w:b/>
          <w:sz w:val="36"/>
        </w:rPr>
        <w:tab/>
      </w:r>
      <w:r w:rsidR="00640F0C">
        <w:rPr>
          <w:rFonts w:cs="Times New Roman"/>
          <w:b/>
          <w:sz w:val="36"/>
        </w:rPr>
        <w:t>(Лаборатори №8</w:t>
      </w:r>
      <w:r w:rsidR="008C1C60" w:rsidRPr="0019717C">
        <w:rPr>
          <w:rFonts w:cs="Times New Roman"/>
          <w:b/>
          <w:sz w:val="36"/>
        </w:rPr>
        <w:t>)</w:t>
      </w:r>
    </w:p>
    <w:p w14:paraId="0056CE16" w14:textId="77777777" w:rsidR="00A9174E" w:rsidRDefault="00084DE9">
      <w:pPr>
        <w:pStyle w:val="BodyText"/>
        <w:jc w:val="center"/>
        <w:rPr>
          <w:rFonts w:cs="Times New Roman"/>
        </w:rPr>
      </w:pPr>
      <w:r w:rsidRPr="00E47778">
        <w:rPr>
          <w:rFonts w:cs="Times New Roman"/>
        </w:rPr>
        <w:t>ХШУИС, МКУТ</w:t>
      </w:r>
    </w:p>
    <w:p w14:paraId="294B17A2" w14:textId="6DC811AE" w:rsidR="009A2B78" w:rsidRDefault="009A2B78">
      <w:pPr>
        <w:pStyle w:val="BodyText"/>
        <w:jc w:val="center"/>
        <w:rPr>
          <w:rFonts w:cs="Times New Roman"/>
        </w:rPr>
      </w:pPr>
      <w:r>
        <w:rPr>
          <w:rFonts w:cs="Times New Roman"/>
        </w:rPr>
        <w:t>Компьютерийн ухааны хөтөлбөр</w:t>
      </w:r>
    </w:p>
    <w:p w14:paraId="03CDC7E8" w14:textId="1CC5B556" w:rsidR="00576F59" w:rsidRPr="00576F59" w:rsidRDefault="00576F59" w:rsidP="00576F59">
      <w:pPr>
        <w:pStyle w:val="BodyText"/>
        <w:jc w:val="center"/>
        <w:rPr>
          <w:rFonts w:cs="Times New Roman"/>
        </w:rPr>
      </w:pPr>
      <w:r>
        <w:rPr>
          <w:rFonts w:cs="Times New Roman"/>
          <w:lang w:val="mn-MN"/>
        </w:rPr>
        <w:t>Г.Мөнх-Орги</w:t>
      </w:r>
      <w:bookmarkStart w:id="0" w:name="_GoBack"/>
      <w:bookmarkEnd w:id="0"/>
      <w:r>
        <w:rPr>
          <w:rFonts w:cs="Times New Roman"/>
          <w:lang w:val="mn-MN"/>
        </w:rPr>
        <w:t xml:space="preserve">л </w:t>
      </w:r>
      <w:r>
        <w:rPr>
          <w:rFonts w:cs="Times New Roman"/>
        </w:rPr>
        <w:t>18b1num2048</w:t>
      </w:r>
    </w:p>
    <w:p w14:paraId="1D2CCD74" w14:textId="77777777" w:rsidR="00A9174E" w:rsidRPr="0019717C" w:rsidRDefault="008C1C60">
      <w:pPr>
        <w:pStyle w:val="Heading1"/>
        <w:rPr>
          <w:rFonts w:cs="Times New Roman"/>
          <w:b/>
        </w:rPr>
      </w:pPr>
      <w:r w:rsidRPr="0019717C">
        <w:rPr>
          <w:rFonts w:cs="Times New Roman"/>
          <w:b/>
        </w:rPr>
        <w:t>1. ОРШИЛ/УДИРТГАЛ</w:t>
      </w:r>
    </w:p>
    <w:p w14:paraId="5AD29C1B" w14:textId="10761040" w:rsidR="00A9174E" w:rsidRPr="00F951AD" w:rsidRDefault="00DA391F" w:rsidP="00F951AD">
      <w:pPr>
        <w:rPr>
          <w:rFonts w:eastAsia="Times New Roman"/>
        </w:rPr>
      </w:pPr>
      <w:r>
        <w:rPr>
          <w:rFonts w:eastAsia="Times New Roman"/>
          <w:color w:val="222222"/>
          <w:shd w:val="clear" w:color="auto" w:fill="FFFFFF"/>
        </w:rPr>
        <w:tab/>
      </w:r>
      <w:r w:rsidR="00831FBF">
        <w:rPr>
          <w:rFonts w:eastAsia="Times New Roman"/>
          <w:color w:val="222222"/>
          <w:shd w:val="clear" w:color="auto" w:fill="FFFFFF"/>
        </w:rPr>
        <w:t xml:space="preserve">Обьект хандлагат С хэлний чухал хэсэг болох удамшилтай 8р лабораторийн хүрээнд суралцах ба лаборатийн ажлын хүрээнд  удамшилтай холбоотэй асуудал, алдаануудтай </w:t>
      </w:r>
      <w:r w:rsidR="00812DFB">
        <w:rPr>
          <w:rFonts w:eastAsia="Times New Roman"/>
          <w:color w:val="222222"/>
          <w:shd w:val="clear" w:color="auto" w:fill="FFFFFF"/>
        </w:rPr>
        <w:t>танилцаж түүнийг шийдэх чадварыг эзэмшэхийг зорино.</w:t>
      </w:r>
    </w:p>
    <w:p w14:paraId="5CBB8C2D" w14:textId="77777777" w:rsidR="00A9174E" w:rsidRPr="0019717C" w:rsidRDefault="008C1C60">
      <w:pPr>
        <w:pStyle w:val="Heading1"/>
        <w:rPr>
          <w:rFonts w:cs="Times New Roman"/>
          <w:b/>
        </w:rPr>
      </w:pPr>
      <w:r w:rsidRPr="0019717C">
        <w:rPr>
          <w:rFonts w:cs="Times New Roman"/>
          <w:b/>
        </w:rPr>
        <w:t>2. ЗОРИЛГО</w:t>
      </w:r>
    </w:p>
    <w:p w14:paraId="57D15514" w14:textId="4C173B98" w:rsidR="0009254E" w:rsidRPr="00443374" w:rsidRDefault="00443374" w:rsidP="00443374">
      <w:pPr>
        <w:pStyle w:val="BodyText"/>
        <w:numPr>
          <w:ilvl w:val="0"/>
          <w:numId w:val="3"/>
        </w:numPr>
        <w:rPr>
          <w:rFonts w:cs="Times New Roman"/>
        </w:rPr>
      </w:pPr>
      <w:r>
        <w:rPr>
          <w:rFonts w:cs="Times New Roman"/>
        </w:rPr>
        <w:t>Удамшил гэж юу вэ ?</w:t>
      </w:r>
    </w:p>
    <w:p w14:paraId="1EB6375D" w14:textId="5275D7F0" w:rsidR="00FA5BD1" w:rsidRDefault="00443374" w:rsidP="00B054CE">
      <w:pPr>
        <w:pStyle w:val="BodyText"/>
        <w:numPr>
          <w:ilvl w:val="0"/>
          <w:numId w:val="3"/>
        </w:numPr>
        <w:rPr>
          <w:rFonts w:cs="Times New Roman"/>
        </w:rPr>
      </w:pPr>
      <w:r>
        <w:rPr>
          <w:rFonts w:cs="Times New Roman"/>
        </w:rPr>
        <w:t>Удамшилийн горим.</w:t>
      </w:r>
    </w:p>
    <w:p w14:paraId="164B676F" w14:textId="50E8AE74" w:rsidR="00FA5BD1" w:rsidRDefault="00443374" w:rsidP="0009254E">
      <w:pPr>
        <w:pStyle w:val="BodyText"/>
        <w:numPr>
          <w:ilvl w:val="0"/>
          <w:numId w:val="3"/>
        </w:numPr>
        <w:rPr>
          <w:rFonts w:cs="Times New Roman"/>
        </w:rPr>
      </w:pPr>
      <w:r>
        <w:rPr>
          <w:rFonts w:cs="Times New Roman"/>
        </w:rPr>
        <w:t xml:space="preserve">Удамшилын давуу тал </w:t>
      </w:r>
    </w:p>
    <w:p w14:paraId="09797A13" w14:textId="144CEDE4" w:rsidR="00443374" w:rsidRPr="0009254E" w:rsidRDefault="00443374" w:rsidP="0009254E">
      <w:pPr>
        <w:pStyle w:val="BodyText"/>
        <w:numPr>
          <w:ilvl w:val="0"/>
          <w:numId w:val="3"/>
        </w:numPr>
        <w:rPr>
          <w:rFonts w:cs="Times New Roman"/>
        </w:rPr>
      </w:pPr>
      <w:r>
        <w:rPr>
          <w:rFonts w:cs="Times New Roman"/>
        </w:rPr>
        <w:t>Удамшилын хэдэн төрөл байдаг вэ?</w:t>
      </w:r>
    </w:p>
    <w:p w14:paraId="7ACE562E" w14:textId="77777777" w:rsidR="00A9174E" w:rsidRPr="0019717C" w:rsidRDefault="008C1C60">
      <w:pPr>
        <w:pStyle w:val="Heading1"/>
        <w:rPr>
          <w:rFonts w:cs="Times New Roman"/>
          <w:b/>
        </w:rPr>
      </w:pPr>
      <w:r w:rsidRPr="0019717C">
        <w:rPr>
          <w:rFonts w:cs="Times New Roman"/>
          <w:b/>
        </w:rPr>
        <w:t>3. ОНОЛЫН СУДАЛГАА</w:t>
      </w:r>
    </w:p>
    <w:p w14:paraId="4ED892BD" w14:textId="00AB6368" w:rsidR="00A22CCE" w:rsidRDefault="008C1C60" w:rsidP="00EA086D">
      <w:pPr>
        <w:pStyle w:val="Heading2"/>
        <w:rPr>
          <w:rFonts w:cs="Times New Roman"/>
        </w:rPr>
      </w:pPr>
      <w:r w:rsidRPr="00E47778">
        <w:rPr>
          <w:rFonts w:cs="Times New Roman"/>
        </w:rPr>
        <w:t xml:space="preserve">3.1 </w:t>
      </w:r>
      <w:r w:rsidR="00443374">
        <w:rPr>
          <w:rFonts w:cs="Times New Roman"/>
        </w:rPr>
        <w:t>Удамшил гэж юу вэ?</w:t>
      </w:r>
    </w:p>
    <w:p w14:paraId="25F003E8" w14:textId="52F3C385" w:rsidR="00DE2388" w:rsidRPr="00EA086D" w:rsidRDefault="00BA3FFC" w:rsidP="00443374">
      <w:pPr>
        <w:rPr>
          <w:noProof/>
        </w:rPr>
      </w:pPr>
      <w:r>
        <w:tab/>
      </w:r>
      <w:r w:rsidR="00443374">
        <w:t xml:space="preserve">Обьект хандлагат програмчлалд удамшил нь нэгэнт </w:t>
      </w:r>
      <w:r w:rsidR="00AA6706">
        <w:t xml:space="preserve">бий </w:t>
      </w:r>
      <w:r w:rsidR="00443374">
        <w:t>болсон зү</w:t>
      </w:r>
      <w:r w:rsidR="00BE174B">
        <w:t>йлийг дахин хэрэглэхтэй холбоот</w:t>
      </w:r>
      <w:r w:rsidR="00BE174B">
        <w:rPr>
          <w:lang w:val="mn-MN"/>
        </w:rPr>
        <w:t>о</w:t>
      </w:r>
      <w:r w:rsidR="00443374">
        <w:t xml:space="preserve">й ойлголт. </w:t>
      </w:r>
      <w:r w:rsidR="00AA6706">
        <w:t xml:space="preserve">Байгаа классаас шинэ класс үүсэх процесс юм. Өөрөөс нь шинэ класс үүсэж байгааг үндсэн класс, эх класс гэнэ. </w:t>
      </w:r>
      <w:r w:rsidR="00443374">
        <w:t>Нэгэнт үүссэн классыг өөр програмд аль болох өргөн ашигласанаар хийх ажлын хэмжээ багасахаас гадна алдаа багасан, хугацаа богиносож өртөг буурдаг.</w:t>
      </w:r>
      <w:r w:rsidR="00AA6706">
        <w:t xml:space="preserve"> Мөн С</w:t>
      </w:r>
      <w:r w:rsidR="00244358">
        <w:t>++</w:t>
      </w:r>
      <w:r w:rsidR="00AA6706">
        <w:t xml:space="preserve"> хэлний классын санг ашиглаж шинээр үүсэх классдаа ашиглах нь ОХП-д удамшилтай холбоотэй. </w:t>
      </w:r>
      <w:r w:rsidR="00443374">
        <w:t xml:space="preserve"> </w:t>
      </w:r>
      <w:r w:rsidR="00DE2388" w:rsidRPr="00DE2388">
        <w:rPr>
          <w:noProof/>
        </w:rPr>
        <w:t xml:space="preserve"> </w:t>
      </w:r>
    </w:p>
    <w:p w14:paraId="6582470E" w14:textId="1A0D91A5" w:rsidR="00A9174E" w:rsidRDefault="008C1C60" w:rsidP="00AA6706">
      <w:pPr>
        <w:pStyle w:val="Heading2"/>
        <w:tabs>
          <w:tab w:val="center" w:pos="4819"/>
        </w:tabs>
        <w:rPr>
          <w:rFonts w:cs="Times New Roman"/>
        </w:rPr>
      </w:pPr>
      <w:r w:rsidRPr="00E47778">
        <w:rPr>
          <w:rFonts w:cs="Times New Roman"/>
        </w:rPr>
        <w:t xml:space="preserve">3.2 </w:t>
      </w:r>
      <w:r w:rsidR="00AA6706">
        <w:rPr>
          <w:rFonts w:cs="Times New Roman"/>
        </w:rPr>
        <w:t xml:space="preserve">Удамшилын горим </w:t>
      </w:r>
    </w:p>
    <w:p w14:paraId="76DB244C" w14:textId="1286A16A" w:rsidR="00CC781E" w:rsidRDefault="000B0AE3" w:rsidP="00CC781E">
      <w:pPr>
        <w:pStyle w:val="NormalWeb"/>
        <w:spacing w:before="0" w:beforeAutospacing="0" w:after="140" w:afterAutospacing="0"/>
        <w:ind w:firstLine="720"/>
        <w:jc w:val="both"/>
        <w:rPr>
          <w:rFonts w:ascii="-webkit-standard" w:hAnsi="-webkit-standard"/>
          <w:color w:val="000000"/>
        </w:rPr>
      </w:pPr>
      <w:r>
        <w:tab/>
      </w:r>
      <w:r w:rsidR="00CC781E">
        <w:rPr>
          <w:color w:val="00000A"/>
        </w:rPr>
        <w:t>Эх класс private горимоор уда</w:t>
      </w:r>
      <w:r w:rsidR="00BE174B">
        <w:rPr>
          <w:color w:val="00000A"/>
          <w:lang w:val="mn-MN"/>
        </w:rPr>
        <w:t>м</w:t>
      </w:r>
      <w:r w:rsidR="00BE174B">
        <w:rPr>
          <w:color w:val="00000A"/>
        </w:rPr>
        <w:t>шихад түүний public ги</w:t>
      </w:r>
      <w:r w:rsidR="00CC781E">
        <w:rPr>
          <w:color w:val="00000A"/>
        </w:rPr>
        <w:t>шүүд удамшиж шинээр үүсэх классын private гишүүд болно. Үүнээс удамших классын гишүүд эх классынхаа private гишүүдэд хандаж чадахгүй.</w:t>
      </w:r>
    </w:p>
    <w:p w14:paraId="500C6FF2" w14:textId="68E5035C" w:rsidR="00CC781E" w:rsidRDefault="00CC781E" w:rsidP="00CC781E">
      <w:pPr>
        <w:pStyle w:val="NormalWeb"/>
        <w:spacing w:before="0" w:beforeAutospacing="0" w:after="140" w:afterAutospacing="0"/>
        <w:ind w:firstLine="720"/>
        <w:jc w:val="both"/>
        <w:rPr>
          <w:rFonts w:ascii="-webkit-standard" w:hAnsi="-webkit-standard"/>
          <w:color w:val="000000"/>
        </w:rPr>
      </w:pPr>
      <w:r>
        <w:rPr>
          <w:color w:val="00000A"/>
        </w:rPr>
        <w:t>Эх класс private горимоор удамшихад үед түүний protect</w:t>
      </w:r>
      <w:r w:rsidR="00264A81">
        <w:rPr>
          <w:color w:val="00000A"/>
        </w:rPr>
        <w:tab/>
      </w:r>
      <w:r>
        <w:rPr>
          <w:color w:val="00000A"/>
        </w:rPr>
        <w:t>ed хандалтын түвшинтэй гишүүд удамших классын private гишүүд болох ба гишүүн функцууд энэ гишүүд рүү хандах боломжтой байна.</w:t>
      </w:r>
    </w:p>
    <w:p w14:paraId="082F65F8" w14:textId="77777777" w:rsidR="00CC781E" w:rsidRDefault="00CC781E" w:rsidP="00CC781E">
      <w:pPr>
        <w:spacing w:after="240"/>
        <w:rPr>
          <w:rFonts w:eastAsia="Times New Roman"/>
        </w:rPr>
      </w:pPr>
    </w:p>
    <w:p w14:paraId="314901FF" w14:textId="3312E4AA" w:rsidR="00AA6706" w:rsidRDefault="00AA6706" w:rsidP="00AA6706">
      <w:pPr>
        <w:pStyle w:val="BodyText"/>
      </w:pPr>
    </w:p>
    <w:p w14:paraId="66126A66" w14:textId="77777777" w:rsidR="00AA6706" w:rsidRDefault="00AA6706" w:rsidP="00AA6706">
      <w:pPr>
        <w:pStyle w:val="BodyText"/>
      </w:pPr>
    </w:p>
    <w:p w14:paraId="16546F7F" w14:textId="58DE5FEA" w:rsidR="00B9704C" w:rsidRPr="00F4049D" w:rsidRDefault="00F4049D" w:rsidP="00AA6706">
      <w:pPr>
        <w:pStyle w:val="BodyText"/>
      </w:pPr>
      <w:r>
        <w:t xml:space="preserve"> </w:t>
      </w:r>
    </w:p>
    <w:p w14:paraId="02362BD5" w14:textId="66AF5BF5" w:rsidR="00A9174E" w:rsidRDefault="00B9704C" w:rsidP="00EA086D">
      <w:pPr>
        <w:pStyle w:val="BodyText"/>
        <w:rPr>
          <w:rFonts w:cs="Times New Roman"/>
          <w:sz w:val="28"/>
          <w:szCs w:val="28"/>
        </w:rPr>
      </w:pPr>
      <w:r w:rsidRPr="00455260">
        <w:rPr>
          <w:rFonts w:cs="Times New Roman"/>
          <w:sz w:val="28"/>
          <w:szCs w:val="28"/>
        </w:rPr>
        <w:lastRenderedPageBreak/>
        <w:t>3.3</w:t>
      </w:r>
      <w:r w:rsidR="003A3DBD" w:rsidRPr="00455260">
        <w:rPr>
          <w:rFonts w:cs="Times New Roman"/>
          <w:sz w:val="28"/>
          <w:szCs w:val="28"/>
        </w:rPr>
        <w:t xml:space="preserve"> </w:t>
      </w:r>
      <w:r w:rsidR="0078451D">
        <w:rPr>
          <w:rFonts w:cs="Times New Roman"/>
          <w:sz w:val="28"/>
          <w:szCs w:val="28"/>
        </w:rPr>
        <w:t>Удамшилын давуу талууд</w:t>
      </w:r>
      <w:r w:rsidR="00F73E99">
        <w:rPr>
          <w:rFonts w:cs="Times New Roman"/>
          <w:sz w:val="28"/>
          <w:szCs w:val="28"/>
        </w:rPr>
        <w:t xml:space="preserve"> </w:t>
      </w:r>
    </w:p>
    <w:p w14:paraId="3853AC91" w14:textId="78DB42EA" w:rsidR="0019717C" w:rsidRDefault="00CC781E" w:rsidP="00CC781E">
      <w:pPr>
        <w:rPr>
          <w:rFonts w:eastAsia="Times New Roman"/>
          <w:color w:val="00000A"/>
        </w:rPr>
      </w:pPr>
      <w:r>
        <w:rPr>
          <w:rFonts w:eastAsia="Times New Roman"/>
          <w:color w:val="00000A"/>
        </w:rPr>
        <w:t>Удамшил нь нэгэнт бий болсон зүйлийг дахин хэрэглэхтэй холбоотой ойлголт юм. Үүнийг эргэн хэрэглэх нь тухайн програмыг хөгжүүлэх цаг хугацааг хэмнэхээс гадна гарч алдааг багасгах, шаардлагатай үед дахин ашиглаж болох давуу талуудтай.</w:t>
      </w:r>
    </w:p>
    <w:p w14:paraId="0EA2F675" w14:textId="77777777" w:rsidR="00CC781E" w:rsidRPr="00CC781E" w:rsidRDefault="00CC781E" w:rsidP="00CC781E">
      <w:pPr>
        <w:rPr>
          <w:rFonts w:eastAsia="Times New Roman"/>
        </w:rPr>
      </w:pPr>
    </w:p>
    <w:p w14:paraId="4C289D3E" w14:textId="346614D3" w:rsidR="002F5A66" w:rsidRDefault="002F5A66" w:rsidP="00EA086D">
      <w:pPr>
        <w:pStyle w:val="BodyText"/>
        <w:rPr>
          <w:rFonts w:cs="Times New Roman"/>
          <w:sz w:val="28"/>
          <w:szCs w:val="28"/>
        </w:rPr>
      </w:pPr>
      <w:r w:rsidRPr="00455260">
        <w:rPr>
          <w:rFonts w:cs="Times New Roman"/>
          <w:sz w:val="28"/>
          <w:szCs w:val="28"/>
        </w:rPr>
        <w:t>3.4</w:t>
      </w:r>
      <w:r w:rsidR="00DA0FF9">
        <w:rPr>
          <w:rFonts w:cs="Times New Roman"/>
          <w:sz w:val="28"/>
          <w:szCs w:val="28"/>
        </w:rPr>
        <w:t xml:space="preserve"> </w:t>
      </w:r>
      <w:r w:rsidR="00AA6706">
        <w:rPr>
          <w:rFonts w:cs="Times New Roman"/>
          <w:sz w:val="28"/>
          <w:szCs w:val="28"/>
        </w:rPr>
        <w:t>Удамшилын 5н төрөл</w:t>
      </w:r>
    </w:p>
    <w:p w14:paraId="0392F6E8" w14:textId="67501387" w:rsidR="00AA6706" w:rsidRDefault="00DA0FF9" w:rsidP="00EA086D">
      <w:pPr>
        <w:pStyle w:val="BodyText"/>
        <w:rPr>
          <w:rFonts w:cs="Times New Roman"/>
          <w:b/>
        </w:rPr>
      </w:pPr>
      <w:r>
        <w:rPr>
          <w:rFonts w:cs="Times New Roman"/>
          <w:sz w:val="28"/>
          <w:szCs w:val="28"/>
        </w:rPr>
        <w:tab/>
      </w:r>
      <w:r w:rsidR="00AA6706" w:rsidRPr="00AA6706">
        <w:rPr>
          <w:rFonts w:cs="Times New Roman"/>
          <w:b/>
        </w:rPr>
        <w:t xml:space="preserve">1. Нэг  </w:t>
      </w:r>
      <w:r w:rsidR="00AA6706" w:rsidRPr="00AA6706">
        <w:rPr>
          <w:rFonts w:cs="Times New Roman"/>
          <w:b/>
        </w:rPr>
        <w:sym w:font="Wingdings" w:char="F0E0"/>
      </w:r>
      <w:r w:rsidR="00AA6706" w:rsidRPr="00AA6706">
        <w:rPr>
          <w:rFonts w:cs="Times New Roman"/>
          <w:b/>
        </w:rPr>
        <w:t xml:space="preserve"> нэг</w:t>
      </w:r>
      <w:r w:rsidR="00AA6706">
        <w:rPr>
          <w:rFonts w:cs="Times New Roman"/>
          <w:b/>
        </w:rPr>
        <w:t xml:space="preserve"> ( дан, энгийн)</w:t>
      </w:r>
    </w:p>
    <w:p w14:paraId="5D7923E4" w14:textId="4D3A426F" w:rsidR="00AA6706" w:rsidRDefault="00AA6706" w:rsidP="00EA086D">
      <w:pPr>
        <w:pStyle w:val="BodyText"/>
        <w:rPr>
          <w:rFonts w:cs="Times New Roman"/>
        </w:rPr>
      </w:pPr>
      <w:r>
        <w:rPr>
          <w:rFonts w:cs="Times New Roman"/>
        </w:rPr>
        <w:t>Удаших класс нь зөвхөн нэг эх класстай байна.</w:t>
      </w:r>
      <w:r w:rsidR="0078451D" w:rsidRPr="0078451D">
        <w:rPr>
          <w:noProof/>
        </w:rPr>
        <w:t xml:space="preserve"> </w:t>
      </w:r>
    </w:p>
    <w:p w14:paraId="684130AE" w14:textId="4BF4A5A3" w:rsidR="00AA6706" w:rsidRDefault="00AA6706" w:rsidP="00EA086D">
      <w:pPr>
        <w:pStyle w:val="BodyText"/>
        <w:rPr>
          <w:rFonts w:cs="Times New Roman"/>
        </w:rPr>
      </w:pPr>
      <w:r>
        <w:rPr>
          <w:rFonts w:cs="Times New Roman"/>
        </w:rPr>
        <w:t xml:space="preserve">Хүн (эх класс) </w:t>
      </w:r>
      <w:r w:rsidRPr="00AA6706">
        <w:rPr>
          <w:rFonts w:cs="Times New Roman"/>
        </w:rPr>
        <w:sym w:font="Wingdings" w:char="F0DF"/>
      </w:r>
      <w:r w:rsidRPr="00AA6706">
        <w:rPr>
          <w:rFonts w:cs="Times New Roman"/>
        </w:rPr>
        <w:sym w:font="Wingdings" w:char="F0DF"/>
      </w:r>
      <w:r w:rsidRPr="00AA6706">
        <w:rPr>
          <w:rFonts w:cs="Times New Roman"/>
        </w:rPr>
        <w:sym w:font="Wingdings" w:char="F0DF"/>
      </w:r>
      <w:r>
        <w:rPr>
          <w:rFonts w:cs="Times New Roman"/>
        </w:rPr>
        <w:t xml:space="preserve"> Оюутан (удамших класс)</w:t>
      </w:r>
    </w:p>
    <w:p w14:paraId="038338CF" w14:textId="2129474C" w:rsidR="00AA6706" w:rsidRDefault="006D1757" w:rsidP="00EA086D">
      <w:pPr>
        <w:pStyle w:val="BodyText"/>
        <w:rPr>
          <w:rFonts w:cs="Times New Roman"/>
        </w:rPr>
      </w:pPr>
      <w:r w:rsidRPr="006D1757">
        <w:rPr>
          <w:rFonts w:cs="Times New Roman"/>
          <w:noProof/>
          <w:lang w:eastAsia="en-US" w:bidi="ar-SA"/>
        </w:rPr>
        <w:drawing>
          <wp:inline distT="0" distB="0" distL="0" distR="0" wp14:anchorId="47A1053A" wp14:editId="0075A2CF">
            <wp:extent cx="2757104" cy="912125"/>
            <wp:effectExtent l="0" t="0" r="1206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0226" cy="916466"/>
                    </a:xfrm>
                    <a:prstGeom prst="rect">
                      <a:avLst/>
                    </a:prstGeom>
                  </pic:spPr>
                </pic:pic>
              </a:graphicData>
            </a:graphic>
          </wp:inline>
        </w:drawing>
      </w:r>
    </w:p>
    <w:p w14:paraId="0B7C7D35" w14:textId="351B2D2C" w:rsidR="006D1757" w:rsidRDefault="006D1757" w:rsidP="006D1757">
      <w:pPr>
        <w:pStyle w:val="BodyText"/>
        <w:rPr>
          <w:rFonts w:cs="Times New Roman"/>
        </w:rPr>
      </w:pPr>
      <w:r>
        <w:rPr>
          <w:rFonts w:cs="Times New Roman"/>
        </w:rPr>
        <w:tab/>
      </w:r>
      <w:r>
        <w:rPr>
          <w:rFonts w:cs="Times New Roman"/>
          <w:b/>
        </w:rPr>
        <w:t xml:space="preserve">2. Нэг </w:t>
      </w:r>
      <w:r w:rsidRPr="00AA6706">
        <w:rPr>
          <w:rFonts w:cs="Times New Roman"/>
          <w:b/>
        </w:rPr>
        <w:sym w:font="Wingdings" w:char="F0E0"/>
      </w:r>
      <w:r>
        <w:rPr>
          <w:rFonts w:cs="Times New Roman"/>
          <w:b/>
        </w:rPr>
        <w:t xml:space="preserve"> Олон ( нийлмэл )</w:t>
      </w:r>
    </w:p>
    <w:p w14:paraId="6EA0B9BD" w14:textId="5719B815" w:rsidR="006D1757" w:rsidRDefault="006D1757" w:rsidP="006D1757">
      <w:pPr>
        <w:pStyle w:val="BodyText"/>
        <w:rPr>
          <w:rFonts w:cs="Times New Roman"/>
        </w:rPr>
      </w:pPr>
      <w:r>
        <w:rPr>
          <w:rFonts w:cs="Times New Roman"/>
        </w:rPr>
        <w:t>Удамших класс нь хоёроос цөөнгүй эх класстай байж болно.</w:t>
      </w:r>
    </w:p>
    <w:p w14:paraId="4F138406" w14:textId="16BA315A" w:rsidR="0078451D" w:rsidRDefault="0078451D" w:rsidP="006D1757">
      <w:pPr>
        <w:pStyle w:val="BodyText"/>
        <w:rPr>
          <w:rFonts w:cs="Times New Roman"/>
        </w:rPr>
      </w:pPr>
      <w:r>
        <w:rPr>
          <w:noProof/>
          <w:lang w:eastAsia="en-US" w:bidi="ar-SA"/>
        </w:rPr>
        <w:drawing>
          <wp:inline distT="0" distB="0" distL="0" distR="0" wp14:anchorId="0003FF6C" wp14:editId="4E78F0C4">
            <wp:extent cx="2871404" cy="1305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7236" cy="1330562"/>
                    </a:xfrm>
                    <a:prstGeom prst="rect">
                      <a:avLst/>
                    </a:prstGeom>
                  </pic:spPr>
                </pic:pic>
              </a:graphicData>
            </a:graphic>
          </wp:inline>
        </w:drawing>
      </w:r>
    </w:p>
    <w:p w14:paraId="770E710F" w14:textId="42C580F9" w:rsidR="006D1757" w:rsidRDefault="00A64213" w:rsidP="006D1757">
      <w:pPr>
        <w:pStyle w:val="BodyText"/>
        <w:rPr>
          <w:rFonts w:cs="Times New Roman"/>
        </w:rPr>
      </w:pPr>
      <w:r>
        <w:rPr>
          <w:rFonts w:cs="Times New Roman"/>
        </w:rPr>
        <w:t>Багваахай класс нь сүүн тэжээлтэн болон нисдэг амьтадын классаас удамшисан.</w:t>
      </w:r>
    </w:p>
    <w:p w14:paraId="00143188" w14:textId="46FE34C9" w:rsidR="006D1757" w:rsidRDefault="006D1757" w:rsidP="006D1757">
      <w:pPr>
        <w:pStyle w:val="BodyText"/>
        <w:rPr>
          <w:rFonts w:cs="Times New Roman"/>
          <w:b/>
        </w:rPr>
      </w:pPr>
      <w:r>
        <w:rPr>
          <w:rFonts w:cs="Times New Roman"/>
        </w:rPr>
        <w:tab/>
      </w:r>
      <w:r>
        <w:rPr>
          <w:rFonts w:cs="Times New Roman"/>
          <w:b/>
        </w:rPr>
        <w:t xml:space="preserve">3. Олон түвшинт </w:t>
      </w:r>
    </w:p>
    <w:p w14:paraId="213BE960" w14:textId="6D41C710" w:rsidR="006D1757" w:rsidRDefault="00831FBF" w:rsidP="006D1757">
      <w:pPr>
        <w:pStyle w:val="BodyText"/>
        <w:rPr>
          <w:rFonts w:cs="Times New Roman"/>
        </w:rPr>
      </w:pPr>
      <w:r>
        <w:rPr>
          <w:rFonts w:cs="Times New Roman"/>
        </w:rPr>
        <w:t>Удамших класс нь өөрөө удамших класс болж хувирах.</w:t>
      </w:r>
    </w:p>
    <w:p w14:paraId="23F6755A" w14:textId="1E13CD24" w:rsidR="006D1757" w:rsidRPr="00831FBF" w:rsidRDefault="00831FBF" w:rsidP="006D1757">
      <w:pPr>
        <w:pStyle w:val="BodyText"/>
        <w:rPr>
          <w:rFonts w:cs="Times New Roman"/>
        </w:rPr>
      </w:pPr>
      <w:r>
        <w:rPr>
          <w:noProof/>
          <w:lang w:eastAsia="en-US" w:bidi="ar-SA"/>
        </w:rPr>
        <w:drawing>
          <wp:inline distT="0" distB="0" distL="0" distR="0" wp14:anchorId="40FE7CF7" wp14:editId="7B524451">
            <wp:extent cx="812800" cy="22527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5692" cy="2260730"/>
                    </a:xfrm>
                    <a:prstGeom prst="rect">
                      <a:avLst/>
                    </a:prstGeom>
                  </pic:spPr>
                </pic:pic>
              </a:graphicData>
            </a:graphic>
          </wp:inline>
        </w:drawing>
      </w:r>
    </w:p>
    <w:p w14:paraId="4100BDC2" w14:textId="28203306" w:rsidR="006D1757" w:rsidRDefault="006D1757" w:rsidP="006D1757">
      <w:pPr>
        <w:pStyle w:val="BodyText"/>
        <w:numPr>
          <w:ilvl w:val="0"/>
          <w:numId w:val="6"/>
        </w:numPr>
        <w:rPr>
          <w:rFonts w:cs="Times New Roman"/>
          <w:b/>
        </w:rPr>
      </w:pPr>
      <w:r>
        <w:rPr>
          <w:rFonts w:cs="Times New Roman"/>
          <w:b/>
        </w:rPr>
        <w:lastRenderedPageBreak/>
        <w:t>Шаталсан</w:t>
      </w:r>
    </w:p>
    <w:p w14:paraId="5ED64DC7" w14:textId="157CBFB9" w:rsidR="006D1757" w:rsidRDefault="00831FBF" w:rsidP="00831FBF">
      <w:pPr>
        <w:pStyle w:val="BodyText"/>
        <w:rPr>
          <w:rFonts w:cs="Times New Roman"/>
        </w:rPr>
      </w:pPr>
      <w:r>
        <w:rPr>
          <w:rFonts w:cs="Times New Roman"/>
        </w:rPr>
        <w:t>Нэг эх классаас хоёроос доошгүй удамших класс үүсэх бол ийм удамшлыг шаталсан удамшил гэнэ.</w:t>
      </w:r>
    </w:p>
    <w:p w14:paraId="065F6A46" w14:textId="59867E20" w:rsidR="00831FBF" w:rsidRPr="00831FBF" w:rsidRDefault="009D283D" w:rsidP="00831FBF">
      <w:pPr>
        <w:pStyle w:val="BodyText"/>
        <w:rPr>
          <w:rFonts w:cs="Times New Roman"/>
        </w:rPr>
      </w:pPr>
      <w:r>
        <w:rPr>
          <w:noProof/>
          <w:lang w:eastAsia="en-US" w:bidi="ar-SA"/>
        </w:rPr>
        <w:drawing>
          <wp:inline distT="0" distB="0" distL="0" distR="0" wp14:anchorId="17A16BEB" wp14:editId="6F51A2AD">
            <wp:extent cx="3328728" cy="18605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8800" cy="1871756"/>
                    </a:xfrm>
                    <a:prstGeom prst="rect">
                      <a:avLst/>
                    </a:prstGeom>
                  </pic:spPr>
                </pic:pic>
              </a:graphicData>
            </a:graphic>
          </wp:inline>
        </w:drawing>
      </w:r>
    </w:p>
    <w:p w14:paraId="700A9173" w14:textId="77777777" w:rsidR="006D1757" w:rsidRDefault="006D1757" w:rsidP="006D1757">
      <w:pPr>
        <w:pStyle w:val="BodyText"/>
        <w:ind w:left="700"/>
        <w:rPr>
          <w:rFonts w:cs="Times New Roman"/>
          <w:b/>
        </w:rPr>
      </w:pPr>
    </w:p>
    <w:p w14:paraId="0E8288DC" w14:textId="5E72AAAD" w:rsidR="006D1757" w:rsidRDefault="006D1757" w:rsidP="006D1757">
      <w:pPr>
        <w:pStyle w:val="BodyText"/>
        <w:numPr>
          <w:ilvl w:val="0"/>
          <w:numId w:val="6"/>
        </w:numPr>
        <w:rPr>
          <w:rFonts w:cs="Times New Roman"/>
          <w:b/>
        </w:rPr>
      </w:pPr>
      <w:r>
        <w:rPr>
          <w:rFonts w:cs="Times New Roman"/>
          <w:b/>
        </w:rPr>
        <w:t>Холимог</w:t>
      </w:r>
    </w:p>
    <w:p w14:paraId="2D80CA34" w14:textId="54DCD4FF" w:rsidR="006D1757" w:rsidRPr="009D283D" w:rsidRDefault="00831FBF" w:rsidP="009D283D">
      <w:pPr>
        <w:pStyle w:val="BodyText"/>
        <w:rPr>
          <w:rFonts w:cs="Times New Roman"/>
        </w:rPr>
      </w:pPr>
      <w:r>
        <w:rPr>
          <w:rFonts w:cs="Times New Roman"/>
        </w:rPr>
        <w:t>Холимог удамшил нь олоноос нэг буюу нийлмэл болон шаталсан удамшил хоёрын нийлэмж байна.</w:t>
      </w:r>
    </w:p>
    <w:p w14:paraId="07522AED" w14:textId="6C0E2E70" w:rsidR="006D1757" w:rsidRDefault="009D283D" w:rsidP="00EA086D">
      <w:pPr>
        <w:pStyle w:val="BodyText"/>
        <w:rPr>
          <w:rFonts w:cs="Times New Roman"/>
          <w:b/>
        </w:rPr>
      </w:pPr>
      <w:r>
        <w:rPr>
          <w:noProof/>
          <w:lang w:eastAsia="en-US" w:bidi="ar-SA"/>
        </w:rPr>
        <w:drawing>
          <wp:inline distT="0" distB="0" distL="0" distR="0" wp14:anchorId="77187658" wp14:editId="74073DDA">
            <wp:extent cx="3785928" cy="1768442"/>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3383" cy="1781266"/>
                    </a:xfrm>
                    <a:prstGeom prst="rect">
                      <a:avLst/>
                    </a:prstGeom>
                  </pic:spPr>
                </pic:pic>
              </a:graphicData>
            </a:graphic>
          </wp:inline>
        </w:drawing>
      </w:r>
    </w:p>
    <w:p w14:paraId="36E41DC5" w14:textId="77777777" w:rsidR="009D283D" w:rsidRDefault="009D283D" w:rsidP="00EA086D">
      <w:pPr>
        <w:pStyle w:val="BodyText"/>
        <w:rPr>
          <w:rFonts w:cs="Times New Roman"/>
          <w:b/>
        </w:rPr>
      </w:pPr>
    </w:p>
    <w:p w14:paraId="4D252B44" w14:textId="07F5310E" w:rsidR="002F5A66" w:rsidRPr="009D283D" w:rsidRDefault="00335320" w:rsidP="00F73E99">
      <w:pPr>
        <w:pStyle w:val="BodyText"/>
        <w:rPr>
          <w:rFonts w:cs="Times New Roman"/>
          <w:b/>
        </w:rPr>
      </w:pPr>
      <w:hyperlink r:id="rId12" w:history="1">
        <w:r w:rsidR="009D283D" w:rsidRPr="00D90707">
          <w:rPr>
            <w:rStyle w:val="Hyperlink"/>
            <w:rFonts w:cs="Times New Roman"/>
            <w:b/>
          </w:rPr>
          <w:t>https://www.dotnettricks.com/learn/oops/understanding-inheritance-and-different-types-of-inheritance</w:t>
        </w:r>
      </w:hyperlink>
      <w:r w:rsidR="00BA3FFC" w:rsidRPr="00D40C9D">
        <w:rPr>
          <w:rFonts w:cs="Times New Roman"/>
        </w:rPr>
        <w:tab/>
        <w:t xml:space="preserve"> </w:t>
      </w:r>
    </w:p>
    <w:p w14:paraId="733C3CE1" w14:textId="1428064F" w:rsidR="00A9174E" w:rsidRPr="0019717C" w:rsidRDefault="008C1C60">
      <w:pPr>
        <w:pStyle w:val="Heading1"/>
        <w:rPr>
          <w:rFonts w:cs="Times New Roman"/>
          <w:b/>
        </w:rPr>
      </w:pPr>
      <w:r w:rsidRPr="0019717C">
        <w:rPr>
          <w:rFonts w:cs="Times New Roman"/>
          <w:b/>
        </w:rPr>
        <w:t>4. ХЭРЭГЖҮҮЛЭЛТ</w:t>
      </w:r>
    </w:p>
    <w:p w14:paraId="3DA5E36C" w14:textId="007DBAF4" w:rsidR="0061321A" w:rsidRPr="008617F0" w:rsidRDefault="008E4F08" w:rsidP="0061321A">
      <w:pPr>
        <w:pStyle w:val="BodyText"/>
        <w:rPr>
          <w:rFonts w:cs="Times New Roman"/>
        </w:rPr>
      </w:pPr>
      <w:r w:rsidRPr="0019717C">
        <w:rPr>
          <w:rFonts w:cs="Times New Roman"/>
          <w:sz w:val="32"/>
          <w:szCs w:val="32"/>
        </w:rPr>
        <w:t>1.</w:t>
      </w:r>
      <w:r w:rsidR="0069575F" w:rsidRPr="0019717C">
        <w:rPr>
          <w:rFonts w:cs="Times New Roman"/>
          <w:sz w:val="32"/>
          <w:szCs w:val="32"/>
        </w:rPr>
        <w:t xml:space="preserve"> </w:t>
      </w:r>
      <w:r w:rsidR="00A70BB1">
        <w:rPr>
          <w:rFonts w:cs="Times New Roman"/>
          <w:sz w:val="28"/>
          <w:szCs w:val="28"/>
        </w:rPr>
        <w:t xml:space="preserve">Дүрс класс ашиглан </w:t>
      </w:r>
      <w:r w:rsidR="00924276">
        <w:rPr>
          <w:rFonts w:cs="Times New Roman"/>
          <w:sz w:val="28"/>
          <w:szCs w:val="28"/>
        </w:rPr>
        <w:t>бусад олон хэмжээст дүрсийг удамшуулах ажил.</w:t>
      </w:r>
    </w:p>
    <w:p w14:paraId="27770B7F" w14:textId="0FA5E3D9" w:rsidR="005838FA" w:rsidRDefault="008617F0">
      <w:pPr>
        <w:pStyle w:val="BodyText"/>
        <w:rPr>
          <w:rFonts w:cs="Times New Roman"/>
        </w:rPr>
      </w:pPr>
      <w:r w:rsidRPr="008617F0">
        <w:rPr>
          <w:rFonts w:cs="Times New Roman"/>
          <w:noProof/>
          <w:lang w:eastAsia="en-US" w:bidi="ar-SA"/>
        </w:rPr>
        <w:lastRenderedPageBreak/>
        <w:drawing>
          <wp:inline distT="0" distB="0" distL="0" distR="0" wp14:anchorId="6A22C290" wp14:editId="2ABFE32E">
            <wp:extent cx="3541197" cy="25877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035" cy="2589141"/>
                    </a:xfrm>
                    <a:prstGeom prst="rect">
                      <a:avLst/>
                    </a:prstGeom>
                  </pic:spPr>
                </pic:pic>
              </a:graphicData>
            </a:graphic>
          </wp:inline>
        </w:drawing>
      </w:r>
    </w:p>
    <w:p w14:paraId="7279C062" w14:textId="43D67413" w:rsidR="008617F0" w:rsidRDefault="008617F0">
      <w:pPr>
        <w:pStyle w:val="BodyText"/>
        <w:rPr>
          <w:rFonts w:cs="Times New Roman"/>
        </w:rPr>
      </w:pPr>
      <w:r>
        <w:rPr>
          <w:rFonts w:cs="Times New Roman"/>
        </w:rPr>
        <w:t>Дүрс классаас 2 хэмжээст класс удамших</w:t>
      </w:r>
    </w:p>
    <w:p w14:paraId="3668F17B" w14:textId="4527C0A3" w:rsidR="004A1A5E" w:rsidRDefault="004A1A5E">
      <w:pPr>
        <w:pStyle w:val="BodyText"/>
        <w:rPr>
          <w:rFonts w:cs="Times New Roman"/>
        </w:rPr>
      </w:pPr>
      <w:r w:rsidRPr="004A1A5E">
        <w:rPr>
          <w:rFonts w:cs="Times New Roman"/>
          <w:noProof/>
          <w:lang w:eastAsia="en-US" w:bidi="ar-SA"/>
        </w:rPr>
        <w:drawing>
          <wp:inline distT="0" distB="0" distL="0" distR="0" wp14:anchorId="2115F7D8" wp14:editId="15799F65">
            <wp:extent cx="3557328" cy="2062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1194" cy="2064460"/>
                    </a:xfrm>
                    <a:prstGeom prst="rect">
                      <a:avLst/>
                    </a:prstGeom>
                  </pic:spPr>
                </pic:pic>
              </a:graphicData>
            </a:graphic>
          </wp:inline>
        </w:drawing>
      </w:r>
    </w:p>
    <w:p w14:paraId="75E4A5E7" w14:textId="7C199146" w:rsidR="004A1A5E" w:rsidRDefault="004A1A5E">
      <w:pPr>
        <w:pStyle w:val="BodyText"/>
        <w:rPr>
          <w:rFonts w:cs="Times New Roman"/>
        </w:rPr>
      </w:pPr>
      <w:r>
        <w:rPr>
          <w:rFonts w:cs="Times New Roman"/>
        </w:rPr>
        <w:t>Дүрс бүтээх</w:t>
      </w:r>
    </w:p>
    <w:p w14:paraId="73B4849F" w14:textId="6F50C93C" w:rsidR="004A1A5E" w:rsidRDefault="004A1A5E">
      <w:pPr>
        <w:pStyle w:val="BodyText"/>
        <w:rPr>
          <w:rFonts w:cs="Times New Roman"/>
        </w:rPr>
      </w:pPr>
      <w:r>
        <w:rPr>
          <w:rFonts w:cs="Times New Roman"/>
        </w:rPr>
        <w:t>Тойрог</w:t>
      </w:r>
    </w:p>
    <w:p w14:paraId="3D5EE23A" w14:textId="4374671A" w:rsidR="004A1A5E" w:rsidRDefault="004A1A5E">
      <w:pPr>
        <w:pStyle w:val="BodyText"/>
        <w:rPr>
          <w:rFonts w:cs="Times New Roman"/>
        </w:rPr>
      </w:pPr>
      <w:r w:rsidRPr="004A1A5E">
        <w:rPr>
          <w:rFonts w:cs="Times New Roman"/>
          <w:noProof/>
          <w:lang w:eastAsia="en-US" w:bidi="ar-SA"/>
        </w:rPr>
        <w:drawing>
          <wp:inline distT="0" distB="0" distL="0" distR="0" wp14:anchorId="63A42530" wp14:editId="2B338CFD">
            <wp:extent cx="4191000" cy="157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574800"/>
                    </a:xfrm>
                    <a:prstGeom prst="rect">
                      <a:avLst/>
                    </a:prstGeom>
                  </pic:spPr>
                </pic:pic>
              </a:graphicData>
            </a:graphic>
          </wp:inline>
        </w:drawing>
      </w:r>
    </w:p>
    <w:p w14:paraId="0344AC89" w14:textId="77777777" w:rsidR="004A1A5E" w:rsidRPr="005838FA" w:rsidRDefault="004A1A5E">
      <w:pPr>
        <w:pStyle w:val="BodyText"/>
        <w:rPr>
          <w:rFonts w:cs="Times New Roman"/>
        </w:rPr>
      </w:pPr>
    </w:p>
    <w:p w14:paraId="3EC0EE8A" w14:textId="77777777" w:rsidR="00A9174E" w:rsidRPr="0019717C" w:rsidRDefault="008C1C60">
      <w:pPr>
        <w:pStyle w:val="Heading1"/>
        <w:rPr>
          <w:rFonts w:cs="Times New Roman"/>
          <w:b/>
        </w:rPr>
      </w:pPr>
      <w:r w:rsidRPr="0019717C">
        <w:rPr>
          <w:rFonts w:cs="Times New Roman"/>
          <w:b/>
        </w:rPr>
        <w:t>5. ДҮГНЭЛТ</w:t>
      </w:r>
    </w:p>
    <w:p w14:paraId="15B415E9" w14:textId="40E246C8" w:rsidR="00E847BB" w:rsidRPr="00CC781E" w:rsidRDefault="00280DC3" w:rsidP="00CC781E">
      <w:pPr>
        <w:rPr>
          <w:rFonts w:eastAsia="Times New Roman"/>
        </w:rPr>
      </w:pPr>
      <w:r>
        <w:tab/>
      </w:r>
      <w:r w:rsidR="00006B6B">
        <w:t xml:space="preserve"> </w:t>
      </w:r>
      <w:r w:rsidR="00CC781E">
        <w:rPr>
          <w:rFonts w:eastAsia="Times New Roman"/>
          <w:color w:val="00000A"/>
        </w:rPr>
        <w:t xml:space="preserve">Дээрх ажлын хүрээнд обьект хандлагат технологийн үндсэн ойлголтуудын нэг болох удамшлын шинж чанарыг ашиглан тойрог, гурвалжин, квадрат гэх мэт дүрсүүдийн классыг </w:t>
      </w:r>
      <w:r w:rsidR="00CC781E">
        <w:rPr>
          <w:rFonts w:eastAsia="Times New Roman"/>
          <w:color w:val="00000A"/>
        </w:rPr>
        <w:lastRenderedPageBreak/>
        <w:t>байгууллаа. Классуудыг байгуулж байх явцад удамшил ашигласан учир мөр бичлэг хэмнэх, алдаа гарахаас сэргийлэх, дахин давтагдах үйлдлүүдийг нэгтгэн эх классаас удамшуулсан учир програм уншвартай, ажлын хэмжээ болон гарч болох алдаа багассан, цаг хугацаа хэмнэсэн гэх мэт давуу талууд гарлаа.</w:t>
      </w:r>
    </w:p>
    <w:p w14:paraId="1E6C3734" w14:textId="669C24B4" w:rsidR="00A9174E" w:rsidRPr="0019717C" w:rsidRDefault="0019717C">
      <w:pPr>
        <w:pStyle w:val="Heading1"/>
        <w:rPr>
          <w:rFonts w:cs="Times New Roman"/>
          <w:b/>
        </w:rPr>
      </w:pPr>
      <w:r w:rsidRPr="0019717C">
        <w:rPr>
          <w:rFonts w:cs="Times New Roman"/>
          <w:b/>
        </w:rPr>
        <w:t>6</w:t>
      </w:r>
      <w:r w:rsidR="008C1C60" w:rsidRPr="0019717C">
        <w:rPr>
          <w:rFonts w:cs="Times New Roman"/>
          <w:b/>
        </w:rPr>
        <w:t>. ХАВСРАЛТ</w:t>
      </w:r>
    </w:p>
    <w:p w14:paraId="6B54B27C" w14:textId="1DA11146" w:rsidR="00A9174E" w:rsidRPr="00937ACC" w:rsidRDefault="009B095F" w:rsidP="00937ACC">
      <w:pPr>
        <w:pStyle w:val="BodyText"/>
        <w:ind w:firstLine="709"/>
        <w:rPr>
          <w:rFonts w:cs="Times New Roman"/>
        </w:rPr>
      </w:pPr>
      <w:r w:rsidRPr="00E47778">
        <w:rPr>
          <w:rFonts w:cs="Times New Roman"/>
        </w:rPr>
        <w:t>Кодыг ZIP файлын хавсралтанд оруулсан</w:t>
      </w:r>
      <w:r w:rsidR="00937ACC">
        <w:rPr>
          <w:rFonts w:cs="Times New Roman"/>
        </w:rPr>
        <w:t>.</w:t>
      </w:r>
    </w:p>
    <w:sectPr w:rsidR="00A9174E" w:rsidRPr="00937ACC">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AFE02" w14:textId="77777777" w:rsidR="00335320" w:rsidRDefault="00335320">
      <w:r>
        <w:separator/>
      </w:r>
    </w:p>
  </w:endnote>
  <w:endnote w:type="continuationSeparator" w:id="0">
    <w:p w14:paraId="3FEC6F34" w14:textId="77777777" w:rsidR="00335320" w:rsidRDefault="00335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urier New">
    <w:panose1 w:val="02070309020205020404"/>
    <w:charset w:val="00"/>
    <w:family w:val="modern"/>
    <w:pitch w:val="fixed"/>
    <w:sig w:usb0="E0002AFF" w:usb1="C0007843" w:usb2="00000009" w:usb3="00000000" w:csb0="000001FF" w:csb1="00000000"/>
  </w:font>
  <w:font w:name="-webkit-standar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F680D" w14:textId="77777777" w:rsidR="00335320" w:rsidRDefault="00335320">
      <w:r>
        <w:separator/>
      </w:r>
    </w:p>
  </w:footnote>
  <w:footnote w:type="continuationSeparator" w:id="0">
    <w:p w14:paraId="63F52E2D" w14:textId="77777777" w:rsidR="00335320" w:rsidRDefault="003353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7570"/>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nsid w:val="233E4C78"/>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58086236"/>
    <w:multiLevelType w:val="multilevel"/>
    <w:tmpl w:val="1FE05D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9CE01C7"/>
    <w:multiLevelType w:val="hybridMultilevel"/>
    <w:tmpl w:val="FCB2C052"/>
    <w:lvl w:ilvl="0" w:tplc="ABDEF378">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34021AE"/>
    <w:multiLevelType w:val="multilevel"/>
    <w:tmpl w:val="724643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65149F4"/>
    <w:multiLevelType w:val="hybridMultilevel"/>
    <w:tmpl w:val="FB6861C0"/>
    <w:lvl w:ilvl="0" w:tplc="1BD6214E">
      <w:start w:val="4"/>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4E"/>
    <w:rsid w:val="00006B6B"/>
    <w:rsid w:val="00010A08"/>
    <w:rsid w:val="0002748A"/>
    <w:rsid w:val="000305EF"/>
    <w:rsid w:val="00064770"/>
    <w:rsid w:val="0006694A"/>
    <w:rsid w:val="000740C1"/>
    <w:rsid w:val="00076AB5"/>
    <w:rsid w:val="00076DD2"/>
    <w:rsid w:val="00084DE9"/>
    <w:rsid w:val="00086613"/>
    <w:rsid w:val="0009254E"/>
    <w:rsid w:val="000B0AE3"/>
    <w:rsid w:val="000B62D6"/>
    <w:rsid w:val="000F4DCF"/>
    <w:rsid w:val="000F5B9B"/>
    <w:rsid w:val="001030A7"/>
    <w:rsid w:val="001056A6"/>
    <w:rsid w:val="001502F9"/>
    <w:rsid w:val="001905C3"/>
    <w:rsid w:val="0019717C"/>
    <w:rsid w:val="001B02D3"/>
    <w:rsid w:val="001B24B5"/>
    <w:rsid w:val="001D5B82"/>
    <w:rsid w:val="001E1240"/>
    <w:rsid w:val="001F6617"/>
    <w:rsid w:val="00202500"/>
    <w:rsid w:val="00244358"/>
    <w:rsid w:val="00264A81"/>
    <w:rsid w:val="00267E14"/>
    <w:rsid w:val="00280DC3"/>
    <w:rsid w:val="002C4E91"/>
    <w:rsid w:val="002F5A66"/>
    <w:rsid w:val="002F5D5A"/>
    <w:rsid w:val="00335320"/>
    <w:rsid w:val="003809A6"/>
    <w:rsid w:val="00395628"/>
    <w:rsid w:val="003A3DBD"/>
    <w:rsid w:val="003B3304"/>
    <w:rsid w:val="003D30DD"/>
    <w:rsid w:val="003F0E55"/>
    <w:rsid w:val="003F3C1E"/>
    <w:rsid w:val="004219ED"/>
    <w:rsid w:val="004249E3"/>
    <w:rsid w:val="00443374"/>
    <w:rsid w:val="00455260"/>
    <w:rsid w:val="00471AD8"/>
    <w:rsid w:val="004906AD"/>
    <w:rsid w:val="004A1A5E"/>
    <w:rsid w:val="004A6C9F"/>
    <w:rsid w:val="004B11F4"/>
    <w:rsid w:val="004B22C0"/>
    <w:rsid w:val="004B5769"/>
    <w:rsid w:val="004C2001"/>
    <w:rsid w:val="004D0D26"/>
    <w:rsid w:val="004D122F"/>
    <w:rsid w:val="004D18EF"/>
    <w:rsid w:val="004E0E75"/>
    <w:rsid w:val="00513436"/>
    <w:rsid w:val="00543B97"/>
    <w:rsid w:val="00570C51"/>
    <w:rsid w:val="00576F59"/>
    <w:rsid w:val="005838FA"/>
    <w:rsid w:val="005A1301"/>
    <w:rsid w:val="005A79FB"/>
    <w:rsid w:val="005C1915"/>
    <w:rsid w:val="005D3AD3"/>
    <w:rsid w:val="005E3928"/>
    <w:rsid w:val="00605153"/>
    <w:rsid w:val="006111A2"/>
    <w:rsid w:val="0061321A"/>
    <w:rsid w:val="0061371E"/>
    <w:rsid w:val="00640F0C"/>
    <w:rsid w:val="00653521"/>
    <w:rsid w:val="00654F30"/>
    <w:rsid w:val="006560A5"/>
    <w:rsid w:val="00664363"/>
    <w:rsid w:val="0069575F"/>
    <w:rsid w:val="006B0BDF"/>
    <w:rsid w:val="006D1757"/>
    <w:rsid w:val="006E15E7"/>
    <w:rsid w:val="00717FC0"/>
    <w:rsid w:val="007474DF"/>
    <w:rsid w:val="007521E2"/>
    <w:rsid w:val="007768D4"/>
    <w:rsid w:val="00783849"/>
    <w:rsid w:val="0078451D"/>
    <w:rsid w:val="007929AF"/>
    <w:rsid w:val="007B0B4A"/>
    <w:rsid w:val="007B2BDE"/>
    <w:rsid w:val="007B663A"/>
    <w:rsid w:val="007E3053"/>
    <w:rsid w:val="007E6A35"/>
    <w:rsid w:val="007E6AB9"/>
    <w:rsid w:val="007E6FCD"/>
    <w:rsid w:val="007F2DA6"/>
    <w:rsid w:val="007F403E"/>
    <w:rsid w:val="007F701B"/>
    <w:rsid w:val="00812DFB"/>
    <w:rsid w:val="00814FA9"/>
    <w:rsid w:val="0081565A"/>
    <w:rsid w:val="00823F1F"/>
    <w:rsid w:val="00831FBF"/>
    <w:rsid w:val="008508CA"/>
    <w:rsid w:val="008529C1"/>
    <w:rsid w:val="008617F0"/>
    <w:rsid w:val="00861FA8"/>
    <w:rsid w:val="00862234"/>
    <w:rsid w:val="008628FC"/>
    <w:rsid w:val="008A5367"/>
    <w:rsid w:val="008B3A7F"/>
    <w:rsid w:val="008C1C60"/>
    <w:rsid w:val="008E4F08"/>
    <w:rsid w:val="0091031C"/>
    <w:rsid w:val="00924276"/>
    <w:rsid w:val="00937ACC"/>
    <w:rsid w:val="00953D33"/>
    <w:rsid w:val="00963D7A"/>
    <w:rsid w:val="00966BC5"/>
    <w:rsid w:val="0097715B"/>
    <w:rsid w:val="009872D2"/>
    <w:rsid w:val="009A2B78"/>
    <w:rsid w:val="009A40E5"/>
    <w:rsid w:val="009A549E"/>
    <w:rsid w:val="009B095F"/>
    <w:rsid w:val="009D283D"/>
    <w:rsid w:val="009D5F3C"/>
    <w:rsid w:val="009E0FD9"/>
    <w:rsid w:val="009F5585"/>
    <w:rsid w:val="00A024C6"/>
    <w:rsid w:val="00A1581B"/>
    <w:rsid w:val="00A22CCE"/>
    <w:rsid w:val="00A52A91"/>
    <w:rsid w:val="00A61706"/>
    <w:rsid w:val="00A64213"/>
    <w:rsid w:val="00A64AF0"/>
    <w:rsid w:val="00A67B59"/>
    <w:rsid w:val="00A70BB1"/>
    <w:rsid w:val="00A9174E"/>
    <w:rsid w:val="00AA2FE5"/>
    <w:rsid w:val="00AA6706"/>
    <w:rsid w:val="00AF5C79"/>
    <w:rsid w:val="00B054CE"/>
    <w:rsid w:val="00B13D9B"/>
    <w:rsid w:val="00B14AF6"/>
    <w:rsid w:val="00B27034"/>
    <w:rsid w:val="00B32D80"/>
    <w:rsid w:val="00B33CAB"/>
    <w:rsid w:val="00B4625C"/>
    <w:rsid w:val="00B85C57"/>
    <w:rsid w:val="00B9704C"/>
    <w:rsid w:val="00BA3FFC"/>
    <w:rsid w:val="00BA40F7"/>
    <w:rsid w:val="00BD3E46"/>
    <w:rsid w:val="00BE174B"/>
    <w:rsid w:val="00BE3919"/>
    <w:rsid w:val="00BE7080"/>
    <w:rsid w:val="00BF4BC9"/>
    <w:rsid w:val="00C0086D"/>
    <w:rsid w:val="00C21380"/>
    <w:rsid w:val="00C2579F"/>
    <w:rsid w:val="00C32683"/>
    <w:rsid w:val="00C422A2"/>
    <w:rsid w:val="00C62AFA"/>
    <w:rsid w:val="00CA1351"/>
    <w:rsid w:val="00CC2671"/>
    <w:rsid w:val="00CC6662"/>
    <w:rsid w:val="00CC781E"/>
    <w:rsid w:val="00CD1E95"/>
    <w:rsid w:val="00CF7D8C"/>
    <w:rsid w:val="00D01343"/>
    <w:rsid w:val="00D11007"/>
    <w:rsid w:val="00D11AC1"/>
    <w:rsid w:val="00D35FA1"/>
    <w:rsid w:val="00D40C9D"/>
    <w:rsid w:val="00D76FEF"/>
    <w:rsid w:val="00D81C64"/>
    <w:rsid w:val="00D83071"/>
    <w:rsid w:val="00D97717"/>
    <w:rsid w:val="00DA0FF9"/>
    <w:rsid w:val="00DA391F"/>
    <w:rsid w:val="00DC58C7"/>
    <w:rsid w:val="00DD20F4"/>
    <w:rsid w:val="00DD279B"/>
    <w:rsid w:val="00DE2388"/>
    <w:rsid w:val="00DF70A9"/>
    <w:rsid w:val="00E00F83"/>
    <w:rsid w:val="00E14C36"/>
    <w:rsid w:val="00E22958"/>
    <w:rsid w:val="00E47778"/>
    <w:rsid w:val="00E5584B"/>
    <w:rsid w:val="00E66442"/>
    <w:rsid w:val="00E77A74"/>
    <w:rsid w:val="00E847BB"/>
    <w:rsid w:val="00EA086D"/>
    <w:rsid w:val="00EB3028"/>
    <w:rsid w:val="00EC45C3"/>
    <w:rsid w:val="00EE00FE"/>
    <w:rsid w:val="00EE23C5"/>
    <w:rsid w:val="00F01AD0"/>
    <w:rsid w:val="00F35086"/>
    <w:rsid w:val="00F4049D"/>
    <w:rsid w:val="00F4729D"/>
    <w:rsid w:val="00F5328A"/>
    <w:rsid w:val="00F6793E"/>
    <w:rsid w:val="00F73E99"/>
    <w:rsid w:val="00F7426C"/>
    <w:rsid w:val="00F8699B"/>
    <w:rsid w:val="00F951AD"/>
    <w:rsid w:val="00F95B9D"/>
    <w:rsid w:val="00F962E0"/>
    <w:rsid w:val="00FA211E"/>
    <w:rsid w:val="00FA5BD1"/>
    <w:rsid w:val="00FB7128"/>
    <w:rsid w:val="00FC4B84"/>
    <w:rsid w:val="00FE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2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81E"/>
    <w:rPr>
      <w:rFonts w:ascii="Times New Roman" w:hAnsi="Times New Roman" w:cs="Times New Roman"/>
      <w:sz w:val="24"/>
      <w:lang w:eastAsia="en-US" w:bidi="ar-SA"/>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widowControl w:val="0"/>
      <w:suppressAutoHyphens/>
      <w:spacing w:before="240" w:after="120"/>
    </w:pPr>
    <w:rPr>
      <w:rFonts w:ascii="Liberation Sans" w:hAnsi="Liberation Sans" w:cs="FreeSans"/>
      <w:color w:val="00000A"/>
      <w:sz w:val="28"/>
      <w:szCs w:val="28"/>
      <w:lang w:eastAsia="zh-CN" w:bidi="hi-IN"/>
    </w:rPr>
  </w:style>
  <w:style w:type="paragraph" w:styleId="BodyText">
    <w:name w:val="Body Text"/>
    <w:basedOn w:val="Normal"/>
    <w:link w:val="BodyTextChar"/>
    <w:pPr>
      <w:widowControl w:val="0"/>
      <w:suppressAutoHyphens/>
      <w:spacing w:after="140" w:line="288" w:lineRule="auto"/>
    </w:pPr>
    <w:rPr>
      <w:rFonts w:cs="FreeSans"/>
      <w:color w:val="00000A"/>
      <w:lang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cs="FreeSans"/>
      <w:i/>
      <w:iCs/>
      <w:color w:val="00000A"/>
      <w:lang w:eastAsia="zh-CN" w:bidi="hi-IN"/>
    </w:rPr>
  </w:style>
  <w:style w:type="paragraph" w:customStyle="1" w:styleId="Index">
    <w:name w:val="Index"/>
    <w:basedOn w:val="Normal"/>
    <w:qFormat/>
    <w:pPr>
      <w:widowControl w:val="0"/>
      <w:suppressLineNumbers/>
      <w:suppressAutoHyphens/>
    </w:pPr>
    <w:rPr>
      <w:rFonts w:cs="FreeSans"/>
      <w:color w:val="00000A"/>
      <w:lang w:eastAsia="zh-CN" w:bidi="hi-IN"/>
    </w:rPr>
  </w:style>
  <w:style w:type="paragraph" w:styleId="Header">
    <w:name w:val="header"/>
    <w:basedOn w:val="Normal"/>
    <w:pPr>
      <w:widowControl w:val="0"/>
      <w:suppressAutoHyphens/>
    </w:pPr>
    <w:rPr>
      <w:rFonts w:cs="FreeSans"/>
      <w:color w:val="00000A"/>
      <w:lang w:eastAsia="zh-CN" w:bidi="hi-IN"/>
    </w:rPr>
  </w:style>
  <w:style w:type="paragraph" w:styleId="Footer">
    <w:name w:val="footer"/>
    <w:basedOn w:val="Normal"/>
    <w:pPr>
      <w:widowControl w:val="0"/>
      <w:suppressAutoHyphens/>
    </w:pPr>
    <w:rPr>
      <w:rFonts w:cs="FreeSans"/>
      <w:color w:val="00000A"/>
      <w:lang w:eastAsia="zh-CN" w:bidi="hi-IN"/>
    </w:rPr>
  </w:style>
  <w:style w:type="character" w:styleId="Hyperlink">
    <w:name w:val="Hyperlink"/>
    <w:basedOn w:val="DefaultParagraphFont"/>
    <w:uiPriority w:val="99"/>
    <w:unhideWhenUsed/>
    <w:rsid w:val="003A3DBD"/>
    <w:rPr>
      <w:color w:val="0563C1" w:themeColor="hyperlink"/>
      <w:u w:val="single"/>
    </w:rPr>
  </w:style>
  <w:style w:type="character" w:customStyle="1" w:styleId="apple-converted-space">
    <w:name w:val="apple-converted-space"/>
    <w:basedOn w:val="DefaultParagraphFont"/>
    <w:rsid w:val="003A3DBD"/>
  </w:style>
  <w:style w:type="paragraph" w:styleId="HTMLPreformatted">
    <w:name w:val="HTML Preformatted"/>
    <w:basedOn w:val="Normal"/>
    <w:link w:val="HTMLPreformattedChar"/>
    <w:uiPriority w:val="99"/>
    <w:semiHidden/>
    <w:unhideWhenUsed/>
    <w:rsid w:val="005C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1915"/>
    <w:rPr>
      <w:rFonts w:ascii="Courier New" w:hAnsi="Courier New" w:cs="Courier New"/>
      <w:szCs w:val="20"/>
      <w:lang w:eastAsia="en-US" w:bidi="ar-SA"/>
    </w:rPr>
  </w:style>
  <w:style w:type="character" w:customStyle="1" w:styleId="BodyTextChar">
    <w:name w:val="Body Text Char"/>
    <w:basedOn w:val="DefaultParagraphFont"/>
    <w:link w:val="BodyText"/>
    <w:rsid w:val="004D0D26"/>
    <w:rPr>
      <w:rFonts w:ascii="Times New Roman" w:hAnsi="Times New Roman"/>
      <w:color w:val="00000A"/>
      <w:sz w:val="24"/>
    </w:rPr>
  </w:style>
  <w:style w:type="character" w:styleId="FollowedHyperlink">
    <w:name w:val="FollowedHyperlink"/>
    <w:basedOn w:val="DefaultParagraphFont"/>
    <w:uiPriority w:val="99"/>
    <w:semiHidden/>
    <w:unhideWhenUsed/>
    <w:rsid w:val="0019717C"/>
    <w:rPr>
      <w:color w:val="954F72" w:themeColor="followedHyperlink"/>
      <w:u w:val="single"/>
    </w:rPr>
  </w:style>
  <w:style w:type="paragraph" w:styleId="NormalWeb">
    <w:name w:val="Normal (Web)"/>
    <w:basedOn w:val="Normal"/>
    <w:uiPriority w:val="99"/>
    <w:semiHidden/>
    <w:unhideWhenUsed/>
    <w:rsid w:val="00CC781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9912">
      <w:bodyDiv w:val="1"/>
      <w:marLeft w:val="0"/>
      <w:marRight w:val="0"/>
      <w:marTop w:val="0"/>
      <w:marBottom w:val="0"/>
      <w:divBdr>
        <w:top w:val="none" w:sz="0" w:space="0" w:color="auto"/>
        <w:left w:val="none" w:sz="0" w:space="0" w:color="auto"/>
        <w:bottom w:val="none" w:sz="0" w:space="0" w:color="auto"/>
        <w:right w:val="none" w:sz="0" w:space="0" w:color="auto"/>
      </w:divBdr>
    </w:div>
    <w:div w:id="108014408">
      <w:bodyDiv w:val="1"/>
      <w:marLeft w:val="0"/>
      <w:marRight w:val="0"/>
      <w:marTop w:val="0"/>
      <w:marBottom w:val="0"/>
      <w:divBdr>
        <w:top w:val="none" w:sz="0" w:space="0" w:color="auto"/>
        <w:left w:val="none" w:sz="0" w:space="0" w:color="auto"/>
        <w:bottom w:val="none" w:sz="0" w:space="0" w:color="auto"/>
        <w:right w:val="none" w:sz="0" w:space="0" w:color="auto"/>
      </w:divBdr>
    </w:div>
    <w:div w:id="127171155">
      <w:bodyDiv w:val="1"/>
      <w:marLeft w:val="0"/>
      <w:marRight w:val="0"/>
      <w:marTop w:val="0"/>
      <w:marBottom w:val="0"/>
      <w:divBdr>
        <w:top w:val="none" w:sz="0" w:space="0" w:color="auto"/>
        <w:left w:val="none" w:sz="0" w:space="0" w:color="auto"/>
        <w:bottom w:val="none" w:sz="0" w:space="0" w:color="auto"/>
        <w:right w:val="none" w:sz="0" w:space="0" w:color="auto"/>
      </w:divBdr>
    </w:div>
    <w:div w:id="278534467">
      <w:bodyDiv w:val="1"/>
      <w:marLeft w:val="0"/>
      <w:marRight w:val="0"/>
      <w:marTop w:val="0"/>
      <w:marBottom w:val="0"/>
      <w:divBdr>
        <w:top w:val="none" w:sz="0" w:space="0" w:color="auto"/>
        <w:left w:val="none" w:sz="0" w:space="0" w:color="auto"/>
        <w:bottom w:val="none" w:sz="0" w:space="0" w:color="auto"/>
        <w:right w:val="none" w:sz="0" w:space="0" w:color="auto"/>
      </w:divBdr>
    </w:div>
    <w:div w:id="356853025">
      <w:bodyDiv w:val="1"/>
      <w:marLeft w:val="0"/>
      <w:marRight w:val="0"/>
      <w:marTop w:val="0"/>
      <w:marBottom w:val="0"/>
      <w:divBdr>
        <w:top w:val="none" w:sz="0" w:space="0" w:color="auto"/>
        <w:left w:val="none" w:sz="0" w:space="0" w:color="auto"/>
        <w:bottom w:val="none" w:sz="0" w:space="0" w:color="auto"/>
        <w:right w:val="none" w:sz="0" w:space="0" w:color="auto"/>
      </w:divBdr>
    </w:div>
    <w:div w:id="359554010">
      <w:bodyDiv w:val="1"/>
      <w:marLeft w:val="0"/>
      <w:marRight w:val="0"/>
      <w:marTop w:val="0"/>
      <w:marBottom w:val="0"/>
      <w:divBdr>
        <w:top w:val="none" w:sz="0" w:space="0" w:color="auto"/>
        <w:left w:val="none" w:sz="0" w:space="0" w:color="auto"/>
        <w:bottom w:val="none" w:sz="0" w:space="0" w:color="auto"/>
        <w:right w:val="none" w:sz="0" w:space="0" w:color="auto"/>
      </w:divBdr>
    </w:div>
    <w:div w:id="403796722">
      <w:bodyDiv w:val="1"/>
      <w:marLeft w:val="0"/>
      <w:marRight w:val="0"/>
      <w:marTop w:val="0"/>
      <w:marBottom w:val="0"/>
      <w:divBdr>
        <w:top w:val="none" w:sz="0" w:space="0" w:color="auto"/>
        <w:left w:val="none" w:sz="0" w:space="0" w:color="auto"/>
        <w:bottom w:val="none" w:sz="0" w:space="0" w:color="auto"/>
        <w:right w:val="none" w:sz="0" w:space="0" w:color="auto"/>
      </w:divBdr>
    </w:div>
    <w:div w:id="794180500">
      <w:bodyDiv w:val="1"/>
      <w:marLeft w:val="0"/>
      <w:marRight w:val="0"/>
      <w:marTop w:val="0"/>
      <w:marBottom w:val="0"/>
      <w:divBdr>
        <w:top w:val="none" w:sz="0" w:space="0" w:color="auto"/>
        <w:left w:val="none" w:sz="0" w:space="0" w:color="auto"/>
        <w:bottom w:val="none" w:sz="0" w:space="0" w:color="auto"/>
        <w:right w:val="none" w:sz="0" w:space="0" w:color="auto"/>
      </w:divBdr>
    </w:div>
    <w:div w:id="841706176">
      <w:bodyDiv w:val="1"/>
      <w:marLeft w:val="0"/>
      <w:marRight w:val="0"/>
      <w:marTop w:val="0"/>
      <w:marBottom w:val="0"/>
      <w:divBdr>
        <w:top w:val="none" w:sz="0" w:space="0" w:color="auto"/>
        <w:left w:val="none" w:sz="0" w:space="0" w:color="auto"/>
        <w:bottom w:val="none" w:sz="0" w:space="0" w:color="auto"/>
        <w:right w:val="none" w:sz="0" w:space="0" w:color="auto"/>
      </w:divBdr>
    </w:div>
    <w:div w:id="844828451">
      <w:bodyDiv w:val="1"/>
      <w:marLeft w:val="0"/>
      <w:marRight w:val="0"/>
      <w:marTop w:val="0"/>
      <w:marBottom w:val="0"/>
      <w:divBdr>
        <w:top w:val="none" w:sz="0" w:space="0" w:color="auto"/>
        <w:left w:val="none" w:sz="0" w:space="0" w:color="auto"/>
        <w:bottom w:val="none" w:sz="0" w:space="0" w:color="auto"/>
        <w:right w:val="none" w:sz="0" w:space="0" w:color="auto"/>
      </w:divBdr>
    </w:div>
    <w:div w:id="2030521296">
      <w:bodyDiv w:val="1"/>
      <w:marLeft w:val="0"/>
      <w:marRight w:val="0"/>
      <w:marTop w:val="0"/>
      <w:marBottom w:val="0"/>
      <w:divBdr>
        <w:top w:val="none" w:sz="0" w:space="0" w:color="auto"/>
        <w:left w:val="none" w:sz="0" w:space="0" w:color="auto"/>
        <w:bottom w:val="none" w:sz="0" w:space="0" w:color="auto"/>
        <w:right w:val="none" w:sz="0" w:space="0" w:color="auto"/>
      </w:divBdr>
    </w:div>
    <w:div w:id="2102679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otnettricks.com/learn/oops/understanding-inheritance-and-different-types-of-inherit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5</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Munkh-Orgil</cp:lastModifiedBy>
  <cp:revision>16</cp:revision>
  <dcterms:created xsi:type="dcterms:W3CDTF">2018-11-21T00:28:00Z</dcterms:created>
  <dcterms:modified xsi:type="dcterms:W3CDTF">2020-11-11T15:50:00Z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