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D4" w:rsidRDefault="000F7150" w:rsidP="000F7150">
      <w:pPr>
        <w:pStyle w:val="Title"/>
        <w:jc w:val="center"/>
        <w:rPr>
          <w:sz w:val="44"/>
          <w:lang w:val="mn-MN"/>
        </w:rPr>
      </w:pPr>
      <w:r w:rsidRPr="000F7150">
        <w:rPr>
          <w:sz w:val="44"/>
          <w:lang w:val="mn-MN"/>
        </w:rPr>
        <w:t>Шинжилгээний процесс болон үлгэр загвар</w:t>
      </w:r>
    </w:p>
    <w:p w:rsidR="000F7150" w:rsidRPr="000F7150" w:rsidRDefault="000F7150" w:rsidP="001100E0">
      <w:pPr>
        <w:pStyle w:val="Heading1"/>
        <w:rPr>
          <w:color w:val="auto"/>
          <w:sz w:val="36"/>
          <w:lang w:val="mn-MN"/>
        </w:rPr>
      </w:pPr>
      <w:r w:rsidRPr="000F7150">
        <w:rPr>
          <w:color w:val="auto"/>
          <w:sz w:val="36"/>
          <w:lang w:val="mn-MN"/>
        </w:rPr>
        <w:t>Шинжилгээний процесс</w:t>
      </w:r>
    </w:p>
    <w:p w:rsidR="000F7150" w:rsidRDefault="000F7150" w:rsidP="000F7150">
      <w:pPr>
        <w:pStyle w:val="Heading2"/>
        <w:spacing w:after="240"/>
        <w:rPr>
          <w:color w:val="auto"/>
          <w:sz w:val="32"/>
          <w:lang w:val="mn-MN"/>
        </w:rPr>
      </w:pPr>
      <w:r w:rsidRPr="000F7150">
        <w:rPr>
          <w:color w:val="auto"/>
          <w:sz w:val="32"/>
          <w:lang w:val="mn-MN"/>
        </w:rPr>
        <w:t>Шинжилгээний үеийн системтэй аргачлал</w:t>
      </w:r>
    </w:p>
    <w:p w:rsidR="000F7150" w:rsidRPr="006E7933" w:rsidRDefault="000F7150" w:rsidP="000F7150">
      <w:pPr>
        <w:rPr>
          <w:sz w:val="24"/>
          <w:lang w:val="mn-MN"/>
        </w:rPr>
      </w:pPr>
      <w:r w:rsidRPr="006E7933">
        <w:rPr>
          <w:sz w:val="24"/>
          <w:lang w:val="mn-MN"/>
        </w:rPr>
        <w:t xml:space="preserve">Ямар нэгэн ситемийг хийхийн тулд шууд асуудлыг тодорхойлоод хэрэгжүүлэхээс илүүтэйгээр өмнөх шатууд нь загвар гаргадаг. Энэ загварыг гаргахын тулд системийн шинжилгээ, зохиомжийг хийдэг. Шинжилгээний зохиомжийн үе шатыг боловсруулснаар </w:t>
      </w:r>
      <w:r w:rsidR="00A513CE" w:rsidRPr="006E7933">
        <w:rPr>
          <w:sz w:val="24"/>
          <w:lang w:val="mn-MN"/>
        </w:rPr>
        <w:t>загвар гаргаад тухайн загварынхаа тусламжтайгаар хэрэгжүүлэлтийг хийдэг.</w:t>
      </w:r>
    </w:p>
    <w:p w:rsidR="00A513CE" w:rsidRDefault="00A513CE" w:rsidP="000F7150">
      <w:pPr>
        <w:rPr>
          <w:lang w:val="mn-MN"/>
        </w:rPr>
      </w:pPr>
      <w:r>
        <w:rPr>
          <w:noProof/>
        </w:rPr>
        <w:drawing>
          <wp:inline distT="0" distB="0" distL="0" distR="0" wp14:anchorId="558567CD" wp14:editId="5C58B898">
            <wp:extent cx="5943600" cy="60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CE" w:rsidRPr="006E7933" w:rsidRDefault="00A513CE" w:rsidP="000F7150">
      <w:pPr>
        <w:rPr>
          <w:sz w:val="24"/>
          <w:lang w:val="mn-MN"/>
        </w:rPr>
      </w:pPr>
      <w:r w:rsidRPr="006E7933">
        <w:rPr>
          <w:sz w:val="24"/>
          <w:lang w:val="mn-MN"/>
        </w:rPr>
        <w:t>Шинжилгээ зохиомжийн үед хуваалт болон хийсвэрлэлт гэх зарчмыг хамгийн их ашигладаг.</w:t>
      </w:r>
    </w:p>
    <w:p w:rsidR="000F7150" w:rsidRPr="006E7933" w:rsidRDefault="00A513CE" w:rsidP="00E319C4">
      <w:pPr>
        <w:pStyle w:val="ListParagraph"/>
        <w:numPr>
          <w:ilvl w:val="0"/>
          <w:numId w:val="1"/>
        </w:numPr>
        <w:spacing w:line="276" w:lineRule="auto"/>
        <w:rPr>
          <w:sz w:val="24"/>
          <w:lang w:val="mn-MN"/>
        </w:rPr>
      </w:pPr>
      <w:r w:rsidRPr="006E7933">
        <w:rPr>
          <w:sz w:val="24"/>
          <w:lang w:val="mn-MN"/>
        </w:rPr>
        <w:t>Хуваах зарчим нь тухайн системийг жижиг, боловсруулж болохуйц дэд хэсэгүүдэд хуваах</w:t>
      </w:r>
    </w:p>
    <w:p w:rsidR="00A513CE" w:rsidRPr="006E7933" w:rsidRDefault="00A513CE" w:rsidP="00A513CE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Хийсвэрлэлт нь чухал биш шинжүүдийн орхиод, чухал шинжүүдийг нь авч үзэх</w:t>
      </w:r>
    </w:p>
    <w:p w:rsidR="00E319C4" w:rsidRPr="006E7933" w:rsidRDefault="00E319C4" w:rsidP="00E319C4">
      <w:pPr>
        <w:rPr>
          <w:sz w:val="24"/>
          <w:lang w:val="mn-MN"/>
        </w:rPr>
      </w:pPr>
      <w:r w:rsidRPr="006E7933">
        <w:rPr>
          <w:sz w:val="24"/>
          <w:lang w:val="mn-MN"/>
        </w:rPr>
        <w:t>Шинжилгээ зохиомжийн үед бүх асуудлаа жижиглэж хуваагаад, хийсвэрлэж томьёолсныхоо дараа тэрийгээ буцаагаад систем болгохын тулд бүтцэлж, эмхлэх шаардлагатай болдог. Тиймээс шинжилгээ зохиомжийн үед бүтэцлэлт гэх аргыг хэрэглэдэг. Энэ арга нь:</w:t>
      </w:r>
    </w:p>
    <w:p w:rsidR="00E319C4" w:rsidRPr="006E7933" w:rsidRDefault="00E319C4" w:rsidP="00E319C4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Тухайн системийн элементүүдийг тохиромжтой бүтэц, эрэмбэнд оруулах</w:t>
      </w:r>
    </w:p>
    <w:p w:rsidR="00E319C4" w:rsidRPr="006E7933" w:rsidRDefault="00E319C4" w:rsidP="00E319C4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Энэ элментүүдээ системүүд болгож задлаад, харьцааг үүсгэдэг</w:t>
      </w:r>
    </w:p>
    <w:p w:rsidR="00E319C4" w:rsidRDefault="00E319C4" w:rsidP="00F44919">
      <w:pPr>
        <w:pStyle w:val="Heading2"/>
        <w:spacing w:after="240"/>
        <w:rPr>
          <w:color w:val="auto"/>
          <w:sz w:val="28"/>
          <w:lang w:val="mn-MN"/>
        </w:rPr>
      </w:pPr>
      <w:r w:rsidRPr="00F44919">
        <w:rPr>
          <w:color w:val="auto"/>
          <w:sz w:val="28"/>
          <w:lang w:val="mn-MN"/>
        </w:rPr>
        <w:t>Загвар үүсгэх аргагчлын байж болох хувилбар</w:t>
      </w:r>
    </w:p>
    <w:p w:rsidR="00F44919" w:rsidRPr="006E7933" w:rsidRDefault="00F44919" w:rsidP="00F44919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Статик загварыг хэтэрхий төвийлгөх</w:t>
      </w:r>
    </w:p>
    <w:p w:rsidR="00F44919" w:rsidRPr="006E7933" w:rsidRDefault="00F44919" w:rsidP="00F44919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6E7933">
        <w:rPr>
          <w:sz w:val="24"/>
          <w:lang w:val="mn-MN"/>
        </w:rPr>
        <w:t>Өгөгдлийн агуулга зүйн загварыг объект хандлагат тэмдэглэлээр хөгжүүлэх</w:t>
      </w:r>
    </w:p>
    <w:p w:rsidR="00F44919" w:rsidRPr="006E7933" w:rsidRDefault="00F44919" w:rsidP="00F44919">
      <w:pPr>
        <w:pStyle w:val="ListParagraph"/>
        <w:numPr>
          <w:ilvl w:val="0"/>
          <w:numId w:val="2"/>
        </w:numPr>
        <w:rPr>
          <w:sz w:val="24"/>
          <w:lang w:val="mn-MN"/>
        </w:rPr>
      </w:pPr>
      <w:r w:rsidRPr="006E7933">
        <w:rPr>
          <w:sz w:val="24"/>
          <w:lang w:val="mn-MN"/>
        </w:rPr>
        <w:t>Системийн динамикийг анхааралгүй орхих</w:t>
      </w:r>
    </w:p>
    <w:p w:rsidR="00F44919" w:rsidRPr="006E7933" w:rsidRDefault="00F44919" w:rsidP="00F44919">
      <w:pPr>
        <w:pStyle w:val="ListParagraph"/>
        <w:numPr>
          <w:ilvl w:val="0"/>
          <w:numId w:val="2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Зөвхөн энэхүү аргыг  ашигласнаар дан өгөгдлийн загвар үүсэж, үйл ажиллагаа орхигддог</w:t>
      </w:r>
    </w:p>
    <w:p w:rsidR="00F44919" w:rsidRPr="006E7933" w:rsidRDefault="00F44919" w:rsidP="00F44919">
      <w:pPr>
        <w:pStyle w:val="ListParagraph"/>
        <w:spacing w:before="240"/>
        <w:ind w:left="1440"/>
        <w:rPr>
          <w:sz w:val="24"/>
          <w:lang w:val="mn-MN"/>
        </w:rPr>
      </w:pPr>
    </w:p>
    <w:p w:rsidR="00F44919" w:rsidRPr="006E7933" w:rsidRDefault="00F44919" w:rsidP="00F44919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Динамик загварыг хэтэрхий төвийлгөх</w:t>
      </w:r>
    </w:p>
    <w:p w:rsidR="00F44919" w:rsidRPr="006E7933" w:rsidRDefault="00F44919" w:rsidP="00F44919">
      <w:pPr>
        <w:pStyle w:val="ListParagraph"/>
        <w:numPr>
          <w:ilvl w:val="0"/>
          <w:numId w:val="3"/>
        </w:numPr>
        <w:rPr>
          <w:sz w:val="24"/>
          <w:lang w:val="mn-MN"/>
        </w:rPr>
      </w:pPr>
      <w:r w:rsidRPr="006E7933">
        <w:rPr>
          <w:sz w:val="24"/>
        </w:rPr>
        <w:t>Use case driven approach</w:t>
      </w:r>
    </w:p>
    <w:p w:rsidR="00F44919" w:rsidRPr="006E7933" w:rsidRDefault="00F44919" w:rsidP="00F44919">
      <w:pPr>
        <w:pStyle w:val="ListParagraph"/>
        <w:numPr>
          <w:ilvl w:val="0"/>
          <w:numId w:val="3"/>
        </w:numPr>
        <w:rPr>
          <w:sz w:val="24"/>
          <w:lang w:val="mn-MN"/>
        </w:rPr>
      </w:pPr>
      <w:r w:rsidRPr="006E7933">
        <w:rPr>
          <w:sz w:val="24"/>
        </w:rPr>
        <w:t>Scenario driven approach</w:t>
      </w:r>
    </w:p>
    <w:p w:rsidR="00F44919" w:rsidRPr="006E7933" w:rsidRDefault="00F44919" w:rsidP="00F44919">
      <w:pPr>
        <w:pStyle w:val="ListParagraph"/>
        <w:numPr>
          <w:ilvl w:val="0"/>
          <w:numId w:val="3"/>
        </w:numPr>
        <w:rPr>
          <w:sz w:val="24"/>
          <w:lang w:val="mn-MN"/>
        </w:rPr>
      </w:pPr>
      <w:r w:rsidRPr="006E7933">
        <w:rPr>
          <w:sz w:val="24"/>
          <w:lang w:val="mn-MN"/>
        </w:rPr>
        <w:t>Зөвхөн энэхүү аргуудыг ашигласнаар функциональ бүтцийг объект хандлагат архитектурт шууд буулгах боломжгүй загварууд үүсдэг</w:t>
      </w:r>
    </w:p>
    <w:p w:rsidR="007F18ED" w:rsidRDefault="007F18ED" w:rsidP="007F18ED">
      <w:pPr>
        <w:pStyle w:val="ListParagraph"/>
        <w:ind w:left="1440"/>
        <w:rPr>
          <w:lang w:val="mn-MN"/>
        </w:rPr>
      </w:pPr>
    </w:p>
    <w:p w:rsidR="00F44919" w:rsidRPr="006E7933" w:rsidRDefault="007F18ED" w:rsidP="007F18ED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Эдгээр 2 загварын аль нэгийг төвийлгөж ашиглах гэхээсээ илүүтэйгээр энэ  2 загварын харьцааг зохистой хэрэгжүүлэх нь чухал юм.</w:t>
      </w:r>
    </w:p>
    <w:p w:rsidR="0090517F" w:rsidRDefault="0090517F" w:rsidP="0090517F">
      <w:pPr>
        <w:pStyle w:val="Heading2"/>
        <w:spacing w:after="240"/>
        <w:rPr>
          <w:color w:val="auto"/>
          <w:sz w:val="28"/>
          <w:lang w:val="mn-MN"/>
        </w:rPr>
      </w:pPr>
      <w:r w:rsidRPr="0090517F">
        <w:rPr>
          <w:color w:val="auto"/>
          <w:sz w:val="28"/>
          <w:lang w:val="mn-MN"/>
        </w:rPr>
        <w:t>Макро процесс</w:t>
      </w:r>
    </w:p>
    <w:p w:rsidR="0090517F" w:rsidRPr="006E7933" w:rsidRDefault="0090517F" w:rsidP="0090517F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ШОХ загварыг үүсгэх даалгавар бүрийн дарааллыг хийсвэрлэлтийн өндөр төвшинд тайлбарлан бичих</w:t>
      </w:r>
    </w:p>
    <w:p w:rsidR="0090517F" w:rsidRPr="006E7933" w:rsidRDefault="0090517F" w:rsidP="0090517F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 xml:space="preserve">Статик болон </w:t>
      </w:r>
      <w:r w:rsidR="009B770D">
        <w:rPr>
          <w:sz w:val="24"/>
          <w:lang w:val="mn-MN"/>
        </w:rPr>
        <w:t>динамик загварыг харилцан нөлөөлл</w:t>
      </w:r>
      <w:r w:rsidRPr="006E7933">
        <w:rPr>
          <w:sz w:val="24"/>
          <w:lang w:val="mn-MN"/>
        </w:rPr>
        <w:t>иийг авч үздэг</w:t>
      </w:r>
    </w:p>
    <w:p w:rsidR="0090517F" w:rsidRPr="006E7933" w:rsidRDefault="0090517F" w:rsidP="0090517F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Динамик загвараас өмнө статик загварт анхаардаг.</w:t>
      </w:r>
    </w:p>
    <w:p w:rsidR="0090517F" w:rsidRPr="006E7933" w:rsidRDefault="0090517F" w:rsidP="0090517F">
      <w:pPr>
        <w:pStyle w:val="ListParagraph"/>
        <w:numPr>
          <w:ilvl w:val="0"/>
          <w:numId w:val="4"/>
        </w:numPr>
        <w:rPr>
          <w:sz w:val="24"/>
          <w:lang w:val="mn-MN"/>
        </w:rPr>
      </w:pPr>
      <w:r w:rsidRPr="006E7933">
        <w:rPr>
          <w:sz w:val="24"/>
          <w:lang w:val="mn-MN"/>
        </w:rPr>
        <w:t>Загварын тогтвортой байдал өндөр болгодог</w:t>
      </w:r>
    </w:p>
    <w:p w:rsidR="0090517F" w:rsidRPr="006E7933" w:rsidRDefault="0090517F" w:rsidP="0090517F">
      <w:pPr>
        <w:pStyle w:val="ListParagraph"/>
        <w:numPr>
          <w:ilvl w:val="0"/>
          <w:numId w:val="4"/>
        </w:numPr>
        <w:rPr>
          <w:sz w:val="24"/>
          <w:lang w:val="mn-MN"/>
        </w:rPr>
      </w:pPr>
      <w:r w:rsidRPr="006E7933">
        <w:rPr>
          <w:sz w:val="24"/>
          <w:lang w:val="mn-MN"/>
        </w:rPr>
        <w:t>Класс үүсгэснээр гол чухал хйисвэрлэлтийн талбарыг бий болгож чадсан</w:t>
      </w:r>
    </w:p>
    <w:p w:rsidR="009E34F3" w:rsidRPr="006E7933" w:rsidRDefault="009E34F3" w:rsidP="009E34F3">
      <w:pPr>
        <w:rPr>
          <w:sz w:val="24"/>
          <w:lang w:val="mn-MN"/>
        </w:rPr>
      </w:pPr>
      <w:r w:rsidRPr="006E7933">
        <w:rPr>
          <w:sz w:val="24"/>
          <w:lang w:val="mn-MN"/>
        </w:rPr>
        <w:t>Макро процессийг нарийвчлан авч үзвэл:</w:t>
      </w:r>
    </w:p>
    <w:p w:rsidR="009E34F3" w:rsidRPr="006E7933" w:rsidRDefault="009E34F3" w:rsidP="009E34F3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Чухал ажлын явцыг олж тогтоох</w:t>
      </w:r>
    </w:p>
    <w:p w:rsidR="009E34F3" w:rsidRPr="006E7933" w:rsidRDefault="009E34F3" w:rsidP="009E34F3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Классыг илрүүлж олох</w:t>
      </w:r>
    </w:p>
    <w:p w:rsidR="009E34F3" w:rsidRPr="006E7933" w:rsidRDefault="009E34F3" w:rsidP="009E34F3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Статик загварыг үүсгэх</w:t>
      </w:r>
    </w:p>
    <w:p w:rsidR="009E34F3" w:rsidRPr="006E7933" w:rsidRDefault="009E34F3" w:rsidP="009E34F3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Үүний зэрэгцээ динамик загварыг үүсгэх</w:t>
      </w:r>
    </w:p>
    <w:p w:rsidR="009E34F3" w:rsidRPr="006E7933" w:rsidRDefault="009E34F3" w:rsidP="009E34F3">
      <w:pPr>
        <w:pStyle w:val="ListParagraph"/>
        <w:numPr>
          <w:ilvl w:val="0"/>
          <w:numId w:val="1"/>
        </w:numPr>
        <w:rPr>
          <w:sz w:val="24"/>
          <w:lang w:val="mn-MN"/>
        </w:rPr>
      </w:pPr>
      <w:r w:rsidRPr="006E7933">
        <w:rPr>
          <w:sz w:val="24"/>
          <w:lang w:val="mn-MN"/>
        </w:rPr>
        <w:t>2 загварын харилцан нөлөөг авч үзэх</w:t>
      </w:r>
    </w:p>
    <w:p w:rsidR="009E34F3" w:rsidRPr="006E7933" w:rsidRDefault="009E34F3" w:rsidP="009E34F3">
      <w:pPr>
        <w:rPr>
          <w:sz w:val="24"/>
          <w:lang w:val="mn-MN"/>
        </w:rPr>
      </w:pPr>
      <w:r w:rsidRPr="006E7933">
        <w:rPr>
          <w:sz w:val="24"/>
          <w:lang w:val="mn-MN"/>
        </w:rPr>
        <w:t>Энэхүү макро процессийг үйлдлүүдийн дэс дараалал байдлаар томьёолохын бол:</w:t>
      </w:r>
    </w:p>
    <w:p w:rsidR="009E34F3" w:rsidRPr="006E7933" w:rsidRDefault="009E34F3" w:rsidP="009E34F3">
      <w:pPr>
        <w:pStyle w:val="ListParagraph"/>
        <w:numPr>
          <w:ilvl w:val="0"/>
          <w:numId w:val="5"/>
        </w:numPr>
        <w:rPr>
          <w:sz w:val="24"/>
          <w:lang w:val="mn-MN"/>
        </w:rPr>
      </w:pPr>
      <w:r w:rsidRPr="006E7933">
        <w:rPr>
          <w:sz w:val="24"/>
          <w:lang w:val="mn-MN"/>
        </w:rPr>
        <w:t>Ажлын явцыг томьёолох</w:t>
      </w:r>
    </w:p>
    <w:p w:rsidR="009E34F3" w:rsidRPr="006E7933" w:rsidRDefault="009E34F3" w:rsidP="009E34F3">
      <w:pPr>
        <w:pStyle w:val="ListParagraph"/>
        <w:numPr>
          <w:ilvl w:val="0"/>
          <w:numId w:val="5"/>
        </w:numPr>
        <w:rPr>
          <w:sz w:val="24"/>
          <w:lang w:val="mn-MN"/>
        </w:rPr>
      </w:pPr>
      <w:r w:rsidRPr="006E7933">
        <w:rPr>
          <w:sz w:val="24"/>
          <w:lang w:val="mn-MN"/>
        </w:rPr>
        <w:t>Дэд систем үүсгэх</w:t>
      </w:r>
    </w:p>
    <w:p w:rsidR="009E34F3" w:rsidRPr="006E7933" w:rsidRDefault="009E34F3" w:rsidP="009E34F3">
      <w:pPr>
        <w:pStyle w:val="ListParagraph"/>
        <w:numPr>
          <w:ilvl w:val="0"/>
          <w:numId w:val="5"/>
        </w:numPr>
        <w:rPr>
          <w:sz w:val="24"/>
          <w:lang w:val="mn-MN"/>
        </w:rPr>
      </w:pPr>
      <w:r w:rsidRPr="006E7933">
        <w:rPr>
          <w:sz w:val="24"/>
          <w:lang w:val="mn-MN"/>
        </w:rPr>
        <w:t xml:space="preserve">Классын диаграм үүсгэх </w:t>
      </w:r>
    </w:p>
    <w:p w:rsidR="009E34F3" w:rsidRPr="006E7933" w:rsidRDefault="009E34F3" w:rsidP="009E34F3">
      <w:pPr>
        <w:pStyle w:val="ListParagraph"/>
        <w:numPr>
          <w:ilvl w:val="0"/>
          <w:numId w:val="5"/>
        </w:numPr>
        <w:rPr>
          <w:sz w:val="24"/>
          <w:lang w:val="mn-MN"/>
        </w:rPr>
      </w:pPr>
      <w:r w:rsidRPr="006E7933">
        <w:rPr>
          <w:sz w:val="24"/>
          <w:lang w:val="mn-MN"/>
        </w:rPr>
        <w:t>Сценарийг үүсгэх</w:t>
      </w:r>
    </w:p>
    <w:p w:rsidR="009E34F3" w:rsidRPr="006E7933" w:rsidRDefault="009E34F3" w:rsidP="009E34F3">
      <w:pPr>
        <w:pStyle w:val="ListParagraph"/>
        <w:numPr>
          <w:ilvl w:val="0"/>
          <w:numId w:val="5"/>
        </w:numPr>
        <w:rPr>
          <w:sz w:val="24"/>
          <w:lang w:val="mn-MN"/>
        </w:rPr>
      </w:pPr>
      <w:r w:rsidRPr="006E7933">
        <w:rPr>
          <w:sz w:val="24"/>
          <w:lang w:val="mn-MN"/>
        </w:rPr>
        <w:t>Төлөвийн диаграм үүсгэх</w:t>
      </w:r>
    </w:p>
    <w:p w:rsidR="009E34F3" w:rsidRDefault="009E34F3" w:rsidP="009E34F3">
      <w:pPr>
        <w:pStyle w:val="Heading2"/>
        <w:rPr>
          <w:color w:val="auto"/>
          <w:sz w:val="28"/>
          <w:lang w:val="mn-MN"/>
        </w:rPr>
      </w:pPr>
      <w:r w:rsidRPr="009E34F3">
        <w:rPr>
          <w:color w:val="auto"/>
          <w:sz w:val="28"/>
          <w:lang w:val="mn-MN"/>
        </w:rPr>
        <w:t>Макро процессийн үйл явц</w:t>
      </w:r>
    </w:p>
    <w:p w:rsidR="009E34F3" w:rsidRPr="006E7933" w:rsidRDefault="009E34F3" w:rsidP="009E34F3">
      <w:pPr>
        <w:pStyle w:val="ListParagraph"/>
        <w:numPr>
          <w:ilvl w:val="0"/>
          <w:numId w:val="6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Ажлын явц томьёолох</w:t>
      </w:r>
    </w:p>
    <w:p w:rsidR="009E34F3" w:rsidRPr="006E7933" w:rsidRDefault="009E34F3" w:rsidP="00836193">
      <w:pPr>
        <w:pStyle w:val="ListParagraph"/>
        <w:numPr>
          <w:ilvl w:val="0"/>
          <w:numId w:val="7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Ажлын явцыг тайлбарлах, ажлын явцын диаграм үүсгэх</w:t>
      </w:r>
    </w:p>
    <w:p w:rsidR="009E34F3" w:rsidRPr="006E7933" w:rsidRDefault="009E34F3" w:rsidP="009E34F3">
      <w:pPr>
        <w:pStyle w:val="ListParagraph"/>
        <w:numPr>
          <w:ilvl w:val="0"/>
          <w:numId w:val="6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Дэд систем үүсгэх</w:t>
      </w:r>
    </w:p>
    <w:p w:rsidR="009E34F3" w:rsidRPr="006E7933" w:rsidRDefault="009E34F3" w:rsidP="00836193">
      <w:pPr>
        <w:pStyle w:val="ListParagraph"/>
        <w:numPr>
          <w:ilvl w:val="0"/>
          <w:numId w:val="7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 xml:space="preserve">Загварын элементийг дэд системээр бүлэглэх </w:t>
      </w:r>
      <w:r w:rsidRPr="006E7933">
        <w:rPr>
          <w:sz w:val="24"/>
        </w:rPr>
        <w:t>-&gt;</w:t>
      </w:r>
      <w:r w:rsidRPr="006E7933">
        <w:rPr>
          <w:sz w:val="24"/>
          <w:lang w:val="mn-MN"/>
        </w:rPr>
        <w:t xml:space="preserve"> Багцын диаграм</w:t>
      </w:r>
    </w:p>
    <w:p w:rsidR="009E34F3" w:rsidRPr="006E7933" w:rsidRDefault="00836193" w:rsidP="00836193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Классын диаграм үүсгэх</w:t>
      </w:r>
    </w:p>
    <w:p w:rsidR="00836193" w:rsidRPr="006E7933" w:rsidRDefault="00836193" w:rsidP="00836193">
      <w:pPr>
        <w:pStyle w:val="ListParagraph"/>
        <w:numPr>
          <w:ilvl w:val="0"/>
          <w:numId w:val="7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Классыг ирүүлж олох, классын товч тайлбар</w:t>
      </w:r>
    </w:p>
    <w:p w:rsidR="00836193" w:rsidRPr="006E7933" w:rsidRDefault="00836193" w:rsidP="00836193">
      <w:pPr>
        <w:pStyle w:val="ListParagraph"/>
        <w:numPr>
          <w:ilvl w:val="0"/>
          <w:numId w:val="7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Холбоос, шинж болон шаардлагатай бол удамшлын бүтцийг илрүүлж олох</w:t>
      </w:r>
    </w:p>
    <w:p w:rsidR="00836193" w:rsidRPr="006E7933" w:rsidRDefault="00836193" w:rsidP="00836193">
      <w:pPr>
        <w:pStyle w:val="ListParagraph"/>
        <w:numPr>
          <w:ilvl w:val="0"/>
          <w:numId w:val="7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Холбоосыг бүрэн болгох</w:t>
      </w:r>
    </w:p>
    <w:p w:rsidR="00836193" w:rsidRPr="006E7933" w:rsidRDefault="00836193" w:rsidP="00836193">
      <w:pPr>
        <w:pStyle w:val="ListParagraph"/>
        <w:numPr>
          <w:ilvl w:val="0"/>
          <w:numId w:val="8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Холбоолсуудыг энгийн, бүрдмэл, нийлмэл эсэхийг олж тогтоох</w:t>
      </w:r>
    </w:p>
    <w:p w:rsidR="00836193" w:rsidRPr="006E7933" w:rsidRDefault="00836193" w:rsidP="00836193">
      <w:pPr>
        <w:pStyle w:val="ListParagraph"/>
        <w:numPr>
          <w:ilvl w:val="0"/>
          <w:numId w:val="8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Харьцааны тоо, үүрэг, нэр, хязгаарлалтыг олж тогтоох</w:t>
      </w:r>
    </w:p>
    <w:p w:rsidR="00836193" w:rsidRPr="006E7933" w:rsidRDefault="00836193" w:rsidP="00836193">
      <w:pPr>
        <w:pStyle w:val="ListParagraph"/>
        <w:numPr>
          <w:ilvl w:val="0"/>
          <w:numId w:val="1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lastRenderedPageBreak/>
        <w:t>Шинжийн задаргаа хийх</w:t>
      </w:r>
    </w:p>
    <w:p w:rsidR="00836193" w:rsidRPr="006E7933" w:rsidRDefault="00836193" w:rsidP="00836193">
      <w:pPr>
        <w:pStyle w:val="ListParagraph"/>
        <w:numPr>
          <w:ilvl w:val="0"/>
          <w:numId w:val="12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Олж тогтоосон бүх шинжийн бүрэн хэмжээний задаргаа</w:t>
      </w:r>
    </w:p>
    <w:p w:rsidR="00836193" w:rsidRPr="006E7933" w:rsidRDefault="00836193" w:rsidP="00CA14AF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Сценарь үүсгэх</w:t>
      </w:r>
    </w:p>
    <w:p w:rsidR="00836193" w:rsidRPr="006E7933" w:rsidRDefault="00836193" w:rsidP="00836193">
      <w:pPr>
        <w:pStyle w:val="ListParagraph"/>
        <w:numPr>
          <w:ilvl w:val="0"/>
          <w:numId w:val="1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Ажлын явцыг олон тооны сценариар тайлбарлан бичих</w:t>
      </w:r>
    </w:p>
    <w:p w:rsidR="00836193" w:rsidRPr="006E7933" w:rsidRDefault="00836193" w:rsidP="00CA14AF">
      <w:pPr>
        <w:pStyle w:val="ListParagraph"/>
        <w:numPr>
          <w:ilvl w:val="0"/>
          <w:numId w:val="1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 xml:space="preserve">Дарааллын диаграм </w:t>
      </w:r>
      <w:r w:rsidRPr="006E7933">
        <w:rPr>
          <w:sz w:val="24"/>
        </w:rPr>
        <w:t>-&gt;</w:t>
      </w:r>
      <w:r w:rsidRPr="006E7933">
        <w:rPr>
          <w:sz w:val="24"/>
          <w:lang w:val="mn-MN"/>
        </w:rPr>
        <w:t xml:space="preserve"> Харилцааны диаграм</w:t>
      </w:r>
    </w:p>
    <w:p w:rsidR="00CA14AF" w:rsidRPr="006E7933" w:rsidRDefault="00CA14AF" w:rsidP="00CA14AF">
      <w:pPr>
        <w:pStyle w:val="ListParagraph"/>
        <w:spacing w:before="240"/>
        <w:rPr>
          <w:sz w:val="24"/>
          <w:lang w:val="mn-MN"/>
        </w:rPr>
      </w:pPr>
    </w:p>
    <w:p w:rsidR="00836193" w:rsidRPr="006E7933" w:rsidRDefault="00CA14AF" w:rsidP="00CA14AF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Төлөвийн диаграм үүсгэх</w:t>
      </w:r>
    </w:p>
    <w:p w:rsidR="00CA14AF" w:rsidRPr="006E7933" w:rsidRDefault="00CA14AF" w:rsidP="00CA14AF">
      <w:pPr>
        <w:pStyle w:val="ListParagraph"/>
        <w:numPr>
          <w:ilvl w:val="0"/>
          <w:numId w:val="13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Ээдрээтэй амьдралын мөчлөг нь үүсэх эсэхийг класс бүрээр нэг бүрчлэн шалгаж үзэх</w:t>
      </w:r>
    </w:p>
    <w:p w:rsidR="00CA14AF" w:rsidRPr="006E7933" w:rsidRDefault="00CA14AF" w:rsidP="00CA14AF">
      <w:pPr>
        <w:pStyle w:val="ListParagraph"/>
        <w:numPr>
          <w:ilvl w:val="0"/>
          <w:numId w:val="13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Үйлдлийг тайлбаралн бичих</w:t>
      </w:r>
    </w:p>
    <w:p w:rsidR="00CA14AF" w:rsidRPr="006E7933" w:rsidRDefault="00CA14AF" w:rsidP="00CA14AF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Үйлдэл бүрийн цогц байдлын зэргээс хамааруулан тохирсон хэлбэрийг сонгох</w:t>
      </w:r>
    </w:p>
    <w:p w:rsidR="00CA14AF" w:rsidRPr="006E7933" w:rsidRDefault="00CA14AF" w:rsidP="00CA14AF">
      <w:pPr>
        <w:pStyle w:val="ListParagraph"/>
        <w:numPr>
          <w:ilvl w:val="0"/>
          <w:numId w:val="12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Классын диаграм, төлөвийг диаграм, идэвхжилтийн диаграм</w:t>
      </w:r>
    </w:p>
    <w:p w:rsidR="00836193" w:rsidRPr="00836193" w:rsidRDefault="00836193" w:rsidP="00836193">
      <w:pPr>
        <w:spacing w:before="240"/>
        <w:rPr>
          <w:lang w:val="mn-MN"/>
        </w:rPr>
      </w:pPr>
    </w:p>
    <w:p w:rsidR="009E34F3" w:rsidRDefault="00CA14AF" w:rsidP="00CA14AF">
      <w:pPr>
        <w:pStyle w:val="Heading2"/>
        <w:rPr>
          <w:color w:val="auto"/>
          <w:sz w:val="28"/>
          <w:lang w:val="mn-MN"/>
        </w:rPr>
      </w:pPr>
      <w:r w:rsidRPr="00CA14AF">
        <w:rPr>
          <w:color w:val="auto"/>
          <w:sz w:val="28"/>
          <w:lang w:val="mn-MN"/>
        </w:rPr>
        <w:t>Шинжилгээний процессын тайлбар</w:t>
      </w:r>
    </w:p>
    <w:p w:rsidR="00CA14AF" w:rsidRPr="006E7933" w:rsidRDefault="00CA14AF" w:rsidP="00CA14AF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Энэ процессийн үед загварын анхны хувилбарыг хурдан хөгжүүлэх нь чухал байдаг. Ингэснэ</w:t>
      </w:r>
      <w:r w:rsidR="00A37E50" w:rsidRPr="006E7933">
        <w:rPr>
          <w:sz w:val="24"/>
          <w:lang w:val="mn-MN"/>
        </w:rPr>
        <w:t>эр төслөл</w:t>
      </w:r>
      <w:r w:rsidRPr="006E7933">
        <w:rPr>
          <w:sz w:val="24"/>
          <w:lang w:val="mn-MN"/>
        </w:rPr>
        <w:t xml:space="preserve"> шуурхай ахиц</w:t>
      </w:r>
      <w:r w:rsidR="00A37E50" w:rsidRPr="006E7933">
        <w:rPr>
          <w:sz w:val="24"/>
          <w:lang w:val="mn-MN"/>
        </w:rPr>
        <w:t>тай байх ба багийн дотоод харьцаанд тусалдаг.</w:t>
      </w:r>
    </w:p>
    <w:p w:rsidR="00A37E50" w:rsidRDefault="00A37E50" w:rsidP="00A37E50">
      <w:pPr>
        <w:pStyle w:val="Heading2"/>
        <w:rPr>
          <w:color w:val="auto"/>
          <w:sz w:val="28"/>
          <w:lang w:val="mn-MN"/>
        </w:rPr>
      </w:pPr>
      <w:r w:rsidRPr="00A37E50">
        <w:rPr>
          <w:color w:val="auto"/>
          <w:sz w:val="28"/>
          <w:lang w:val="mn-MN"/>
        </w:rPr>
        <w:t>Шинжилгээний процессын үед их тохиолдох алдаа</w:t>
      </w:r>
    </w:p>
    <w:p w:rsidR="00A37E50" w:rsidRPr="006E7933" w:rsidRDefault="00A37E50" w:rsidP="00A37E5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 xml:space="preserve">Чанарыг оновчлолыг эрт хийх </w:t>
      </w:r>
    </w:p>
    <w:p w:rsidR="00A37E50" w:rsidRPr="006E7933" w:rsidRDefault="00A37E50" w:rsidP="00A37E50">
      <w:pPr>
        <w:pStyle w:val="ListParagraph"/>
        <w:numPr>
          <w:ilvl w:val="0"/>
          <w:numId w:val="14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Эхний үед бизнесийн ойлголтод анхаарна</w:t>
      </w:r>
    </w:p>
    <w:p w:rsidR="00A37E50" w:rsidRPr="006E7933" w:rsidRDefault="00A37E50" w:rsidP="00A37E50">
      <w:pPr>
        <w:pStyle w:val="ListParagraph"/>
        <w:numPr>
          <w:ilvl w:val="0"/>
          <w:numId w:val="14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Дараа нь бизнесийн зөв загвараа ОХШ-ний оновчтой загвар болгож сайжруулна</w:t>
      </w:r>
    </w:p>
    <w:p w:rsidR="00A37E50" w:rsidRPr="006E7933" w:rsidRDefault="00A37E50" w:rsidP="00A37E50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Арга зүйн маргаан</w:t>
      </w:r>
    </w:p>
    <w:p w:rsidR="00A37E50" w:rsidRPr="006E7933" w:rsidRDefault="00A37E50" w:rsidP="00A37E50">
      <w:pPr>
        <w:pStyle w:val="ListParagraph"/>
        <w:numPr>
          <w:ilvl w:val="0"/>
          <w:numId w:val="15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Ямар аргаар хийх нь чухал биш гол нь тухайн төсөл ахицтай байх нь гол зүйл юм.</w:t>
      </w:r>
    </w:p>
    <w:p w:rsidR="001100E0" w:rsidRDefault="001100E0" w:rsidP="001100E0">
      <w:pPr>
        <w:pStyle w:val="Heading1"/>
        <w:rPr>
          <w:color w:val="auto"/>
          <w:lang w:val="mn-MN"/>
        </w:rPr>
      </w:pPr>
      <w:r w:rsidRPr="001100E0">
        <w:rPr>
          <w:color w:val="auto"/>
          <w:lang w:val="mn-MN"/>
        </w:rPr>
        <w:t>Шиинжилгээний процесс</w:t>
      </w:r>
      <w:r>
        <w:rPr>
          <w:color w:val="auto"/>
          <w:lang w:val="mn-MN"/>
        </w:rPr>
        <w:t>т</w:t>
      </w:r>
      <w:r w:rsidRPr="001100E0">
        <w:rPr>
          <w:color w:val="auto"/>
          <w:lang w:val="mn-MN"/>
        </w:rPr>
        <w:t xml:space="preserve"> КҮХ – Карт</w:t>
      </w:r>
    </w:p>
    <w:p w:rsidR="001100E0" w:rsidRPr="006E7933" w:rsidRDefault="00FD02DA" w:rsidP="001100E0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КҮХ – карт нь классын үүрэг хариуцлага нь юу юм хамтын ажиллагаа нь хэрхэн явагдах вэ гэдгийг тайлбарласан карт юм.</w:t>
      </w:r>
    </w:p>
    <w:p w:rsidR="00FD02DA" w:rsidRPr="006E7933" w:rsidRDefault="00FD02DA" w:rsidP="001100E0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Энэхүү картын тусламжтайгаар: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Шинжилгээний процесст туслах хэрэгсэл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Системийн олж тогтоосон даалгаврыг класс нэг бүрт хуваах 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lastRenderedPageBreak/>
        <w:t xml:space="preserve">Ажлын явц, статик болон динамик загварын хоорондох хэлхээ холбоо 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Обьект хандлагат загварын нэмэлт  зэргийг гаргахад тусалдаг</w:t>
      </w:r>
    </w:p>
    <w:p w:rsidR="00FD02DA" w:rsidRPr="006E7933" w:rsidRDefault="00FD02DA" w:rsidP="00FD02DA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Зорилго 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 болон  тэдгээрийн хоорондох холбоосыг олж илрүүлэх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Классын үүрэг хариуцлагыг олж илрүүлэх</w:t>
      </w:r>
    </w:p>
    <w:p w:rsidR="00FD02DA" w:rsidRPr="006E7933" w:rsidRDefault="00FD02DA" w:rsidP="00FD02D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Холбоосын чиглэлийг олж илрүүлэх </w:t>
      </w:r>
    </w:p>
    <w:p w:rsidR="0076775A" w:rsidRPr="0076775A" w:rsidRDefault="0076775A" w:rsidP="0076775A">
      <w:pPr>
        <w:pStyle w:val="Heading2"/>
        <w:rPr>
          <w:color w:val="auto"/>
          <w:sz w:val="28"/>
          <w:lang w:val="mn-MN"/>
        </w:rPr>
      </w:pPr>
      <w:r w:rsidRPr="0076775A">
        <w:rPr>
          <w:color w:val="auto"/>
          <w:sz w:val="28"/>
          <w:lang w:val="mn-MN"/>
        </w:rPr>
        <w:t>КҮХ- Картын агуулга</w:t>
      </w:r>
    </w:p>
    <w:p w:rsidR="001100E0" w:rsidRPr="006E7933" w:rsidRDefault="0076775A" w:rsidP="0076775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Классын нэр</w:t>
      </w:r>
    </w:p>
    <w:p w:rsidR="0076775A" w:rsidRPr="006E7933" w:rsidRDefault="0076775A" w:rsidP="0076775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Классын үүрэг хариуцлага, хүлээх үүрэг. Энэ нь тухайн класс ямар үйлдэл буюу үйлчилгээнүүдийг бусад класс болон хэрэглэгчдэд үзүүлэх вэ гэдгийг тодорхойлно</w:t>
      </w:r>
    </w:p>
    <w:p w:rsidR="0076775A" w:rsidRPr="006E7933" w:rsidRDefault="0076775A" w:rsidP="0076775A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Өөр бусад класстай хамтын ажиллагаа</w:t>
      </w:r>
    </w:p>
    <w:p w:rsidR="0076775A" w:rsidRDefault="00944D95" w:rsidP="00944D95">
      <w:pPr>
        <w:pStyle w:val="Heading2"/>
        <w:rPr>
          <w:color w:val="auto"/>
          <w:sz w:val="28"/>
          <w:lang w:val="mn-MN"/>
        </w:rPr>
      </w:pPr>
      <w:r w:rsidRPr="00944D95">
        <w:rPr>
          <w:color w:val="auto"/>
          <w:sz w:val="28"/>
          <w:lang w:val="mn-MN"/>
        </w:rPr>
        <w:t>КҮХ – Карт болон классын диаграмын жишээ</w:t>
      </w:r>
    </w:p>
    <w:p w:rsidR="00944D95" w:rsidRDefault="00944D95" w:rsidP="00944D95">
      <w:pPr>
        <w:spacing w:before="240"/>
      </w:pPr>
      <w:r>
        <w:rPr>
          <w:noProof/>
        </w:rPr>
        <w:drawing>
          <wp:inline distT="0" distB="0" distL="0" distR="0" wp14:anchorId="1D40BC58" wp14:editId="66A508D5">
            <wp:extent cx="53244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95" w:rsidRDefault="00944D95" w:rsidP="00944D95">
      <w:pPr>
        <w:spacing w:before="240"/>
      </w:pPr>
    </w:p>
    <w:p w:rsidR="00944D95" w:rsidRPr="00944D95" w:rsidRDefault="003E47D0" w:rsidP="00944D95">
      <w:pPr>
        <w:pStyle w:val="Heading2"/>
        <w:rPr>
          <w:color w:val="auto"/>
          <w:sz w:val="28"/>
          <w:lang w:val="mn-MN"/>
        </w:rPr>
      </w:pPr>
      <w:r>
        <w:rPr>
          <w:color w:val="auto"/>
          <w:sz w:val="28"/>
          <w:lang w:val="mn-MN"/>
        </w:rPr>
        <w:lastRenderedPageBreak/>
        <w:t>КҮХ</w:t>
      </w:r>
      <w:r w:rsidR="00944D95" w:rsidRPr="00944D95">
        <w:rPr>
          <w:color w:val="auto"/>
          <w:sz w:val="28"/>
          <w:lang w:val="mn-MN"/>
        </w:rPr>
        <w:t xml:space="preserve"> – Картаар шинжилгээ хийх</w:t>
      </w:r>
    </w:p>
    <w:p w:rsidR="00A37E50" w:rsidRPr="006E7933" w:rsidRDefault="00944D95" w:rsidP="00944D9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Ажлын явц болон дарааллын диаграмаар эхлэнэ</w:t>
      </w:r>
    </w:p>
    <w:p w:rsidR="00944D95" w:rsidRPr="006E7933" w:rsidRDefault="00E84B7F" w:rsidP="00944D9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Ажлын явцыг нягтлан үзэж мөн классын загвар тухайн ажлын явцаас шаардаж буй үүрэгт ажлын гүйцэтгэх чадварыг хэрхэн бэлэн болгож буйг боловсруулах</w:t>
      </w:r>
    </w:p>
    <w:p w:rsidR="00E84B7F" w:rsidRPr="006E7933" w:rsidRDefault="00E84B7F" w:rsidP="00E84B7F">
      <w:pPr>
        <w:pStyle w:val="ListParagraph"/>
        <w:numPr>
          <w:ilvl w:val="0"/>
          <w:numId w:val="16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Классыг илрүүлэх</w:t>
      </w:r>
    </w:p>
    <w:p w:rsidR="00E84B7F" w:rsidRPr="006E7933" w:rsidRDefault="00E84B7F" w:rsidP="00E84B7F">
      <w:pPr>
        <w:pStyle w:val="ListParagraph"/>
        <w:numPr>
          <w:ilvl w:val="0"/>
          <w:numId w:val="16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 бүрт нэг КҮХ – Картыг бүрдүүлэх</w:t>
      </w:r>
    </w:p>
    <w:p w:rsidR="00E84B7F" w:rsidRPr="006E7933" w:rsidRDefault="00E84B7F" w:rsidP="00E84B7F">
      <w:pPr>
        <w:pStyle w:val="ListParagraph"/>
        <w:numPr>
          <w:ilvl w:val="0"/>
          <w:numId w:val="16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Үүрэг болон харьцааг текстээс  олж тогтоох мөн КҮХ – Картад нэмж өгдөг</w:t>
      </w:r>
    </w:p>
    <w:p w:rsidR="00E84B7F" w:rsidRPr="006E7933" w:rsidRDefault="00E84B7F" w:rsidP="00E84B7F">
      <w:pPr>
        <w:pStyle w:val="ListParagraph"/>
        <w:numPr>
          <w:ilvl w:val="0"/>
          <w:numId w:val="16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КҮХ – Картыг харьцаанд үндэслэн цэгцлэн байрлуулна мөн классын диаграмд хөрвүүлнэ</w:t>
      </w:r>
    </w:p>
    <w:p w:rsidR="00E84B7F" w:rsidRPr="006E7933" w:rsidRDefault="00E84B7F" w:rsidP="00E84B7F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Классыг илрүүлэх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Нэр үгийг шүүн салгах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Гол чухлыг чухал бишээс салгах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Адил утгатайг таних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Хэрэглээний талбарын тодорхой ухагдахуунаас үндэс болгох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Ахлах классыг </w:t>
      </w:r>
      <w:r w:rsidRPr="006E7933">
        <w:rPr>
          <w:sz w:val="24"/>
        </w:rPr>
        <w:t>(</w:t>
      </w:r>
      <w:r w:rsidRPr="006E7933">
        <w:rPr>
          <w:sz w:val="24"/>
          <w:lang w:val="mn-MN"/>
        </w:rPr>
        <w:t>хэрэв байвал</w:t>
      </w:r>
      <w:r w:rsidRPr="006E7933">
        <w:rPr>
          <w:sz w:val="24"/>
        </w:rPr>
        <w:t>)</w:t>
      </w:r>
      <w:r w:rsidRPr="006E7933">
        <w:rPr>
          <w:sz w:val="24"/>
          <w:lang w:val="mn-MN"/>
        </w:rPr>
        <w:t xml:space="preserve"> зөвхөн үүргийг үндэслэн байгуулах</w:t>
      </w:r>
    </w:p>
    <w:p w:rsidR="00E84B7F" w:rsidRPr="006E7933" w:rsidRDefault="00E84B7F" w:rsidP="00E84B7F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Үүрэг хариуцлага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Классын үзүүлэх үйлчилгээг тодорхойлох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Харилцан уялдаатай мэдлэгийг агуулсан байх</w:t>
      </w:r>
    </w:p>
    <w:p w:rsidR="00E84B7F" w:rsidRPr="006E7933" w:rsidRDefault="00E84B7F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Юуг гүйцэтгэж байна, хэзээ ч байж болохгүй </w:t>
      </w:r>
    </w:p>
    <w:p w:rsidR="00577D7D" w:rsidRPr="006E7933" w:rsidRDefault="00577D7D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Чухалд төвлөрөх</w:t>
      </w:r>
    </w:p>
    <w:p w:rsidR="00577D7D" w:rsidRPr="006E7933" w:rsidRDefault="00577D7D" w:rsidP="00E84B7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Бүтээлчээр сэтгэх</w:t>
      </w:r>
    </w:p>
    <w:p w:rsidR="00577D7D" w:rsidRPr="006E7933" w:rsidRDefault="00577D7D" w:rsidP="00577D7D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Үүргийг таньж мэдэх</w:t>
      </w:r>
    </w:p>
    <w:p w:rsidR="00577D7D" w:rsidRPr="006E7933" w:rsidRDefault="00577D7D" w:rsidP="00577D7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 ямар мэдээллийг мэдэх вэ</w:t>
      </w:r>
      <w:r w:rsidRPr="006E7933">
        <w:rPr>
          <w:sz w:val="24"/>
        </w:rPr>
        <w:t>?</w:t>
      </w:r>
    </w:p>
    <w:p w:rsidR="00577D7D" w:rsidRPr="006E7933" w:rsidRDefault="00577D7D" w:rsidP="00577D7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Юу хийх ёстой, ямар үйлчилг</w:t>
      </w:r>
      <w:bookmarkStart w:id="0" w:name="_GoBack"/>
      <w:bookmarkEnd w:id="0"/>
      <w:r w:rsidRPr="006E7933">
        <w:rPr>
          <w:sz w:val="24"/>
          <w:lang w:val="mn-MN"/>
        </w:rPr>
        <w:t>ээг санал болгож байна вэ</w:t>
      </w:r>
      <w:r w:rsidRPr="006E7933">
        <w:rPr>
          <w:sz w:val="24"/>
        </w:rPr>
        <w:t>?</w:t>
      </w:r>
    </w:p>
    <w:p w:rsidR="00577D7D" w:rsidRPr="006E7933" w:rsidRDefault="00577D7D" w:rsidP="00577D7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Яах гэж энэ классыг зохиосон вэ</w:t>
      </w:r>
      <w:r w:rsidRPr="006E7933">
        <w:rPr>
          <w:sz w:val="24"/>
        </w:rPr>
        <w:t>?</w:t>
      </w:r>
      <w:r w:rsidRPr="006E7933">
        <w:rPr>
          <w:sz w:val="24"/>
          <w:lang w:val="mn-MN"/>
        </w:rPr>
        <w:t xml:space="preserve"> Тэр бү</w:t>
      </w:r>
      <w:r w:rsidR="00570312" w:rsidRPr="006E7933">
        <w:rPr>
          <w:sz w:val="24"/>
          <w:lang w:val="mn-MN"/>
        </w:rPr>
        <w:t>рэн үү, өөр бусад үүргээр нэмж гүйцээж болох уу</w:t>
      </w:r>
      <w:r w:rsidR="00570312" w:rsidRPr="006E7933">
        <w:rPr>
          <w:sz w:val="24"/>
        </w:rPr>
        <w:t>?</w:t>
      </w:r>
    </w:p>
    <w:p w:rsidR="00570312" w:rsidRPr="006E7933" w:rsidRDefault="00570312" w:rsidP="00577D7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Ямар үүрэг илэрч байна, ямар даалгавартай холбогдож байна</w:t>
      </w:r>
      <w:r w:rsidRPr="006E7933">
        <w:rPr>
          <w:sz w:val="24"/>
        </w:rPr>
        <w:t>?</w:t>
      </w:r>
    </w:p>
    <w:p w:rsidR="00570312" w:rsidRPr="006E7933" w:rsidRDefault="00570312" w:rsidP="00570312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Хамтын ажиллагаа </w:t>
      </w:r>
    </w:p>
    <w:p w:rsidR="00570312" w:rsidRPr="006E7933" w:rsidRDefault="00570312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Үйлчилгээ санал болгогчийг нэрлэх</w:t>
      </w:r>
    </w:p>
    <w:p w:rsidR="00570312" w:rsidRPr="006E7933" w:rsidRDefault="00570312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Үйлчилгээг үзүүлээхийн тулд хамтын ажиллагаа хэрэгтэй</w:t>
      </w:r>
    </w:p>
    <w:p w:rsidR="00570312" w:rsidRPr="006E7933" w:rsidRDefault="00570312" w:rsidP="00570312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Хамтын ажиллагааг таних</w:t>
      </w:r>
    </w:p>
    <w:p w:rsidR="00570312" w:rsidRPr="006E7933" w:rsidRDefault="00570312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Класст хэрэгтэй мэдээллийг хэн нийлүүлж байна</w:t>
      </w:r>
      <w:r w:rsidRPr="006E7933">
        <w:rPr>
          <w:sz w:val="24"/>
        </w:rPr>
        <w:t>?</w:t>
      </w:r>
    </w:p>
    <w:p w:rsidR="00570312" w:rsidRPr="006E7933" w:rsidRDefault="00570312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lastRenderedPageBreak/>
        <w:t>Үүрэг хариуцлагыг ажиглах. Үйлчилгээ үзүүлэгчид байгаа бол үүргийг нэмж өгөх</w:t>
      </w:r>
    </w:p>
    <w:p w:rsidR="00570312" w:rsidRPr="006E7933" w:rsidRDefault="00570312" w:rsidP="00570312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Класст үүргийг хуваахад гарах асуудал</w:t>
      </w:r>
    </w:p>
    <w:p w:rsidR="00570312" w:rsidRPr="006E7933" w:rsidRDefault="00570312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Нэг класс хэтэрхий их үүрэг ноогдох</w:t>
      </w:r>
    </w:p>
    <w:p w:rsidR="00570312" w:rsidRPr="006E7933" w:rsidRDefault="00570312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Класс бүрт хэтэрхий бага үүрэг ноогдох</w:t>
      </w:r>
    </w:p>
    <w:p w:rsidR="00570312" w:rsidRPr="006E7933" w:rsidRDefault="00CC6655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Үүрэггүй класс</w:t>
      </w:r>
    </w:p>
    <w:p w:rsidR="00CC6655" w:rsidRPr="006E7933" w:rsidRDefault="00CC6655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Нэг класс дахь харилцан уялдаагүй үүрэг</w:t>
      </w:r>
    </w:p>
    <w:p w:rsidR="00CC6655" w:rsidRPr="006E7933" w:rsidRDefault="00CC6655" w:rsidP="00570312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Олон класст нэг ижил үүрэг</w:t>
      </w:r>
    </w:p>
    <w:p w:rsidR="00CC6655" w:rsidRPr="006E7933" w:rsidRDefault="00CC6655" w:rsidP="00CC665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Ашиглагдахгүй үүрэгтэй класс</w:t>
      </w:r>
    </w:p>
    <w:p w:rsidR="00CC6655" w:rsidRDefault="00CC6655" w:rsidP="00CC6655">
      <w:pPr>
        <w:pStyle w:val="Heading2"/>
        <w:rPr>
          <w:color w:val="auto"/>
          <w:sz w:val="28"/>
          <w:lang w:val="mn-MN"/>
        </w:rPr>
      </w:pPr>
      <w:r w:rsidRPr="00CC6655">
        <w:rPr>
          <w:color w:val="auto"/>
          <w:sz w:val="28"/>
          <w:lang w:val="mn-MN"/>
        </w:rPr>
        <w:t>КҮХ – Картын ашиг тус</w:t>
      </w:r>
    </w:p>
    <w:p w:rsidR="00CC6655" w:rsidRPr="006E7933" w:rsidRDefault="00CC6655" w:rsidP="00CC665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Энэхүү карт нь тайлбарлан бичих барьцтай техник, урт хугацаанд боловсруулах шаардлагагүй байдаг.</w:t>
      </w:r>
    </w:p>
    <w:p w:rsidR="00CC6655" w:rsidRPr="006E7933" w:rsidRDefault="00CC6655" w:rsidP="00CC665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Хямд, уян хатан, дасаж дадах шаардлагагүй, хаана ч хэрэглэж болно.</w:t>
      </w:r>
    </w:p>
    <w:p w:rsidR="00CC6655" w:rsidRPr="006E7933" w:rsidRDefault="00CC6655" w:rsidP="00CC665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Өргөтгөж өөрчлөхөд хялбар</w:t>
      </w:r>
    </w:p>
    <w:p w:rsidR="00CC6655" w:rsidRPr="006E7933" w:rsidRDefault="00CC6655" w:rsidP="00CC665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Багын хамтын ажиллагааг сайжруулдаг</w:t>
      </w:r>
    </w:p>
    <w:p w:rsidR="00CC6655" w:rsidRPr="006E7933" w:rsidRDefault="00CC6655" w:rsidP="00CC665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Хэрэглэгчтэй хэрэглээний ухагдахууны талаар хэлэлцүүлэг явуулах боломжийг олгодог</w:t>
      </w:r>
    </w:p>
    <w:p w:rsidR="00CC6655" w:rsidRPr="006E7933" w:rsidRDefault="00CC6655" w:rsidP="00CC6655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 xml:space="preserve">Асуулт </w:t>
      </w:r>
    </w:p>
    <w:p w:rsidR="00CC6655" w:rsidRPr="006E7933" w:rsidRDefault="00CC6655" w:rsidP="00CC6655">
      <w:pPr>
        <w:spacing w:before="240"/>
        <w:rPr>
          <w:sz w:val="24"/>
          <w:lang w:val="mn-MN"/>
        </w:rPr>
      </w:pPr>
      <w:r w:rsidRPr="006E7933">
        <w:rPr>
          <w:sz w:val="24"/>
          <w:lang w:val="mn-MN"/>
        </w:rPr>
        <w:t>Ямар өгүүлбэрийг класс нь өөрийн КҮХ – Картаас шууд гаргаж болох вэ</w:t>
      </w:r>
      <w:r w:rsidRPr="006E7933">
        <w:rPr>
          <w:sz w:val="24"/>
        </w:rPr>
        <w:t>?</w:t>
      </w:r>
    </w:p>
    <w:p w:rsidR="00CC6655" w:rsidRPr="006E7933" w:rsidRDefault="00CC6655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Энэ миний даалгавар биш – үнэн</w:t>
      </w:r>
    </w:p>
    <w:p w:rsidR="006E7933" w:rsidRPr="006E7933" w:rsidRDefault="00CC6655" w:rsidP="006E7933">
      <w:pPr>
        <w:pStyle w:val="ListParagraph"/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 xml:space="preserve">Тухайн системийн класс тодорхой үүргүүдтэй байна. Харин </w:t>
      </w:r>
      <w:r w:rsidR="006E7933" w:rsidRPr="006E7933">
        <w:rPr>
          <w:sz w:val="24"/>
          <w:lang w:val="mn-MN"/>
        </w:rPr>
        <w:t>тухайн класс гүйцэтгэх албагүй, өөр класс гүйцэтгэх үүрэг байж болно.</w:t>
      </w:r>
    </w:p>
    <w:p w:rsidR="006E7933" w:rsidRPr="006E7933" w:rsidRDefault="006E7933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Надад мэдээлэл дутаж байна – үнэн</w:t>
      </w:r>
    </w:p>
    <w:p w:rsidR="006E7933" w:rsidRPr="006E7933" w:rsidRDefault="006E7933" w:rsidP="006E7933">
      <w:pPr>
        <w:pStyle w:val="ListParagraph"/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КҮХ – Карт нь ийм мэдээлэл агуулна</w:t>
      </w:r>
    </w:p>
    <w:p w:rsidR="006E7933" w:rsidRPr="006E7933" w:rsidRDefault="006E7933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Энэ үүргийг мэдэхгүй - үнэн</w:t>
      </w:r>
    </w:p>
    <w:p w:rsidR="006E7933" w:rsidRPr="006E7933" w:rsidRDefault="006E7933" w:rsidP="006E7933">
      <w:pPr>
        <w:pStyle w:val="ListParagraph"/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Хийх шаардлагагүй эсвэл хийж мэдэхгүй үүрэг байж болно</w:t>
      </w:r>
    </w:p>
    <w:p w:rsidR="006E7933" w:rsidRPr="006E7933" w:rsidRDefault="006E7933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Энэ даалгаврыг өвлөж авах хэрэгтэй – худлаа</w:t>
      </w:r>
    </w:p>
    <w:p w:rsidR="006E7933" w:rsidRPr="006E7933" w:rsidRDefault="006E7933" w:rsidP="006E7933">
      <w:pPr>
        <w:pStyle w:val="ListParagraph"/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Удамшлыг оруулах шаардлага гардаггүй</w:t>
      </w:r>
    </w:p>
    <w:p w:rsidR="006E7933" w:rsidRPr="006E7933" w:rsidRDefault="006E7933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Би хэтэрхий ээдрээтэй болж байна – үнэн</w:t>
      </w:r>
    </w:p>
    <w:p w:rsidR="006E7933" w:rsidRPr="006E7933" w:rsidRDefault="006E7933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Надад төлөвийн диаграм хэрэгтэй – худал</w:t>
      </w:r>
    </w:p>
    <w:p w:rsidR="006E7933" w:rsidRPr="006E7933" w:rsidRDefault="006E7933" w:rsidP="006E7933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6E7933">
        <w:rPr>
          <w:sz w:val="24"/>
          <w:lang w:val="mn-MN"/>
        </w:rPr>
        <w:t>Би хэрэггүй - үнэн</w:t>
      </w:r>
    </w:p>
    <w:p w:rsidR="00577D7D" w:rsidRPr="006E7933" w:rsidRDefault="00577D7D" w:rsidP="00570312">
      <w:pPr>
        <w:pStyle w:val="ListParagraph"/>
        <w:spacing w:before="240"/>
        <w:rPr>
          <w:sz w:val="24"/>
          <w:lang w:val="mn-MN"/>
        </w:rPr>
      </w:pPr>
    </w:p>
    <w:p w:rsidR="00CA14AF" w:rsidRPr="006E7933" w:rsidRDefault="00CA14AF" w:rsidP="00CA14AF">
      <w:pPr>
        <w:spacing w:before="240"/>
        <w:rPr>
          <w:sz w:val="24"/>
          <w:lang w:val="mn-MN"/>
        </w:rPr>
      </w:pPr>
    </w:p>
    <w:sectPr w:rsidR="00CA14AF" w:rsidRPr="006E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98A"/>
    <w:multiLevelType w:val="hybridMultilevel"/>
    <w:tmpl w:val="7632E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E865B0"/>
    <w:multiLevelType w:val="hybridMultilevel"/>
    <w:tmpl w:val="B3C2C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236D"/>
    <w:multiLevelType w:val="hybridMultilevel"/>
    <w:tmpl w:val="0E0E96DC"/>
    <w:lvl w:ilvl="0" w:tplc="99F285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31070"/>
    <w:multiLevelType w:val="hybridMultilevel"/>
    <w:tmpl w:val="86F49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0005F4"/>
    <w:multiLevelType w:val="hybridMultilevel"/>
    <w:tmpl w:val="1ECC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57950"/>
    <w:multiLevelType w:val="hybridMultilevel"/>
    <w:tmpl w:val="6146560C"/>
    <w:lvl w:ilvl="0" w:tplc="EA78B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650C65"/>
    <w:multiLevelType w:val="hybridMultilevel"/>
    <w:tmpl w:val="66B476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EFF2468"/>
    <w:multiLevelType w:val="hybridMultilevel"/>
    <w:tmpl w:val="D36C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A3511"/>
    <w:multiLevelType w:val="hybridMultilevel"/>
    <w:tmpl w:val="785AA0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FA203FE"/>
    <w:multiLevelType w:val="hybridMultilevel"/>
    <w:tmpl w:val="B19C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0F75DE"/>
    <w:multiLevelType w:val="hybridMultilevel"/>
    <w:tmpl w:val="266A1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725D5"/>
    <w:multiLevelType w:val="hybridMultilevel"/>
    <w:tmpl w:val="1E12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D267D"/>
    <w:multiLevelType w:val="hybridMultilevel"/>
    <w:tmpl w:val="8828E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6D3334"/>
    <w:multiLevelType w:val="hybridMultilevel"/>
    <w:tmpl w:val="0F4C2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62174A"/>
    <w:multiLevelType w:val="hybridMultilevel"/>
    <w:tmpl w:val="5068F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7C4B02"/>
    <w:multiLevelType w:val="hybridMultilevel"/>
    <w:tmpl w:val="63F05B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50"/>
    <w:rsid w:val="000F7150"/>
    <w:rsid w:val="001100E0"/>
    <w:rsid w:val="00274F69"/>
    <w:rsid w:val="003E47D0"/>
    <w:rsid w:val="00556844"/>
    <w:rsid w:val="00570312"/>
    <w:rsid w:val="00577D7D"/>
    <w:rsid w:val="006958A9"/>
    <w:rsid w:val="006E7933"/>
    <w:rsid w:val="0076775A"/>
    <w:rsid w:val="007F18ED"/>
    <w:rsid w:val="00836193"/>
    <w:rsid w:val="0090517F"/>
    <w:rsid w:val="00944D95"/>
    <w:rsid w:val="009B770D"/>
    <w:rsid w:val="009E34F3"/>
    <w:rsid w:val="00A37E50"/>
    <w:rsid w:val="00A513CE"/>
    <w:rsid w:val="00CA14AF"/>
    <w:rsid w:val="00CC6655"/>
    <w:rsid w:val="00E21B93"/>
    <w:rsid w:val="00E319C4"/>
    <w:rsid w:val="00E84B7F"/>
    <w:rsid w:val="00F44919"/>
    <w:rsid w:val="00F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CF770-E5A0-45BF-AE01-6F9FEFC8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9cc444-3b2b-443f-8d8f-959c3eb2b7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C236B0F50CD4381A4C8477BC6B970" ma:contentTypeVersion="7" ma:contentTypeDescription="Create a new document." ma:contentTypeScope="" ma:versionID="76f4c1b73616c51be4aab827862d8bea">
  <xsd:schema xmlns:xsd="http://www.w3.org/2001/XMLSchema" xmlns:xs="http://www.w3.org/2001/XMLSchema" xmlns:p="http://schemas.microsoft.com/office/2006/metadata/properties" xmlns:ns2="1b9cc444-3b2b-443f-8d8f-959c3eb2b7fd" targetNamespace="http://schemas.microsoft.com/office/2006/metadata/properties" ma:root="true" ma:fieldsID="b0908d9d7d3bd0ff5eeae5c9719b5343" ns2:_="">
    <xsd:import namespace="1b9cc444-3b2b-443f-8d8f-959c3eb2b7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cc444-3b2b-443f-8d8f-959c3eb2b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AF735-3C07-4279-82B7-A52F900480E2}">
  <ds:schemaRefs>
    <ds:schemaRef ds:uri="http://schemas.microsoft.com/office/2006/metadata/properties"/>
    <ds:schemaRef ds:uri="http://schemas.microsoft.com/office/infopath/2007/PartnerControls"/>
    <ds:schemaRef ds:uri="1b9cc444-3b2b-443f-8d8f-959c3eb2b7fd"/>
  </ds:schemaRefs>
</ds:datastoreItem>
</file>

<file path=customXml/itemProps2.xml><?xml version="1.0" encoding="utf-8"?>
<ds:datastoreItem xmlns:ds="http://schemas.openxmlformats.org/officeDocument/2006/customXml" ds:itemID="{071E6086-94EF-4C90-BFFF-268D0EFDE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D17A2-683B-4A0D-96E3-6B01D5A9C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cc444-3b2b-443f-8d8f-959c3eb2b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5</cp:revision>
  <dcterms:created xsi:type="dcterms:W3CDTF">2021-05-01T15:37:00Z</dcterms:created>
  <dcterms:modified xsi:type="dcterms:W3CDTF">2021-05-10T07:11:00Z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0x010100784C236B0F50CD4381A4C8477BC6B970</vt:lpwstr>
  </property>
</Properties>
</file>