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A2" w:rsidRPr="00540531" w:rsidRDefault="00700EB3" w:rsidP="00700EB3">
      <w:pPr>
        <w:pStyle w:val="Title"/>
        <w:jc w:val="center"/>
        <w:rPr>
          <w:rFonts w:asciiTheme="minorHAnsi" w:hAnsiTheme="minorHAnsi"/>
          <w:sz w:val="44"/>
          <w:lang w:val="mn-MN"/>
        </w:rPr>
      </w:pPr>
      <w:r w:rsidRPr="00540531">
        <w:rPr>
          <w:rFonts w:asciiTheme="minorHAnsi" w:hAnsiTheme="minorHAnsi"/>
          <w:sz w:val="44"/>
          <w:lang w:val="mn-MN"/>
        </w:rPr>
        <w:t>Шинжилгээний процессс болон үлгэр загвар</w:t>
      </w:r>
    </w:p>
    <w:p w:rsidR="00700EB3" w:rsidRPr="00540531" w:rsidRDefault="00700EB3" w:rsidP="00700EB3">
      <w:pPr>
        <w:pStyle w:val="Heading1"/>
        <w:rPr>
          <w:rFonts w:asciiTheme="minorHAnsi" w:hAnsiTheme="minorHAnsi"/>
          <w:color w:val="000000" w:themeColor="text1"/>
          <w:lang w:val="mn-MN"/>
        </w:rPr>
      </w:pPr>
      <w:r w:rsidRPr="00540531">
        <w:rPr>
          <w:rFonts w:asciiTheme="minorHAnsi" w:hAnsiTheme="minorHAnsi"/>
          <w:color w:val="000000" w:themeColor="text1"/>
          <w:lang w:val="mn-MN"/>
        </w:rPr>
        <w:t>Шинжилгээний үлгэр загвар</w:t>
      </w:r>
    </w:p>
    <w:p w:rsidR="00700EB3" w:rsidRPr="00540531" w:rsidRDefault="00700EB3" w:rsidP="00700EB3">
      <w:p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 xml:space="preserve">Ямар нэгэн үлгэр </w:t>
      </w:r>
      <w:r w:rsidRPr="00540531">
        <w:rPr>
          <w:sz w:val="24"/>
        </w:rPr>
        <w:t xml:space="preserve">(pattern) </w:t>
      </w:r>
      <w:r w:rsidRPr="00540531">
        <w:rPr>
          <w:sz w:val="24"/>
          <w:lang w:val="mn-MN"/>
        </w:rPr>
        <w:t>гэдэг нь үлгэрлэн дуурайж болох үндсэн санаа бөгөөд тэр нь ашигтай гэдэг</w:t>
      </w:r>
      <w:r w:rsidR="008170E3" w:rsidRPr="00540531">
        <w:rPr>
          <w:sz w:val="24"/>
          <w:lang w:val="mn-MN"/>
        </w:rPr>
        <w:t xml:space="preserve"> нь практикт батлагдсан өөрөөр хэлбэл шинжилгээн үед өмнө нь амжилттай хэрэглэгдсэн хүмүүсийн санааг авч ашиглана гэсэн үг юм.</w:t>
      </w:r>
    </w:p>
    <w:p w:rsidR="008170E3" w:rsidRPr="00540531" w:rsidRDefault="008170E3" w:rsidP="00700EB3">
      <w:p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Шинжилгээний үлгэр загвар  гэдэг нь тогтсон үүрэг болон харилцан үйл ажиллагааатй классуудын бүлэг юм.</w:t>
      </w:r>
    </w:p>
    <w:p w:rsidR="008170E3" w:rsidRPr="00540531" w:rsidRDefault="008170E3" w:rsidP="00700EB3">
      <w:p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Шинжилгээний үлгэр загварыг ашигласнаар:</w:t>
      </w:r>
    </w:p>
    <w:p w:rsidR="008170E3" w:rsidRPr="00540531" w:rsidRDefault="008170E3" w:rsidP="008170E3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Шалгарсан, туршигдсан шинжилгээний үлгэр загвар нь ОХШ-ний загварын чанарыг сайжруулдаг.</w:t>
      </w:r>
    </w:p>
    <w:p w:rsidR="008170E3" w:rsidRPr="00540531" w:rsidRDefault="008170E3" w:rsidP="008170E3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ОХШ-ний загварын хөгжүүлэлтийн хугацааг багасгадаг.</w:t>
      </w:r>
    </w:p>
    <w:p w:rsidR="008170E3" w:rsidRPr="00540531" w:rsidRDefault="008170E3" w:rsidP="008170E3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Үр нөлөөтнй харилцааг бий болгодог.</w:t>
      </w:r>
    </w:p>
    <w:p w:rsidR="008170E3" w:rsidRPr="00540531" w:rsidRDefault="008170E3" w:rsidP="008170E3">
      <w:pPr>
        <w:pStyle w:val="Heading2"/>
        <w:rPr>
          <w:rFonts w:asciiTheme="minorHAnsi" w:hAnsiTheme="minorHAnsi"/>
          <w:color w:val="000000" w:themeColor="text1"/>
          <w:sz w:val="28"/>
          <w:lang w:val="mn-MN"/>
        </w:rPr>
      </w:pPr>
      <w:r w:rsidRPr="00540531">
        <w:rPr>
          <w:rFonts w:asciiTheme="minorHAnsi" w:hAnsiTheme="minorHAnsi"/>
          <w:color w:val="000000" w:themeColor="text1"/>
          <w:sz w:val="28"/>
          <w:lang w:val="mn-MN"/>
        </w:rPr>
        <w:t>Үлгэрийг тайлбарлан бичих</w:t>
      </w:r>
    </w:p>
    <w:p w:rsidR="008170E3" w:rsidRPr="00540531" w:rsidRDefault="008170E3" w:rsidP="008170E3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Үлгэр бүр тодорхой нэрээр танигддаг</w:t>
      </w:r>
    </w:p>
    <w:p w:rsidR="008170E3" w:rsidRPr="00540531" w:rsidRDefault="008170E3" w:rsidP="008170E3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Үлгэрийн учир шалтгаанийг тайлбарлн бичдэг</w:t>
      </w:r>
    </w:p>
    <w:p w:rsidR="008170E3" w:rsidRPr="00540531" w:rsidRDefault="008170E3" w:rsidP="008170E3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Үлгэрийн шинж чанарыг тогтоодог</w:t>
      </w:r>
    </w:p>
    <w:p w:rsidR="008170E3" w:rsidRPr="00540531" w:rsidRDefault="008170E3" w:rsidP="008170E3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Нэг эсвэл хэд хэдэн жишээгээр тодотгон тайлбарладаг</w:t>
      </w:r>
    </w:p>
    <w:p w:rsidR="00DA1434" w:rsidRPr="00540531" w:rsidRDefault="00DA1434" w:rsidP="00DA1434">
      <w:pPr>
        <w:pStyle w:val="Heading2"/>
        <w:rPr>
          <w:rFonts w:asciiTheme="minorHAnsi" w:hAnsiTheme="minorHAnsi"/>
          <w:color w:val="000000" w:themeColor="text1"/>
          <w:sz w:val="28"/>
          <w:lang w:val="mn-MN"/>
        </w:rPr>
      </w:pPr>
      <w:r w:rsidRPr="00540531">
        <w:rPr>
          <w:rFonts w:asciiTheme="minorHAnsi" w:hAnsiTheme="minorHAnsi"/>
          <w:color w:val="000000" w:themeColor="text1"/>
          <w:sz w:val="28"/>
          <w:lang w:val="mn-MN"/>
        </w:rPr>
        <w:t>Үлгэрийн жишээ : Жагсаалт</w:t>
      </w:r>
    </w:p>
    <w:p w:rsidR="00DA1434" w:rsidRPr="00540531" w:rsidRDefault="00DA1434" w:rsidP="00DA1434">
      <w:p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Ерөнхий дүрслэл:</w:t>
      </w:r>
    </w:p>
    <w:p w:rsidR="00DA1434" w:rsidRPr="00540531" w:rsidRDefault="00DA1434" w:rsidP="00DA1434">
      <w:pPr>
        <w:spacing w:before="240"/>
        <w:ind w:left="1440"/>
      </w:pPr>
      <w:r w:rsidRPr="00540531">
        <w:rPr>
          <w:noProof/>
        </w:rPr>
        <w:drawing>
          <wp:inline distT="0" distB="0" distL="0" distR="0" wp14:anchorId="68D91D97" wp14:editId="7C4F1B52">
            <wp:extent cx="231457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E3" w:rsidRPr="00540531" w:rsidRDefault="00CD5729" w:rsidP="00DA1434">
      <w:pPr>
        <w:pStyle w:val="Heading2"/>
        <w:rPr>
          <w:rFonts w:asciiTheme="minorHAnsi" w:hAnsiTheme="minorHAnsi"/>
          <w:color w:val="000000" w:themeColor="text1"/>
          <w:sz w:val="28"/>
          <w:lang w:val="mn-MN"/>
        </w:rPr>
      </w:pPr>
      <w:r w:rsidRPr="00540531">
        <w:rPr>
          <w:rFonts w:asciiTheme="minorHAnsi" w:hAnsiTheme="minorHAnsi"/>
          <w:color w:val="000000" w:themeColor="text1"/>
          <w:sz w:val="28"/>
          <w:lang w:val="mn-MN"/>
        </w:rPr>
        <w:lastRenderedPageBreak/>
        <w:t>Ү</w:t>
      </w:r>
      <w:r w:rsidR="00DA1434" w:rsidRPr="00540531">
        <w:rPr>
          <w:rFonts w:asciiTheme="minorHAnsi" w:hAnsiTheme="minorHAnsi"/>
          <w:color w:val="000000" w:themeColor="text1"/>
          <w:sz w:val="28"/>
          <w:lang w:val="mn-MN"/>
        </w:rPr>
        <w:t>лгэрийн шинж чанар, онцлох шинж</w:t>
      </w:r>
    </w:p>
    <w:p w:rsidR="00DA1434" w:rsidRPr="00540531" w:rsidRDefault="00DA1434" w:rsidP="00DA1434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Нийлмэл холбоосоор холбогддог</w:t>
      </w:r>
    </w:p>
    <w:p w:rsidR="00DA1434" w:rsidRPr="00540531" w:rsidRDefault="00DA1434" w:rsidP="00DA1434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Зөвхөн нэг дэд класстай</w:t>
      </w:r>
    </w:p>
    <w:p w:rsidR="00DA1434" w:rsidRPr="00540531" w:rsidRDefault="00DA1434" w:rsidP="00DA1434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Бүрэлдэхүүн – обьект нь агуулагч – объектдоо хөдлөшгүй хамарсан, бүхлийг устгахаас өмнө устаж болдог</w:t>
      </w:r>
    </w:p>
    <w:p w:rsidR="00DA1434" w:rsidRPr="00540531" w:rsidRDefault="00DA1434" w:rsidP="00DA1434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Агуулагч – объект нь дор хаяж, нэг бүрэлдэхүүн – объекттой</w:t>
      </w:r>
    </w:p>
    <w:p w:rsidR="00DA1434" w:rsidRPr="00540531" w:rsidRDefault="00DA1434" w:rsidP="00DA1434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Харьцааны тоо ихэнхдээ 1..</w:t>
      </w:r>
      <w:r w:rsidRPr="00540531">
        <w:rPr>
          <w:sz w:val="24"/>
        </w:rPr>
        <w:t>*</w:t>
      </w:r>
    </w:p>
    <w:p w:rsidR="00DA1434" w:rsidRPr="00540531" w:rsidRDefault="00CD5729" w:rsidP="00CD5729">
      <w:pPr>
        <w:pStyle w:val="Heading2"/>
        <w:rPr>
          <w:rFonts w:asciiTheme="minorHAnsi" w:hAnsiTheme="minorHAnsi"/>
          <w:color w:val="000000" w:themeColor="text1"/>
          <w:sz w:val="28"/>
          <w:lang w:val="mn-MN"/>
        </w:rPr>
      </w:pPr>
      <w:r w:rsidRPr="00540531">
        <w:rPr>
          <w:rFonts w:asciiTheme="minorHAnsi" w:hAnsiTheme="minorHAnsi"/>
          <w:color w:val="000000" w:themeColor="text1"/>
          <w:sz w:val="28"/>
          <w:lang w:val="mn-MN"/>
        </w:rPr>
        <w:t>Үлгэр : Ширхэг, хувийн төрөл</w:t>
      </w:r>
    </w:p>
    <w:p w:rsidR="00CD5729" w:rsidRPr="00540531" w:rsidRDefault="00CD5729" w:rsidP="00DA1434">
      <w:p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Шалтгаан : Тодорхой нэгэн объектын олон ширхэг хувийг захиран зохицуулах</w:t>
      </w:r>
      <w:r w:rsidRPr="00540531">
        <w:rPr>
          <w:sz w:val="24"/>
        </w:rPr>
        <w:t xml:space="preserve"> (</w:t>
      </w:r>
      <w:r w:rsidRPr="00540531">
        <w:rPr>
          <w:sz w:val="24"/>
          <w:lang w:val="mn-MN"/>
        </w:rPr>
        <w:t>Ж.нь : Олон ширхэг хувьтай ном</w:t>
      </w:r>
      <w:r w:rsidRPr="00540531">
        <w:rPr>
          <w:sz w:val="24"/>
        </w:rPr>
        <w:t>)</w:t>
      </w:r>
      <w:r w:rsidRPr="00540531">
        <w:rPr>
          <w:sz w:val="24"/>
          <w:lang w:val="mn-MN"/>
        </w:rPr>
        <w:t xml:space="preserve"> </w:t>
      </w:r>
    </w:p>
    <w:p w:rsidR="00DA1434" w:rsidRPr="00540531" w:rsidRDefault="00CD5729" w:rsidP="00DA1434">
      <w:pPr>
        <w:spacing w:before="240"/>
        <w:rPr>
          <w:lang w:val="mn-MN"/>
        </w:rPr>
      </w:pPr>
      <w:r w:rsidRPr="00540531">
        <w:rPr>
          <w:noProof/>
        </w:rPr>
        <w:drawing>
          <wp:inline distT="0" distB="0" distL="0" distR="0" wp14:anchorId="2278677A" wp14:editId="12E68FD1">
            <wp:extent cx="5943600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29" w:rsidRPr="00540531" w:rsidRDefault="00CD5729" w:rsidP="00DA1434">
      <w:pPr>
        <w:spacing w:before="240"/>
        <w:rPr>
          <w:lang w:val="mn-MN"/>
        </w:rPr>
      </w:pPr>
    </w:p>
    <w:p w:rsidR="0027441D" w:rsidRPr="00540531" w:rsidRDefault="0027441D" w:rsidP="0027441D">
      <w:pPr>
        <w:pStyle w:val="Heading1"/>
        <w:rPr>
          <w:rFonts w:asciiTheme="minorHAnsi" w:hAnsiTheme="minorHAnsi"/>
          <w:color w:val="000000" w:themeColor="text1"/>
          <w:lang w:val="mn-MN"/>
        </w:rPr>
      </w:pPr>
      <w:r w:rsidRPr="00540531">
        <w:rPr>
          <w:rFonts w:asciiTheme="minorHAnsi" w:hAnsiTheme="minorHAnsi"/>
          <w:color w:val="000000" w:themeColor="text1"/>
          <w:lang w:val="mn-MN"/>
        </w:rPr>
        <w:t>Хяналтын жагсаалт</w:t>
      </w:r>
    </w:p>
    <w:p w:rsidR="0027441D" w:rsidRPr="00540531" w:rsidRDefault="0027441D" w:rsidP="0027441D">
      <w:p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Тухайн шинжилгээний загварыг гаргасны дараа чанар нь хэр вэ гэдэг асуудал гарч ирнэ. Тиймээс чанарын үзүүлэлтүдийг хянах эсвэл чанартай гаргах хэрэгтэй.</w:t>
      </w:r>
    </w:p>
    <w:p w:rsidR="0027441D" w:rsidRPr="00540531" w:rsidRDefault="0027441D" w:rsidP="0027441D">
      <w:pPr>
        <w:pStyle w:val="Heading2"/>
        <w:rPr>
          <w:rFonts w:asciiTheme="minorHAnsi" w:hAnsiTheme="minorHAnsi"/>
          <w:color w:val="000000" w:themeColor="text1"/>
          <w:sz w:val="28"/>
          <w:lang w:val="mn-MN"/>
        </w:rPr>
      </w:pPr>
      <w:r w:rsidRPr="00540531">
        <w:rPr>
          <w:rFonts w:asciiTheme="minorHAnsi" w:hAnsiTheme="minorHAnsi"/>
          <w:color w:val="000000" w:themeColor="text1"/>
          <w:sz w:val="28"/>
          <w:lang w:val="mn-MN"/>
        </w:rPr>
        <w:t>ОХШ-ний сайн загвар ямар байх вэ</w:t>
      </w:r>
      <w:r w:rsidRPr="00540531">
        <w:rPr>
          <w:rFonts w:asciiTheme="minorHAnsi" w:hAnsiTheme="minorHAnsi"/>
          <w:color w:val="000000" w:themeColor="text1"/>
          <w:sz w:val="28"/>
        </w:rPr>
        <w:t>?</w:t>
      </w:r>
      <w:r w:rsidRPr="00540531">
        <w:rPr>
          <w:rFonts w:asciiTheme="minorHAnsi" w:hAnsiTheme="minorHAnsi"/>
          <w:color w:val="000000" w:themeColor="text1"/>
          <w:sz w:val="28"/>
          <w:lang w:val="mn-MN"/>
        </w:rPr>
        <w:t xml:space="preserve"> </w:t>
      </w:r>
    </w:p>
    <w:p w:rsidR="0027441D" w:rsidRPr="00540531" w:rsidRDefault="0027441D" w:rsidP="0027441D">
      <w:pPr>
        <w:spacing w:before="240"/>
        <w:rPr>
          <w:sz w:val="24"/>
          <w:lang w:val="mn-MN"/>
        </w:rPr>
      </w:pPr>
      <w:r w:rsidRPr="00540531">
        <w:rPr>
          <w:sz w:val="24"/>
        </w:rPr>
        <w:t xml:space="preserve">Fowler </w:t>
      </w:r>
      <w:r w:rsidRPr="00540531">
        <w:rPr>
          <w:sz w:val="24"/>
          <w:lang w:val="mn-MN"/>
        </w:rPr>
        <w:t>ОХШ-ний сайн загварыг гаргахад дараах үндсэн зарчмыг анхаарах хэрэгтэй гэсэн байдаг:</w:t>
      </w:r>
    </w:p>
    <w:p w:rsidR="0027441D" w:rsidRPr="00540531" w:rsidRDefault="0027441D" w:rsidP="0027441D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lastRenderedPageBreak/>
        <w:t>Зөв эсвэл буруу загвар гэж байдаггүй. Өөрийн зорилгоо илүү сайн эсвэл бага зэрэг сайн биелүүлсэн загвар л гэж байдаг.</w:t>
      </w:r>
    </w:p>
    <w:p w:rsidR="0027441D" w:rsidRPr="00540531" w:rsidRDefault="0027441D" w:rsidP="0027441D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 xml:space="preserve">Сайн загвар гэдэг ямагт ойлгомжтой байдаг, энэ нь </w:t>
      </w:r>
      <w:r w:rsidR="00333DE1" w:rsidRPr="00540531">
        <w:rPr>
          <w:sz w:val="24"/>
          <w:lang w:val="mn-MN"/>
        </w:rPr>
        <w:t>энгийн гэсэн санаа.</w:t>
      </w:r>
    </w:p>
    <w:p w:rsidR="00333DE1" w:rsidRPr="00540531" w:rsidRDefault="00333DE1" w:rsidP="0027441D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 xml:space="preserve">Ойлгоход хялбар загварыг үүсгэхэд их хүчин чармайлт </w:t>
      </w:r>
      <w:r w:rsidRPr="00540531">
        <w:rPr>
          <w:sz w:val="24"/>
        </w:rPr>
        <w:t>(</w:t>
      </w:r>
      <w:r w:rsidRPr="00540531">
        <w:rPr>
          <w:sz w:val="24"/>
          <w:lang w:val="mn-MN"/>
        </w:rPr>
        <w:t>ажил, хөдөлмөр</w:t>
      </w:r>
      <w:r w:rsidRPr="00540531">
        <w:rPr>
          <w:sz w:val="24"/>
        </w:rPr>
        <w:t>)</w:t>
      </w:r>
      <w:r w:rsidRPr="00540531">
        <w:rPr>
          <w:sz w:val="24"/>
          <w:lang w:val="mn-MN"/>
        </w:rPr>
        <w:t xml:space="preserve"> шаарддаг.</w:t>
      </w:r>
    </w:p>
    <w:p w:rsidR="00333DE1" w:rsidRPr="00540531" w:rsidRDefault="00333DE1" w:rsidP="0027441D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Хэтэрхий уян хатан мөн хэтэрхий олон онцгой тохиолдлыг агуулсан системийг загварчлахгүй байх, тийм загвар нь түүний ээдрээтэй цогц байдлаас болоод ойлгоход үргэлж хэцүү болгож, муу загвар үүсгэхэд хүргэнэ.</w:t>
      </w:r>
    </w:p>
    <w:p w:rsidR="00333DE1" w:rsidRPr="00540531" w:rsidRDefault="00333DE1" w:rsidP="0027441D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Хэрэгжүүлж буй систем болон загварын ээдрээг улам ихэсгэх нь ашигтай юу гэдгийг онцгой тохиолдол бүр дээр шалгаж үзэх хэрэгтэй.</w:t>
      </w:r>
    </w:p>
    <w:p w:rsidR="00333DE1" w:rsidRPr="00540531" w:rsidRDefault="00333DE1" w:rsidP="00333DE1">
      <w:pPr>
        <w:pStyle w:val="Heading2"/>
        <w:rPr>
          <w:rFonts w:asciiTheme="minorHAnsi" w:hAnsiTheme="minorHAnsi"/>
          <w:color w:val="000000" w:themeColor="text1"/>
          <w:sz w:val="28"/>
        </w:rPr>
      </w:pPr>
      <w:r w:rsidRPr="00540531">
        <w:rPr>
          <w:rFonts w:asciiTheme="minorHAnsi" w:hAnsiTheme="minorHAnsi"/>
          <w:color w:val="000000" w:themeColor="text1"/>
          <w:sz w:val="28"/>
          <w:lang w:val="mn-MN"/>
        </w:rPr>
        <w:t>Хяналтын жаг</w:t>
      </w:r>
      <w:bookmarkStart w:id="0" w:name="_GoBack"/>
      <w:bookmarkEnd w:id="0"/>
      <w:r w:rsidRPr="00540531">
        <w:rPr>
          <w:rFonts w:asciiTheme="minorHAnsi" w:hAnsiTheme="minorHAnsi"/>
          <w:color w:val="000000" w:themeColor="text1"/>
          <w:sz w:val="28"/>
          <w:lang w:val="mn-MN"/>
        </w:rPr>
        <w:t>саалт гэж юу вэ</w:t>
      </w:r>
      <w:r w:rsidRPr="00540531">
        <w:rPr>
          <w:rFonts w:asciiTheme="minorHAnsi" w:hAnsiTheme="minorHAnsi"/>
          <w:color w:val="000000" w:themeColor="text1"/>
          <w:sz w:val="28"/>
        </w:rPr>
        <w:t>?</w:t>
      </w:r>
    </w:p>
    <w:p w:rsidR="00DA3C5B" w:rsidRPr="00540531" w:rsidRDefault="00333DE1" w:rsidP="00333DE1">
      <w:p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 xml:space="preserve">Тухайн системийн шинжилгээг боловсруулах үедээ болон боловсруулсны дараа чанартай загвар гаргахын тулд ямар арга хэмжээнүүдийг </w:t>
      </w:r>
      <w:r w:rsidR="00DA3C5B" w:rsidRPr="00540531">
        <w:rPr>
          <w:sz w:val="24"/>
          <w:lang w:val="mn-MN"/>
        </w:rPr>
        <w:t>авах ёстой болон юу хийх ёстой гэдгийг жагсаасан жагсаалтыг хяналтын жагсаалт гэж хэрэглэдэг.</w:t>
      </w:r>
    </w:p>
    <w:p w:rsidR="00DA3C5B" w:rsidRPr="00540531" w:rsidRDefault="00DA3C5B" w:rsidP="00333DE1">
      <w:p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Энэ жагсаалт нь</w:t>
      </w:r>
    </w:p>
    <w:p w:rsidR="00DA3C5B" w:rsidRPr="00540531" w:rsidRDefault="00DA3C5B" w:rsidP="00DA3C5B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Шинжилгээний үед хэрэгтэй дүрэм болон чиг шугамыг агуулдаг.</w:t>
      </w:r>
    </w:p>
    <w:p w:rsidR="00DA3C5B" w:rsidRPr="00540531" w:rsidRDefault="00DA3C5B" w:rsidP="00DA3C5B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Хөгжүүлэгчийн туршлага дээр үндэслэгддэг.</w:t>
      </w:r>
    </w:p>
    <w:p w:rsidR="00DA3C5B" w:rsidRPr="00540531" w:rsidRDefault="00DA3C5B" w:rsidP="00DA3C5B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lang w:val="mn-MN"/>
        </w:rPr>
      </w:pPr>
      <w:r w:rsidRPr="00540531">
        <w:rPr>
          <w:sz w:val="24"/>
          <w:lang w:val="mn-MN"/>
        </w:rPr>
        <w:t>Хяналтын жагсаалтын төрөл :</w:t>
      </w:r>
    </w:p>
    <w:p w:rsidR="00333DE1" w:rsidRPr="00540531" w:rsidRDefault="00DA3C5B" w:rsidP="00DA3C5B">
      <w:pPr>
        <w:pStyle w:val="ListParagraph"/>
        <w:numPr>
          <w:ilvl w:val="0"/>
          <w:numId w:val="2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Ажлын явц</w:t>
      </w:r>
      <w:r w:rsidRPr="00540531">
        <w:rPr>
          <w:sz w:val="24"/>
          <w:lang w:val="mn-MN"/>
        </w:rPr>
        <w:tab/>
      </w:r>
      <w:r w:rsidRPr="00540531">
        <w:rPr>
          <w:sz w:val="24"/>
          <w:lang w:val="mn-MN"/>
        </w:rPr>
        <w:tab/>
      </w:r>
      <w:r w:rsidRPr="00540531">
        <w:rPr>
          <w:sz w:val="24"/>
          <w:lang w:val="mn-MN"/>
        </w:rPr>
        <w:tab/>
      </w:r>
      <w:r w:rsidRPr="00540531">
        <w:rPr>
          <w:sz w:val="24"/>
          <w:lang w:val="mn-MN"/>
        </w:rPr>
        <w:tab/>
      </w:r>
      <w:r w:rsidRPr="00540531">
        <w:rPr>
          <w:sz w:val="24"/>
          <w:lang w:val="mn-MN"/>
        </w:rPr>
        <w:tab/>
      </w:r>
    </w:p>
    <w:p w:rsidR="00DA3C5B" w:rsidRPr="00540531" w:rsidRDefault="00DA3C5B" w:rsidP="00DA3C5B">
      <w:pPr>
        <w:pStyle w:val="ListParagraph"/>
        <w:numPr>
          <w:ilvl w:val="0"/>
          <w:numId w:val="2"/>
        </w:numPr>
        <w:spacing w:before="240" w:line="480" w:lineRule="auto"/>
        <w:rPr>
          <w:sz w:val="24"/>
          <w:lang w:val="mn-MN"/>
        </w:rPr>
      </w:pPr>
      <w:r w:rsidRPr="00540531">
        <w:rPr>
          <w:sz w:val="24"/>
          <w:lang w:val="mn-MN"/>
        </w:rPr>
        <w:t>Дэд систем байгуулах</w:t>
      </w:r>
    </w:p>
    <w:p w:rsidR="00DA3C5B" w:rsidRPr="00540531" w:rsidRDefault="00DA3C5B" w:rsidP="00DA3C5B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Динамик загвар</w:t>
      </w:r>
    </w:p>
    <w:p w:rsidR="00DA3C5B" w:rsidRPr="00540531" w:rsidRDefault="00DA3C5B" w:rsidP="00DA3C5B">
      <w:pPr>
        <w:pStyle w:val="ListParagraph"/>
        <w:numPr>
          <w:ilvl w:val="0"/>
          <w:numId w:val="2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Төлөвийн автомат</w:t>
      </w:r>
    </w:p>
    <w:p w:rsidR="00DA3C5B" w:rsidRPr="00540531" w:rsidRDefault="00DA3C5B" w:rsidP="00DA3C5B">
      <w:pPr>
        <w:pStyle w:val="ListParagraph"/>
        <w:numPr>
          <w:ilvl w:val="0"/>
          <w:numId w:val="2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 xml:space="preserve">Үйлдэл </w:t>
      </w:r>
    </w:p>
    <w:p w:rsidR="00DA3C5B" w:rsidRPr="00540531" w:rsidRDefault="00DA3C5B" w:rsidP="00DA3C5B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 xml:space="preserve">Статик загвар </w:t>
      </w:r>
    </w:p>
    <w:p w:rsidR="00DA3C5B" w:rsidRPr="00540531" w:rsidRDefault="00DA3C5B" w:rsidP="00DA3C5B">
      <w:pPr>
        <w:pStyle w:val="ListParagraph"/>
        <w:numPr>
          <w:ilvl w:val="0"/>
          <w:numId w:val="3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Класс</w:t>
      </w:r>
    </w:p>
    <w:p w:rsidR="00DA3C5B" w:rsidRPr="00540531" w:rsidRDefault="00DA3C5B" w:rsidP="00DA3C5B">
      <w:pPr>
        <w:pStyle w:val="ListParagraph"/>
        <w:numPr>
          <w:ilvl w:val="0"/>
          <w:numId w:val="3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 xml:space="preserve">Холбоос </w:t>
      </w:r>
    </w:p>
    <w:p w:rsidR="00DA3C5B" w:rsidRPr="00540531" w:rsidRDefault="00DA3C5B" w:rsidP="00DA3C5B">
      <w:pPr>
        <w:pStyle w:val="ListParagraph"/>
        <w:numPr>
          <w:ilvl w:val="0"/>
          <w:numId w:val="3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Шинж</w:t>
      </w:r>
    </w:p>
    <w:p w:rsidR="00DA3C5B" w:rsidRPr="00540531" w:rsidRDefault="00DA3C5B" w:rsidP="00DA3C5B">
      <w:pPr>
        <w:pStyle w:val="ListParagraph"/>
        <w:numPr>
          <w:ilvl w:val="0"/>
          <w:numId w:val="3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Удамшил</w:t>
      </w:r>
    </w:p>
    <w:p w:rsidR="00DA3C5B" w:rsidRPr="00540531" w:rsidRDefault="00894F85" w:rsidP="00894F85">
      <w:pPr>
        <w:pStyle w:val="Heading2"/>
        <w:rPr>
          <w:rFonts w:asciiTheme="minorHAnsi" w:hAnsiTheme="minorHAnsi"/>
          <w:color w:val="000000" w:themeColor="text1"/>
          <w:sz w:val="28"/>
          <w:lang w:val="mn-MN"/>
        </w:rPr>
      </w:pPr>
      <w:r w:rsidRPr="00540531">
        <w:rPr>
          <w:rFonts w:asciiTheme="minorHAnsi" w:hAnsiTheme="minorHAnsi"/>
          <w:color w:val="000000" w:themeColor="text1"/>
          <w:sz w:val="28"/>
          <w:lang w:val="mn-MN"/>
        </w:rPr>
        <w:t>Ажлын явцыг үүсгэхэд зориулсан хяналтын жагсаалт</w:t>
      </w:r>
    </w:p>
    <w:p w:rsidR="00894F85" w:rsidRPr="00540531" w:rsidRDefault="00894F85" w:rsidP="00894F85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Ерөнхий дүрэм</w:t>
      </w:r>
    </w:p>
    <w:p w:rsidR="00894F85" w:rsidRPr="00540531" w:rsidRDefault="00894F85" w:rsidP="00894F85">
      <w:pPr>
        <w:pStyle w:val="ListParagraph"/>
        <w:spacing w:before="240"/>
        <w:rPr>
          <w:lang w:val="mn-MN"/>
        </w:rPr>
      </w:pPr>
    </w:p>
    <w:p w:rsidR="00894F85" w:rsidRPr="00540531" w:rsidRDefault="00894F85" w:rsidP="00894F85">
      <w:pPr>
        <w:pStyle w:val="ListParagraph"/>
        <w:numPr>
          <w:ilvl w:val="0"/>
          <w:numId w:val="4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Системийн цөм ойлголтыг боловсруулахын тулд анхдагч ажлын явцад анхаарах</w:t>
      </w:r>
    </w:p>
    <w:p w:rsidR="00894F85" w:rsidRPr="00540531" w:rsidRDefault="00894F85" w:rsidP="00894F85">
      <w:pPr>
        <w:pStyle w:val="ListParagraph"/>
        <w:numPr>
          <w:ilvl w:val="0"/>
          <w:numId w:val="4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Нэг хугацаанд ямагт зөвхөн нэг ажлын явц дээр ажиллах</w:t>
      </w:r>
    </w:p>
    <w:p w:rsidR="00894F85" w:rsidRPr="00540531" w:rsidRDefault="00894F85" w:rsidP="00894F85">
      <w:pPr>
        <w:pStyle w:val="ListParagraph"/>
        <w:numPr>
          <w:ilvl w:val="0"/>
          <w:numId w:val="4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 xml:space="preserve">Том хэмжээний системийг эхлээд дэд системд хуваах хэрэгтэй </w:t>
      </w:r>
    </w:p>
    <w:p w:rsidR="00894F85" w:rsidRPr="00540531" w:rsidRDefault="00894F85" w:rsidP="00894F85">
      <w:pPr>
        <w:pStyle w:val="ListParagraph"/>
        <w:spacing w:before="240"/>
        <w:ind w:left="1440"/>
        <w:rPr>
          <w:lang w:val="mn-MN"/>
        </w:rPr>
      </w:pPr>
    </w:p>
    <w:p w:rsidR="00894F85" w:rsidRPr="00540531" w:rsidRDefault="00894F85" w:rsidP="00894F85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lastRenderedPageBreak/>
        <w:t>Ажлын явц нь</w:t>
      </w:r>
    </w:p>
    <w:p w:rsidR="00894F85" w:rsidRPr="00540531" w:rsidRDefault="00894F85" w:rsidP="00894F85">
      <w:pPr>
        <w:pStyle w:val="ListParagraph"/>
        <w:spacing w:before="240"/>
        <w:rPr>
          <w:lang w:val="mn-MN"/>
        </w:rPr>
      </w:pPr>
    </w:p>
    <w:p w:rsidR="00894F85" w:rsidRPr="00540531" w:rsidRDefault="00894F85" w:rsidP="00894F85">
      <w:pPr>
        <w:pStyle w:val="ListParagraph"/>
        <w:numPr>
          <w:ilvl w:val="0"/>
          <w:numId w:val="5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Үргэлж бүрэн хэмжээний үйл ажиллагааг эхнээс дуусах хүртэл тайлбарлан бичдэг</w:t>
      </w:r>
    </w:p>
    <w:p w:rsidR="00894F85" w:rsidRPr="00540531" w:rsidRDefault="00894F85" w:rsidP="00894F85">
      <w:pPr>
        <w:pStyle w:val="ListParagraph"/>
        <w:numPr>
          <w:ilvl w:val="0"/>
          <w:numId w:val="5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 xml:space="preserve">Тиймээс ихэнхдээ олон алхам  эсвэл цогц үйлдлээс тогтдог </w:t>
      </w:r>
    </w:p>
    <w:p w:rsidR="00894F85" w:rsidRPr="00540531" w:rsidRDefault="00894F85" w:rsidP="00894F85">
      <w:pPr>
        <w:pStyle w:val="ListParagraph"/>
        <w:numPr>
          <w:ilvl w:val="0"/>
          <w:numId w:val="5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Нэг алхам нь өөр нэг ажлын явцын алхам байж болно</w:t>
      </w:r>
    </w:p>
    <w:p w:rsidR="00894F85" w:rsidRPr="00540531" w:rsidRDefault="00894F85" w:rsidP="00894F85">
      <w:pPr>
        <w:pStyle w:val="ListParagraph"/>
        <w:numPr>
          <w:ilvl w:val="0"/>
          <w:numId w:val="5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Гойд тохиолдолд нэг ширхэг үйлдэлд буулгаж болно</w:t>
      </w:r>
    </w:p>
    <w:p w:rsidR="005D546F" w:rsidRPr="00540531" w:rsidRDefault="005D546F" w:rsidP="005D546F">
      <w:pPr>
        <w:pStyle w:val="Heading2"/>
        <w:spacing w:after="240"/>
        <w:rPr>
          <w:rFonts w:asciiTheme="minorHAnsi" w:hAnsiTheme="minorHAnsi"/>
          <w:color w:val="000000" w:themeColor="text1"/>
          <w:sz w:val="28"/>
          <w:lang w:val="mn-MN"/>
        </w:rPr>
      </w:pPr>
      <w:r w:rsidRPr="00540531">
        <w:rPr>
          <w:rFonts w:asciiTheme="minorHAnsi" w:hAnsiTheme="minorHAnsi"/>
          <w:color w:val="000000" w:themeColor="text1"/>
          <w:sz w:val="28"/>
          <w:lang w:val="mn-MN"/>
        </w:rPr>
        <w:t>Ажлын явц болон функцийн харьцуулалт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546F" w:rsidRPr="00540531" w:rsidTr="005D546F">
        <w:tc>
          <w:tcPr>
            <w:tcW w:w="4675" w:type="dxa"/>
          </w:tcPr>
          <w:p w:rsidR="005D546F" w:rsidRPr="00540531" w:rsidRDefault="005D546F" w:rsidP="005D546F">
            <w:pPr>
              <w:spacing w:before="240"/>
              <w:jc w:val="center"/>
              <w:rPr>
                <w:lang w:val="mn-MN"/>
              </w:rPr>
            </w:pPr>
            <w:r w:rsidRPr="00540531">
              <w:rPr>
                <w:lang w:val="mn-MN"/>
              </w:rPr>
              <w:t>Ажлын явц</w:t>
            </w:r>
          </w:p>
        </w:tc>
        <w:tc>
          <w:tcPr>
            <w:tcW w:w="4675" w:type="dxa"/>
            <w:vAlign w:val="center"/>
          </w:tcPr>
          <w:p w:rsidR="005D546F" w:rsidRPr="00540531" w:rsidRDefault="005D546F" w:rsidP="005D546F">
            <w:pPr>
              <w:spacing w:before="240"/>
              <w:jc w:val="center"/>
              <w:rPr>
                <w:lang w:val="mn-MN"/>
              </w:rPr>
            </w:pPr>
            <w:r w:rsidRPr="00540531">
              <w:rPr>
                <w:lang w:val="mn-MN"/>
              </w:rPr>
              <w:t>Сонгодог функционал хуваалт</w:t>
            </w:r>
          </w:p>
        </w:tc>
      </w:tr>
      <w:tr w:rsidR="005D546F" w:rsidRPr="00540531" w:rsidTr="005D546F">
        <w:tc>
          <w:tcPr>
            <w:tcW w:w="4675" w:type="dxa"/>
          </w:tcPr>
          <w:p w:rsidR="005D546F" w:rsidRPr="00540531" w:rsidRDefault="005D546F" w:rsidP="005D546F">
            <w:pPr>
              <w:pStyle w:val="ListParagraph"/>
              <w:numPr>
                <w:ilvl w:val="0"/>
                <w:numId w:val="1"/>
              </w:numPr>
              <w:spacing w:before="240"/>
              <w:rPr>
                <w:lang w:val="mn-MN"/>
              </w:rPr>
            </w:pPr>
            <w:r w:rsidRPr="00540531">
              <w:rPr>
                <w:lang w:val="mn-MN"/>
              </w:rPr>
              <w:t>Системээр гүйцэтгэгдэж буй үйл ажиллагааны явцыг тайлбарлан бичдэг</w:t>
            </w:r>
          </w:p>
          <w:p w:rsidR="005D546F" w:rsidRPr="00540531" w:rsidRDefault="005D546F" w:rsidP="005D546F">
            <w:pPr>
              <w:pStyle w:val="ListParagraph"/>
              <w:numPr>
                <w:ilvl w:val="0"/>
                <w:numId w:val="1"/>
              </w:numPr>
              <w:spacing w:before="240"/>
              <w:rPr>
                <w:lang w:val="mn-MN"/>
              </w:rPr>
            </w:pPr>
            <w:r w:rsidRPr="00540531">
              <w:rPr>
                <w:lang w:val="mn-MN"/>
              </w:rPr>
              <w:t>Дээд төвшиний баримтжуулалт</w:t>
            </w:r>
          </w:p>
          <w:p w:rsidR="005D546F" w:rsidRPr="00540531" w:rsidRDefault="005D546F" w:rsidP="005D546F">
            <w:pPr>
              <w:pStyle w:val="ListParagraph"/>
              <w:numPr>
                <w:ilvl w:val="0"/>
                <w:numId w:val="1"/>
              </w:numPr>
              <w:spacing w:before="240"/>
              <w:rPr>
                <w:lang w:val="mn-MN"/>
              </w:rPr>
            </w:pPr>
            <w:r w:rsidRPr="00540531">
              <w:rPr>
                <w:lang w:val="mn-MN"/>
              </w:rPr>
              <w:t>Цэвэр шинжилгээний ойлголт</w:t>
            </w:r>
          </w:p>
          <w:p w:rsidR="005D546F" w:rsidRPr="00540531" w:rsidRDefault="005D546F" w:rsidP="005D546F">
            <w:pPr>
              <w:pStyle w:val="ListParagraph"/>
              <w:spacing w:before="240"/>
              <w:rPr>
                <w:lang w:val="mn-MN"/>
              </w:rPr>
            </w:pPr>
          </w:p>
        </w:tc>
        <w:tc>
          <w:tcPr>
            <w:tcW w:w="4675" w:type="dxa"/>
          </w:tcPr>
          <w:p w:rsidR="005D546F" w:rsidRPr="00540531" w:rsidRDefault="005D546F" w:rsidP="005D546F">
            <w:pPr>
              <w:pStyle w:val="ListParagraph"/>
              <w:numPr>
                <w:ilvl w:val="0"/>
                <w:numId w:val="1"/>
              </w:numPr>
              <w:spacing w:before="240"/>
              <w:rPr>
                <w:lang w:val="mn-MN"/>
              </w:rPr>
            </w:pPr>
            <w:r w:rsidRPr="00540531">
              <w:rPr>
                <w:lang w:val="mn-MN"/>
              </w:rPr>
              <w:t>Системийн функцийг тайлбарлан бичдэг – тухайн үйлийн явцаас хамааралгүйгээр</w:t>
            </w:r>
          </w:p>
          <w:p w:rsidR="005D546F" w:rsidRPr="00540531" w:rsidRDefault="005D546F" w:rsidP="005D546F">
            <w:pPr>
              <w:pStyle w:val="ListParagraph"/>
              <w:numPr>
                <w:ilvl w:val="0"/>
                <w:numId w:val="1"/>
              </w:numPr>
              <w:spacing w:before="240"/>
              <w:rPr>
                <w:lang w:val="mn-MN"/>
              </w:rPr>
            </w:pPr>
            <w:r w:rsidRPr="00540531">
              <w:rPr>
                <w:lang w:val="mn-MN"/>
              </w:rPr>
              <w:t>Шинжилгээ, зохиомжид хэрэглэгдэнэ</w:t>
            </w:r>
          </w:p>
          <w:p w:rsidR="005D546F" w:rsidRPr="00540531" w:rsidRDefault="005D546F" w:rsidP="005D546F">
            <w:pPr>
              <w:pStyle w:val="ListParagraph"/>
              <w:numPr>
                <w:ilvl w:val="0"/>
                <w:numId w:val="1"/>
              </w:numPr>
              <w:spacing w:before="240"/>
              <w:rPr>
                <w:lang w:val="mn-MN"/>
              </w:rPr>
            </w:pPr>
            <w:r w:rsidRPr="00540531">
              <w:rPr>
                <w:lang w:val="mn-MN"/>
              </w:rPr>
              <w:t>Бүх хийсвэрлэлтийн түвшинд хэрэглэгдэнэ</w:t>
            </w:r>
          </w:p>
        </w:tc>
      </w:tr>
    </w:tbl>
    <w:p w:rsidR="005D546F" w:rsidRPr="00540531" w:rsidRDefault="005D546F" w:rsidP="005D546F">
      <w:pPr>
        <w:spacing w:before="240"/>
        <w:rPr>
          <w:lang w:val="mn-MN"/>
        </w:rPr>
      </w:pPr>
    </w:p>
    <w:p w:rsidR="005D546F" w:rsidRPr="00540531" w:rsidRDefault="005D546F" w:rsidP="005D546F">
      <w:pPr>
        <w:pStyle w:val="Heading2"/>
        <w:rPr>
          <w:rFonts w:asciiTheme="minorHAnsi" w:hAnsiTheme="minorHAnsi"/>
          <w:color w:val="000000" w:themeColor="text1"/>
          <w:sz w:val="28"/>
          <w:lang w:val="mn-MN"/>
        </w:rPr>
      </w:pPr>
      <w:r w:rsidRPr="00540531">
        <w:rPr>
          <w:rFonts w:asciiTheme="minorHAnsi" w:hAnsiTheme="minorHAnsi"/>
          <w:color w:val="000000" w:themeColor="text1"/>
          <w:sz w:val="28"/>
          <w:lang w:val="mn-MN"/>
        </w:rPr>
        <w:t>Ажлын явц үүсгэхэд хэрэглэх дүрэм</w:t>
      </w:r>
    </w:p>
    <w:p w:rsidR="005D546F" w:rsidRPr="00540531" w:rsidRDefault="005D546F" w:rsidP="005D546F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Ярилцагч болон бусад шинжээч нарт хоёуланд нь ойлгомжтой байхаар ажлын явцыг баримтжуулах</w:t>
      </w:r>
      <w:r w:rsidRPr="00540531">
        <w:rPr>
          <w:sz w:val="24"/>
          <w:lang w:val="mn-MN"/>
        </w:rPr>
        <w:tab/>
      </w:r>
    </w:p>
    <w:p w:rsidR="005D546F" w:rsidRPr="00540531" w:rsidRDefault="005D546F" w:rsidP="005D546F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Ажлын явцыг хийсвэрлэлтийн өндөр түвшинд томъёолох</w:t>
      </w:r>
    </w:p>
    <w:p w:rsidR="005D546F" w:rsidRPr="00540531" w:rsidRDefault="005D546F" w:rsidP="005D546F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Онцгой тохиолдлыг орхих</w:t>
      </w:r>
    </w:p>
    <w:p w:rsidR="005D546F" w:rsidRPr="00540531" w:rsidRDefault="005D546F" w:rsidP="005D546F">
      <w:pPr>
        <w:pStyle w:val="ListParagraph"/>
        <w:numPr>
          <w:ilvl w:val="0"/>
          <w:numId w:val="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Ажлын явцад тодорхой бөгөөд агуулгатай нэр өгөх</w:t>
      </w:r>
    </w:p>
    <w:p w:rsidR="005D546F" w:rsidRPr="00540531" w:rsidRDefault="004A6B80" w:rsidP="004A6B80">
      <w:pPr>
        <w:pStyle w:val="ListParagraph"/>
        <w:numPr>
          <w:ilvl w:val="0"/>
          <w:numId w:val="6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Юу хийгдэж байна?</w:t>
      </w:r>
    </w:p>
    <w:p w:rsidR="004A6B80" w:rsidRPr="00540531" w:rsidRDefault="004A6B80" w:rsidP="004A6B80">
      <w:pPr>
        <w:pStyle w:val="ListParagraph"/>
        <w:numPr>
          <w:ilvl w:val="0"/>
          <w:numId w:val="6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Юугаар хийгдсэн бэ</w:t>
      </w:r>
      <w:r w:rsidRPr="00540531">
        <w:rPr>
          <w:sz w:val="24"/>
        </w:rPr>
        <w:t>?</w:t>
      </w:r>
    </w:p>
    <w:p w:rsidR="004A6B80" w:rsidRPr="00540531" w:rsidRDefault="004A6B80" w:rsidP="004A6B80">
      <w:pPr>
        <w:pStyle w:val="Heading2"/>
        <w:rPr>
          <w:rFonts w:asciiTheme="minorHAnsi" w:hAnsiTheme="minorHAnsi"/>
          <w:color w:val="000000" w:themeColor="text1"/>
          <w:sz w:val="28"/>
          <w:lang w:val="mn-MN"/>
        </w:rPr>
      </w:pPr>
      <w:r w:rsidRPr="00540531">
        <w:rPr>
          <w:rFonts w:asciiTheme="minorHAnsi" w:hAnsiTheme="minorHAnsi"/>
          <w:color w:val="000000" w:themeColor="text1"/>
          <w:sz w:val="28"/>
          <w:lang w:val="mn-MN"/>
        </w:rPr>
        <w:lastRenderedPageBreak/>
        <w:t>Ажлын явцын хяналтын жагсаалт</w:t>
      </w:r>
    </w:p>
    <w:p w:rsidR="004A6B80" w:rsidRPr="00540531" w:rsidRDefault="004A6B80" w:rsidP="004A6B80">
      <w:pPr>
        <w:spacing w:before="240"/>
        <w:rPr>
          <w:lang w:val="mn-MN"/>
        </w:rPr>
      </w:pPr>
      <w:r w:rsidRPr="00540531">
        <w:rPr>
          <w:noProof/>
        </w:rPr>
        <w:drawing>
          <wp:inline distT="0" distB="0" distL="0" distR="0" wp14:anchorId="5966CE06" wp14:editId="4331D14D">
            <wp:extent cx="501015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80" w:rsidRPr="00540531" w:rsidRDefault="004A6B80" w:rsidP="004A6B80">
      <w:pPr>
        <w:spacing w:before="240"/>
        <w:rPr>
          <w:lang w:val="mn-MN"/>
        </w:rPr>
      </w:pPr>
    </w:p>
    <w:p w:rsidR="004A6B80" w:rsidRPr="00540531" w:rsidRDefault="004A6B80" w:rsidP="004A6B80">
      <w:pPr>
        <w:pStyle w:val="ListParagraph"/>
        <w:numPr>
          <w:ilvl w:val="0"/>
          <w:numId w:val="7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Тоглогчийг олж тогтоох</w:t>
      </w:r>
    </w:p>
    <w:p w:rsidR="004A6B80" w:rsidRPr="00540531" w:rsidRDefault="004A6B80" w:rsidP="004A6B80">
      <w:pPr>
        <w:pStyle w:val="ListParagraph"/>
        <w:spacing w:before="240"/>
        <w:rPr>
          <w:sz w:val="24"/>
          <w:lang w:val="mn-MN"/>
        </w:rPr>
      </w:pPr>
    </w:p>
    <w:p w:rsidR="004A6B80" w:rsidRPr="00540531" w:rsidRDefault="004A6B80" w:rsidP="004A6B80">
      <w:pPr>
        <w:pStyle w:val="ListParagraph"/>
        <w:numPr>
          <w:ilvl w:val="0"/>
          <w:numId w:val="8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Ямар хүмүүс энэ даалгаврыг гүйцэтгэж байна вэ</w:t>
      </w:r>
      <w:r w:rsidRPr="00540531">
        <w:rPr>
          <w:sz w:val="24"/>
        </w:rPr>
        <w:t>?</w:t>
      </w:r>
    </w:p>
    <w:p w:rsidR="004A6B80" w:rsidRPr="00540531" w:rsidRDefault="004A6B80" w:rsidP="004A6B80">
      <w:pPr>
        <w:pStyle w:val="ListParagraph"/>
        <w:numPr>
          <w:ilvl w:val="0"/>
          <w:numId w:val="8"/>
        </w:numPr>
        <w:spacing w:before="240" w:line="480" w:lineRule="auto"/>
        <w:rPr>
          <w:sz w:val="24"/>
          <w:lang w:val="mn-MN"/>
        </w:rPr>
      </w:pPr>
      <w:r w:rsidRPr="00540531">
        <w:rPr>
          <w:sz w:val="24"/>
          <w:lang w:val="mn-MN"/>
        </w:rPr>
        <w:t>Систем ямар харьцах хэсгүүдтэй вэ</w:t>
      </w:r>
      <w:r w:rsidRPr="00540531">
        <w:rPr>
          <w:sz w:val="24"/>
        </w:rPr>
        <w:t>?</w:t>
      </w:r>
    </w:p>
    <w:p w:rsidR="004A6B80" w:rsidRPr="00540531" w:rsidRDefault="004A6B80" w:rsidP="004A6B80">
      <w:pPr>
        <w:pStyle w:val="ListParagraph"/>
        <w:numPr>
          <w:ilvl w:val="0"/>
          <w:numId w:val="7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Стандарт боловсруулалтын ажлын явцыг тайлбарлан бичих</w:t>
      </w:r>
    </w:p>
    <w:p w:rsidR="004A6B80" w:rsidRPr="00540531" w:rsidRDefault="004A6B80" w:rsidP="004A6B80">
      <w:pPr>
        <w:pStyle w:val="ListParagraph"/>
        <w:spacing w:before="240"/>
        <w:rPr>
          <w:sz w:val="24"/>
          <w:lang w:val="mn-MN"/>
        </w:rPr>
      </w:pPr>
    </w:p>
    <w:p w:rsidR="004A6B80" w:rsidRPr="00540531" w:rsidRDefault="004A6B80" w:rsidP="004A6B80">
      <w:pPr>
        <w:pStyle w:val="ListParagraph"/>
        <w:numPr>
          <w:ilvl w:val="0"/>
          <w:numId w:val="1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Анхдагч болон шаардлагатй бол хоёрдогч ажлын явцыг</w:t>
      </w:r>
    </w:p>
    <w:p w:rsidR="004A6B80" w:rsidRPr="00540531" w:rsidRDefault="004A6B80" w:rsidP="004A6B80">
      <w:pPr>
        <w:pStyle w:val="ListParagraph"/>
        <w:numPr>
          <w:ilvl w:val="0"/>
          <w:numId w:val="11"/>
        </w:numPr>
        <w:spacing w:before="240" w:line="480" w:lineRule="auto"/>
        <w:rPr>
          <w:sz w:val="24"/>
          <w:lang w:val="mn-MN"/>
        </w:rPr>
      </w:pPr>
      <w:r w:rsidRPr="00540531">
        <w:rPr>
          <w:sz w:val="24"/>
          <w:lang w:val="mn-MN"/>
        </w:rPr>
        <w:t>Стандарт тохиолдолд анхаарах, онцгой тохиолдолыг авч үзэхгүй</w:t>
      </w:r>
    </w:p>
    <w:p w:rsidR="004A6B80" w:rsidRPr="00540531" w:rsidRDefault="004A6B80" w:rsidP="004A6B80">
      <w:pPr>
        <w:ind w:left="1080"/>
        <w:rPr>
          <w:sz w:val="24"/>
          <w:lang w:val="mn-MN"/>
        </w:rPr>
      </w:pPr>
      <w:r w:rsidRPr="00540531">
        <w:rPr>
          <w:sz w:val="24"/>
          <w:lang w:val="mn-MN"/>
        </w:rPr>
        <w:t>2</w:t>
      </w:r>
      <w:r w:rsidRPr="00540531">
        <w:rPr>
          <w:sz w:val="24"/>
        </w:rPr>
        <w:t xml:space="preserve">a. </w:t>
      </w:r>
      <w:r w:rsidRPr="00540531">
        <w:rPr>
          <w:sz w:val="24"/>
          <w:lang w:val="mn-MN"/>
        </w:rPr>
        <w:t>Тоглогчоор</w:t>
      </w:r>
    </w:p>
    <w:p w:rsidR="004A6B80" w:rsidRPr="00540531" w:rsidRDefault="004A6B80" w:rsidP="004A6B80">
      <w:pPr>
        <w:pStyle w:val="ListParagraph"/>
        <w:numPr>
          <w:ilvl w:val="0"/>
          <w:numId w:val="14"/>
        </w:numPr>
        <w:rPr>
          <w:sz w:val="24"/>
          <w:lang w:val="mn-MN"/>
        </w:rPr>
      </w:pPr>
      <w:r w:rsidRPr="00540531">
        <w:rPr>
          <w:sz w:val="24"/>
          <w:lang w:val="mn-MN"/>
        </w:rPr>
        <w:t>Тоглогчид хүмүүс үү</w:t>
      </w:r>
      <w:r w:rsidRPr="00540531">
        <w:rPr>
          <w:sz w:val="24"/>
        </w:rPr>
        <w:t>?</w:t>
      </w:r>
    </w:p>
    <w:p w:rsidR="004A6B80" w:rsidRPr="00540531" w:rsidRDefault="004A6B80" w:rsidP="004A6B80">
      <w:pPr>
        <w:pStyle w:val="ListParagraph"/>
        <w:numPr>
          <w:ilvl w:val="0"/>
          <w:numId w:val="14"/>
        </w:numPr>
        <w:rPr>
          <w:sz w:val="24"/>
          <w:lang w:val="mn-MN"/>
        </w:rPr>
      </w:pPr>
      <w:r w:rsidRPr="00540531">
        <w:rPr>
          <w:sz w:val="24"/>
          <w:lang w:val="mn-MN"/>
        </w:rPr>
        <w:t>Тэд ямар үйл ажлыг өдөөдөг вэ</w:t>
      </w:r>
      <w:r w:rsidRPr="00540531">
        <w:rPr>
          <w:sz w:val="24"/>
        </w:rPr>
        <w:t>?</w:t>
      </w:r>
    </w:p>
    <w:p w:rsidR="004A6B80" w:rsidRPr="00540531" w:rsidRDefault="004A6B80" w:rsidP="004A6B80">
      <w:pPr>
        <w:pStyle w:val="ListParagraph"/>
        <w:numPr>
          <w:ilvl w:val="0"/>
          <w:numId w:val="14"/>
        </w:numPr>
        <w:rPr>
          <w:sz w:val="24"/>
          <w:lang w:val="mn-MN"/>
        </w:rPr>
      </w:pPr>
      <w:r w:rsidRPr="00540531">
        <w:rPr>
          <w:sz w:val="24"/>
          <w:lang w:val="mn-MN"/>
        </w:rPr>
        <w:t>Тэд ямар үйл ажилд нөлөөлдөг вэ</w:t>
      </w:r>
      <w:r w:rsidRPr="00540531">
        <w:rPr>
          <w:sz w:val="24"/>
        </w:rPr>
        <w:t>?</w:t>
      </w:r>
    </w:p>
    <w:p w:rsidR="004A6B80" w:rsidRPr="00540531" w:rsidRDefault="00C52A96" w:rsidP="00C52A96">
      <w:pPr>
        <w:spacing w:before="240"/>
        <w:ind w:left="1080"/>
        <w:rPr>
          <w:sz w:val="24"/>
          <w:lang w:val="mn-MN"/>
        </w:rPr>
      </w:pPr>
      <w:r w:rsidRPr="00540531">
        <w:rPr>
          <w:sz w:val="24"/>
          <w:lang w:val="mn-MN"/>
        </w:rPr>
        <w:t>2</w:t>
      </w:r>
      <w:r w:rsidRPr="00540531">
        <w:rPr>
          <w:sz w:val="24"/>
        </w:rPr>
        <w:t>b</w:t>
      </w:r>
      <w:r w:rsidRPr="00540531">
        <w:rPr>
          <w:sz w:val="24"/>
          <w:lang w:val="mn-MN"/>
        </w:rPr>
        <w:t>. Үзэгдлээр</w:t>
      </w:r>
    </w:p>
    <w:p w:rsidR="00C52A96" w:rsidRPr="00540531" w:rsidRDefault="00C52A96" w:rsidP="00C52A96">
      <w:pPr>
        <w:pStyle w:val="ListParagraph"/>
        <w:numPr>
          <w:ilvl w:val="0"/>
          <w:numId w:val="15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Үзэгдлийн жагсаалтыг үүсгэх</w:t>
      </w:r>
    </w:p>
    <w:p w:rsidR="00C52A96" w:rsidRPr="00540531" w:rsidRDefault="00C52A96" w:rsidP="00C52A96">
      <w:pPr>
        <w:pStyle w:val="ListParagraph"/>
        <w:numPr>
          <w:ilvl w:val="0"/>
          <w:numId w:val="15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Үзэгдэл бүрд ажлын явцыг илрүүлэх</w:t>
      </w:r>
    </w:p>
    <w:p w:rsidR="00C52A96" w:rsidRPr="00540531" w:rsidRDefault="00C52A96" w:rsidP="00C52A96">
      <w:pPr>
        <w:pStyle w:val="ListParagraph"/>
        <w:numPr>
          <w:ilvl w:val="0"/>
          <w:numId w:val="15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lastRenderedPageBreak/>
        <w:t>Дотоод болон гадаад үзэгдлийг ялгах</w:t>
      </w:r>
    </w:p>
    <w:p w:rsidR="00C52A96" w:rsidRPr="00540531" w:rsidRDefault="00C52A96" w:rsidP="00C52A96">
      <w:pPr>
        <w:spacing w:before="240"/>
        <w:ind w:left="1080"/>
        <w:rPr>
          <w:sz w:val="24"/>
          <w:lang w:val="mn-MN"/>
        </w:rPr>
      </w:pPr>
      <w:r w:rsidRPr="00540531">
        <w:rPr>
          <w:sz w:val="24"/>
          <w:lang w:val="mn-MN"/>
        </w:rPr>
        <w:t xml:space="preserve">2с. Даалгаварын тавилтаас </w:t>
      </w:r>
    </w:p>
    <w:p w:rsidR="00C52A96" w:rsidRPr="00540531" w:rsidRDefault="00C52A96" w:rsidP="00C52A96">
      <w:pPr>
        <w:pStyle w:val="ListParagraph"/>
        <w:numPr>
          <w:ilvl w:val="0"/>
          <w:numId w:val="16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Системийн нийт зорилго нь юу вэ</w:t>
      </w:r>
      <w:r w:rsidRPr="00540531">
        <w:rPr>
          <w:sz w:val="24"/>
        </w:rPr>
        <w:t>?</w:t>
      </w:r>
    </w:p>
    <w:p w:rsidR="00C52A96" w:rsidRPr="00540531" w:rsidRDefault="00C52A96" w:rsidP="00C52A96">
      <w:pPr>
        <w:pStyle w:val="ListParagraph"/>
        <w:numPr>
          <w:ilvl w:val="0"/>
          <w:numId w:val="16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Хамгийн чухал 10 даалгавар нь аль вэ</w:t>
      </w:r>
      <w:r w:rsidRPr="00540531">
        <w:rPr>
          <w:sz w:val="24"/>
        </w:rPr>
        <w:t>?</w:t>
      </w:r>
    </w:p>
    <w:p w:rsidR="00C52A96" w:rsidRPr="00540531" w:rsidRDefault="00C52A96" w:rsidP="00C52A96">
      <w:pPr>
        <w:pStyle w:val="ListParagraph"/>
        <w:numPr>
          <w:ilvl w:val="0"/>
          <w:numId w:val="16"/>
        </w:numPr>
        <w:spacing w:before="240" w:line="480" w:lineRule="auto"/>
        <w:rPr>
          <w:sz w:val="24"/>
          <w:lang w:val="mn-MN"/>
        </w:rPr>
      </w:pPr>
      <w:r w:rsidRPr="00540531">
        <w:rPr>
          <w:sz w:val="24"/>
          <w:lang w:val="mn-MN"/>
        </w:rPr>
        <w:t>Даалгавар бүрийн зорилт юу вэ</w:t>
      </w:r>
      <w:r w:rsidRPr="00540531">
        <w:rPr>
          <w:sz w:val="24"/>
        </w:rPr>
        <w:t>?</w:t>
      </w:r>
    </w:p>
    <w:p w:rsidR="00C52A96" w:rsidRPr="00540531" w:rsidRDefault="00C52A96" w:rsidP="00C52A96">
      <w:pPr>
        <w:pStyle w:val="ListParagraph"/>
        <w:numPr>
          <w:ilvl w:val="0"/>
          <w:numId w:val="7"/>
        </w:numPr>
        <w:spacing w:before="240" w:line="360" w:lineRule="auto"/>
        <w:rPr>
          <w:sz w:val="24"/>
        </w:rPr>
      </w:pPr>
      <w:r w:rsidRPr="00540531">
        <w:rPr>
          <w:sz w:val="24"/>
          <w:lang w:val="mn-MN"/>
        </w:rPr>
        <w:t>Онцгой тохиолдлыг тайлбарлан бичих</w:t>
      </w:r>
    </w:p>
    <w:p w:rsidR="00C52A96" w:rsidRPr="00540531" w:rsidRDefault="00C52A96" w:rsidP="00C52A96">
      <w:pPr>
        <w:pStyle w:val="ListParagraph"/>
        <w:numPr>
          <w:ilvl w:val="0"/>
          <w:numId w:val="17"/>
        </w:numPr>
        <w:spacing w:before="240"/>
        <w:rPr>
          <w:sz w:val="24"/>
        </w:rPr>
      </w:pPr>
      <w:r w:rsidRPr="00540531">
        <w:rPr>
          <w:sz w:val="24"/>
          <w:lang w:val="mn-MN"/>
        </w:rPr>
        <w:t>Ажлын явцын байж хэсэ</w:t>
      </w:r>
    </w:p>
    <w:p w:rsidR="00C52A96" w:rsidRPr="00540531" w:rsidRDefault="00C52A96" w:rsidP="00C52A96">
      <w:pPr>
        <w:pStyle w:val="ListParagraph"/>
        <w:numPr>
          <w:ilvl w:val="0"/>
          <w:numId w:val="17"/>
        </w:numPr>
        <w:spacing w:before="240"/>
        <w:rPr>
          <w:sz w:val="24"/>
        </w:rPr>
      </w:pPr>
      <w:r w:rsidRPr="00540531">
        <w:rPr>
          <w:sz w:val="24"/>
          <w:lang w:val="mn-MN"/>
        </w:rPr>
        <w:t>Ээдрээтэй эсвэл хувилбарын боломж</w:t>
      </w:r>
    </w:p>
    <w:p w:rsidR="00C52A96" w:rsidRPr="00540531" w:rsidRDefault="00C52A96" w:rsidP="00C52A96">
      <w:pPr>
        <w:pStyle w:val="ListParagraph"/>
        <w:numPr>
          <w:ilvl w:val="0"/>
          <w:numId w:val="17"/>
        </w:numPr>
        <w:spacing w:before="240"/>
        <w:rPr>
          <w:sz w:val="24"/>
        </w:rPr>
      </w:pPr>
      <w:r w:rsidRPr="00540531">
        <w:rPr>
          <w:sz w:val="24"/>
          <w:lang w:val="mn-MN"/>
        </w:rPr>
        <w:t>Маш ховор гүйцэтгэгддэг даалгавар</w:t>
      </w:r>
    </w:p>
    <w:p w:rsidR="00C52A96" w:rsidRPr="00540531" w:rsidRDefault="00C52A96" w:rsidP="00C52A96">
      <w:pPr>
        <w:spacing w:before="240"/>
        <w:ind w:left="1080"/>
        <w:rPr>
          <w:sz w:val="24"/>
          <w:lang w:val="mn-MN"/>
        </w:rPr>
      </w:pPr>
      <w:r w:rsidRPr="00540531">
        <w:rPr>
          <w:sz w:val="24"/>
          <w:lang w:val="mn-MN"/>
        </w:rPr>
        <w:t>Давуу тал</w:t>
      </w:r>
    </w:p>
    <w:p w:rsidR="00C52A96" w:rsidRPr="00540531" w:rsidRDefault="00C52A96" w:rsidP="00C52A96">
      <w:pPr>
        <w:pStyle w:val="ListParagraph"/>
        <w:numPr>
          <w:ilvl w:val="0"/>
          <w:numId w:val="19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Үндсэн үйл ажиллагаа нь амархан ойлгогдоно</w:t>
      </w:r>
    </w:p>
    <w:p w:rsidR="00C52A96" w:rsidRPr="00540531" w:rsidRDefault="00C52A96" w:rsidP="00C52A96">
      <w:pPr>
        <w:pStyle w:val="ListParagraph"/>
        <w:numPr>
          <w:ilvl w:val="0"/>
          <w:numId w:val="19"/>
        </w:numPr>
        <w:spacing w:before="240" w:line="600" w:lineRule="auto"/>
        <w:rPr>
          <w:sz w:val="24"/>
          <w:lang w:val="mn-MN"/>
        </w:rPr>
      </w:pPr>
      <w:r w:rsidRPr="00540531">
        <w:rPr>
          <w:sz w:val="24"/>
          <w:lang w:val="mn-MN"/>
        </w:rPr>
        <w:t>Ээдрээтэй зүйлийг хоёр дахь алхамаас эхлэн системд нэгтгэнэ</w:t>
      </w:r>
    </w:p>
    <w:p w:rsidR="00C52A96" w:rsidRPr="00540531" w:rsidRDefault="00C52A96" w:rsidP="00E260AB">
      <w:pPr>
        <w:pStyle w:val="ListParagraph"/>
        <w:numPr>
          <w:ilvl w:val="0"/>
          <w:numId w:val="7"/>
        </w:numPr>
        <w:spacing w:before="240" w:line="360" w:lineRule="auto"/>
        <w:rPr>
          <w:sz w:val="24"/>
          <w:lang w:val="mn-MN"/>
        </w:rPr>
      </w:pPr>
      <w:r w:rsidRPr="00540531">
        <w:rPr>
          <w:sz w:val="24"/>
          <w:lang w:val="mn-MN"/>
        </w:rPr>
        <w:t>Ээдрээтэй ажлын явцыг жижиглэх</w:t>
      </w:r>
    </w:p>
    <w:p w:rsidR="00C52A96" w:rsidRPr="00540531" w:rsidRDefault="00E260AB" w:rsidP="00C52A96">
      <w:pPr>
        <w:pStyle w:val="ListParagraph"/>
        <w:numPr>
          <w:ilvl w:val="0"/>
          <w:numId w:val="20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Ээдрээтэй цогц алхмуудыг ажлын явц болгож задлах</w:t>
      </w:r>
    </w:p>
    <w:p w:rsidR="00E260AB" w:rsidRPr="00540531" w:rsidRDefault="00E260AB" w:rsidP="00C52A96">
      <w:pPr>
        <w:pStyle w:val="ListParagraph"/>
        <w:numPr>
          <w:ilvl w:val="0"/>
          <w:numId w:val="20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 xml:space="preserve">Ээдрээтэй цогц ажлын явц </w:t>
      </w:r>
      <w:r w:rsidRPr="00540531">
        <w:rPr>
          <w:sz w:val="24"/>
        </w:rPr>
        <w:t>(</w:t>
      </w:r>
      <w:r w:rsidRPr="00540531">
        <w:rPr>
          <w:sz w:val="24"/>
          <w:lang w:val="mn-MN"/>
        </w:rPr>
        <w:t>олон онцгой тохиолдол</w:t>
      </w:r>
      <w:r w:rsidRPr="00540531">
        <w:rPr>
          <w:sz w:val="24"/>
        </w:rPr>
        <w:t>)</w:t>
      </w:r>
    </w:p>
    <w:p w:rsidR="00E260AB" w:rsidRPr="00540531" w:rsidRDefault="00E260AB" w:rsidP="00E260AB">
      <w:pPr>
        <w:pStyle w:val="ListParagraph"/>
        <w:numPr>
          <w:ilvl w:val="0"/>
          <w:numId w:val="2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Олон ажлын явцад хуваах</w:t>
      </w:r>
    </w:p>
    <w:p w:rsidR="00E260AB" w:rsidRPr="00540531" w:rsidRDefault="00E260AB" w:rsidP="00E260AB">
      <w:pPr>
        <w:pStyle w:val="ListParagraph"/>
        <w:numPr>
          <w:ilvl w:val="0"/>
          <w:numId w:val="21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 xml:space="preserve">Хамтын хэсгүүдийг </w:t>
      </w:r>
    </w:p>
    <w:p w:rsidR="00E260AB" w:rsidRPr="00540531" w:rsidRDefault="00E260AB" w:rsidP="00E260AB">
      <w:pPr>
        <w:pStyle w:val="ListParagraph"/>
        <w:spacing w:before="240"/>
        <w:ind w:left="2160"/>
        <w:rPr>
          <w:sz w:val="24"/>
          <w:lang w:val="mn-MN"/>
        </w:rPr>
      </w:pPr>
      <w:r w:rsidRPr="00540531">
        <w:rPr>
          <w:sz w:val="24"/>
        </w:rPr>
        <w:t xml:space="preserve">Include </w:t>
      </w:r>
      <w:r w:rsidRPr="00540531">
        <w:rPr>
          <w:sz w:val="24"/>
          <w:lang w:val="mn-MN"/>
        </w:rPr>
        <w:t>-ээр</w:t>
      </w:r>
    </w:p>
    <w:p w:rsidR="00E260AB" w:rsidRPr="00540531" w:rsidRDefault="00E260AB" w:rsidP="00E260AB">
      <w:pPr>
        <w:pStyle w:val="ListParagraph"/>
        <w:numPr>
          <w:ilvl w:val="0"/>
          <w:numId w:val="22"/>
        </w:numPr>
        <w:spacing w:before="240" w:line="480" w:lineRule="auto"/>
        <w:rPr>
          <w:sz w:val="24"/>
          <w:lang w:val="mn-MN"/>
        </w:rPr>
      </w:pPr>
      <w:r w:rsidRPr="00540531">
        <w:rPr>
          <w:sz w:val="24"/>
          <w:lang w:val="mn-MN"/>
        </w:rPr>
        <w:t xml:space="preserve">Өргөн хүрээг хамарсан өргөтгөлийг ажлын явц болгож задла – </w:t>
      </w:r>
      <w:r w:rsidRPr="00540531">
        <w:rPr>
          <w:sz w:val="24"/>
        </w:rPr>
        <w:t xml:space="preserve">extends </w:t>
      </w:r>
      <w:r w:rsidRPr="00540531">
        <w:rPr>
          <w:sz w:val="24"/>
          <w:lang w:val="mn-MN"/>
        </w:rPr>
        <w:t>– ээр</w:t>
      </w:r>
    </w:p>
    <w:p w:rsidR="00E260AB" w:rsidRPr="00540531" w:rsidRDefault="00E260AB" w:rsidP="00E260AB">
      <w:pPr>
        <w:pStyle w:val="ListParagraph"/>
        <w:numPr>
          <w:ilvl w:val="0"/>
          <w:numId w:val="7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Ажлын явцуудын хамтын хэсгүүдийг олж тогтоох</w:t>
      </w:r>
    </w:p>
    <w:p w:rsidR="00E260AB" w:rsidRPr="00540531" w:rsidRDefault="00E260AB" w:rsidP="00E260AB">
      <w:pPr>
        <w:pStyle w:val="ListParagraph"/>
        <w:numPr>
          <w:ilvl w:val="0"/>
          <w:numId w:val="22"/>
        </w:numPr>
        <w:spacing w:before="240" w:line="480" w:lineRule="auto"/>
        <w:rPr>
          <w:sz w:val="24"/>
          <w:lang w:val="mn-MN"/>
        </w:rPr>
      </w:pPr>
      <w:r w:rsidRPr="00540531">
        <w:rPr>
          <w:sz w:val="24"/>
          <w:lang w:val="mn-MN"/>
        </w:rPr>
        <w:t>Давхардалгүй бичиглэлтэд анхаарах</w:t>
      </w:r>
    </w:p>
    <w:p w:rsidR="00E260AB" w:rsidRPr="00540531" w:rsidRDefault="00E260AB" w:rsidP="00E260AB">
      <w:pPr>
        <w:pStyle w:val="ListParagraph"/>
        <w:numPr>
          <w:ilvl w:val="0"/>
          <w:numId w:val="7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Сайн ажлын явцын шалгуур</w:t>
      </w:r>
    </w:p>
    <w:p w:rsidR="00E260AB" w:rsidRPr="00540531" w:rsidRDefault="00E260AB" w:rsidP="00E260AB">
      <w:pPr>
        <w:pStyle w:val="ListParagraph"/>
        <w:spacing w:before="240"/>
        <w:rPr>
          <w:sz w:val="24"/>
          <w:lang w:val="mn-MN"/>
        </w:rPr>
      </w:pPr>
    </w:p>
    <w:p w:rsidR="00E260AB" w:rsidRPr="00540531" w:rsidRDefault="00E260AB" w:rsidP="00E260AB">
      <w:pPr>
        <w:pStyle w:val="ListParagraph"/>
        <w:numPr>
          <w:ilvl w:val="0"/>
          <w:numId w:val="22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Захиалагч унишиж мөн ойлгож чадахуйцаар байх</w:t>
      </w:r>
    </w:p>
    <w:p w:rsidR="00E260AB" w:rsidRPr="00540531" w:rsidRDefault="00E260AB" w:rsidP="00E260AB">
      <w:pPr>
        <w:pStyle w:val="ListParagraph"/>
        <w:numPr>
          <w:ilvl w:val="0"/>
          <w:numId w:val="22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 xml:space="preserve">Тоглогч системтэй харилцах харилцааг тайлбарлан бичих </w:t>
      </w:r>
      <w:r w:rsidRPr="00540531">
        <w:rPr>
          <w:sz w:val="24"/>
        </w:rPr>
        <w:t>(</w:t>
      </w:r>
      <w:r w:rsidRPr="00540531">
        <w:rPr>
          <w:sz w:val="24"/>
          <w:lang w:val="mn-MN"/>
        </w:rPr>
        <w:t>дотоод бүтэц болон алгоритмыг биш</w:t>
      </w:r>
      <w:r w:rsidRPr="00540531">
        <w:rPr>
          <w:sz w:val="24"/>
        </w:rPr>
        <w:t>)</w:t>
      </w:r>
    </w:p>
    <w:p w:rsidR="00E260AB" w:rsidRPr="00540531" w:rsidRDefault="00E260AB" w:rsidP="00E260AB">
      <w:pPr>
        <w:pStyle w:val="ListParagraph"/>
        <w:numPr>
          <w:ilvl w:val="0"/>
          <w:numId w:val="22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Стандарт тохиолдлыг үргэлж бүрэн тайлбарлах</w:t>
      </w:r>
    </w:p>
    <w:p w:rsidR="00E260AB" w:rsidRPr="00540531" w:rsidRDefault="00E260AB" w:rsidP="00E260AB">
      <w:pPr>
        <w:pStyle w:val="ListParagraph"/>
        <w:numPr>
          <w:ilvl w:val="0"/>
          <w:numId w:val="22"/>
        </w:numPr>
        <w:spacing w:before="240" w:line="480" w:lineRule="auto"/>
        <w:rPr>
          <w:sz w:val="24"/>
          <w:lang w:val="mn-MN"/>
        </w:rPr>
      </w:pPr>
      <w:r w:rsidRPr="00540531">
        <w:rPr>
          <w:sz w:val="24"/>
          <w:lang w:val="mn-MN"/>
        </w:rPr>
        <w:t>Хамгийн ихдээ нэг хуудас</w:t>
      </w:r>
    </w:p>
    <w:p w:rsidR="00E260AB" w:rsidRPr="00540531" w:rsidRDefault="00E260AB" w:rsidP="00E260AB">
      <w:pPr>
        <w:pStyle w:val="ListParagraph"/>
        <w:numPr>
          <w:ilvl w:val="0"/>
          <w:numId w:val="7"/>
        </w:numPr>
        <w:spacing w:before="240" w:line="360" w:lineRule="auto"/>
        <w:rPr>
          <w:sz w:val="24"/>
          <w:lang w:val="mn-MN"/>
        </w:rPr>
      </w:pPr>
      <w:r w:rsidRPr="00540531">
        <w:rPr>
          <w:sz w:val="24"/>
          <w:lang w:val="mn-MN"/>
        </w:rPr>
        <w:t>Классын жишиг зурагтай нийцэмжтэй байх</w:t>
      </w:r>
    </w:p>
    <w:p w:rsidR="00E260AB" w:rsidRPr="00540531" w:rsidRDefault="00E260AB" w:rsidP="00E260AB">
      <w:pPr>
        <w:pStyle w:val="ListParagraph"/>
        <w:numPr>
          <w:ilvl w:val="0"/>
          <w:numId w:val="23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Объектын жишиг зураг зурах</w:t>
      </w:r>
    </w:p>
    <w:p w:rsidR="00E260AB" w:rsidRPr="00540531" w:rsidRDefault="00E260AB" w:rsidP="00B9774B">
      <w:pPr>
        <w:pStyle w:val="ListParagraph"/>
        <w:numPr>
          <w:ilvl w:val="1"/>
          <w:numId w:val="23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lastRenderedPageBreak/>
        <w:t>Класс бүрт дор хаяж нэг ОЖЗ</w:t>
      </w:r>
      <w:r w:rsidR="00B9774B" w:rsidRPr="00540531">
        <w:rPr>
          <w:sz w:val="24"/>
          <w:lang w:val="mn-MN"/>
        </w:rPr>
        <w:t xml:space="preserve"> байх, хамаарал бүрт дор хаяж нэг холбоос үүсгэх</w:t>
      </w:r>
    </w:p>
    <w:p w:rsidR="00B9774B" w:rsidRPr="00540531" w:rsidRDefault="00B9774B" w:rsidP="00B9774B">
      <w:pPr>
        <w:pStyle w:val="ListParagraph"/>
        <w:numPr>
          <w:ilvl w:val="1"/>
          <w:numId w:val="23"/>
        </w:numPr>
        <w:spacing w:before="240" w:line="360" w:lineRule="auto"/>
        <w:rPr>
          <w:sz w:val="24"/>
          <w:lang w:val="mn-MN"/>
        </w:rPr>
      </w:pPr>
      <w:r w:rsidRPr="00540531">
        <w:rPr>
          <w:sz w:val="24"/>
          <w:lang w:val="mn-MN"/>
        </w:rPr>
        <w:t>Хазгаарлалтыг ажлын  явцаар бүрэн хэрэгжүүлэх</w:t>
      </w:r>
    </w:p>
    <w:p w:rsidR="00C52A96" w:rsidRPr="00540531" w:rsidRDefault="00B9774B" w:rsidP="00B9774B">
      <w:pPr>
        <w:pStyle w:val="ListParagraph"/>
        <w:numPr>
          <w:ilvl w:val="0"/>
          <w:numId w:val="7"/>
        </w:numPr>
        <w:spacing w:before="240" w:line="360" w:lineRule="auto"/>
        <w:rPr>
          <w:sz w:val="24"/>
          <w:lang w:val="mn-MN"/>
        </w:rPr>
      </w:pPr>
      <w:r w:rsidRPr="00540531">
        <w:rPr>
          <w:sz w:val="24"/>
          <w:lang w:val="mn-MN"/>
        </w:rPr>
        <w:t>Алдааны эх үүсвэр</w:t>
      </w:r>
    </w:p>
    <w:p w:rsidR="00B9774B" w:rsidRPr="00540531" w:rsidRDefault="00B9774B" w:rsidP="00B9774B">
      <w:pPr>
        <w:pStyle w:val="ListParagraph"/>
        <w:numPr>
          <w:ilvl w:val="0"/>
          <w:numId w:val="23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Хэтэрхий жижиг, ингэснээр хэтэрхий олон ажлын явц байх</w:t>
      </w:r>
    </w:p>
    <w:p w:rsidR="00B9774B" w:rsidRPr="00540531" w:rsidRDefault="00B9774B" w:rsidP="00B9774B">
      <w:pPr>
        <w:pStyle w:val="ListParagraph"/>
        <w:numPr>
          <w:ilvl w:val="0"/>
          <w:numId w:val="23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Онцгой тохиолдолыг хэтэрхий эрт авч үзэх</w:t>
      </w:r>
    </w:p>
    <w:p w:rsidR="00B9774B" w:rsidRPr="00540531" w:rsidRDefault="00B9774B" w:rsidP="00B9774B">
      <w:pPr>
        <w:pStyle w:val="ListParagraph"/>
        <w:numPr>
          <w:ilvl w:val="0"/>
          <w:numId w:val="23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 xml:space="preserve">Ажлын явцыг хэтэрхий нарийвчилсан тайлбар тодорхойлолт </w:t>
      </w:r>
    </w:p>
    <w:p w:rsidR="00B9774B" w:rsidRPr="00540531" w:rsidRDefault="00B9774B" w:rsidP="00B9774B">
      <w:pPr>
        <w:pStyle w:val="ListParagraph"/>
        <w:numPr>
          <w:ilvl w:val="0"/>
          <w:numId w:val="23"/>
        </w:numPr>
        <w:spacing w:before="240"/>
        <w:rPr>
          <w:sz w:val="24"/>
          <w:lang w:val="mn-MN"/>
        </w:rPr>
      </w:pPr>
      <w:r w:rsidRPr="00540531">
        <w:rPr>
          <w:sz w:val="24"/>
        </w:rPr>
        <w:t xml:space="preserve">Include </w:t>
      </w:r>
      <w:r w:rsidRPr="00540531">
        <w:rPr>
          <w:sz w:val="24"/>
          <w:lang w:val="mn-MN"/>
        </w:rPr>
        <w:t xml:space="preserve">болон </w:t>
      </w:r>
      <w:r w:rsidRPr="00540531">
        <w:rPr>
          <w:sz w:val="24"/>
        </w:rPr>
        <w:t xml:space="preserve">extends </w:t>
      </w:r>
      <w:r w:rsidRPr="00540531">
        <w:rPr>
          <w:sz w:val="24"/>
          <w:lang w:val="mn-MN"/>
        </w:rPr>
        <w:t>хамаарлыг солих</w:t>
      </w:r>
    </w:p>
    <w:p w:rsidR="00B9774B" w:rsidRPr="00540531" w:rsidRDefault="00B9774B" w:rsidP="00B9774B">
      <w:pPr>
        <w:pStyle w:val="ListParagraph"/>
        <w:numPr>
          <w:ilvl w:val="0"/>
          <w:numId w:val="23"/>
        </w:numPr>
        <w:spacing w:before="240"/>
        <w:rPr>
          <w:sz w:val="24"/>
          <w:lang w:val="mn-MN"/>
        </w:rPr>
      </w:pPr>
      <w:r w:rsidRPr="00540531">
        <w:rPr>
          <w:sz w:val="24"/>
          <w:lang w:val="mn-MN"/>
        </w:rPr>
        <w:t>Диалогийн үйл явцыг тайлбарлан бичих</w:t>
      </w:r>
    </w:p>
    <w:sectPr w:rsidR="00B9774B" w:rsidRPr="0054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632A"/>
    <w:multiLevelType w:val="hybridMultilevel"/>
    <w:tmpl w:val="A2E00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663F5D"/>
    <w:multiLevelType w:val="hybridMultilevel"/>
    <w:tmpl w:val="368C0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162FB2"/>
    <w:multiLevelType w:val="hybridMultilevel"/>
    <w:tmpl w:val="003C3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F82AE6"/>
    <w:multiLevelType w:val="hybridMultilevel"/>
    <w:tmpl w:val="EF0AF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043420"/>
    <w:multiLevelType w:val="hybridMultilevel"/>
    <w:tmpl w:val="DFD6B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D4363F"/>
    <w:multiLevelType w:val="hybridMultilevel"/>
    <w:tmpl w:val="0EC63D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F470E8A"/>
    <w:multiLevelType w:val="hybridMultilevel"/>
    <w:tmpl w:val="C7A49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F16BB6"/>
    <w:multiLevelType w:val="hybridMultilevel"/>
    <w:tmpl w:val="B5A2A61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4F552FF7"/>
    <w:multiLevelType w:val="hybridMultilevel"/>
    <w:tmpl w:val="CBAE70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05B7A6B"/>
    <w:multiLevelType w:val="hybridMultilevel"/>
    <w:tmpl w:val="4412C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1B564E"/>
    <w:multiLevelType w:val="hybridMultilevel"/>
    <w:tmpl w:val="7D9C3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72457B"/>
    <w:multiLevelType w:val="hybridMultilevel"/>
    <w:tmpl w:val="71F8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110F5"/>
    <w:multiLevelType w:val="hybridMultilevel"/>
    <w:tmpl w:val="7F08E45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3">
    <w:nsid w:val="61861E4E"/>
    <w:multiLevelType w:val="hybridMultilevel"/>
    <w:tmpl w:val="978EA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5F1147"/>
    <w:multiLevelType w:val="hybridMultilevel"/>
    <w:tmpl w:val="BD9EFD40"/>
    <w:lvl w:ilvl="0" w:tplc="668ECE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F21036"/>
    <w:multiLevelType w:val="hybridMultilevel"/>
    <w:tmpl w:val="1E864E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9360738"/>
    <w:multiLevelType w:val="hybridMultilevel"/>
    <w:tmpl w:val="639A6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9427F"/>
    <w:multiLevelType w:val="hybridMultilevel"/>
    <w:tmpl w:val="99D63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F097433"/>
    <w:multiLevelType w:val="hybridMultilevel"/>
    <w:tmpl w:val="34EED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505496"/>
    <w:multiLevelType w:val="hybridMultilevel"/>
    <w:tmpl w:val="995CF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38517EA"/>
    <w:multiLevelType w:val="hybridMultilevel"/>
    <w:tmpl w:val="1CBA6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61E1BE6"/>
    <w:multiLevelType w:val="hybridMultilevel"/>
    <w:tmpl w:val="8D440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A49182E"/>
    <w:multiLevelType w:val="hybridMultilevel"/>
    <w:tmpl w:val="9236B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18"/>
  </w:num>
  <w:num w:numId="5">
    <w:abstractNumId w:val="6"/>
  </w:num>
  <w:num w:numId="6">
    <w:abstractNumId w:val="13"/>
  </w:num>
  <w:num w:numId="7">
    <w:abstractNumId w:val="16"/>
  </w:num>
  <w:num w:numId="8">
    <w:abstractNumId w:val="4"/>
  </w:num>
  <w:num w:numId="9">
    <w:abstractNumId w:val="9"/>
  </w:num>
  <w:num w:numId="10">
    <w:abstractNumId w:val="8"/>
  </w:num>
  <w:num w:numId="11">
    <w:abstractNumId w:val="0"/>
  </w:num>
  <w:num w:numId="12">
    <w:abstractNumId w:val="12"/>
  </w:num>
  <w:num w:numId="13">
    <w:abstractNumId w:val="11"/>
  </w:num>
  <w:num w:numId="14">
    <w:abstractNumId w:val="2"/>
  </w:num>
  <w:num w:numId="15">
    <w:abstractNumId w:val="20"/>
  </w:num>
  <w:num w:numId="16">
    <w:abstractNumId w:val="1"/>
  </w:num>
  <w:num w:numId="17">
    <w:abstractNumId w:val="19"/>
  </w:num>
  <w:num w:numId="18">
    <w:abstractNumId w:val="15"/>
  </w:num>
  <w:num w:numId="19">
    <w:abstractNumId w:val="22"/>
  </w:num>
  <w:num w:numId="20">
    <w:abstractNumId w:val="3"/>
  </w:num>
  <w:num w:numId="21">
    <w:abstractNumId w:val="5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B3"/>
    <w:rsid w:val="0027441D"/>
    <w:rsid w:val="00333DE1"/>
    <w:rsid w:val="004A6B80"/>
    <w:rsid w:val="00540531"/>
    <w:rsid w:val="005D546F"/>
    <w:rsid w:val="00700EB3"/>
    <w:rsid w:val="008170E3"/>
    <w:rsid w:val="00894F85"/>
    <w:rsid w:val="00AC51A2"/>
    <w:rsid w:val="00B9774B"/>
    <w:rsid w:val="00C52A96"/>
    <w:rsid w:val="00CD5729"/>
    <w:rsid w:val="00DA1434"/>
    <w:rsid w:val="00DA3C5B"/>
    <w:rsid w:val="00E2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1A548-FE88-42F4-AFCB-C2CEC44B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0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70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70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D5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Munkh-Orgil</dc:creator>
  <cp:keywords/>
  <dc:description/>
  <cp:lastModifiedBy>Munkh-Orgil</cp:lastModifiedBy>
  <cp:revision>1</cp:revision>
  <dcterms:created xsi:type="dcterms:W3CDTF">2021-05-21T03:29:00Z</dcterms:created>
  <dcterms:modified xsi:type="dcterms:W3CDTF">2021-05-21T06:29:00Z</dcterms:modified>
</cp:coreProperties>
</file>