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rFonts w:ascii="Calibri" w:hAnsi="Calibri" w:asciiTheme="minorHAnsi" w:hAnsiTheme="minorHAnsi"/>
          <w:sz w:val="48"/>
          <w:lang w:val="mn-Cyrl-MN"/>
        </w:rPr>
      </w:pPr>
      <w:r>
        <w:rPr>
          <w:rFonts w:ascii="Calibri" w:hAnsi="Calibri" w:asciiTheme="minorHAnsi" w:hAnsiTheme="minorHAnsi"/>
          <w:sz w:val="48"/>
          <w:lang w:val="mn-Cyrl-MN"/>
        </w:rPr>
        <w:t>Дасгал 5 Объект хандлагат шинжилгээ</w:t>
      </w:r>
    </w:p>
    <w:p>
      <w:pPr>
        <w:pStyle w:val="Heading1"/>
        <w:rPr>
          <w:rFonts w:ascii="Calibri" w:hAnsi="Calibri" w:asciiTheme="minorHAnsi" w:hAnsiTheme="minorHAnsi"/>
          <w:color w:val="auto"/>
          <w:lang w:val="mn-Cyrl-MN"/>
        </w:rPr>
      </w:pPr>
      <w:r>
        <w:rPr>
          <w:rFonts w:ascii="Calibri" w:hAnsi="Calibri" w:asciiTheme="minorHAnsi" w:hAnsiTheme="minorHAnsi"/>
          <w:color w:val="auto"/>
          <w:lang w:val="mn-Cyrl-MN"/>
        </w:rPr>
        <w:t>Даалгавар 5 Зорчих тасалбарын автоматын удирдлага хяналтын програм хангамж</w:t>
      </w:r>
    </w:p>
    <w:p>
      <w:pPr>
        <w:pStyle w:val="Normal"/>
        <w:spacing w:before="240" w:after="160"/>
        <w:rPr>
          <w:lang w:val="mn-Cyrl-MN"/>
        </w:rPr>
      </w:pPr>
      <w:r>
        <w:rPr>
          <w:lang w:val="mn-Cyrl-MN"/>
        </w:rPr>
        <w:t>Зорилго: Тоглогч, ажлын явцыг таних, динамик загвар үүсгэж чадах</w:t>
      </w:r>
    </w:p>
    <w:p>
      <w:pPr>
        <w:pStyle w:val="Normal"/>
        <w:spacing w:before="240" w:after="160"/>
        <w:rPr>
          <w:lang w:val="mn-Cyrl-MN"/>
        </w:rPr>
      </w:pPr>
      <w:r>
        <w:rPr>
          <w:lang w:val="mn-Cyrl-MN"/>
        </w:rPr>
        <w:t xml:space="preserve">Шинээр байгуулагдсан хотын тээврийн байгууллага тасалбарын автоматын  удирдлагын програмыг объект хандлагатаар хөгжүүлэх хэрэгтэй болов. Зураг 1-д зорчих тасалбарын автоматыг тасалбар худалдахад шаардагдах чухал элементийн хамт үзүүлсэн. Эдгээр нь:   </w:t>
      </w:r>
    </w:p>
    <w:p>
      <w:pPr>
        <w:pStyle w:val="Normal"/>
        <w:spacing w:before="240" w:after="160"/>
        <w:rPr>
          <w:lang w:val="mn-Cyrl-MN"/>
        </w:rPr>
      </w:pPr>
      <w:r>
        <w:rPr/>
        <w:drawing>
          <wp:inline distT="0" distB="0" distL="0" distR="0">
            <wp:extent cx="5943600" cy="517334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43600" cy="5173345"/>
                    </a:xfrm>
                    <a:prstGeom prst="rect">
                      <a:avLst/>
                    </a:prstGeom>
                  </pic:spPr>
                </pic:pic>
              </a:graphicData>
            </a:graphic>
          </wp:inline>
        </w:drawing>
      </w:r>
    </w:p>
    <w:p>
      <w:pPr>
        <w:pStyle w:val="ListParagraph"/>
        <w:numPr>
          <w:ilvl w:val="0"/>
          <w:numId w:val="6"/>
        </w:numPr>
        <w:spacing w:before="240" w:after="160"/>
        <w:contextualSpacing/>
        <w:rPr>
          <w:sz w:val="24"/>
          <w:lang w:val="mn-Cyrl-MN"/>
        </w:rPr>
      </w:pPr>
      <w:r>
        <w:rPr>
          <w:b/>
          <w:sz w:val="24"/>
          <w:lang w:val="mn-Cyrl-MN"/>
        </w:rPr>
        <w:t>Зорчих чиглэл оруулах</w:t>
      </w:r>
      <w:r>
        <w:rPr>
          <w:sz w:val="24"/>
          <w:lang w:val="mn-Cyrl-MN"/>
        </w:rPr>
        <w:t xml:space="preserve"> товчлуурын тусламжтайгаар гурван оронтой тоог оруулна, жишээ нь төв вокзалын хувьд 200.</w:t>
      </w:r>
    </w:p>
    <w:p>
      <w:pPr>
        <w:pStyle w:val="ListParagraph"/>
        <w:numPr>
          <w:ilvl w:val="0"/>
          <w:numId w:val="6"/>
        </w:numPr>
        <w:spacing w:before="240" w:after="160"/>
        <w:contextualSpacing/>
        <w:rPr>
          <w:sz w:val="24"/>
          <w:lang w:val="mn-Cyrl-MN"/>
        </w:rPr>
      </w:pPr>
      <w:r>
        <w:rPr>
          <w:sz w:val="24"/>
          <w:lang w:val="mn-Cyrl-MN"/>
        </w:rPr>
        <w:t xml:space="preserve">Зорчигч хүссэн тасалбараа </w:t>
      </w:r>
      <w:r>
        <w:rPr>
          <w:b/>
          <w:sz w:val="24"/>
          <w:lang w:val="mn-Cyrl-MN"/>
        </w:rPr>
        <w:t>зорчих тасалбарын товчлуур</w:t>
      </w:r>
      <w:r>
        <w:rPr>
          <w:sz w:val="24"/>
          <w:lang w:val="mn-Cyrl-MN"/>
        </w:rPr>
        <w:t>ын тусламжтайгаар сонгоно. Энгийн зорчих юмуу эсвэл олон удаагийн зорчихыг сонгож болно, өөр нэг товчлуурын тусламжтайгаар 1-р зэрэглэлийг сонгож болно.</w:t>
      </w:r>
    </w:p>
    <w:p>
      <w:pPr>
        <w:pStyle w:val="ListParagraph"/>
        <w:numPr>
          <w:ilvl w:val="0"/>
          <w:numId w:val="1"/>
        </w:numPr>
        <w:spacing w:before="240" w:after="160"/>
        <w:contextualSpacing/>
        <w:rPr>
          <w:sz w:val="24"/>
          <w:lang w:val="mn-Cyrl-MN"/>
        </w:rPr>
      </w:pPr>
      <w:r>
        <w:rPr>
          <w:b/>
          <w:sz w:val="24"/>
          <w:lang w:val="mn-Cyrl-MN"/>
        </w:rPr>
        <w:t>Үргэлжлүүлэх/эсвэл цуцлах товчлуур</w:t>
      </w:r>
      <w:r>
        <w:rPr>
          <w:sz w:val="24"/>
          <w:lang w:val="mn-Cyrl-MN"/>
        </w:rPr>
        <w:t xml:space="preserve"> нь тухайн үйл явцыг цуцлах эсвэл худалдах үйл явц дотор зорчих олон тасалбарыг сонгох боломж олгоно.</w:t>
      </w:r>
    </w:p>
    <w:p>
      <w:pPr>
        <w:pStyle w:val="ListParagraph"/>
        <w:numPr>
          <w:ilvl w:val="0"/>
          <w:numId w:val="1"/>
        </w:numPr>
        <w:spacing w:lineRule="auto" w:line="276" w:before="240" w:after="160"/>
        <w:contextualSpacing/>
        <w:rPr>
          <w:sz w:val="24"/>
          <w:lang w:val="mn-Cyrl-MN"/>
        </w:rPr>
      </w:pPr>
      <w:r>
        <w:rPr>
          <w:b/>
          <w:sz w:val="24"/>
          <w:lang w:val="mn-Cyrl-MN"/>
        </w:rPr>
        <w:t>Дэлгэц</w:t>
      </w:r>
      <w:r>
        <w:rPr>
          <w:sz w:val="24"/>
          <w:lang w:val="mn-Cyrl-MN"/>
        </w:rPr>
        <w:t>ээр системийн бүх гаргалтыг (ж. нь сонгосон зорчих чиглэл болон зорчих үнэ) харуулах ба худалдах үйл явцаар хэрэглэгчийг хөтөлдөг.</w:t>
      </w:r>
    </w:p>
    <w:p>
      <w:pPr>
        <w:pStyle w:val="ListParagraph"/>
        <w:numPr>
          <w:ilvl w:val="0"/>
          <w:numId w:val="1"/>
        </w:numPr>
        <w:spacing w:lineRule="auto" w:line="276" w:before="240" w:after="160"/>
        <w:contextualSpacing/>
        <w:rPr>
          <w:sz w:val="24"/>
          <w:lang w:val="mn-Cyrl-MN"/>
        </w:rPr>
      </w:pPr>
      <w:r>
        <w:rPr>
          <w:b/>
          <w:sz w:val="24"/>
          <w:lang w:val="mn-Cyrl-MN"/>
        </w:rPr>
        <w:t>Карт уншигч</w:t>
      </w:r>
      <w:r>
        <w:rPr>
          <w:sz w:val="24"/>
          <w:lang w:val="mn-Cyrl-MN"/>
        </w:rPr>
        <w:t xml:space="preserve"> нь одоогийн хувилбараар зөвхөн “Мөнгөний карт”-ыг зөвшөөрдөг. Зорчих тасалбарыг худалдаж авахын тулд “Мөнгөний карт”-д хамгийн багадаа зорчих тасалбарын үнийн хэмжээтэй мөнгө байх хэрэгтэй.</w:t>
      </w:r>
    </w:p>
    <w:p>
      <w:pPr>
        <w:pStyle w:val="ListParagraph"/>
        <w:numPr>
          <w:ilvl w:val="0"/>
          <w:numId w:val="1"/>
        </w:numPr>
        <w:spacing w:lineRule="auto" w:line="276" w:before="240" w:after="160"/>
        <w:contextualSpacing/>
        <w:rPr>
          <w:sz w:val="24"/>
          <w:lang w:val="mn-Cyrl-MN"/>
        </w:rPr>
      </w:pPr>
      <w:r>
        <w:rPr>
          <w:b/>
          <w:sz w:val="24"/>
          <w:lang w:val="mn-Cyrl-MN"/>
        </w:rPr>
        <w:t>Мөнгөний хавхлага, цаасан мөнгөний оролтын</w:t>
      </w:r>
      <w:r>
        <w:rPr>
          <w:sz w:val="24"/>
          <w:lang w:val="mn-Cyrl-MN"/>
        </w:rPr>
        <w:t xml:space="preserve"> тусламжтайгаар зорчих тасалбарын төлбөрийг бэлэн мөнгөөр хийнэ. Энэ үед үлдсэн мөнгөний хэмжээг дэлгэцээр үргэлж шинэчилнэ.</w:t>
      </w:r>
    </w:p>
    <w:p>
      <w:pPr>
        <w:pStyle w:val="ListParagraph"/>
        <w:numPr>
          <w:ilvl w:val="0"/>
          <w:numId w:val="1"/>
        </w:numPr>
        <w:spacing w:lineRule="auto" w:line="276" w:before="240" w:after="160"/>
        <w:contextualSpacing/>
        <w:rPr>
          <w:sz w:val="24"/>
          <w:lang w:val="mn-Cyrl-MN"/>
        </w:rPr>
      </w:pPr>
      <w:r>
        <w:rPr>
          <w:b/>
          <w:sz w:val="24"/>
          <w:lang w:val="mn-Cyrl-MN"/>
        </w:rPr>
        <w:t>Хэвлэгчээр</w:t>
      </w:r>
      <w:r>
        <w:rPr>
          <w:sz w:val="24"/>
          <w:lang w:val="mn-Cyrl-MN"/>
        </w:rPr>
        <w:t xml:space="preserve"> зорчих тасалбарыг гаргана.</w:t>
      </w:r>
    </w:p>
    <w:p>
      <w:pPr>
        <w:pStyle w:val="Normal"/>
        <w:spacing w:lineRule="auto" w:line="276" w:before="240" w:after="160"/>
        <w:rPr>
          <w:sz w:val="24"/>
          <w:lang w:val="mn-Cyrl-MN"/>
        </w:rPr>
      </w:pPr>
      <w:r>
        <w:rPr>
          <w:sz w:val="24"/>
          <w:lang w:val="mn-Cyrl-MN"/>
        </w:rPr>
        <w:t>Хэрэгжүүлж буй удирдлага хяналтын програм хангамж нь зорчих тасалбар худалдах үйл ажиллагааг зохицуулах болон удирдан хянах үүрэгтэй. Хялбарчлахын тулд зорчигч зорчих үнийг л яг төлөх бөгөөд хариулт мөнгө буцаах шаардлаггүй.</w:t>
      </w:r>
    </w:p>
    <w:p>
      <w:pPr>
        <w:pStyle w:val="Normal"/>
        <w:spacing w:lineRule="auto" w:line="276" w:before="240" w:after="160"/>
        <w:rPr>
          <w:sz w:val="24"/>
          <w:lang w:val="mn-Cyrl-MN"/>
        </w:rPr>
      </w:pPr>
      <w:r>
        <w:rPr>
          <w:sz w:val="24"/>
          <w:lang w:val="mn-Cyrl-MN"/>
        </w:rPr>
        <w:t>Ажиллагааны үед ямар нэг алдаа гарвал, түүнийг тохирох алдааны мэдээлэл болгон дэлгэцэд харуулна. Хэрэглэгчийн оролтыг хүлээх хугацаа хэтэрвэл, худалдах үйл ажиллагаа зогсоно. Тасалбарын автоматын үйлчилгээг (ж. нь зоосон мөнгийг авах, хэвлээгүй тасалбарыг хийх) үйлчилгээний инженер тогтсон үйлчилгээний интервалд гүйцэтгэдэг. Тасалбарын автомат алдаанаас болж зогссон бол мөн засварлах арга хэмжээг авдаг.</w:t>
      </w:r>
    </w:p>
    <w:p>
      <w:pPr>
        <w:pStyle w:val="Normal"/>
        <w:spacing w:lineRule="auto" w:line="276" w:before="240" w:after="160"/>
        <w:rPr>
          <w:sz w:val="24"/>
          <w:lang w:val="mn-Cyrl-MN"/>
        </w:rPr>
      </w:pPr>
      <w:r>
        <w:rPr>
          <w:sz w:val="24"/>
          <w:lang w:val="mn-Cyrl-MN"/>
        </w:rPr>
      </w:r>
    </w:p>
    <w:p>
      <w:pPr>
        <w:pStyle w:val="Heading1"/>
        <w:rPr>
          <w:rFonts w:ascii="Calibri" w:hAnsi="Calibri" w:asciiTheme="minorHAnsi" w:hAnsiTheme="minorHAnsi"/>
          <w:color w:val="auto"/>
          <w:lang w:val="mn-Cyrl-MN"/>
        </w:rPr>
      </w:pPr>
      <w:r>
        <w:rPr>
          <w:rFonts w:ascii="Calibri" w:hAnsi="Calibri" w:asciiTheme="minorHAnsi" w:hAnsiTheme="minorHAnsi"/>
          <w:color w:val="auto"/>
          <w:lang w:val="mn-Cyrl-MN"/>
        </w:rPr>
        <w:t>Даалгавар 5.1 Ажлын явцын загвар</w:t>
      </w:r>
    </w:p>
    <w:p>
      <w:pPr>
        <w:pStyle w:val="ListParagraph"/>
        <w:numPr>
          <w:ilvl w:val="0"/>
          <w:numId w:val="2"/>
        </w:numPr>
        <w:spacing w:before="240" w:after="160"/>
        <w:contextualSpacing/>
        <w:rPr>
          <w:sz w:val="24"/>
          <w:lang w:val="mn-Cyrl-MN"/>
        </w:rPr>
      </w:pPr>
      <w:r>
        <w:rPr>
          <w:sz w:val="24"/>
          <w:lang w:val="mn-Cyrl-MN"/>
        </w:rPr>
        <w:t>Дээрх даалгаврын хувьд авч үзэж буй систем болон гадаад тоглогчийг нэрлэнэ үү.</w:t>
      </w:r>
    </w:p>
    <w:p>
      <w:pPr>
        <w:pStyle w:val="Normal"/>
        <w:spacing w:before="240" w:after="160"/>
        <w:rPr>
          <w:sz w:val="24"/>
          <w:lang w:val="mn-Cyrl-MN"/>
        </w:rPr>
      </w:pPr>
      <w:r>
        <w:rPr>
          <w:sz w:val="24"/>
          <w:lang w:val="mn-Cyrl-MN"/>
        </w:rPr>
        <w:t>Систем –  Тасалбарын автоматын удирдлага хяналтын програм</w:t>
      </w:r>
    </w:p>
    <w:p>
      <w:pPr>
        <w:pStyle w:val="Normal"/>
        <w:spacing w:before="240" w:after="160"/>
        <w:rPr>
          <w:sz w:val="24"/>
          <w:lang w:val="mn-Cyrl-MN"/>
        </w:rPr>
      </w:pPr>
      <w:r>
        <w:rPr>
          <w:sz w:val="24"/>
          <w:lang w:val="mn-Cyrl-MN"/>
        </w:rPr>
        <w:t>Гадаад тоглогч – Зорчигч, удирдлага хяналтын програм, үйлчилгээний инженер</w:t>
      </w:r>
    </w:p>
    <w:p>
      <w:pPr>
        <w:pStyle w:val="ListParagraph"/>
        <w:numPr>
          <w:ilvl w:val="0"/>
          <w:numId w:val="2"/>
        </w:numPr>
        <w:spacing w:before="240" w:after="160"/>
        <w:contextualSpacing/>
        <w:rPr>
          <w:sz w:val="24"/>
          <w:lang w:val="mn-Cyrl-MN"/>
        </w:rPr>
      </w:pPr>
      <w:r>
        <w:rPr>
          <w:sz w:val="24"/>
          <w:lang w:val="mn-Cyrl-MN"/>
        </w:rPr>
        <w:t>Системийг ашиглах үеийн ажлын явцыг тоочно уу. Гүйцэтгэхдээ бүрэн болон хэсэгчилсэн ажлын явцыг хооронд ялгаж өгнө үү, өөрөөр хэлбэл бие даасан байдлаар ажилладаг эсвэл өөр нэг ажлын явцад агуулагдсан ажлын явц юм.</w:t>
      </w:r>
    </w:p>
    <w:p>
      <w:pPr>
        <w:pStyle w:val="Normal"/>
        <w:spacing w:before="240" w:after="160"/>
        <w:rPr>
          <w:sz w:val="24"/>
          <w:lang w:val="mn-Cyrl-MN"/>
        </w:rPr>
      </w:pPr>
      <w:r>
        <w:rPr>
          <w:sz w:val="24"/>
        </w:rPr>
        <w:t xml:space="preserve">Бүрэн </w:t>
      </w:r>
      <w:r>
        <w:rPr>
          <w:sz w:val="24"/>
          <w:lang w:val="mn-Cyrl-MN"/>
        </w:rPr>
        <w:t>ажлын явц:</w:t>
      </w:r>
    </w:p>
    <w:p>
      <w:pPr>
        <w:pStyle w:val="ListParagraph"/>
        <w:numPr>
          <w:ilvl w:val="0"/>
          <w:numId w:val="3"/>
        </w:numPr>
        <w:spacing w:before="240" w:after="160"/>
        <w:contextualSpacing/>
        <w:rPr>
          <w:sz w:val="24"/>
          <w:lang w:val="mn-Cyrl-MN"/>
        </w:rPr>
      </w:pPr>
      <w:r>
        <w:rPr>
          <w:sz w:val="24"/>
          <w:lang w:val="mn-Cyrl-MN"/>
        </w:rPr>
        <w:t>Энгийн зорчих тасалбар сонгох</w:t>
      </w:r>
    </w:p>
    <w:p>
      <w:pPr>
        <w:pStyle w:val="ListParagraph"/>
        <w:numPr>
          <w:ilvl w:val="0"/>
          <w:numId w:val="3"/>
        </w:numPr>
        <w:spacing w:before="240" w:after="160"/>
        <w:contextualSpacing/>
        <w:rPr>
          <w:sz w:val="24"/>
          <w:lang w:val="mn-Cyrl-MN"/>
        </w:rPr>
      </w:pPr>
      <w:r>
        <w:rPr>
          <w:sz w:val="24"/>
          <w:lang w:val="mn-Cyrl-MN"/>
        </w:rPr>
        <w:t>Олон удаагийн зорчих тасалбар сонгох</w:t>
      </w:r>
    </w:p>
    <w:p>
      <w:pPr>
        <w:pStyle w:val="ListParagraph"/>
        <w:numPr>
          <w:ilvl w:val="0"/>
          <w:numId w:val="3"/>
        </w:numPr>
        <w:spacing w:before="240" w:after="160"/>
        <w:contextualSpacing/>
        <w:rPr>
          <w:sz w:val="24"/>
          <w:lang w:val="mn-Cyrl-MN"/>
        </w:rPr>
      </w:pPr>
      <w:r>
        <w:rPr>
          <w:sz w:val="24"/>
          <w:lang w:val="mn-Cyrl-MN"/>
        </w:rPr>
        <w:t>1-р зэрэглэлийн тасалбар сонгох</w:t>
      </w:r>
    </w:p>
    <w:p>
      <w:pPr>
        <w:pStyle w:val="ListParagraph"/>
        <w:numPr>
          <w:ilvl w:val="0"/>
          <w:numId w:val="3"/>
        </w:numPr>
        <w:spacing w:before="240" w:after="160"/>
        <w:contextualSpacing/>
        <w:rPr>
          <w:sz w:val="24"/>
          <w:lang w:val="mn-Cyrl-MN"/>
        </w:rPr>
      </w:pPr>
      <w:r>
        <w:rPr>
          <w:sz w:val="24"/>
          <w:lang w:val="mn-Cyrl-MN"/>
        </w:rPr>
        <w:t>Картаар төлбөр төлөх</w:t>
      </w:r>
    </w:p>
    <w:p>
      <w:pPr>
        <w:pStyle w:val="ListParagraph"/>
        <w:numPr>
          <w:ilvl w:val="0"/>
          <w:numId w:val="3"/>
        </w:numPr>
        <w:spacing w:before="240" w:after="160"/>
        <w:contextualSpacing/>
        <w:rPr>
          <w:sz w:val="24"/>
          <w:lang w:val="mn-Cyrl-MN"/>
        </w:rPr>
      </w:pPr>
      <w:r>
        <w:rPr>
          <w:sz w:val="24"/>
          <w:lang w:val="mn-Cyrl-MN"/>
        </w:rPr>
        <w:t>Бэлэн мөнгөөр төлбөр төлөх</w:t>
      </w:r>
    </w:p>
    <w:p>
      <w:pPr>
        <w:pStyle w:val="Normal"/>
        <w:spacing w:before="240" w:after="160"/>
        <w:rPr>
          <w:sz w:val="24"/>
          <w:lang w:val="mn-Cyrl-MN"/>
        </w:rPr>
      </w:pPr>
      <w:r>
        <w:rPr>
          <w:sz w:val="24"/>
          <w:lang w:val="mn-Cyrl-MN"/>
        </w:rPr>
        <w:t>Хэсэгчилсэн ажлын явц</w:t>
      </w:r>
    </w:p>
    <w:p>
      <w:pPr>
        <w:pStyle w:val="ListParagraph"/>
        <w:numPr>
          <w:ilvl w:val="0"/>
          <w:numId w:val="3"/>
        </w:numPr>
        <w:spacing w:before="240" w:after="160"/>
        <w:contextualSpacing/>
        <w:rPr>
          <w:sz w:val="24"/>
          <w:lang w:val="mn-Cyrl-MN"/>
        </w:rPr>
      </w:pPr>
      <w:r>
        <w:rPr>
          <w:sz w:val="24"/>
          <w:lang w:val="mn-Cyrl-MN"/>
        </w:rPr>
        <w:t>Төлбөр төлөх</w:t>
      </w:r>
    </w:p>
    <w:p>
      <w:pPr>
        <w:pStyle w:val="ListParagraph"/>
        <w:numPr>
          <w:ilvl w:val="0"/>
          <w:numId w:val="3"/>
        </w:numPr>
        <w:spacing w:before="240" w:after="160"/>
        <w:contextualSpacing/>
        <w:rPr>
          <w:sz w:val="24"/>
          <w:lang w:val="mn-Cyrl-MN"/>
        </w:rPr>
      </w:pPr>
      <w:r>
        <w:rPr>
          <w:sz w:val="24"/>
          <w:lang w:val="mn-Cyrl-MN"/>
        </w:rPr>
        <w:t>Тасалбар</w:t>
      </w:r>
      <w:r>
        <w:rPr>
          <w:sz w:val="24"/>
          <w:lang w:val="mn-Cyrl-MN"/>
        </w:rPr>
        <w:t xml:space="preserve"> сонгох</w:t>
      </w:r>
    </w:p>
    <w:p>
      <w:pPr>
        <w:pStyle w:val="ListParagraph"/>
        <w:numPr>
          <w:ilvl w:val="0"/>
          <w:numId w:val="3"/>
        </w:numPr>
        <w:spacing w:before="240" w:after="160"/>
        <w:contextualSpacing/>
        <w:rPr>
          <w:sz w:val="24"/>
          <w:lang w:val="mn-Cyrl-MN"/>
        </w:rPr>
      </w:pPr>
      <w:r>
        <w:rPr>
          <w:sz w:val="24"/>
          <w:lang w:val="mn-Cyrl-MN"/>
        </w:rPr>
        <w:t>Чиглэл оруулах</w:t>
      </w:r>
    </w:p>
    <w:p>
      <w:pPr>
        <w:pStyle w:val="ListParagraph"/>
        <w:spacing w:before="240" w:after="160"/>
        <w:ind w:left="360" w:hanging="0"/>
        <w:contextualSpacing/>
        <w:rPr>
          <w:sz w:val="24"/>
          <w:lang w:val="mn-Cyrl-MN"/>
        </w:rPr>
      </w:pPr>
      <w:r>
        <w:rPr>
          <w:sz w:val="24"/>
          <w:lang w:val="mn-Cyrl-MN"/>
        </w:rPr>
      </w:r>
    </w:p>
    <w:p>
      <w:pPr>
        <w:pStyle w:val="ListParagraph"/>
        <w:numPr>
          <w:ilvl w:val="0"/>
          <w:numId w:val="2"/>
        </w:numPr>
        <w:spacing w:before="240" w:after="160"/>
        <w:contextualSpacing/>
        <w:rPr>
          <w:sz w:val="24"/>
          <w:lang w:val="mn-Cyrl-MN"/>
        </w:rPr>
      </w:pPr>
      <w:r>
        <w:rPr>
          <w:sz w:val="24"/>
          <w:lang w:val="mn-Cyrl-MN"/>
        </w:rPr>
        <w:t>Олж тогтоосон ажлын явцын нарийн тодорхойлолтыг өгнө үү. Лекцээр үзсэн ажлын явцын тодорхойлолтын эх идэвхжилтийг энд ашиглана уу.</w:t>
      </w:r>
    </w:p>
    <w:tbl>
      <w:tblPr>
        <w:tblStyle w:val="TableGrid"/>
        <w:tblW w:w="10065" w:type="dxa"/>
        <w:jc w:val="left"/>
        <w:tblInd w:w="-5" w:type="dxa"/>
        <w:tblCellMar>
          <w:top w:w="0" w:type="dxa"/>
          <w:left w:w="108" w:type="dxa"/>
          <w:bottom w:w="0" w:type="dxa"/>
          <w:right w:w="108" w:type="dxa"/>
        </w:tblCellMar>
        <w:tblLook w:val="04a0" w:noHBand="0" w:noVBand="1" w:firstColumn="1" w:lastRow="0" w:lastColumn="0" w:firstRow="1"/>
      </w:tblPr>
      <w:tblGrid>
        <w:gridCol w:w="3116"/>
        <w:gridCol w:w="6948"/>
      </w:tblGrid>
      <w:tr>
        <w:trPr/>
        <w:tc>
          <w:tcPr>
            <w:tcW w:w="3116" w:type="dxa"/>
            <w:tcBorders/>
            <w:shd w:color="auto" w:fill="auto" w:val="clear"/>
          </w:tcPr>
          <w:p>
            <w:pPr>
              <w:pStyle w:val="Normal"/>
              <w:spacing w:lineRule="auto" w:line="240" w:before="0" w:after="0"/>
              <w:rPr>
                <w:b/>
                <w:b/>
                <w:sz w:val="24"/>
                <w:lang w:val="mn-Cyrl-MN"/>
              </w:rPr>
            </w:pPr>
            <w:r>
              <w:rPr>
                <w:b/>
                <w:sz w:val="24"/>
                <w:lang w:val="mn-Cyrl-MN"/>
              </w:rPr>
              <w:t>Ажлын явц:</w:t>
            </w:r>
          </w:p>
        </w:tc>
        <w:tc>
          <w:tcPr>
            <w:tcW w:w="6948" w:type="dxa"/>
            <w:tcBorders/>
            <w:shd w:color="auto" w:fill="auto" w:val="clear"/>
          </w:tcPr>
          <w:p>
            <w:pPr>
              <w:pStyle w:val="Normal"/>
              <w:spacing w:lineRule="auto" w:line="240" w:before="0" w:after="0"/>
              <w:rPr>
                <w:sz w:val="24"/>
                <w:lang w:val="mn-Cyrl-MN"/>
              </w:rPr>
            </w:pPr>
            <w:r>
              <w:rPr>
                <w:sz w:val="24"/>
                <w:lang w:val="mn-Cyrl-MN"/>
              </w:rPr>
              <w:t>Тасалбар сонгох</w:t>
            </w:r>
          </w:p>
        </w:tc>
      </w:tr>
      <w:tr>
        <w:trPr/>
        <w:tc>
          <w:tcPr>
            <w:tcW w:w="3116" w:type="dxa"/>
            <w:tcBorders/>
          </w:tcPr>
          <w:p>
            <w:pPr>
              <w:pStyle w:val="Normal"/>
              <w:spacing w:lineRule="auto" w:line="240" w:before="0" w:after="0"/>
              <w:rPr>
                <w:b/>
                <w:b/>
                <w:sz w:val="24"/>
                <w:lang w:val="mn-Cyrl-MN"/>
              </w:rPr>
            </w:pPr>
            <w:r>
              <w:rPr>
                <w:b/>
                <w:sz w:val="24"/>
                <w:lang w:val="mn-Cyrl-MN"/>
              </w:rPr>
              <w:t>Зорилго:</w:t>
            </w:r>
          </w:p>
        </w:tc>
        <w:tc>
          <w:tcPr>
            <w:tcW w:w="6948" w:type="dxa"/>
            <w:tcBorders/>
          </w:tcPr>
          <w:p>
            <w:pPr>
              <w:pStyle w:val="Normal"/>
              <w:spacing w:lineRule="auto" w:line="240" w:before="0" w:after="0"/>
              <w:rPr>
                <w:sz w:val="24"/>
                <w:lang w:val="mn-Cyrl-MN"/>
              </w:rPr>
            </w:pPr>
            <w:r>
              <w:rPr>
                <w:sz w:val="24"/>
                <w:lang w:val="mn-Cyrl-MN"/>
              </w:rPr>
              <w:t xml:space="preserve">Зорчигч өөрийн явах төрөлдөө тохируулан тасалбар сонгох </w:t>
            </w:r>
          </w:p>
        </w:tc>
      </w:tr>
      <w:tr>
        <w:trPr/>
        <w:tc>
          <w:tcPr>
            <w:tcW w:w="3116" w:type="dxa"/>
            <w:tcBorders/>
          </w:tcPr>
          <w:p>
            <w:pPr>
              <w:pStyle w:val="Normal"/>
              <w:spacing w:lineRule="auto" w:line="240" w:before="0" w:after="0"/>
              <w:rPr>
                <w:b/>
                <w:b/>
                <w:sz w:val="24"/>
                <w:lang w:val="mn-Cyrl-MN"/>
              </w:rPr>
            </w:pPr>
            <w:r>
              <w:rPr>
                <w:b/>
                <w:sz w:val="24"/>
                <w:lang w:val="mn-Cyrl-MN"/>
              </w:rPr>
              <w:t>Ангилал:</w:t>
            </w:r>
          </w:p>
        </w:tc>
        <w:tc>
          <w:tcPr>
            <w:tcW w:w="6948" w:type="dxa"/>
            <w:tcBorders/>
          </w:tcPr>
          <w:p>
            <w:pPr>
              <w:pStyle w:val="Normal"/>
              <w:spacing w:lineRule="auto" w:line="240" w:before="0" w:after="0"/>
              <w:rPr>
                <w:sz w:val="24"/>
                <w:lang w:val="mn-Cyrl-MN"/>
              </w:rPr>
            </w:pPr>
            <w:r>
              <w:rPr>
                <w:sz w:val="24"/>
                <w:lang w:val="mn-Cyrl-MN"/>
              </w:rPr>
              <w:t>Анхдагч</w:t>
            </w:r>
          </w:p>
        </w:tc>
      </w:tr>
      <w:tr>
        <w:trPr/>
        <w:tc>
          <w:tcPr>
            <w:tcW w:w="3116" w:type="dxa"/>
            <w:tcBorders/>
          </w:tcPr>
          <w:p>
            <w:pPr>
              <w:pStyle w:val="Normal"/>
              <w:spacing w:lineRule="auto" w:line="240" w:before="0" w:after="0"/>
              <w:rPr>
                <w:b/>
                <w:b/>
                <w:sz w:val="24"/>
                <w:lang w:val="mn-Cyrl-MN"/>
              </w:rPr>
            </w:pPr>
            <w:r>
              <w:rPr>
                <w:b/>
                <w:sz w:val="24"/>
                <w:lang w:val="mn-Cyrl-MN"/>
              </w:rPr>
              <w:t>Угтвар нөхцөл:</w:t>
            </w:r>
          </w:p>
        </w:tc>
        <w:tc>
          <w:tcPr>
            <w:tcW w:w="6948" w:type="dxa"/>
            <w:tcBorders/>
          </w:tcPr>
          <w:p>
            <w:pPr>
              <w:pStyle w:val="Normal"/>
              <w:spacing w:lineRule="auto" w:line="240" w:before="0" w:after="0"/>
              <w:rPr>
                <w:sz w:val="24"/>
                <w:lang w:val="mn-Cyrl-MN"/>
              </w:rPr>
            </w:pPr>
            <w:r>
              <w:rPr>
                <w:sz w:val="24"/>
                <w:lang w:val="mn-Cyrl-MN"/>
              </w:rPr>
              <w:t>Тасалбар дуусаагүй</w:t>
            </w:r>
          </w:p>
        </w:tc>
      </w:tr>
      <w:tr>
        <w:trPr/>
        <w:tc>
          <w:tcPr>
            <w:tcW w:w="3116" w:type="dxa"/>
            <w:tcBorders/>
          </w:tcPr>
          <w:p>
            <w:pPr>
              <w:pStyle w:val="Normal"/>
              <w:spacing w:lineRule="auto" w:line="240" w:before="0" w:after="0"/>
              <w:rPr>
                <w:b/>
                <w:b/>
                <w:sz w:val="24"/>
                <w:lang w:val="mn-Cyrl-MN"/>
              </w:rPr>
            </w:pPr>
            <w:r>
              <w:rPr>
                <w:b/>
                <w:sz w:val="24"/>
                <w:lang w:val="mn-Cyrl-MN"/>
              </w:rPr>
              <w:t>Дараах нөхцөл амжилттай:</w:t>
            </w:r>
          </w:p>
        </w:tc>
        <w:tc>
          <w:tcPr>
            <w:tcW w:w="6948" w:type="dxa"/>
            <w:tcBorders/>
          </w:tcPr>
          <w:p>
            <w:pPr>
              <w:pStyle w:val="Normal"/>
              <w:spacing w:lineRule="auto" w:line="240" w:before="0" w:after="0"/>
              <w:rPr>
                <w:sz w:val="24"/>
                <w:lang w:val="mn-Cyrl-MN"/>
              </w:rPr>
            </w:pPr>
            <w:r>
              <w:rPr>
                <w:sz w:val="24"/>
                <w:lang w:val="mn-Cyrl-MN"/>
              </w:rPr>
              <w:t>Зорчих төрөлдөө тохируулан тасалбар сонгосон</w:t>
            </w:r>
          </w:p>
        </w:tc>
      </w:tr>
      <w:tr>
        <w:trPr/>
        <w:tc>
          <w:tcPr>
            <w:tcW w:w="3116" w:type="dxa"/>
            <w:tcBorders/>
          </w:tcPr>
          <w:p>
            <w:pPr>
              <w:pStyle w:val="Normal"/>
              <w:spacing w:lineRule="auto" w:line="240" w:before="0" w:after="0"/>
              <w:rPr>
                <w:b/>
                <w:b/>
                <w:sz w:val="24"/>
                <w:lang w:val="mn-Cyrl-MN"/>
              </w:rPr>
            </w:pPr>
            <w:r>
              <w:rPr>
                <w:b/>
                <w:lang w:val="mn-Cyrl-MN"/>
              </w:rPr>
              <w:t>Дараах нөхцөл бүтэлгүйтэл:</w:t>
            </w:r>
          </w:p>
        </w:tc>
        <w:tc>
          <w:tcPr>
            <w:tcW w:w="6948" w:type="dxa"/>
            <w:tcBorders/>
          </w:tcPr>
          <w:p>
            <w:pPr>
              <w:pStyle w:val="Normal"/>
              <w:spacing w:lineRule="auto" w:line="240" w:before="0" w:after="0"/>
              <w:rPr>
                <w:sz w:val="24"/>
                <w:lang w:val="mn-Cyrl-MN"/>
              </w:rPr>
            </w:pPr>
            <w:r>
              <w:rPr>
                <w:sz w:val="24"/>
                <w:lang w:val="mn-Cyrl-MN"/>
              </w:rPr>
              <w:t>Тасалбар дууссан</w:t>
            </w:r>
          </w:p>
        </w:tc>
      </w:tr>
      <w:tr>
        <w:trPr/>
        <w:tc>
          <w:tcPr>
            <w:tcW w:w="3116" w:type="dxa"/>
            <w:tcBorders/>
          </w:tcPr>
          <w:p>
            <w:pPr>
              <w:pStyle w:val="Normal"/>
              <w:spacing w:lineRule="auto" w:line="240" w:before="0" w:after="0"/>
              <w:rPr>
                <w:b/>
                <w:b/>
                <w:lang w:val="mn-Cyrl-MN"/>
              </w:rPr>
            </w:pPr>
            <w:r>
              <w:rPr>
                <w:b/>
                <w:lang w:val="mn-Cyrl-MN"/>
              </w:rPr>
              <w:t>Тоглогч:</w:t>
            </w:r>
          </w:p>
        </w:tc>
        <w:tc>
          <w:tcPr>
            <w:tcW w:w="6948" w:type="dxa"/>
            <w:tcBorders/>
          </w:tcPr>
          <w:p>
            <w:pPr>
              <w:pStyle w:val="Normal"/>
              <w:spacing w:lineRule="auto" w:line="240" w:before="0" w:after="0"/>
              <w:rPr>
                <w:sz w:val="24"/>
                <w:lang w:val="mn-Cyrl-MN"/>
              </w:rPr>
            </w:pPr>
            <w:r>
              <w:rPr>
                <w:sz w:val="24"/>
                <w:lang w:val="mn-Cyrl-MN"/>
              </w:rPr>
              <w:t>Удирдлага хяналтын програм, зорчигч, үйлчилгээний инженер</w:t>
            </w:r>
          </w:p>
        </w:tc>
      </w:tr>
      <w:tr>
        <w:trPr/>
        <w:tc>
          <w:tcPr>
            <w:tcW w:w="3116" w:type="dxa"/>
            <w:tcBorders/>
          </w:tcPr>
          <w:p>
            <w:pPr>
              <w:pStyle w:val="Normal"/>
              <w:spacing w:lineRule="auto" w:line="240" w:before="0" w:after="0"/>
              <w:rPr>
                <w:b/>
                <w:b/>
                <w:lang w:val="mn-Cyrl-MN"/>
              </w:rPr>
            </w:pPr>
            <w:r>
              <w:rPr>
                <w:b/>
                <w:lang w:val="mn-Cyrl-MN"/>
              </w:rPr>
              <w:t>Өдөөгч үзэгдэл:</w:t>
            </w:r>
          </w:p>
        </w:tc>
        <w:tc>
          <w:tcPr>
            <w:tcW w:w="6948" w:type="dxa"/>
            <w:tcBorders/>
          </w:tcPr>
          <w:p>
            <w:pPr>
              <w:pStyle w:val="Normal"/>
              <w:spacing w:lineRule="auto" w:line="240" w:before="0" w:after="0"/>
              <w:rPr>
                <w:sz w:val="24"/>
                <w:lang w:val="mn-Cyrl-MN"/>
              </w:rPr>
            </w:pPr>
            <w:r>
              <w:rPr>
                <w:sz w:val="24"/>
                <w:lang w:val="mn-Cyrl-MN"/>
              </w:rPr>
              <w:t>Зорчих тасалбарын товчлуур дарах</w:t>
            </w:r>
          </w:p>
        </w:tc>
      </w:tr>
      <w:tr>
        <w:trPr/>
        <w:tc>
          <w:tcPr>
            <w:tcW w:w="3116" w:type="dxa"/>
            <w:tcBorders/>
          </w:tcPr>
          <w:p>
            <w:pPr>
              <w:pStyle w:val="Normal"/>
              <w:spacing w:lineRule="auto" w:line="240" w:before="0" w:after="0"/>
              <w:rPr>
                <w:b/>
                <w:b/>
                <w:lang w:val="mn-Cyrl-MN"/>
              </w:rPr>
            </w:pPr>
            <w:r>
              <w:rPr>
                <w:b/>
                <w:lang w:val="mn-Cyrl-MN"/>
              </w:rPr>
              <w:t>Тайлбарлалт:</w:t>
            </w:r>
          </w:p>
        </w:tc>
        <w:tc>
          <w:tcPr>
            <w:tcW w:w="6948" w:type="dxa"/>
            <w:tcBorders/>
          </w:tcPr>
          <w:p>
            <w:pPr>
              <w:pStyle w:val="ListParagraph"/>
              <w:numPr>
                <w:ilvl w:val="0"/>
                <w:numId w:val="4"/>
              </w:numPr>
              <w:spacing w:lineRule="auto" w:line="240" w:before="0" w:after="0"/>
              <w:contextualSpacing/>
              <w:rPr>
                <w:lang w:val="mn-Cyrl-MN"/>
              </w:rPr>
            </w:pPr>
            <w:r>
              <w:rPr>
                <w:lang w:val="mn-Cyrl-MN"/>
              </w:rPr>
              <w:t>Зорчигч тасалбарын автомат дээр очиж, зорчих чиглэл оруулах товчлуурын тусламжтайгаар явах чиглэлээ сонгоно.</w:t>
            </w:r>
          </w:p>
          <w:p>
            <w:pPr>
              <w:pStyle w:val="ListParagraph"/>
              <w:numPr>
                <w:ilvl w:val="0"/>
                <w:numId w:val="4"/>
              </w:numPr>
              <w:spacing w:lineRule="auto" w:line="240" w:before="240" w:after="0"/>
              <w:contextualSpacing/>
              <w:rPr>
                <w:lang w:val="mn-Cyrl-MN"/>
              </w:rPr>
            </w:pPr>
            <w:r>
              <w:rPr>
                <w:lang w:val="mn-Cyrl-MN"/>
              </w:rPr>
              <w:t>Зорчигч зорчих тасалбарын товчлуурын тусламжтайгаар өөрийн сонголтондоо тохируулан тасалбараа сонгоно</w:t>
            </w:r>
          </w:p>
        </w:tc>
      </w:tr>
      <w:tr>
        <w:trPr/>
        <w:tc>
          <w:tcPr>
            <w:tcW w:w="3116" w:type="dxa"/>
            <w:tcBorders/>
          </w:tcPr>
          <w:p>
            <w:pPr>
              <w:pStyle w:val="Normal"/>
              <w:spacing w:lineRule="auto" w:line="240" w:before="0" w:after="0"/>
              <w:rPr>
                <w:b/>
                <w:b/>
                <w:lang w:val="mn-Cyrl-MN"/>
              </w:rPr>
            </w:pPr>
            <w:r>
              <w:rPr>
                <w:b/>
                <w:lang w:val="mn-Cyrl-MN"/>
              </w:rPr>
              <w:t>Өргөтгөл:</w:t>
            </w:r>
          </w:p>
        </w:tc>
        <w:tc>
          <w:tcPr>
            <w:tcW w:w="6948" w:type="dxa"/>
            <w:tcBorders/>
          </w:tcPr>
          <w:p>
            <w:pPr>
              <w:pStyle w:val="Normal"/>
              <w:spacing w:lineRule="auto" w:line="240" w:before="0" w:after="0"/>
              <w:rPr>
                <w:sz w:val="24"/>
                <w:lang w:val="mn-Cyrl-MN"/>
              </w:rPr>
            </w:pPr>
            <w:r>
              <w:rPr>
                <w:sz w:val="24"/>
                <w:lang w:val="mn-Cyrl-MN"/>
              </w:rPr>
            </w:r>
          </w:p>
        </w:tc>
      </w:tr>
      <w:tr>
        <w:trPr/>
        <w:tc>
          <w:tcPr>
            <w:tcW w:w="3116" w:type="dxa"/>
            <w:tcBorders/>
          </w:tcPr>
          <w:p>
            <w:pPr>
              <w:pStyle w:val="Normal"/>
              <w:spacing w:lineRule="auto" w:line="240" w:before="0" w:after="0"/>
              <w:rPr>
                <w:b/>
                <w:b/>
                <w:lang w:val="mn-Cyrl-MN"/>
              </w:rPr>
            </w:pPr>
            <w:r>
              <w:rPr>
                <w:b/>
                <w:lang w:val="mn-Cyrl-MN"/>
              </w:rPr>
              <w:t>Хувилбар:</w:t>
            </w:r>
          </w:p>
        </w:tc>
        <w:tc>
          <w:tcPr>
            <w:tcW w:w="6948" w:type="dxa"/>
            <w:tcBorders/>
          </w:tcPr>
          <w:p>
            <w:pPr>
              <w:pStyle w:val="Normal"/>
              <w:spacing w:lineRule="auto" w:line="240" w:before="0" w:after="0"/>
              <w:rPr>
                <w:sz w:val="24"/>
                <w:lang w:val="mn-Cyrl-MN"/>
              </w:rPr>
            </w:pPr>
            <w:r>
              <w:rPr>
                <w:sz w:val="24"/>
                <w:lang w:val="mn-Cyrl-MN"/>
              </w:rPr>
            </w:r>
          </w:p>
        </w:tc>
      </w:tr>
    </w:tbl>
    <w:p>
      <w:pPr>
        <w:pStyle w:val="Normal"/>
        <w:spacing w:before="240" w:after="160"/>
        <w:rPr>
          <w:lang w:val="mn-Cyrl-MN"/>
        </w:rPr>
      </w:pPr>
      <w:r>
        <w:rPr>
          <w:lang w:val="mn-Cyrl-MN"/>
        </w:rPr>
      </w:r>
    </w:p>
    <w:tbl>
      <w:tblPr>
        <w:tblStyle w:val="TableGrid"/>
        <w:tblW w:w="10065" w:type="dxa"/>
        <w:jc w:val="left"/>
        <w:tblInd w:w="-5" w:type="dxa"/>
        <w:tblCellMar>
          <w:top w:w="0" w:type="dxa"/>
          <w:left w:w="108" w:type="dxa"/>
          <w:bottom w:w="0" w:type="dxa"/>
          <w:right w:w="108" w:type="dxa"/>
        </w:tblCellMar>
        <w:tblLook w:val="04a0" w:noHBand="0" w:noVBand="1" w:firstColumn="1" w:lastRow="0" w:lastColumn="0" w:firstRow="1"/>
      </w:tblPr>
      <w:tblGrid>
        <w:gridCol w:w="3116"/>
        <w:gridCol w:w="6948"/>
      </w:tblGrid>
      <w:tr>
        <w:trPr/>
        <w:tc>
          <w:tcPr>
            <w:tcW w:w="3116" w:type="dxa"/>
            <w:tcBorders/>
            <w:shd w:color="auto" w:fill="auto" w:val="clear"/>
          </w:tcPr>
          <w:p>
            <w:pPr>
              <w:pStyle w:val="Normal"/>
              <w:spacing w:lineRule="auto" w:line="240" w:before="0" w:after="0"/>
              <w:rPr>
                <w:b/>
                <w:b/>
                <w:sz w:val="24"/>
                <w:lang w:val="mn-Cyrl-MN"/>
              </w:rPr>
            </w:pPr>
            <w:r>
              <w:rPr>
                <w:b/>
                <w:sz w:val="24"/>
                <w:lang w:val="mn-Cyrl-MN"/>
              </w:rPr>
              <w:t>Ажлын явц:</w:t>
            </w:r>
          </w:p>
        </w:tc>
        <w:tc>
          <w:tcPr>
            <w:tcW w:w="6948" w:type="dxa"/>
            <w:tcBorders/>
            <w:shd w:color="auto" w:fill="auto" w:val="clear"/>
          </w:tcPr>
          <w:p>
            <w:pPr>
              <w:pStyle w:val="Normal"/>
              <w:spacing w:lineRule="auto" w:line="240" w:before="0" w:after="0"/>
              <w:rPr>
                <w:sz w:val="24"/>
                <w:lang w:val="mn-Cyrl-MN"/>
              </w:rPr>
            </w:pPr>
            <w:r>
              <w:rPr>
                <w:sz w:val="24"/>
                <w:lang w:val="mn-Cyrl-MN"/>
              </w:rPr>
              <w:t>Төлбөр төлөх</w:t>
            </w:r>
          </w:p>
        </w:tc>
      </w:tr>
      <w:tr>
        <w:trPr/>
        <w:tc>
          <w:tcPr>
            <w:tcW w:w="3116" w:type="dxa"/>
            <w:tcBorders/>
          </w:tcPr>
          <w:p>
            <w:pPr>
              <w:pStyle w:val="Normal"/>
              <w:spacing w:lineRule="auto" w:line="240" w:before="0" w:after="0"/>
              <w:rPr>
                <w:b/>
                <w:b/>
                <w:sz w:val="24"/>
                <w:lang w:val="mn-Cyrl-MN"/>
              </w:rPr>
            </w:pPr>
            <w:r>
              <w:rPr>
                <w:b/>
                <w:sz w:val="24"/>
                <w:lang w:val="mn-Cyrl-MN"/>
              </w:rPr>
              <w:t>Зорилго:</w:t>
            </w:r>
          </w:p>
        </w:tc>
        <w:tc>
          <w:tcPr>
            <w:tcW w:w="6948" w:type="dxa"/>
            <w:tcBorders/>
          </w:tcPr>
          <w:p>
            <w:pPr>
              <w:pStyle w:val="Normal"/>
              <w:spacing w:lineRule="auto" w:line="240" w:before="0" w:after="0"/>
              <w:rPr>
                <w:sz w:val="24"/>
                <w:lang w:val="mn-Cyrl-MN"/>
              </w:rPr>
            </w:pPr>
            <w:r>
              <w:rPr>
                <w:sz w:val="24"/>
                <w:lang w:val="mn-Cyrl-MN"/>
              </w:rPr>
              <w:t>Сонгосон тасалбарынхаа төлбөрийг төлж тасалбараа авах</w:t>
            </w:r>
          </w:p>
        </w:tc>
      </w:tr>
      <w:tr>
        <w:trPr/>
        <w:tc>
          <w:tcPr>
            <w:tcW w:w="3116" w:type="dxa"/>
            <w:tcBorders/>
          </w:tcPr>
          <w:p>
            <w:pPr>
              <w:pStyle w:val="Normal"/>
              <w:spacing w:lineRule="auto" w:line="240" w:before="0" w:after="0"/>
              <w:rPr>
                <w:b/>
                <w:b/>
                <w:sz w:val="24"/>
                <w:lang w:val="mn-Cyrl-MN"/>
              </w:rPr>
            </w:pPr>
            <w:r>
              <w:rPr>
                <w:b/>
                <w:sz w:val="24"/>
                <w:lang w:val="mn-Cyrl-MN"/>
              </w:rPr>
              <w:t>Ангилал:</w:t>
            </w:r>
          </w:p>
        </w:tc>
        <w:tc>
          <w:tcPr>
            <w:tcW w:w="6948" w:type="dxa"/>
            <w:tcBorders/>
          </w:tcPr>
          <w:p>
            <w:pPr>
              <w:pStyle w:val="Normal"/>
              <w:spacing w:lineRule="auto" w:line="240" w:before="0" w:after="0"/>
              <w:rPr>
                <w:sz w:val="24"/>
                <w:lang w:val="mn-Cyrl-MN"/>
              </w:rPr>
            </w:pPr>
            <w:r>
              <w:rPr>
                <w:sz w:val="24"/>
                <w:lang w:val="mn-Cyrl-MN"/>
              </w:rPr>
              <w:t>Анхдагч</w:t>
            </w:r>
          </w:p>
        </w:tc>
      </w:tr>
      <w:tr>
        <w:trPr/>
        <w:tc>
          <w:tcPr>
            <w:tcW w:w="3116" w:type="dxa"/>
            <w:tcBorders/>
          </w:tcPr>
          <w:p>
            <w:pPr>
              <w:pStyle w:val="Normal"/>
              <w:spacing w:lineRule="auto" w:line="240" w:before="0" w:after="0"/>
              <w:rPr>
                <w:b/>
                <w:b/>
                <w:sz w:val="24"/>
                <w:lang w:val="mn-Cyrl-MN"/>
              </w:rPr>
            </w:pPr>
            <w:r>
              <w:rPr>
                <w:b/>
                <w:sz w:val="24"/>
                <w:lang w:val="mn-Cyrl-MN"/>
              </w:rPr>
              <w:t>Угтвар нөхцөл:</w:t>
            </w:r>
          </w:p>
        </w:tc>
        <w:tc>
          <w:tcPr>
            <w:tcW w:w="6948" w:type="dxa"/>
            <w:tcBorders/>
          </w:tcPr>
          <w:p>
            <w:pPr>
              <w:pStyle w:val="Normal"/>
              <w:spacing w:lineRule="auto" w:line="240" w:before="0" w:after="0"/>
              <w:rPr>
                <w:sz w:val="24"/>
                <w:lang w:val="mn-Cyrl-MN"/>
              </w:rPr>
            </w:pPr>
            <w:r>
              <w:rPr>
                <w:sz w:val="24"/>
                <w:lang w:val="mn-Cyrl-MN"/>
              </w:rPr>
              <w:t>Тасалбар сонгосон</w:t>
            </w:r>
          </w:p>
        </w:tc>
      </w:tr>
      <w:tr>
        <w:trPr/>
        <w:tc>
          <w:tcPr>
            <w:tcW w:w="3116" w:type="dxa"/>
            <w:tcBorders/>
          </w:tcPr>
          <w:p>
            <w:pPr>
              <w:pStyle w:val="Normal"/>
              <w:spacing w:lineRule="auto" w:line="240" w:before="0" w:after="0"/>
              <w:rPr>
                <w:b/>
                <w:b/>
                <w:sz w:val="24"/>
                <w:lang w:val="mn-Cyrl-MN"/>
              </w:rPr>
            </w:pPr>
            <w:r>
              <w:rPr>
                <w:b/>
                <w:sz w:val="24"/>
                <w:lang w:val="mn-Cyrl-MN"/>
              </w:rPr>
              <w:t>Дараах нөхцөл амжилттай:</w:t>
            </w:r>
          </w:p>
        </w:tc>
        <w:tc>
          <w:tcPr>
            <w:tcW w:w="6948" w:type="dxa"/>
            <w:tcBorders/>
          </w:tcPr>
          <w:p>
            <w:pPr>
              <w:pStyle w:val="Normal"/>
              <w:spacing w:lineRule="auto" w:line="240" w:before="0" w:after="0"/>
              <w:rPr>
                <w:sz w:val="24"/>
                <w:lang w:val="mn-Cyrl-MN"/>
              </w:rPr>
            </w:pPr>
            <w:r>
              <w:rPr>
                <w:sz w:val="24"/>
                <w:lang w:val="mn-Cyrl-MN"/>
              </w:rPr>
              <w:t>Төлбөрөө амжилттай төлж, тасалбар авсан</w:t>
            </w:r>
          </w:p>
        </w:tc>
      </w:tr>
      <w:tr>
        <w:trPr/>
        <w:tc>
          <w:tcPr>
            <w:tcW w:w="3116" w:type="dxa"/>
            <w:tcBorders/>
          </w:tcPr>
          <w:p>
            <w:pPr>
              <w:pStyle w:val="Normal"/>
              <w:spacing w:lineRule="auto" w:line="240" w:before="0" w:after="0"/>
              <w:rPr>
                <w:b/>
                <w:b/>
                <w:sz w:val="24"/>
                <w:lang w:val="mn-Cyrl-MN"/>
              </w:rPr>
            </w:pPr>
            <w:r>
              <w:rPr>
                <w:b/>
                <w:lang w:val="mn-Cyrl-MN"/>
              </w:rPr>
              <w:t>Дараах нөхцөл бүтэлгүйтэл:</w:t>
            </w:r>
          </w:p>
        </w:tc>
        <w:tc>
          <w:tcPr>
            <w:tcW w:w="6948" w:type="dxa"/>
            <w:tcBorders/>
          </w:tcPr>
          <w:p>
            <w:pPr>
              <w:pStyle w:val="Normal"/>
              <w:spacing w:lineRule="auto" w:line="240" w:before="0" w:after="0"/>
              <w:rPr>
                <w:sz w:val="24"/>
                <w:lang w:val="mn-Cyrl-MN"/>
              </w:rPr>
            </w:pPr>
            <w:r>
              <w:rPr>
                <w:sz w:val="24"/>
                <w:lang w:val="mn-Cyrl-MN"/>
              </w:rPr>
              <w:t>Төлбөрөө дутуу эсвэл илүү төлсөн</w:t>
            </w:r>
          </w:p>
        </w:tc>
      </w:tr>
      <w:tr>
        <w:trPr/>
        <w:tc>
          <w:tcPr>
            <w:tcW w:w="3116" w:type="dxa"/>
            <w:tcBorders/>
          </w:tcPr>
          <w:p>
            <w:pPr>
              <w:pStyle w:val="Normal"/>
              <w:spacing w:lineRule="auto" w:line="240" w:before="0" w:after="0"/>
              <w:rPr>
                <w:b/>
                <w:b/>
                <w:lang w:val="mn-Cyrl-MN"/>
              </w:rPr>
            </w:pPr>
            <w:r>
              <w:rPr>
                <w:b/>
                <w:lang w:val="mn-Cyrl-MN"/>
              </w:rPr>
              <w:t>Тоглогч:</w:t>
            </w:r>
          </w:p>
        </w:tc>
        <w:tc>
          <w:tcPr>
            <w:tcW w:w="6948" w:type="dxa"/>
            <w:tcBorders/>
          </w:tcPr>
          <w:p>
            <w:pPr>
              <w:pStyle w:val="Normal"/>
              <w:spacing w:lineRule="auto" w:line="240" w:before="0" w:after="0"/>
              <w:rPr>
                <w:sz w:val="24"/>
                <w:lang w:val="mn-Cyrl-MN"/>
              </w:rPr>
            </w:pPr>
            <w:r>
              <w:rPr>
                <w:sz w:val="24"/>
                <w:lang w:val="mn-Cyrl-MN"/>
              </w:rPr>
              <w:t>Удирдлага хяналтын програм, зорчигч, үйлчилгээний инженер</w:t>
            </w:r>
          </w:p>
        </w:tc>
      </w:tr>
      <w:tr>
        <w:trPr/>
        <w:tc>
          <w:tcPr>
            <w:tcW w:w="3116" w:type="dxa"/>
            <w:tcBorders/>
          </w:tcPr>
          <w:p>
            <w:pPr>
              <w:pStyle w:val="Normal"/>
              <w:spacing w:lineRule="auto" w:line="240" w:before="0" w:after="0"/>
              <w:rPr>
                <w:b/>
                <w:b/>
                <w:lang w:val="mn-Cyrl-MN"/>
              </w:rPr>
            </w:pPr>
            <w:r>
              <w:rPr>
                <w:b/>
                <w:lang w:val="mn-Cyrl-MN"/>
              </w:rPr>
              <w:t>Өдөөгч үзэгдэл:</w:t>
            </w:r>
          </w:p>
        </w:tc>
        <w:tc>
          <w:tcPr>
            <w:tcW w:w="6948" w:type="dxa"/>
            <w:tcBorders/>
          </w:tcPr>
          <w:p>
            <w:pPr>
              <w:pStyle w:val="Normal"/>
              <w:spacing w:lineRule="auto" w:line="240" w:before="0" w:after="0"/>
              <w:rPr>
                <w:sz w:val="24"/>
                <w:lang w:val="mn-Cyrl-MN"/>
              </w:rPr>
            </w:pPr>
            <w:r>
              <w:rPr>
                <w:sz w:val="24"/>
                <w:lang w:val="mn-Cyrl-MN"/>
              </w:rPr>
              <w:t>Тасалбар авах</w:t>
            </w:r>
          </w:p>
        </w:tc>
      </w:tr>
      <w:tr>
        <w:trPr/>
        <w:tc>
          <w:tcPr>
            <w:tcW w:w="3116" w:type="dxa"/>
            <w:tcBorders/>
          </w:tcPr>
          <w:p>
            <w:pPr>
              <w:pStyle w:val="Normal"/>
              <w:spacing w:lineRule="auto" w:line="240" w:before="0" w:after="0"/>
              <w:rPr>
                <w:b/>
                <w:b/>
                <w:lang w:val="mn-Cyrl-MN"/>
              </w:rPr>
            </w:pPr>
            <w:r>
              <w:rPr>
                <w:b/>
                <w:lang w:val="mn-Cyrl-MN"/>
              </w:rPr>
              <w:t>Тайлбарлалт:</w:t>
            </w:r>
          </w:p>
        </w:tc>
        <w:tc>
          <w:tcPr>
            <w:tcW w:w="6948" w:type="dxa"/>
            <w:tcBorders/>
          </w:tcPr>
          <w:p>
            <w:pPr>
              <w:pStyle w:val="ListParagraph"/>
              <w:numPr>
                <w:ilvl w:val="0"/>
                <w:numId w:val="5"/>
              </w:numPr>
              <w:spacing w:lineRule="auto" w:line="240" w:before="0" w:after="0"/>
              <w:contextualSpacing/>
              <w:rPr>
                <w:lang w:val="mn-Cyrl-MN"/>
              </w:rPr>
            </w:pPr>
            <w:r>
              <w:rPr>
                <w:lang w:val="mn-Cyrl-MN"/>
              </w:rPr>
              <w:t>Зорчигч чиглэл болон тасалбараа сонгосний дараагаар дэлгэц дээр сонгосон чиглэл болон зорчих үнэ харагдана.</w:t>
            </w:r>
          </w:p>
          <w:p>
            <w:pPr>
              <w:pStyle w:val="ListParagraph"/>
              <w:numPr>
                <w:ilvl w:val="0"/>
                <w:numId w:val="5"/>
              </w:numPr>
              <w:spacing w:lineRule="auto" w:line="240" w:before="0" w:after="0"/>
              <w:contextualSpacing/>
              <w:rPr>
                <w:lang w:val="mn-Cyrl-MN"/>
              </w:rPr>
            </w:pPr>
            <w:r>
              <w:rPr>
                <w:lang w:val="mn-Cyrl-MN"/>
              </w:rPr>
              <w:t>Зорчигч карт уншигчаар төлбөрөө төлнө</w:t>
            </w:r>
          </w:p>
          <w:p>
            <w:pPr>
              <w:pStyle w:val="ListParagraph"/>
              <w:numPr>
                <w:ilvl w:val="0"/>
                <w:numId w:val="5"/>
              </w:numPr>
              <w:spacing w:lineRule="auto" w:line="240" w:before="0" w:after="0"/>
              <w:contextualSpacing/>
              <w:rPr>
                <w:lang w:val="mn-Cyrl-MN"/>
              </w:rPr>
            </w:pPr>
            <w:r>
              <w:rPr>
                <w:lang w:val="mn-Cyrl-MN"/>
              </w:rPr>
              <w:t>Төлбөрөө төлсөний дараа хэвлэгчээр тасалбар гарж ирнэ</w:t>
            </w:r>
          </w:p>
        </w:tc>
      </w:tr>
      <w:tr>
        <w:trPr/>
        <w:tc>
          <w:tcPr>
            <w:tcW w:w="3116" w:type="dxa"/>
            <w:tcBorders/>
          </w:tcPr>
          <w:p>
            <w:pPr>
              <w:pStyle w:val="Normal"/>
              <w:spacing w:lineRule="auto" w:line="240" w:before="0" w:after="0"/>
              <w:rPr>
                <w:b/>
                <w:b/>
                <w:lang w:val="mn-Cyrl-MN"/>
              </w:rPr>
            </w:pPr>
            <w:r>
              <w:rPr>
                <w:b/>
                <w:lang w:val="mn-Cyrl-MN"/>
              </w:rPr>
              <w:t>Өргөтгөл:</w:t>
            </w:r>
          </w:p>
        </w:tc>
        <w:tc>
          <w:tcPr>
            <w:tcW w:w="6948" w:type="dxa"/>
            <w:tcBorders/>
          </w:tcPr>
          <w:p>
            <w:pPr>
              <w:pStyle w:val="Normal"/>
              <w:spacing w:lineRule="auto" w:line="240" w:before="0" w:after="0"/>
              <w:rPr>
                <w:sz w:val="24"/>
                <w:lang w:val="mn-Cyrl-MN"/>
              </w:rPr>
            </w:pPr>
            <w:r>
              <w:rPr>
                <w:sz w:val="24"/>
                <w:lang w:val="mn-Cyrl-MN"/>
              </w:rPr>
              <w:t>2а. Картын үлдэгдэл хүрэлцэхгүй байх</w:t>
            </w:r>
          </w:p>
        </w:tc>
      </w:tr>
      <w:tr>
        <w:trPr/>
        <w:tc>
          <w:tcPr>
            <w:tcW w:w="3116" w:type="dxa"/>
            <w:tcBorders/>
          </w:tcPr>
          <w:p>
            <w:pPr>
              <w:pStyle w:val="Normal"/>
              <w:spacing w:lineRule="auto" w:line="240" w:before="0" w:after="0"/>
              <w:rPr>
                <w:b/>
                <w:b/>
                <w:lang w:val="mn-Cyrl-MN"/>
              </w:rPr>
            </w:pPr>
            <w:r>
              <w:rPr>
                <w:b/>
                <w:lang w:val="mn-Cyrl-MN"/>
              </w:rPr>
              <w:t>Хувилбар:</w:t>
            </w:r>
          </w:p>
        </w:tc>
        <w:tc>
          <w:tcPr>
            <w:tcW w:w="6948" w:type="dxa"/>
            <w:tcBorders/>
          </w:tcPr>
          <w:p>
            <w:pPr>
              <w:pStyle w:val="Normal"/>
              <w:spacing w:lineRule="auto" w:line="240" w:before="0" w:after="0"/>
              <w:rPr>
                <w:sz w:val="24"/>
                <w:lang w:val="mn-Cyrl-MN"/>
              </w:rPr>
            </w:pPr>
            <w:r>
              <w:rPr>
                <w:sz w:val="24"/>
                <w:lang w:val="mn-Cyrl-MN"/>
              </w:rPr>
              <w:t>2а. Зорчигч бэлэн мөнгөөр төлбөрөө төлөх</w:t>
            </w:r>
          </w:p>
        </w:tc>
      </w:tr>
    </w:tbl>
    <w:p>
      <w:pPr>
        <w:pStyle w:val="Normal"/>
        <w:spacing w:before="240" w:after="160"/>
        <w:rPr>
          <w:lang w:val="mn-Cyrl-MN"/>
        </w:rPr>
      </w:pPr>
      <w:r>
        <w:rPr>
          <w:lang w:val="mn-Cyrl-MN"/>
        </w:rPr>
      </w:r>
    </w:p>
    <w:p>
      <w:pPr>
        <w:pStyle w:val="ListParagraph"/>
        <w:numPr>
          <w:ilvl w:val="0"/>
          <w:numId w:val="2"/>
        </w:numPr>
        <w:spacing w:before="240" w:after="160"/>
        <w:contextualSpacing/>
        <w:rPr>
          <w:sz w:val="24"/>
          <w:lang w:val="mn-Cyrl-MN"/>
        </w:rPr>
      </w:pPr>
      <w:r>
        <w:rPr>
          <w:sz w:val="24"/>
          <w:lang w:val="mn-Cyrl-MN"/>
        </w:rPr>
        <w:t>Ажлын явцыг ажлын явцын диаграм хэлбэрт дүрслэн харуулна уу.</w:t>
      </w:r>
    </w:p>
    <w:p>
      <w:pPr>
        <w:pStyle w:val="Normal"/>
        <w:spacing w:before="240" w:after="160"/>
        <w:rPr>
          <w:lang w:val="mn-Cyrl-MN"/>
        </w:rPr>
      </w:pPr>
      <w:r>
        <w:rPr/>
        <w:drawing>
          <wp:inline distT="0" distB="0" distL="0" distR="0">
            <wp:extent cx="5943600" cy="5018405"/>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5943600" cy="5018405"/>
                    </a:xfrm>
                    <a:prstGeom prst="rect">
                      <a:avLst/>
                    </a:prstGeom>
                  </pic:spPr>
                </pic:pic>
              </a:graphicData>
            </a:graphic>
          </wp:inline>
        </w:drawing>
      </w:r>
    </w:p>
    <w:p>
      <w:pPr>
        <w:pStyle w:val="Normal"/>
        <w:spacing w:before="240" w:after="160"/>
        <w:rPr>
          <w:lang w:val="mn-Cyrl-MN"/>
        </w:rPr>
      </w:pPr>
      <w:r>
        <w:rPr>
          <w:lang w:val="mn-Cyrl-MN"/>
        </w:rPr>
      </w:r>
    </w:p>
    <w:p>
      <w:pPr>
        <w:pStyle w:val="Heading1"/>
        <w:rPr>
          <w:color w:val="auto"/>
          <w:lang w:val="mn-Cyrl-MN"/>
        </w:rPr>
      </w:pPr>
      <w:r>
        <w:rPr>
          <w:color w:val="auto"/>
          <w:lang w:val="mn-Cyrl-MN"/>
        </w:rPr>
        <w:t>Даалгавар 5.2 Классыг илрүүлж олох</w:t>
      </w:r>
    </w:p>
    <w:p>
      <w:pPr>
        <w:pStyle w:val="Normal"/>
        <w:spacing w:before="240" w:after="160"/>
        <w:rPr>
          <w:sz w:val="24"/>
          <w:lang w:val="mn-Cyrl-MN"/>
        </w:rPr>
      </w:pPr>
      <w:r>
        <w:rPr>
          <w:sz w:val="24"/>
          <w:lang w:val="mn-Cyrl-MN"/>
        </w:rPr>
        <w:t>Хэрэгжүүлж буй удирдлага хяналтын програм хангамжийн бүх чухал классыг системийн тайлбараас илрүүлэн олж тогтооно уу. Мөн КҮХ-ийн картыг үүсгэнэ үү. Тухайн классын хариуцах даалгаврыг тус бүрчилэн нэрлэнэ үү.</w:t>
      </w:r>
    </w:p>
    <w:p>
      <w:pPr>
        <w:pStyle w:val="Normal"/>
        <w:spacing w:before="240" w:after="160"/>
        <w:rPr>
          <w:sz w:val="24"/>
          <w:lang w:val="mn-Cyrl-MN"/>
        </w:rPr>
      </w:pPr>
      <w:r>
        <w:rPr>
          <w:sz w:val="24"/>
          <w:lang w:val="mn-Cyrl-MN"/>
        </w:rPr>
        <w:t xml:space="preserve">Класс </w:t>
      </w:r>
    </w:p>
    <w:p>
      <w:pPr>
        <w:pStyle w:val="ListParagraph"/>
        <w:numPr>
          <w:ilvl w:val="0"/>
          <w:numId w:val="7"/>
        </w:numPr>
        <w:spacing w:before="240" w:after="160"/>
        <w:contextualSpacing/>
        <w:rPr>
          <w:sz w:val="24"/>
          <w:lang w:val="mn-Cyrl-MN"/>
        </w:rPr>
      </w:pPr>
      <w:r>
        <w:rPr>
          <w:sz w:val="24"/>
          <w:lang w:val="mn-Cyrl-MN"/>
        </w:rPr>
        <w:t>Зорчих чиглэл</w:t>
      </w:r>
    </w:p>
    <w:p>
      <w:pPr>
        <w:pStyle w:val="ListParagraph"/>
        <w:numPr>
          <w:ilvl w:val="0"/>
          <w:numId w:val="7"/>
        </w:numPr>
        <w:spacing w:before="240" w:after="160"/>
        <w:contextualSpacing/>
        <w:rPr>
          <w:sz w:val="24"/>
          <w:lang w:val="mn-Cyrl-MN"/>
        </w:rPr>
      </w:pPr>
      <w:r>
        <w:rPr>
          <w:sz w:val="24"/>
          <w:lang w:val="mn-Cyrl-MN"/>
        </w:rPr>
        <w:t>Зорчих тасалбар</w:t>
      </w:r>
    </w:p>
    <w:p>
      <w:pPr>
        <w:pStyle w:val="ListParagraph"/>
        <w:numPr>
          <w:ilvl w:val="0"/>
          <w:numId w:val="7"/>
        </w:numPr>
        <w:spacing w:before="240" w:after="160"/>
        <w:contextualSpacing/>
        <w:rPr>
          <w:sz w:val="24"/>
          <w:lang w:val="mn-Cyrl-MN"/>
        </w:rPr>
      </w:pPr>
      <w:r>
        <w:rPr>
          <w:sz w:val="24"/>
          <w:lang w:val="mn-Cyrl-MN"/>
        </w:rPr>
        <w:t>Хяналтын товчлуур</w:t>
      </w:r>
    </w:p>
    <w:p>
      <w:pPr>
        <w:pStyle w:val="ListParagraph"/>
        <w:numPr>
          <w:ilvl w:val="0"/>
          <w:numId w:val="7"/>
        </w:numPr>
        <w:spacing w:before="240" w:after="160"/>
        <w:contextualSpacing/>
        <w:rPr>
          <w:sz w:val="24"/>
          <w:lang w:val="mn-Cyrl-MN"/>
        </w:rPr>
      </w:pPr>
      <w:r>
        <w:rPr>
          <w:sz w:val="24"/>
          <w:lang w:val="mn-Cyrl-MN"/>
        </w:rPr>
        <w:t>Дэлгэц</w:t>
      </w:r>
    </w:p>
    <w:p>
      <w:pPr>
        <w:pStyle w:val="ListParagraph"/>
        <w:numPr>
          <w:ilvl w:val="0"/>
          <w:numId w:val="7"/>
        </w:numPr>
        <w:spacing w:before="240" w:after="160"/>
        <w:contextualSpacing/>
        <w:rPr>
          <w:sz w:val="24"/>
          <w:lang w:val="mn-Cyrl-MN"/>
        </w:rPr>
      </w:pPr>
      <w:r>
        <w:rPr>
          <w:sz w:val="24"/>
          <w:lang w:val="mn-Cyrl-MN"/>
        </w:rPr>
        <w:t>Карт</w:t>
      </w:r>
    </w:p>
    <w:p>
      <w:pPr>
        <w:pStyle w:val="ListParagraph"/>
        <w:numPr>
          <w:ilvl w:val="0"/>
          <w:numId w:val="7"/>
        </w:numPr>
        <w:spacing w:before="240" w:after="160"/>
        <w:contextualSpacing/>
        <w:rPr>
          <w:sz w:val="24"/>
          <w:lang w:val="mn-Cyrl-MN"/>
        </w:rPr>
      </w:pPr>
      <w:r>
        <w:rPr>
          <w:sz w:val="24"/>
          <w:lang w:val="mn-Cyrl-MN"/>
        </w:rPr>
        <w:t>Бэлэн мөнгө</w:t>
      </w:r>
    </w:p>
    <w:p>
      <w:pPr>
        <w:pStyle w:val="ListParagraph"/>
        <w:numPr>
          <w:ilvl w:val="0"/>
          <w:numId w:val="7"/>
        </w:numPr>
        <w:spacing w:before="240" w:after="160"/>
        <w:contextualSpacing/>
        <w:rPr>
          <w:sz w:val="24"/>
          <w:lang w:val="mn-Cyrl-MN"/>
        </w:rPr>
      </w:pPr>
      <w:r>
        <w:rPr>
          <w:sz w:val="24"/>
          <w:lang w:val="mn-Cyrl-MN"/>
        </w:rPr>
        <w:t xml:space="preserve">Хэвлэгч </w:t>
      </w:r>
    </w:p>
    <w:p>
      <w:pPr>
        <w:pStyle w:val="Normal"/>
        <w:spacing w:before="240" w:after="160"/>
        <w:rPr>
          <w:lang w:val="mn-Cyrl-MN"/>
        </w:rPr>
      </w:pPr>
      <w:r>
        <w:rPr>
          <w:lang w:val="mn-Cyrl-MN"/>
        </w:rPr>
      </w:r>
    </w:p>
    <w:p>
      <w:pPr>
        <w:pStyle w:val="Normal"/>
        <w:spacing w:before="240" w:after="160"/>
        <w:rPr>
          <w:lang w:val="mn-Cyrl-MN"/>
        </w:rPr>
      </w:pPr>
      <w:r>
        <w:rPr>
          <w:lang w:val="mn-Cyrl-MN"/>
        </w:rPr>
      </w:r>
    </w:p>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4675"/>
        <w:gridCol w:w="4674"/>
      </w:tblGrid>
      <w:tr>
        <w:trPr/>
        <w:tc>
          <w:tcPr>
            <w:tcW w:w="9349" w:type="dxa"/>
            <w:gridSpan w:val="2"/>
            <w:tcBorders/>
          </w:tcPr>
          <w:p>
            <w:pPr>
              <w:pStyle w:val="Normal"/>
              <w:spacing w:lineRule="auto" w:line="240" w:before="0" w:after="0"/>
              <w:rPr>
                <w:lang w:val="mn-Cyrl-MN"/>
              </w:rPr>
            </w:pPr>
            <w:r>
              <w:rPr>
                <w:sz w:val="24"/>
                <w:lang w:val="mn-Cyrl-MN"/>
              </w:rPr>
              <w:t xml:space="preserve">Класс: </w:t>
            </w:r>
            <w:r>
              <w:rPr>
                <w:b/>
                <w:sz w:val="24"/>
                <w:lang w:val="mn-Cyrl-MN"/>
              </w:rPr>
              <w:t>Зорчих чиглэл</w:t>
            </w:r>
          </w:p>
        </w:tc>
      </w:tr>
      <w:tr>
        <w:trPr/>
        <w:tc>
          <w:tcPr>
            <w:tcW w:w="4675" w:type="dxa"/>
            <w:tcBorders/>
          </w:tcPr>
          <w:p>
            <w:pPr>
              <w:pStyle w:val="Normal"/>
              <w:spacing w:lineRule="auto" w:line="240" w:before="0" w:after="0"/>
              <w:rPr>
                <w:sz w:val="24"/>
                <w:lang w:val="mn-Cyrl-MN"/>
              </w:rPr>
            </w:pPr>
            <w:r>
              <w:rPr>
                <w:sz w:val="24"/>
                <w:lang w:val="mn-Cyrl-MN"/>
              </w:rPr>
              <w:t xml:space="preserve">Үүрэг хариуцлага </w:t>
            </w:r>
          </w:p>
          <w:p>
            <w:pPr>
              <w:pStyle w:val="ListParagraph"/>
              <w:numPr>
                <w:ilvl w:val="0"/>
                <w:numId w:val="8"/>
              </w:numPr>
              <w:spacing w:lineRule="auto" w:line="240" w:before="240" w:after="0"/>
              <w:contextualSpacing/>
              <w:rPr>
                <w:sz w:val="24"/>
                <w:lang w:val="mn-Cyrl-MN"/>
              </w:rPr>
            </w:pPr>
            <w:r>
              <w:rPr>
                <w:sz w:val="24"/>
                <w:lang w:val="mn-Cyrl-MN"/>
              </w:rPr>
              <w:t>Зорчих чигэлийн мэдээллийг авах/оруулах</w:t>
            </w:r>
          </w:p>
        </w:tc>
        <w:tc>
          <w:tcPr>
            <w:tcW w:w="4674" w:type="dxa"/>
            <w:tcBorders/>
          </w:tcPr>
          <w:p>
            <w:pPr>
              <w:pStyle w:val="Normal"/>
              <w:spacing w:lineRule="auto" w:line="240" w:before="0" w:after="0"/>
              <w:rPr>
                <w:sz w:val="24"/>
                <w:lang w:val="mn-Cyrl-MN"/>
              </w:rPr>
            </w:pPr>
            <w:r>
              <w:rPr>
                <w:sz w:val="24"/>
                <w:lang w:val="mn-Cyrl-MN"/>
              </w:rPr>
              <w:t xml:space="preserve">Хамтын ажиллагаа </w:t>
            </w:r>
          </w:p>
          <w:p>
            <w:pPr>
              <w:pStyle w:val="ListParagraph"/>
              <w:numPr>
                <w:ilvl w:val="0"/>
                <w:numId w:val="8"/>
              </w:numPr>
              <w:spacing w:lineRule="auto" w:line="240" w:before="240" w:after="0"/>
              <w:contextualSpacing/>
              <w:rPr>
                <w:lang w:val="mn-Cyrl-MN"/>
              </w:rPr>
            </w:pPr>
            <w:r>
              <w:rPr>
                <w:sz w:val="24"/>
                <w:lang w:val="mn-Cyrl-MN"/>
              </w:rPr>
              <w:t>Дэлгэц</w:t>
            </w:r>
          </w:p>
          <w:p>
            <w:pPr>
              <w:pStyle w:val="ListParagraph"/>
              <w:numPr>
                <w:ilvl w:val="0"/>
                <w:numId w:val="8"/>
              </w:numPr>
              <w:spacing w:lineRule="auto" w:line="240" w:before="240" w:after="0"/>
              <w:contextualSpacing/>
              <w:rPr>
                <w:lang w:val="mn-Cyrl-MN"/>
              </w:rPr>
            </w:pPr>
            <w:r>
              <w:rPr>
                <w:sz w:val="24"/>
                <w:lang w:val="mn-Cyrl-MN"/>
              </w:rPr>
              <w:t>Хяналтын товчлуур</w:t>
            </w:r>
          </w:p>
          <w:p>
            <w:pPr>
              <w:pStyle w:val="ListParagraph"/>
              <w:numPr>
                <w:ilvl w:val="0"/>
                <w:numId w:val="8"/>
              </w:numPr>
              <w:spacing w:lineRule="auto" w:line="240" w:before="240" w:after="0"/>
              <w:contextualSpacing/>
              <w:rPr>
                <w:lang w:val="mn-Cyrl-MN"/>
              </w:rPr>
            </w:pPr>
            <w:r>
              <w:rPr>
                <w:sz w:val="24"/>
                <w:lang w:val="mn-Cyrl-MN"/>
              </w:rPr>
              <w:t>Зорчих тасалбар</w:t>
            </w:r>
          </w:p>
          <w:p>
            <w:pPr>
              <w:pStyle w:val="ListParagraph"/>
              <w:spacing w:lineRule="auto" w:line="240" w:before="240" w:after="0"/>
              <w:contextualSpacing/>
              <w:rPr>
                <w:lang w:val="mn-Cyrl-MN"/>
              </w:rPr>
            </w:pPr>
            <w:r>
              <w:rPr>
                <w:lang w:val="mn-Cyrl-MN"/>
              </w:rPr>
            </w:r>
          </w:p>
        </w:tc>
      </w:tr>
    </w:tbl>
    <w:p>
      <w:pPr>
        <w:pStyle w:val="Normal"/>
        <w:spacing w:before="240" w:after="160"/>
        <w:rPr>
          <w:lang w:val="mn-Cyrl-MN"/>
        </w:rPr>
      </w:pPr>
      <w:r>
        <w:rPr>
          <w:lang w:val="mn-Cyrl-MN"/>
        </w:rPr>
      </w:r>
    </w:p>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4675"/>
        <w:gridCol w:w="4674"/>
      </w:tblGrid>
      <w:tr>
        <w:trPr/>
        <w:tc>
          <w:tcPr>
            <w:tcW w:w="9349" w:type="dxa"/>
            <w:gridSpan w:val="2"/>
            <w:tcBorders/>
          </w:tcPr>
          <w:p>
            <w:pPr>
              <w:pStyle w:val="Normal"/>
              <w:spacing w:lineRule="auto" w:line="240" w:before="0" w:after="0"/>
              <w:rPr>
                <w:lang w:val="mn-Cyrl-MN"/>
              </w:rPr>
            </w:pPr>
            <w:r>
              <w:rPr>
                <w:sz w:val="24"/>
                <w:lang w:val="mn-Cyrl-MN"/>
              </w:rPr>
              <w:t xml:space="preserve">Класс: </w:t>
            </w:r>
            <w:r>
              <w:rPr>
                <w:b/>
                <w:sz w:val="24"/>
                <w:lang w:val="mn-Cyrl-MN"/>
              </w:rPr>
              <w:t>Зорчих тасалбар</w:t>
            </w:r>
          </w:p>
        </w:tc>
      </w:tr>
      <w:tr>
        <w:trPr/>
        <w:tc>
          <w:tcPr>
            <w:tcW w:w="4675" w:type="dxa"/>
            <w:tcBorders/>
          </w:tcPr>
          <w:p>
            <w:pPr>
              <w:pStyle w:val="Normal"/>
              <w:spacing w:lineRule="auto" w:line="240" w:before="0" w:after="0"/>
              <w:rPr>
                <w:sz w:val="24"/>
                <w:lang w:val="mn-Cyrl-MN"/>
              </w:rPr>
            </w:pPr>
            <w:r>
              <w:rPr>
                <w:sz w:val="24"/>
                <w:lang w:val="mn-Cyrl-MN"/>
              </w:rPr>
              <w:t xml:space="preserve">Үүрэг хариуцлага </w:t>
            </w:r>
          </w:p>
          <w:p>
            <w:pPr>
              <w:pStyle w:val="ListParagraph"/>
              <w:numPr>
                <w:ilvl w:val="0"/>
                <w:numId w:val="8"/>
              </w:numPr>
              <w:spacing w:lineRule="auto" w:line="240" w:before="240" w:after="0"/>
              <w:contextualSpacing/>
              <w:rPr>
                <w:sz w:val="24"/>
                <w:lang w:val="mn-Cyrl-MN"/>
              </w:rPr>
            </w:pPr>
            <w:r>
              <w:rPr>
                <w:sz w:val="24"/>
                <w:lang w:val="mn-Cyrl-MN"/>
              </w:rPr>
              <w:t>Зорчигчийн хүссэн төрлийн тасалбарыг олгох</w:t>
            </w:r>
          </w:p>
        </w:tc>
        <w:tc>
          <w:tcPr>
            <w:tcW w:w="4674" w:type="dxa"/>
            <w:tcBorders/>
          </w:tcPr>
          <w:p>
            <w:pPr>
              <w:pStyle w:val="Normal"/>
              <w:spacing w:lineRule="auto" w:line="240" w:before="0" w:after="0"/>
              <w:rPr>
                <w:sz w:val="24"/>
                <w:lang w:val="mn-Cyrl-MN"/>
              </w:rPr>
            </w:pPr>
            <w:r>
              <w:rPr>
                <w:sz w:val="24"/>
                <w:lang w:val="mn-Cyrl-MN"/>
              </w:rPr>
              <w:t xml:space="preserve">Хамтын ажиллагаа </w:t>
            </w:r>
          </w:p>
          <w:p>
            <w:pPr>
              <w:pStyle w:val="ListParagraph"/>
              <w:numPr>
                <w:ilvl w:val="0"/>
                <w:numId w:val="8"/>
              </w:numPr>
              <w:spacing w:lineRule="auto" w:line="240" w:before="240" w:after="0"/>
              <w:contextualSpacing/>
              <w:rPr>
                <w:lang w:val="mn-Cyrl-MN"/>
              </w:rPr>
            </w:pPr>
            <w:r>
              <w:rPr>
                <w:sz w:val="24"/>
                <w:lang w:val="mn-Cyrl-MN"/>
              </w:rPr>
              <w:t>Дэлгэц</w:t>
            </w:r>
          </w:p>
          <w:p>
            <w:pPr>
              <w:pStyle w:val="ListParagraph"/>
              <w:numPr>
                <w:ilvl w:val="0"/>
                <w:numId w:val="8"/>
              </w:numPr>
              <w:spacing w:lineRule="auto" w:line="240" w:before="240" w:after="0"/>
              <w:contextualSpacing/>
              <w:rPr>
                <w:lang w:val="mn-Cyrl-MN"/>
              </w:rPr>
            </w:pPr>
            <w:r>
              <w:rPr>
                <w:sz w:val="24"/>
                <w:lang w:val="mn-Cyrl-MN"/>
              </w:rPr>
              <w:t>Хяналтын товчлуур</w:t>
            </w:r>
          </w:p>
          <w:p>
            <w:pPr>
              <w:pStyle w:val="ListParagraph"/>
              <w:numPr>
                <w:ilvl w:val="0"/>
                <w:numId w:val="8"/>
              </w:numPr>
              <w:spacing w:lineRule="auto" w:line="240" w:before="240" w:after="0"/>
              <w:contextualSpacing/>
              <w:rPr>
                <w:lang w:val="mn-Cyrl-MN"/>
              </w:rPr>
            </w:pPr>
            <w:r>
              <w:rPr>
                <w:sz w:val="24"/>
                <w:lang w:val="mn-Cyrl-MN"/>
              </w:rPr>
              <w:t>Зорчих чиглэл</w:t>
            </w:r>
          </w:p>
          <w:p>
            <w:pPr>
              <w:pStyle w:val="ListParagraph"/>
              <w:numPr>
                <w:ilvl w:val="0"/>
                <w:numId w:val="8"/>
              </w:numPr>
              <w:spacing w:lineRule="auto" w:line="240" w:before="240" w:after="0"/>
              <w:contextualSpacing/>
              <w:rPr>
                <w:lang w:val="mn-Cyrl-MN"/>
              </w:rPr>
            </w:pPr>
            <w:r>
              <w:rPr>
                <w:lang w:val="mn-Cyrl-MN"/>
              </w:rPr>
              <w:t>Карт</w:t>
            </w:r>
          </w:p>
          <w:p>
            <w:pPr>
              <w:pStyle w:val="ListParagraph"/>
              <w:numPr>
                <w:ilvl w:val="0"/>
                <w:numId w:val="8"/>
              </w:numPr>
              <w:spacing w:lineRule="auto" w:line="240" w:before="240" w:after="0"/>
              <w:contextualSpacing/>
              <w:rPr>
                <w:lang w:val="mn-Cyrl-MN"/>
              </w:rPr>
            </w:pPr>
            <w:r>
              <w:rPr>
                <w:lang w:val="mn-Cyrl-MN"/>
              </w:rPr>
              <w:t>Бэлэн мөнгө</w:t>
            </w:r>
          </w:p>
          <w:p>
            <w:pPr>
              <w:pStyle w:val="ListParagraph"/>
              <w:numPr>
                <w:ilvl w:val="0"/>
                <w:numId w:val="8"/>
              </w:numPr>
              <w:spacing w:lineRule="auto" w:line="240" w:before="240" w:after="0"/>
              <w:contextualSpacing/>
              <w:rPr>
                <w:lang w:val="mn-Cyrl-MN"/>
              </w:rPr>
            </w:pPr>
            <w:r>
              <w:rPr>
                <w:lang w:val="mn-Cyrl-MN"/>
              </w:rPr>
              <w:t>Хэвлэгч</w:t>
            </w:r>
          </w:p>
          <w:p>
            <w:pPr>
              <w:pStyle w:val="ListParagraph"/>
              <w:spacing w:lineRule="auto" w:line="240" w:before="240" w:after="0"/>
              <w:contextualSpacing/>
              <w:rPr>
                <w:lang w:val="mn-Cyrl-MN"/>
              </w:rPr>
            </w:pPr>
            <w:r>
              <w:rPr>
                <w:lang w:val="mn-Cyrl-MN"/>
              </w:rPr>
            </w:r>
          </w:p>
        </w:tc>
      </w:tr>
    </w:tbl>
    <w:p>
      <w:pPr>
        <w:pStyle w:val="Normal"/>
        <w:spacing w:before="240" w:after="160"/>
        <w:rPr>
          <w:lang w:val="mn-Cyrl-MN"/>
        </w:rPr>
      </w:pPr>
      <w:r>
        <w:rPr>
          <w:lang w:val="mn-Cyrl-MN"/>
        </w:rPr>
      </w:r>
    </w:p>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4675"/>
        <w:gridCol w:w="4674"/>
      </w:tblGrid>
      <w:tr>
        <w:trPr/>
        <w:tc>
          <w:tcPr>
            <w:tcW w:w="9349" w:type="dxa"/>
            <w:gridSpan w:val="2"/>
            <w:tcBorders/>
          </w:tcPr>
          <w:p>
            <w:pPr>
              <w:pStyle w:val="Normal"/>
              <w:spacing w:lineRule="auto" w:line="240" w:before="0" w:after="0"/>
              <w:rPr>
                <w:lang w:val="mn-Cyrl-MN"/>
              </w:rPr>
            </w:pPr>
            <w:r>
              <w:rPr>
                <w:sz w:val="24"/>
                <w:lang w:val="mn-Cyrl-MN"/>
              </w:rPr>
              <w:t xml:space="preserve">Класс: </w:t>
            </w:r>
            <w:r>
              <w:rPr>
                <w:b/>
                <w:sz w:val="24"/>
                <w:lang w:val="mn-Cyrl-MN"/>
              </w:rPr>
              <w:t>Хяналтын товчлуур</w:t>
            </w:r>
          </w:p>
        </w:tc>
      </w:tr>
      <w:tr>
        <w:trPr/>
        <w:tc>
          <w:tcPr>
            <w:tcW w:w="4675" w:type="dxa"/>
            <w:tcBorders/>
          </w:tcPr>
          <w:p>
            <w:pPr>
              <w:pStyle w:val="Normal"/>
              <w:spacing w:lineRule="auto" w:line="240" w:before="0" w:after="0"/>
              <w:rPr>
                <w:sz w:val="24"/>
                <w:lang w:val="mn-Cyrl-MN"/>
              </w:rPr>
            </w:pPr>
            <w:r>
              <w:rPr>
                <w:sz w:val="24"/>
                <w:lang w:val="mn-Cyrl-MN"/>
              </w:rPr>
              <w:t xml:space="preserve">Үүрэг хариуцлага </w:t>
            </w:r>
          </w:p>
          <w:p>
            <w:pPr>
              <w:pStyle w:val="ListParagraph"/>
              <w:numPr>
                <w:ilvl w:val="0"/>
                <w:numId w:val="8"/>
              </w:numPr>
              <w:spacing w:lineRule="auto" w:line="240" w:before="240" w:after="0"/>
              <w:contextualSpacing/>
              <w:rPr>
                <w:sz w:val="24"/>
                <w:lang w:val="mn-Cyrl-MN"/>
              </w:rPr>
            </w:pPr>
            <w:r>
              <w:rPr>
                <w:sz w:val="24"/>
                <w:lang w:val="mn-Cyrl-MN"/>
              </w:rPr>
              <w:t>Зорчигчийн тасалбарын автомат дээр гүйцэтгэж буй үйлдийг үргэлжлүүлэх</w:t>
            </w:r>
          </w:p>
          <w:p>
            <w:pPr>
              <w:pStyle w:val="ListParagraph"/>
              <w:numPr>
                <w:ilvl w:val="0"/>
                <w:numId w:val="8"/>
              </w:numPr>
              <w:spacing w:lineRule="auto" w:line="240" w:before="240" w:after="0"/>
              <w:contextualSpacing/>
              <w:rPr>
                <w:sz w:val="24"/>
                <w:lang w:val="mn-Cyrl-MN"/>
              </w:rPr>
            </w:pPr>
            <w:r>
              <w:rPr>
                <w:sz w:val="24"/>
                <w:lang w:val="mn-Cyrl-MN"/>
              </w:rPr>
              <w:t xml:space="preserve">Буруу үйлдэл хийсэн бол цуцлах </w:t>
            </w:r>
          </w:p>
        </w:tc>
        <w:tc>
          <w:tcPr>
            <w:tcW w:w="4674" w:type="dxa"/>
            <w:tcBorders/>
          </w:tcPr>
          <w:p>
            <w:pPr>
              <w:pStyle w:val="Normal"/>
              <w:spacing w:lineRule="auto" w:line="240" w:before="0" w:after="0"/>
              <w:rPr>
                <w:sz w:val="24"/>
                <w:lang w:val="mn-Cyrl-MN"/>
              </w:rPr>
            </w:pPr>
            <w:r>
              <w:rPr>
                <w:sz w:val="24"/>
                <w:lang w:val="mn-Cyrl-MN"/>
              </w:rPr>
              <w:t xml:space="preserve">Хамтын ажиллагаа </w:t>
            </w:r>
          </w:p>
          <w:p>
            <w:pPr>
              <w:pStyle w:val="ListParagraph"/>
              <w:numPr>
                <w:ilvl w:val="0"/>
                <w:numId w:val="8"/>
              </w:numPr>
              <w:spacing w:lineRule="auto" w:line="240" w:before="240" w:after="0"/>
              <w:contextualSpacing/>
              <w:rPr>
                <w:lang w:val="mn-Cyrl-MN"/>
              </w:rPr>
            </w:pPr>
            <w:r>
              <w:rPr>
                <w:sz w:val="24"/>
                <w:lang w:val="mn-Cyrl-MN"/>
              </w:rPr>
              <w:t>Дэлгэц</w:t>
            </w:r>
          </w:p>
          <w:p>
            <w:pPr>
              <w:pStyle w:val="ListParagraph"/>
              <w:numPr>
                <w:ilvl w:val="0"/>
                <w:numId w:val="8"/>
              </w:numPr>
              <w:spacing w:lineRule="auto" w:line="240" w:before="240" w:after="0"/>
              <w:contextualSpacing/>
              <w:rPr>
                <w:lang w:val="mn-Cyrl-MN"/>
              </w:rPr>
            </w:pPr>
            <w:r>
              <w:rPr>
                <w:sz w:val="24"/>
                <w:lang w:val="mn-Cyrl-MN"/>
              </w:rPr>
              <w:t>Зорчих чиглэл</w:t>
            </w:r>
          </w:p>
          <w:p>
            <w:pPr>
              <w:pStyle w:val="ListParagraph"/>
              <w:numPr>
                <w:ilvl w:val="0"/>
                <w:numId w:val="8"/>
              </w:numPr>
              <w:spacing w:lineRule="auto" w:line="240" w:before="240" w:after="0"/>
              <w:contextualSpacing/>
              <w:rPr>
                <w:lang w:val="mn-Cyrl-MN"/>
              </w:rPr>
            </w:pPr>
            <w:r>
              <w:rPr>
                <w:sz w:val="24"/>
                <w:lang w:val="mn-Cyrl-MN"/>
              </w:rPr>
              <w:t>Зорчих тасалбар</w:t>
            </w:r>
          </w:p>
          <w:p>
            <w:pPr>
              <w:pStyle w:val="ListParagraph"/>
              <w:numPr>
                <w:ilvl w:val="0"/>
                <w:numId w:val="8"/>
              </w:numPr>
              <w:spacing w:lineRule="auto" w:line="240" w:before="240" w:after="0"/>
              <w:contextualSpacing/>
              <w:rPr>
                <w:lang w:val="mn-Cyrl-MN"/>
              </w:rPr>
            </w:pPr>
            <w:r>
              <w:rPr>
                <w:lang w:val="mn-Cyrl-MN"/>
              </w:rPr>
              <w:t>Карт</w:t>
            </w:r>
          </w:p>
          <w:p>
            <w:pPr>
              <w:pStyle w:val="ListParagraph"/>
              <w:numPr>
                <w:ilvl w:val="0"/>
                <w:numId w:val="8"/>
              </w:numPr>
              <w:spacing w:lineRule="auto" w:line="240" w:before="240" w:after="0"/>
              <w:contextualSpacing/>
              <w:rPr>
                <w:lang w:val="mn-Cyrl-MN"/>
              </w:rPr>
            </w:pPr>
            <w:r>
              <w:rPr>
                <w:lang w:val="mn-Cyrl-MN"/>
              </w:rPr>
              <w:t>Бэлэн мөнгө</w:t>
            </w:r>
          </w:p>
          <w:p>
            <w:pPr>
              <w:pStyle w:val="ListParagraph"/>
              <w:numPr>
                <w:ilvl w:val="0"/>
                <w:numId w:val="8"/>
              </w:numPr>
              <w:spacing w:lineRule="auto" w:line="240" w:before="240" w:after="0"/>
              <w:contextualSpacing/>
              <w:rPr>
                <w:lang w:val="mn-Cyrl-MN"/>
              </w:rPr>
            </w:pPr>
            <w:r>
              <w:rPr>
                <w:lang w:val="mn-Cyrl-MN"/>
              </w:rPr>
              <w:t>Хэвлэгч</w:t>
            </w:r>
          </w:p>
          <w:p>
            <w:pPr>
              <w:pStyle w:val="ListParagraph"/>
              <w:spacing w:lineRule="auto" w:line="240" w:before="240" w:after="0"/>
              <w:contextualSpacing/>
              <w:rPr>
                <w:lang w:val="mn-Cyrl-MN"/>
              </w:rPr>
            </w:pPr>
            <w:r>
              <w:rPr>
                <w:lang w:val="mn-Cyrl-MN"/>
              </w:rPr>
            </w:r>
          </w:p>
        </w:tc>
      </w:tr>
    </w:tbl>
    <w:p>
      <w:pPr>
        <w:pStyle w:val="Normal"/>
        <w:spacing w:before="240" w:after="160"/>
        <w:rPr>
          <w:lang w:val="mn-Cyrl-MN"/>
        </w:rPr>
      </w:pPr>
      <w:r>
        <w:rPr>
          <w:lang w:val="mn-Cyrl-MN"/>
        </w:rPr>
      </w:r>
    </w:p>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4675"/>
        <w:gridCol w:w="4674"/>
      </w:tblGrid>
      <w:tr>
        <w:trPr/>
        <w:tc>
          <w:tcPr>
            <w:tcW w:w="9349" w:type="dxa"/>
            <w:gridSpan w:val="2"/>
            <w:tcBorders/>
          </w:tcPr>
          <w:p>
            <w:pPr>
              <w:pStyle w:val="Normal"/>
              <w:spacing w:lineRule="auto" w:line="240" w:before="0" w:after="0"/>
              <w:rPr>
                <w:lang w:val="mn-Cyrl-MN"/>
              </w:rPr>
            </w:pPr>
            <w:r>
              <w:rPr>
                <w:sz w:val="24"/>
                <w:lang w:val="mn-Cyrl-MN"/>
              </w:rPr>
              <w:t xml:space="preserve">Класс: </w:t>
            </w:r>
            <w:r>
              <w:rPr>
                <w:b/>
                <w:sz w:val="24"/>
                <w:lang w:val="mn-Cyrl-MN"/>
              </w:rPr>
              <w:t>Дэлгэц</w:t>
            </w:r>
          </w:p>
        </w:tc>
      </w:tr>
      <w:tr>
        <w:trPr/>
        <w:tc>
          <w:tcPr>
            <w:tcW w:w="4675" w:type="dxa"/>
            <w:tcBorders/>
          </w:tcPr>
          <w:p>
            <w:pPr>
              <w:pStyle w:val="Normal"/>
              <w:spacing w:lineRule="auto" w:line="240" w:before="0" w:after="0"/>
              <w:rPr>
                <w:sz w:val="24"/>
                <w:lang w:val="mn-Cyrl-MN"/>
              </w:rPr>
            </w:pPr>
            <w:r>
              <w:rPr>
                <w:sz w:val="24"/>
                <w:lang w:val="mn-Cyrl-MN"/>
              </w:rPr>
              <w:t xml:space="preserve">Үүрэг хариуцлага </w:t>
            </w:r>
          </w:p>
          <w:p>
            <w:pPr>
              <w:pStyle w:val="ListParagraph"/>
              <w:numPr>
                <w:ilvl w:val="0"/>
                <w:numId w:val="8"/>
              </w:numPr>
              <w:spacing w:lineRule="auto" w:line="240" w:before="240" w:after="0"/>
              <w:contextualSpacing/>
              <w:rPr>
                <w:sz w:val="24"/>
                <w:lang w:val="mn-Cyrl-MN"/>
              </w:rPr>
            </w:pPr>
            <w:r>
              <w:rPr>
                <w:sz w:val="24"/>
                <w:lang w:val="mn-Cyrl-MN"/>
              </w:rPr>
              <w:t>Зорчигчийн сонгосон чиглэл</w:t>
            </w:r>
          </w:p>
          <w:p>
            <w:pPr>
              <w:pStyle w:val="ListParagraph"/>
              <w:numPr>
                <w:ilvl w:val="0"/>
                <w:numId w:val="8"/>
              </w:numPr>
              <w:spacing w:lineRule="auto" w:line="240" w:before="240" w:after="0"/>
              <w:contextualSpacing/>
              <w:rPr>
                <w:sz w:val="24"/>
                <w:lang w:val="mn-Cyrl-MN"/>
              </w:rPr>
            </w:pPr>
            <w:r>
              <w:rPr>
                <w:sz w:val="24"/>
                <w:lang w:val="mn-Cyrl-MN"/>
              </w:rPr>
              <w:t xml:space="preserve">Тасалбар </w:t>
            </w:r>
          </w:p>
          <w:p>
            <w:pPr>
              <w:pStyle w:val="ListParagraph"/>
              <w:numPr>
                <w:ilvl w:val="0"/>
                <w:numId w:val="8"/>
              </w:numPr>
              <w:spacing w:lineRule="auto" w:line="240" w:before="240" w:after="0"/>
              <w:contextualSpacing/>
              <w:rPr>
                <w:sz w:val="24"/>
                <w:lang w:val="mn-Cyrl-MN"/>
              </w:rPr>
            </w:pPr>
            <w:r>
              <w:rPr>
                <w:sz w:val="24"/>
                <w:lang w:val="mn-Cyrl-MN"/>
              </w:rPr>
              <w:t>Төлбөрийн мэдээллийг харуулах</w:t>
            </w:r>
          </w:p>
        </w:tc>
        <w:tc>
          <w:tcPr>
            <w:tcW w:w="4674" w:type="dxa"/>
            <w:tcBorders/>
          </w:tcPr>
          <w:p>
            <w:pPr>
              <w:pStyle w:val="Normal"/>
              <w:spacing w:lineRule="auto" w:line="240" w:before="0" w:after="0"/>
              <w:rPr>
                <w:sz w:val="24"/>
                <w:lang w:val="mn-Cyrl-MN"/>
              </w:rPr>
            </w:pPr>
            <w:r>
              <w:rPr>
                <w:sz w:val="24"/>
                <w:lang w:val="mn-Cyrl-MN"/>
              </w:rPr>
              <w:t xml:space="preserve">Хамтын ажиллагаа </w:t>
            </w:r>
          </w:p>
          <w:p>
            <w:pPr>
              <w:pStyle w:val="ListParagraph"/>
              <w:numPr>
                <w:ilvl w:val="0"/>
                <w:numId w:val="8"/>
              </w:numPr>
              <w:spacing w:lineRule="auto" w:line="240" w:before="240" w:after="0"/>
              <w:contextualSpacing/>
              <w:rPr>
                <w:lang w:val="mn-Cyrl-MN"/>
              </w:rPr>
            </w:pPr>
            <w:r>
              <w:rPr>
                <w:sz w:val="24"/>
                <w:lang w:val="mn-Cyrl-MN"/>
              </w:rPr>
              <w:t>Хяналтын товчлуур</w:t>
            </w:r>
          </w:p>
          <w:p>
            <w:pPr>
              <w:pStyle w:val="ListParagraph"/>
              <w:numPr>
                <w:ilvl w:val="0"/>
                <w:numId w:val="8"/>
              </w:numPr>
              <w:spacing w:lineRule="auto" w:line="240" w:before="240" w:after="0"/>
              <w:contextualSpacing/>
              <w:rPr>
                <w:lang w:val="mn-Cyrl-MN"/>
              </w:rPr>
            </w:pPr>
            <w:r>
              <w:rPr>
                <w:sz w:val="24"/>
                <w:lang w:val="mn-Cyrl-MN"/>
              </w:rPr>
              <w:t>Зорчих чиглэл</w:t>
            </w:r>
          </w:p>
          <w:p>
            <w:pPr>
              <w:pStyle w:val="ListParagraph"/>
              <w:numPr>
                <w:ilvl w:val="0"/>
                <w:numId w:val="8"/>
              </w:numPr>
              <w:spacing w:lineRule="auto" w:line="240" w:before="240" w:after="0"/>
              <w:contextualSpacing/>
              <w:rPr>
                <w:lang w:val="mn-Cyrl-MN"/>
              </w:rPr>
            </w:pPr>
            <w:r>
              <w:rPr>
                <w:sz w:val="24"/>
                <w:lang w:val="mn-Cyrl-MN"/>
              </w:rPr>
              <w:t>Зорчих тасалбар</w:t>
            </w:r>
          </w:p>
          <w:p>
            <w:pPr>
              <w:pStyle w:val="ListParagraph"/>
              <w:numPr>
                <w:ilvl w:val="0"/>
                <w:numId w:val="8"/>
              </w:numPr>
              <w:spacing w:lineRule="auto" w:line="240" w:before="240" w:after="0"/>
              <w:contextualSpacing/>
              <w:rPr>
                <w:lang w:val="mn-Cyrl-MN"/>
              </w:rPr>
            </w:pPr>
            <w:r>
              <w:rPr>
                <w:lang w:val="mn-Cyrl-MN"/>
              </w:rPr>
              <w:t>Карт</w:t>
            </w:r>
          </w:p>
          <w:p>
            <w:pPr>
              <w:pStyle w:val="ListParagraph"/>
              <w:numPr>
                <w:ilvl w:val="0"/>
                <w:numId w:val="8"/>
              </w:numPr>
              <w:spacing w:lineRule="auto" w:line="240" w:before="240" w:after="0"/>
              <w:contextualSpacing/>
              <w:rPr>
                <w:lang w:val="mn-Cyrl-MN"/>
              </w:rPr>
            </w:pPr>
            <w:r>
              <w:rPr>
                <w:lang w:val="mn-Cyrl-MN"/>
              </w:rPr>
              <w:t>Бэлэн мөнгө</w:t>
            </w:r>
          </w:p>
          <w:p>
            <w:pPr>
              <w:pStyle w:val="ListParagraph"/>
              <w:numPr>
                <w:ilvl w:val="0"/>
                <w:numId w:val="8"/>
              </w:numPr>
              <w:spacing w:lineRule="auto" w:line="240" w:before="240" w:after="0"/>
              <w:contextualSpacing/>
              <w:rPr>
                <w:lang w:val="mn-Cyrl-MN"/>
              </w:rPr>
            </w:pPr>
            <w:r>
              <w:rPr>
                <w:lang w:val="mn-Cyrl-MN"/>
              </w:rPr>
              <w:t>Хэвлэгч</w:t>
            </w:r>
          </w:p>
          <w:p>
            <w:pPr>
              <w:pStyle w:val="ListParagraph"/>
              <w:spacing w:lineRule="auto" w:line="240" w:before="240" w:after="0"/>
              <w:contextualSpacing/>
              <w:rPr>
                <w:lang w:val="mn-Cyrl-MN"/>
              </w:rPr>
            </w:pPr>
            <w:r>
              <w:rPr>
                <w:lang w:val="mn-Cyrl-MN"/>
              </w:rPr>
            </w:r>
          </w:p>
        </w:tc>
      </w:tr>
    </w:tbl>
    <w:p>
      <w:pPr>
        <w:pStyle w:val="Normal"/>
        <w:spacing w:before="240" w:after="160"/>
        <w:rPr>
          <w:lang w:val="mn-Cyrl-MN"/>
        </w:rPr>
      </w:pPr>
      <w:r>
        <w:rPr>
          <w:lang w:val="mn-Cyrl-MN"/>
        </w:rPr>
      </w:r>
    </w:p>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4675"/>
        <w:gridCol w:w="4674"/>
      </w:tblGrid>
      <w:tr>
        <w:trPr/>
        <w:tc>
          <w:tcPr>
            <w:tcW w:w="9349" w:type="dxa"/>
            <w:gridSpan w:val="2"/>
            <w:tcBorders/>
          </w:tcPr>
          <w:p>
            <w:pPr>
              <w:pStyle w:val="Normal"/>
              <w:spacing w:lineRule="auto" w:line="240" w:before="0" w:after="0"/>
              <w:rPr>
                <w:lang w:val="mn-Cyrl-MN"/>
              </w:rPr>
            </w:pPr>
            <w:r>
              <w:rPr>
                <w:sz w:val="24"/>
                <w:lang w:val="mn-Cyrl-MN"/>
              </w:rPr>
              <w:t xml:space="preserve">Класс: </w:t>
            </w:r>
            <w:r>
              <w:rPr>
                <w:b/>
                <w:sz w:val="24"/>
                <w:lang w:val="mn-Cyrl-MN"/>
              </w:rPr>
              <w:t>Карт</w:t>
            </w:r>
          </w:p>
        </w:tc>
      </w:tr>
      <w:tr>
        <w:trPr/>
        <w:tc>
          <w:tcPr>
            <w:tcW w:w="4675" w:type="dxa"/>
            <w:tcBorders/>
          </w:tcPr>
          <w:p>
            <w:pPr>
              <w:pStyle w:val="Normal"/>
              <w:spacing w:lineRule="auto" w:line="240" w:before="0" w:after="0"/>
              <w:rPr>
                <w:sz w:val="24"/>
                <w:lang w:val="mn-Cyrl-MN"/>
              </w:rPr>
            </w:pPr>
            <w:r>
              <w:rPr>
                <w:sz w:val="24"/>
                <w:lang w:val="mn-Cyrl-MN"/>
              </w:rPr>
              <w:t xml:space="preserve">Үүрэг хариуцлага </w:t>
            </w:r>
          </w:p>
          <w:p>
            <w:pPr>
              <w:pStyle w:val="ListParagraph"/>
              <w:numPr>
                <w:ilvl w:val="0"/>
                <w:numId w:val="8"/>
              </w:numPr>
              <w:spacing w:lineRule="auto" w:line="240" w:before="240" w:after="0"/>
              <w:contextualSpacing/>
              <w:rPr>
                <w:sz w:val="24"/>
                <w:lang w:val="mn-Cyrl-MN"/>
              </w:rPr>
            </w:pPr>
            <w:r>
              <w:rPr>
                <w:sz w:val="24"/>
                <w:lang w:val="mn-Cyrl-MN"/>
              </w:rPr>
              <w:t>Зорчигч төлбөрөө мөнгөний картаар төлөх боломжийг олгох</w:t>
            </w:r>
          </w:p>
        </w:tc>
        <w:tc>
          <w:tcPr>
            <w:tcW w:w="4674" w:type="dxa"/>
            <w:tcBorders/>
          </w:tcPr>
          <w:p>
            <w:pPr>
              <w:pStyle w:val="Normal"/>
              <w:spacing w:lineRule="auto" w:line="240" w:before="0" w:after="0"/>
              <w:rPr>
                <w:sz w:val="24"/>
                <w:lang w:val="mn-Cyrl-MN"/>
              </w:rPr>
            </w:pPr>
            <w:r>
              <w:rPr>
                <w:sz w:val="24"/>
                <w:lang w:val="mn-Cyrl-MN"/>
              </w:rPr>
              <w:t xml:space="preserve">Хамтын ажиллагаа </w:t>
            </w:r>
          </w:p>
          <w:p>
            <w:pPr>
              <w:pStyle w:val="ListParagraph"/>
              <w:numPr>
                <w:ilvl w:val="0"/>
                <w:numId w:val="8"/>
              </w:numPr>
              <w:spacing w:lineRule="auto" w:line="240" w:before="240" w:after="0"/>
              <w:contextualSpacing/>
              <w:rPr>
                <w:lang w:val="mn-Cyrl-MN"/>
              </w:rPr>
            </w:pPr>
            <w:r>
              <w:rPr>
                <w:sz w:val="24"/>
                <w:lang w:val="mn-Cyrl-MN"/>
              </w:rPr>
              <w:t>Хяналтын товчлуур</w:t>
            </w:r>
          </w:p>
          <w:p>
            <w:pPr>
              <w:pStyle w:val="ListParagraph"/>
              <w:numPr>
                <w:ilvl w:val="0"/>
                <w:numId w:val="8"/>
              </w:numPr>
              <w:spacing w:lineRule="auto" w:line="240" w:before="240" w:after="0"/>
              <w:contextualSpacing/>
              <w:rPr>
                <w:lang w:val="mn-Cyrl-MN"/>
              </w:rPr>
            </w:pPr>
            <w:r>
              <w:rPr>
                <w:sz w:val="24"/>
                <w:lang w:val="mn-Cyrl-MN"/>
              </w:rPr>
              <w:t>Зорчих тасалбар</w:t>
            </w:r>
          </w:p>
          <w:p>
            <w:pPr>
              <w:pStyle w:val="ListParagraph"/>
              <w:numPr>
                <w:ilvl w:val="0"/>
                <w:numId w:val="8"/>
              </w:numPr>
              <w:spacing w:lineRule="auto" w:line="240" w:before="240" w:after="0"/>
              <w:contextualSpacing/>
              <w:rPr>
                <w:lang w:val="mn-Cyrl-MN"/>
              </w:rPr>
            </w:pPr>
            <w:r>
              <w:rPr>
                <w:lang w:val="mn-Cyrl-MN"/>
              </w:rPr>
              <w:t>Хэвлэгч</w:t>
            </w:r>
          </w:p>
          <w:p>
            <w:pPr>
              <w:pStyle w:val="ListParagraph"/>
              <w:spacing w:lineRule="auto" w:line="240" w:before="240" w:after="0"/>
              <w:contextualSpacing/>
              <w:rPr>
                <w:lang w:val="mn-Cyrl-MN"/>
              </w:rPr>
            </w:pPr>
            <w:r>
              <w:rPr>
                <w:lang w:val="mn-Cyrl-MN"/>
              </w:rPr>
            </w:r>
          </w:p>
        </w:tc>
      </w:tr>
    </w:tbl>
    <w:p>
      <w:pPr>
        <w:pStyle w:val="Normal"/>
        <w:spacing w:before="240" w:after="160"/>
        <w:rPr>
          <w:lang w:val="mn-Cyrl-MN"/>
        </w:rPr>
      </w:pPr>
      <w:r>
        <w:rPr>
          <w:lang w:val="mn-Cyrl-MN"/>
        </w:rPr>
      </w:r>
    </w:p>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4675"/>
        <w:gridCol w:w="4674"/>
      </w:tblGrid>
      <w:tr>
        <w:trPr/>
        <w:tc>
          <w:tcPr>
            <w:tcW w:w="9349" w:type="dxa"/>
            <w:gridSpan w:val="2"/>
            <w:tcBorders/>
          </w:tcPr>
          <w:p>
            <w:pPr>
              <w:pStyle w:val="Normal"/>
              <w:spacing w:lineRule="auto" w:line="240" w:before="0" w:after="0"/>
              <w:rPr>
                <w:lang w:val="mn-Cyrl-MN"/>
              </w:rPr>
            </w:pPr>
            <w:r>
              <w:rPr>
                <w:sz w:val="24"/>
                <w:lang w:val="mn-Cyrl-MN"/>
              </w:rPr>
              <w:t xml:space="preserve">Класс: </w:t>
            </w:r>
            <w:r>
              <w:rPr>
                <w:b/>
                <w:sz w:val="24"/>
                <w:lang w:val="mn-Cyrl-MN"/>
              </w:rPr>
              <w:t>Бэлэн мөнгө</w:t>
            </w:r>
          </w:p>
        </w:tc>
      </w:tr>
      <w:tr>
        <w:trPr/>
        <w:tc>
          <w:tcPr>
            <w:tcW w:w="4675" w:type="dxa"/>
            <w:tcBorders/>
          </w:tcPr>
          <w:p>
            <w:pPr>
              <w:pStyle w:val="Normal"/>
              <w:spacing w:lineRule="auto" w:line="240" w:before="0" w:after="0"/>
              <w:rPr>
                <w:sz w:val="24"/>
                <w:lang w:val="mn-Cyrl-MN"/>
              </w:rPr>
            </w:pPr>
            <w:r>
              <w:rPr>
                <w:sz w:val="24"/>
                <w:lang w:val="mn-Cyrl-MN"/>
              </w:rPr>
              <w:t xml:space="preserve">Үүрэг хариуцлага </w:t>
            </w:r>
          </w:p>
          <w:p>
            <w:pPr>
              <w:pStyle w:val="ListParagraph"/>
              <w:numPr>
                <w:ilvl w:val="0"/>
                <w:numId w:val="8"/>
              </w:numPr>
              <w:spacing w:lineRule="auto" w:line="240" w:before="240" w:after="0"/>
              <w:contextualSpacing/>
              <w:rPr>
                <w:sz w:val="24"/>
                <w:lang w:val="mn-Cyrl-MN"/>
              </w:rPr>
            </w:pPr>
            <w:r>
              <w:rPr>
                <w:sz w:val="24"/>
                <w:lang w:val="mn-Cyrl-MN"/>
              </w:rPr>
              <w:t>Зорчигч төлбөрөө бэлэн мөнгөөр төлөх боломжийг олгох</w:t>
            </w:r>
          </w:p>
        </w:tc>
        <w:tc>
          <w:tcPr>
            <w:tcW w:w="4674" w:type="dxa"/>
            <w:tcBorders/>
          </w:tcPr>
          <w:p>
            <w:pPr>
              <w:pStyle w:val="Normal"/>
              <w:spacing w:lineRule="auto" w:line="240" w:before="0" w:after="0"/>
              <w:rPr>
                <w:sz w:val="24"/>
                <w:lang w:val="mn-Cyrl-MN"/>
              </w:rPr>
            </w:pPr>
            <w:r>
              <w:rPr>
                <w:sz w:val="24"/>
                <w:lang w:val="mn-Cyrl-MN"/>
              </w:rPr>
              <w:t xml:space="preserve">Хамтын ажиллагаа </w:t>
            </w:r>
          </w:p>
          <w:p>
            <w:pPr>
              <w:pStyle w:val="ListParagraph"/>
              <w:numPr>
                <w:ilvl w:val="0"/>
                <w:numId w:val="8"/>
              </w:numPr>
              <w:spacing w:lineRule="auto" w:line="240" w:before="240" w:after="0"/>
              <w:contextualSpacing/>
              <w:rPr>
                <w:lang w:val="mn-Cyrl-MN"/>
              </w:rPr>
            </w:pPr>
            <w:r>
              <w:rPr>
                <w:sz w:val="24"/>
                <w:lang w:val="mn-Cyrl-MN"/>
              </w:rPr>
              <w:t>Хяналтын товчлуур</w:t>
            </w:r>
          </w:p>
          <w:p>
            <w:pPr>
              <w:pStyle w:val="ListParagraph"/>
              <w:numPr>
                <w:ilvl w:val="0"/>
                <w:numId w:val="8"/>
              </w:numPr>
              <w:spacing w:lineRule="auto" w:line="240" w:before="240" w:after="0"/>
              <w:contextualSpacing/>
              <w:rPr>
                <w:lang w:val="mn-Cyrl-MN"/>
              </w:rPr>
            </w:pPr>
            <w:r>
              <w:rPr>
                <w:sz w:val="24"/>
                <w:lang w:val="mn-Cyrl-MN"/>
              </w:rPr>
              <w:t>Зорчих тасалбар</w:t>
            </w:r>
          </w:p>
          <w:p>
            <w:pPr>
              <w:pStyle w:val="ListParagraph"/>
              <w:numPr>
                <w:ilvl w:val="0"/>
                <w:numId w:val="8"/>
              </w:numPr>
              <w:spacing w:lineRule="auto" w:line="240" w:before="240" w:after="0"/>
              <w:contextualSpacing/>
              <w:rPr>
                <w:lang w:val="mn-Cyrl-MN"/>
              </w:rPr>
            </w:pPr>
            <w:r>
              <w:rPr>
                <w:lang w:val="mn-Cyrl-MN"/>
              </w:rPr>
              <w:t>Хэвлэгч</w:t>
            </w:r>
          </w:p>
          <w:p>
            <w:pPr>
              <w:pStyle w:val="ListParagraph"/>
              <w:spacing w:lineRule="auto" w:line="240" w:before="240" w:after="0"/>
              <w:contextualSpacing/>
              <w:rPr>
                <w:lang w:val="mn-Cyrl-MN"/>
              </w:rPr>
            </w:pPr>
            <w:r>
              <w:rPr>
                <w:lang w:val="mn-Cyrl-MN"/>
              </w:rPr>
            </w:r>
          </w:p>
        </w:tc>
      </w:tr>
    </w:tbl>
    <w:p>
      <w:pPr>
        <w:pStyle w:val="Normal"/>
        <w:spacing w:before="240" w:after="160"/>
        <w:rPr>
          <w:lang w:val="mn-Cyrl-MN"/>
        </w:rPr>
      </w:pPr>
      <w:r>
        <w:rPr>
          <w:lang w:val="mn-Cyrl-MN"/>
        </w:rPr>
      </w:r>
    </w:p>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4675"/>
        <w:gridCol w:w="4674"/>
      </w:tblGrid>
      <w:tr>
        <w:trPr/>
        <w:tc>
          <w:tcPr>
            <w:tcW w:w="9349" w:type="dxa"/>
            <w:gridSpan w:val="2"/>
            <w:tcBorders/>
          </w:tcPr>
          <w:p>
            <w:pPr>
              <w:pStyle w:val="Normal"/>
              <w:spacing w:lineRule="auto" w:line="240" w:before="0" w:after="0"/>
              <w:rPr>
                <w:lang w:val="mn-Cyrl-MN"/>
              </w:rPr>
            </w:pPr>
            <w:r>
              <w:rPr>
                <w:sz w:val="24"/>
                <w:lang w:val="mn-Cyrl-MN"/>
              </w:rPr>
              <w:t xml:space="preserve">Класс: </w:t>
            </w:r>
            <w:r>
              <w:rPr>
                <w:b/>
                <w:sz w:val="24"/>
                <w:lang w:val="mn-Cyrl-MN"/>
              </w:rPr>
              <w:t>Хэвлэгч</w:t>
            </w:r>
          </w:p>
        </w:tc>
      </w:tr>
      <w:tr>
        <w:trPr/>
        <w:tc>
          <w:tcPr>
            <w:tcW w:w="4675" w:type="dxa"/>
            <w:tcBorders/>
          </w:tcPr>
          <w:p>
            <w:pPr>
              <w:pStyle w:val="Normal"/>
              <w:spacing w:lineRule="auto" w:line="240" w:before="0" w:after="0"/>
              <w:rPr>
                <w:sz w:val="24"/>
                <w:lang w:val="mn-Cyrl-MN"/>
              </w:rPr>
            </w:pPr>
            <w:r>
              <w:rPr>
                <w:sz w:val="24"/>
                <w:lang w:val="mn-Cyrl-MN"/>
              </w:rPr>
              <w:t xml:space="preserve">Үүрэг хариуцлага </w:t>
            </w:r>
          </w:p>
          <w:p>
            <w:pPr>
              <w:pStyle w:val="ListParagraph"/>
              <w:numPr>
                <w:ilvl w:val="0"/>
                <w:numId w:val="8"/>
              </w:numPr>
              <w:spacing w:lineRule="auto" w:line="240" w:before="240" w:after="0"/>
              <w:contextualSpacing/>
              <w:rPr>
                <w:sz w:val="24"/>
                <w:lang w:val="mn-Cyrl-MN"/>
              </w:rPr>
            </w:pPr>
            <w:r>
              <w:rPr>
                <w:sz w:val="24"/>
                <w:lang w:val="mn-Cyrl-MN"/>
              </w:rPr>
              <w:t xml:space="preserve">Зорчих тасалбарыг гаргах </w:t>
            </w:r>
          </w:p>
        </w:tc>
        <w:tc>
          <w:tcPr>
            <w:tcW w:w="4674" w:type="dxa"/>
            <w:tcBorders/>
          </w:tcPr>
          <w:p>
            <w:pPr>
              <w:pStyle w:val="Normal"/>
              <w:spacing w:lineRule="auto" w:line="240" w:before="0" w:after="0"/>
              <w:rPr>
                <w:sz w:val="24"/>
                <w:lang w:val="mn-Cyrl-MN"/>
              </w:rPr>
            </w:pPr>
            <w:r>
              <w:rPr>
                <w:sz w:val="24"/>
                <w:lang w:val="mn-Cyrl-MN"/>
              </w:rPr>
              <w:t xml:space="preserve">Хамтын ажиллагаа </w:t>
            </w:r>
          </w:p>
          <w:p>
            <w:pPr>
              <w:pStyle w:val="ListParagraph"/>
              <w:numPr>
                <w:ilvl w:val="0"/>
                <w:numId w:val="8"/>
              </w:numPr>
              <w:spacing w:lineRule="auto" w:line="240" w:before="240" w:after="0"/>
              <w:contextualSpacing/>
              <w:rPr>
                <w:lang w:val="mn-Cyrl-MN"/>
              </w:rPr>
            </w:pPr>
            <w:r>
              <w:rPr>
                <w:sz w:val="24"/>
                <w:lang w:val="mn-Cyrl-MN"/>
              </w:rPr>
              <w:t>Хяналтын товчлуур</w:t>
            </w:r>
          </w:p>
          <w:p>
            <w:pPr>
              <w:pStyle w:val="ListParagraph"/>
              <w:numPr>
                <w:ilvl w:val="0"/>
                <w:numId w:val="8"/>
              </w:numPr>
              <w:spacing w:lineRule="auto" w:line="240" w:before="240" w:after="0"/>
              <w:contextualSpacing/>
              <w:rPr>
                <w:lang w:val="mn-Cyrl-MN"/>
              </w:rPr>
            </w:pPr>
            <w:r>
              <w:rPr>
                <w:sz w:val="24"/>
                <w:lang w:val="mn-Cyrl-MN"/>
              </w:rPr>
              <w:t>Зорчих тасалбар</w:t>
            </w:r>
          </w:p>
          <w:p>
            <w:pPr>
              <w:pStyle w:val="ListParagraph"/>
              <w:numPr>
                <w:ilvl w:val="0"/>
                <w:numId w:val="8"/>
              </w:numPr>
              <w:spacing w:lineRule="auto" w:line="240" w:before="240" w:after="0"/>
              <w:contextualSpacing/>
              <w:rPr>
                <w:lang w:val="mn-Cyrl-MN"/>
              </w:rPr>
            </w:pPr>
            <w:r>
              <w:rPr>
                <w:lang w:val="mn-Cyrl-MN"/>
              </w:rPr>
              <w:t>Карт</w:t>
            </w:r>
          </w:p>
          <w:p>
            <w:pPr>
              <w:pStyle w:val="ListParagraph"/>
              <w:numPr>
                <w:ilvl w:val="0"/>
                <w:numId w:val="8"/>
              </w:numPr>
              <w:spacing w:lineRule="auto" w:line="240" w:before="240" w:after="0"/>
              <w:contextualSpacing/>
              <w:rPr>
                <w:lang w:val="mn-Cyrl-MN"/>
              </w:rPr>
            </w:pPr>
            <w:r>
              <w:rPr>
                <w:lang w:val="mn-Cyrl-MN"/>
              </w:rPr>
              <w:t>Бэлэн мөнгө</w:t>
            </w:r>
          </w:p>
          <w:p>
            <w:pPr>
              <w:pStyle w:val="ListParagraph"/>
              <w:spacing w:lineRule="auto" w:line="240" w:before="240" w:after="0"/>
              <w:contextualSpacing/>
              <w:rPr>
                <w:lang w:val="mn-Cyrl-MN"/>
              </w:rPr>
            </w:pPr>
            <w:r>
              <w:rPr>
                <w:lang w:val="mn-Cyrl-MN"/>
              </w:rPr>
            </w:r>
          </w:p>
        </w:tc>
      </w:tr>
    </w:tbl>
    <w:p>
      <w:pPr>
        <w:pStyle w:val="Normal"/>
        <w:spacing w:before="240" w:after="160"/>
        <w:rPr>
          <w:lang w:val="mn-Cyrl-MN"/>
        </w:rPr>
      </w:pPr>
      <w:r>
        <w:rPr>
          <w:lang w:val="mn-Cyrl-MN"/>
        </w:rPr>
      </w:r>
    </w:p>
    <w:p>
      <w:pPr>
        <w:pStyle w:val="Heading1"/>
        <w:rPr>
          <w:color w:val="auto"/>
          <w:lang w:val="mn-Cyrl-MN"/>
        </w:rPr>
      </w:pPr>
      <w:r>
        <w:rPr>
          <w:color w:val="auto"/>
          <w:lang w:val="mn-Cyrl-MN"/>
        </w:rPr>
        <w:t>Даалгавар 5.3 Сценари</w:t>
      </w:r>
    </w:p>
    <w:p>
      <w:pPr>
        <w:pStyle w:val="Normal"/>
        <w:spacing w:before="240" w:after="160"/>
        <w:rPr>
          <w:sz w:val="24"/>
          <w:lang w:val="mn-Cyrl-MN"/>
        </w:rPr>
      </w:pPr>
      <w:r>
        <w:rPr>
          <w:sz w:val="24"/>
          <w:lang w:val="mn-Cyrl-MN"/>
        </w:rPr>
        <w:t>Объектуудын дотоод хамтын нөлөөллыг тайлбарлахын тулд ажлын явцын үйл ажиллагааг графикаар дүрслэх хэрэгтэй. Зорчих тасалбар худалдан авах гэсэн ажлын явцын дарааллын диаграмыг дараах нөхцөл байдалд тулгуурлан үүсгэнэ үү. Энд:</w:t>
      </w:r>
    </w:p>
    <w:p>
      <w:pPr>
        <w:pStyle w:val="ListParagraph"/>
        <w:numPr>
          <w:ilvl w:val="0"/>
          <w:numId w:val="9"/>
        </w:numPr>
        <w:spacing w:lineRule="auto" w:line="360" w:before="240" w:after="160"/>
        <w:contextualSpacing/>
        <w:rPr>
          <w:sz w:val="24"/>
          <w:lang w:val="mn-Cyrl-MN"/>
        </w:rPr>
      </w:pPr>
      <w:r>
        <w:rPr>
          <w:sz w:val="24"/>
          <w:lang w:val="mn-Cyrl-MN"/>
        </w:rPr>
        <w:t xml:space="preserve">Зорчигч зорчих чиглэл 200 (Төв вокзал). </w:t>
      </w:r>
    </w:p>
    <w:p>
      <w:pPr>
        <w:pStyle w:val="ListParagraph"/>
        <w:numPr>
          <w:ilvl w:val="0"/>
          <w:numId w:val="9"/>
        </w:numPr>
        <w:spacing w:lineRule="auto" w:line="360" w:before="240" w:after="160"/>
        <w:contextualSpacing/>
        <w:rPr>
          <w:sz w:val="24"/>
          <w:lang w:val="mn-Cyrl-MN"/>
        </w:rPr>
      </w:pPr>
      <w:r>
        <w:rPr>
          <w:sz w:val="24"/>
          <w:lang w:val="mn-Cyrl-MN"/>
        </w:rPr>
        <w:t>Зорчигчийн тасалб</w:t>
      </w:r>
      <w:bookmarkStart w:id="0" w:name="_GoBack"/>
      <w:bookmarkEnd w:id="0"/>
      <w:r>
        <w:rPr>
          <w:sz w:val="24"/>
          <w:lang w:val="mn-Cyrl-MN"/>
        </w:rPr>
        <w:t xml:space="preserve">арын төрлөөр олон удаагийн зорчихийг сонгосон. </w:t>
      </w:r>
    </w:p>
    <w:p>
      <w:pPr>
        <w:pStyle w:val="ListParagraph"/>
        <w:numPr>
          <w:ilvl w:val="0"/>
          <w:numId w:val="9"/>
        </w:numPr>
        <w:spacing w:lineRule="auto" w:line="360" w:before="240" w:after="160"/>
        <w:contextualSpacing/>
        <w:rPr>
          <w:sz w:val="24"/>
          <w:lang w:val="mn-Cyrl-MN"/>
        </w:rPr>
      </w:pPr>
      <w:r>
        <w:rPr>
          <w:sz w:val="24"/>
          <w:lang w:val="mn-Cyrl-MN"/>
        </w:rPr>
        <w:t xml:space="preserve">Мөнгөний картаар төлбөрөө хийсэн. </w:t>
      </w:r>
    </w:p>
    <w:p>
      <w:pPr>
        <w:pStyle w:val="ListParagraph"/>
        <w:numPr>
          <w:ilvl w:val="0"/>
          <w:numId w:val="9"/>
        </w:numPr>
        <w:spacing w:lineRule="auto" w:line="360" w:before="240" w:after="160"/>
        <w:contextualSpacing/>
        <w:rPr>
          <w:sz w:val="24"/>
          <w:lang w:val="mn-Cyrl-MN"/>
        </w:rPr>
      </w:pPr>
      <w:r>
        <w:rPr>
          <w:sz w:val="24"/>
          <w:lang w:val="mn-Cyrl-MN"/>
        </w:rPr>
        <w:t>Мөнгөний картны мөнгө нь хангалттай хүрнэ</w:t>
      </w:r>
    </w:p>
    <w:p>
      <w:pPr>
        <w:pStyle w:val="Normal"/>
        <w:spacing w:lineRule="auto" w:line="360" w:before="240" w:after="160"/>
        <w:rPr>
          <w:lang w:val="mn-Cyrl-MN"/>
        </w:rPr>
      </w:pPr>
      <w:r>
        <w:rPr>
          <w:lang w:val="mn-Cyrl-MN"/>
        </w:rPr>
        <w:drawing>
          <wp:anchor behindDoc="0" distT="0" distB="0" distL="114300" distR="114300" simplePos="0" locked="0" layoutInCell="1" allowOverlap="1" relativeHeight="2">
            <wp:simplePos x="0" y="0"/>
            <wp:positionH relativeFrom="column">
              <wp:posOffset>-816610</wp:posOffset>
            </wp:positionH>
            <wp:positionV relativeFrom="paragraph">
              <wp:posOffset>635</wp:posOffset>
            </wp:positionV>
            <wp:extent cx="7674610" cy="3045460"/>
            <wp:effectExtent l="0" t="0" r="0" b="0"/>
            <wp:wrapTight wrapText="bothSides">
              <wp:wrapPolygon edited="0">
                <wp:start x="-11" y="0"/>
                <wp:lineTo x="-11" y="21476"/>
                <wp:lineTo x="21555" y="21476"/>
                <wp:lineTo x="21555" y="0"/>
                <wp:lineTo x="-11" y="0"/>
              </wp:wrapPolygon>
            </wp:wrapTight>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4"/>
                    <a:stretch>
                      <a:fillRect/>
                    </a:stretch>
                  </pic:blipFill>
                  <pic:spPr bwMode="auto">
                    <a:xfrm>
                      <a:off x="0" y="0"/>
                      <a:ext cx="7674610" cy="3045460"/>
                    </a:xfrm>
                    <a:prstGeom prst="rect">
                      <a:avLst/>
                    </a:prstGeom>
                  </pic:spPr>
                </pic:pic>
              </a:graphicData>
            </a:graphic>
          </wp:anchor>
        </w:drawing>
      </w:r>
    </w:p>
    <w:p>
      <w:pPr>
        <w:pStyle w:val="Normal"/>
        <w:rPr>
          <w:lang w:val="mn-Cyrl-MN"/>
        </w:rPr>
      </w:pPr>
      <w:r>
        <w:rPr>
          <w:lang w:val="mn-Cyrl-MN"/>
        </w:rPr>
      </w:r>
    </w:p>
    <w:p>
      <w:pPr>
        <w:pStyle w:val="Normal"/>
        <w:rPr>
          <w:lang w:val="mn-Cyrl-MN"/>
        </w:rPr>
      </w:pPr>
      <w:r>
        <w:rPr>
          <w:lang w:val="mn-Cyrl-MN"/>
        </w:rPr>
      </w:r>
    </w:p>
    <w:p>
      <w:pPr>
        <w:pStyle w:val="Normal"/>
        <w:rPr>
          <w:lang w:val="mn-Cyrl-MN"/>
        </w:rPr>
      </w:pPr>
      <w:r>
        <w:rPr>
          <w:lang w:val="mn-Cyrl-MN"/>
        </w:rPr>
      </w:r>
    </w:p>
    <w:p>
      <w:pPr>
        <w:pStyle w:val="Normal"/>
        <w:rPr>
          <w:lang w:val="mn-Cyrl-MN"/>
        </w:rPr>
      </w:pPr>
      <w:r>
        <w:rPr>
          <w:lang w:val="mn-Cyrl-MN"/>
        </w:rPr>
      </w:r>
    </w:p>
    <w:p>
      <w:pPr>
        <w:pStyle w:val="Normal"/>
        <w:rPr>
          <w:lang w:val="mn-Cyrl-MN"/>
        </w:rPr>
      </w:pPr>
      <w:r>
        <w:rPr>
          <w:lang w:val="mn-Cyrl-MN"/>
        </w:rPr>
      </w:r>
    </w:p>
    <w:p>
      <w:pPr>
        <w:pStyle w:val="Normal"/>
        <w:rPr>
          <w:lang w:val="mn-Cyrl-MN"/>
        </w:rPr>
      </w:pPr>
      <w:r>
        <w:rPr>
          <w:lang w:val="mn-Cyrl-MN"/>
        </w:rPr>
      </w:r>
    </w:p>
    <w:p>
      <w:pPr>
        <w:pStyle w:val="Normal"/>
        <w:rPr>
          <w:lang w:val="mn-Cyrl-MN"/>
        </w:rPr>
      </w:pPr>
      <w:r>
        <w:rPr>
          <w:lang w:val="mn-Cyrl-MN"/>
        </w:rPr>
      </w:r>
    </w:p>
    <w:p>
      <w:pPr>
        <w:pStyle w:val="Normal"/>
        <w:rPr>
          <w:lang w:val="mn-Cyrl-MN"/>
        </w:rPr>
      </w:pPr>
      <w:r>
        <w:rPr>
          <w:lang w:val="mn-Cyrl-MN"/>
        </w:rPr>
      </w:r>
    </w:p>
    <w:p>
      <w:pPr>
        <w:pStyle w:val="Heading1"/>
        <w:spacing w:before="240" w:after="240"/>
        <w:rPr>
          <w:color w:val="auto"/>
          <w:lang w:val="mn-Cyrl-MN"/>
        </w:rPr>
      </w:pPr>
      <w:r>
        <w:drawing>
          <wp:anchor behindDoc="1" distT="0" distB="0" distL="114300" distR="114300" simplePos="0" locked="0" layoutInCell="1" allowOverlap="1" relativeHeight="4">
            <wp:simplePos x="0" y="0"/>
            <wp:positionH relativeFrom="column">
              <wp:posOffset>-352425</wp:posOffset>
            </wp:positionH>
            <wp:positionV relativeFrom="paragraph">
              <wp:posOffset>-914400</wp:posOffset>
            </wp:positionV>
            <wp:extent cx="6648450" cy="6370955"/>
            <wp:effectExtent l="0" t="0" r="0" b="0"/>
            <wp:wrapSquare wrapText="bothSides"/>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5"/>
                    <a:stretch>
                      <a:fillRect/>
                    </a:stretch>
                  </pic:blipFill>
                  <pic:spPr bwMode="auto">
                    <a:xfrm>
                      <a:off x="0" y="0"/>
                      <a:ext cx="6648450" cy="6370955"/>
                    </a:xfrm>
                    <a:prstGeom prst="rect">
                      <a:avLst/>
                    </a:prstGeom>
                  </pic:spPr>
                </pic:pic>
              </a:graphicData>
            </a:graphic>
          </wp:anchor>
        </w:drawing>
      </w:r>
      <w:r>
        <w:rPr>
          <w:color w:val="auto"/>
          <w:lang w:val="mn-Cyrl-MN"/>
        </w:rPr>
        <w:t>Д</w:t>
      </w:r>
      <w:r>
        <w:rPr>
          <w:color w:val="auto"/>
          <w:lang w:val="mn-Cyrl-MN"/>
        </w:rPr>
        <w:t>аалгавар 5.5 Шинжилгээний статик загвар</w:t>
      </w:r>
    </w:p>
    <w:p>
      <w:pPr>
        <w:pStyle w:val="Normal"/>
        <w:rPr>
          <w:lang w:val="mn-Cyrl-MN"/>
        </w:rPr>
      </w:pPr>
      <w:r>
        <w:rPr>
          <w:lang w:val="mn-Cyrl-MN"/>
        </w:rPr>
        <w:t>Удирдлага хяналтын програм хангамжийн шинжилгээний статик загварыг классын диаграм хэлбэрээр үүсгэнэ үү. Хэрэгцээтэй бүх классыг шинж болон аргын хамтад нь авч үзнэ. Техник хангамжийн компонентийг классын диаграмд тус бүрийг нь тохирсон классаар илэрхийлнэ. Тэр класс нь харгалзах компонентийг удирдах үүрэгтэй. Диаграмд классын хоорондын харьцааг зурахаас гадна тус бүрийн харьцааны тоог өгнө үү. Шаардлагатай бол удамшилын холбоосыг оруулна уу.</w:t>
      </w:r>
    </w:p>
    <w:p>
      <w:pPr>
        <w:pStyle w:val="Normal"/>
        <w:rPr>
          <w:lang w:val="mn-Cyrl-MN"/>
        </w:rPr>
      </w:pPr>
      <w:r>
        <w:rPr>
          <w:lang w:val="mn-Cyrl-MN"/>
        </w:rPr>
      </w:r>
    </w:p>
    <w:p>
      <w:pPr>
        <w:pStyle w:val="Heading1"/>
        <w:spacing w:before="240" w:after="240"/>
        <w:rPr>
          <w:color w:val="auto"/>
          <w:lang w:val="mn-Cyrl-MN"/>
        </w:rPr>
      </w:pPr>
      <w:r>
        <w:rPr>
          <w:color w:val="auto"/>
          <w:lang w:val="mn-Cyrl-MN"/>
        </w:rPr>
        <w:t xml:space="preserve">Даалгавар 5.6 Класс “Тасалбарын автомат”-ийн төлөвийн диаграм </w:t>
      </w:r>
    </w:p>
    <w:p>
      <w:pPr>
        <w:pStyle w:val="Normal"/>
        <w:rPr>
          <w:sz w:val="24"/>
          <w:lang w:val="mn-Cyrl-MN"/>
        </w:rPr>
      </w:pPr>
      <w:r>
        <w:rPr>
          <w:sz w:val="24"/>
          <w:lang w:val="mn-Cyrl-MN"/>
        </w:rPr>
        <w:t>Класс “Тасалбарын автомат”-ийн төлөвийн диаграмийг байгуулна уу.</w:t>
      </w:r>
    </w:p>
    <w:p>
      <w:pPr>
        <w:pStyle w:val="Normal"/>
        <w:spacing w:before="0" w:after="160"/>
        <w:rPr>
          <w:lang w:val="mn-Cyrl-MN"/>
        </w:rPr>
      </w:pPr>
      <w:r>
        <w:rPr/>
        <w:drawing>
          <wp:anchor behindDoc="0" distT="0" distB="0" distL="114300" distR="114300" simplePos="0" locked="0" layoutInCell="1" allowOverlap="1" relativeHeight="3">
            <wp:simplePos x="0" y="0"/>
            <wp:positionH relativeFrom="column">
              <wp:posOffset>1562100</wp:posOffset>
            </wp:positionH>
            <wp:positionV relativeFrom="paragraph">
              <wp:posOffset>104140</wp:posOffset>
            </wp:positionV>
            <wp:extent cx="1924050" cy="7181215"/>
            <wp:effectExtent l="0" t="0" r="0" b="0"/>
            <wp:wrapTight wrapText="bothSides">
              <wp:wrapPolygon edited="0">
                <wp:start x="-50" y="0"/>
                <wp:lineTo x="-50" y="21499"/>
                <wp:lineTo x="21387" y="21499"/>
                <wp:lineTo x="21387" y="0"/>
                <wp:lineTo x="-50" y="0"/>
              </wp:wrapPolygon>
            </wp:wrapTight>
            <wp:docPr id="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
                    <pic:cNvPicPr>
                      <a:picLocks noChangeAspect="1" noChangeArrowheads="1"/>
                    </pic:cNvPicPr>
                  </pic:nvPicPr>
                  <pic:blipFill>
                    <a:blip r:embed="rId6"/>
                    <a:stretch>
                      <a:fillRect/>
                    </a:stretch>
                  </pic:blipFill>
                  <pic:spPr bwMode="auto">
                    <a:xfrm>
                      <a:off x="0" y="0"/>
                      <a:ext cx="1924050" cy="7181215"/>
                    </a:xfrm>
                    <a:prstGeom prst="rect">
                      <a:avLst/>
                    </a:prstGeom>
                  </pic:spPr>
                </pic:pic>
              </a:graphicData>
            </a:graphic>
          </wp:anchor>
        </w:drawing>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Wingdings">
    <w:charset w:val="02"/>
    <w:family w:val="auto"/>
    <w:pitch w:val="default"/>
  </w:font>
  <w:font w:name="Courier New">
    <w:charset w:val="01"/>
    <w:family w:val="auto"/>
    <w:pitch w:val="default"/>
  </w:font>
  <w:font w:name="Symbol">
    <w:charset w:val="02"/>
    <w:family w:val="auto"/>
    <w:pitch w:val="default"/>
  </w:font>
  <w:font w:name="Calibri">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2"/>
      <w:numFmt w:val="bullet"/>
      <w:lvlText w:val="-"/>
      <w:lvlJc w:val="left"/>
      <w:pPr>
        <w:tabs>
          <w:tab w:val="num" w:pos="0"/>
        </w:tabs>
        <w:ind w:left="360" w:hanging="360"/>
      </w:pPr>
      <w:rPr>
        <w:rFonts w:ascii="Calibri" w:hAnsi="Calibri" w:cs="Calibri"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5">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a50364"/>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a50364"/>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a50364"/>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a50364"/>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8070b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c50cbc"/>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1427</TotalTime>
  <Application>LibreOffice/6.4.7.2$Linux_X86_64 LibreOffice_project/40$Build-2</Application>
  <Pages>10</Pages>
  <Words>929</Words>
  <Characters>5950</Characters>
  <CharactersWithSpaces>6677</CharactersWithSpaces>
  <Paragraphs>159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2021-05-15T04:06:00Z</dcterms:created>
  <dc:creator>Munkh-Orgil</dc:creator>
  <dc:description/>
  <dc:language>en-US</dc:language>
  <cp:lastModifiedBy/>
  <dcterms:modified xsi:type="dcterms:W3CDTF">2021-06-07T17:11:54Z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