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D4" w:rsidRPr="00F268A2" w:rsidRDefault="00A671AF" w:rsidP="00A671AF">
      <w:pPr>
        <w:pStyle w:val="Title"/>
        <w:jc w:val="center"/>
        <w:rPr>
          <w:rFonts w:asciiTheme="minorHAnsi" w:hAnsiTheme="minorHAnsi"/>
          <w:sz w:val="44"/>
          <w:lang w:val="mn-MN"/>
        </w:rPr>
      </w:pPr>
      <w:bookmarkStart w:id="0" w:name="_GoBack"/>
      <w:r w:rsidRPr="00F268A2">
        <w:rPr>
          <w:rFonts w:asciiTheme="minorHAnsi" w:hAnsiTheme="minorHAnsi"/>
          <w:sz w:val="44"/>
          <w:lang w:val="mn-MN"/>
        </w:rPr>
        <w:t>ОХ шинжилгээний үндсэн ойлголт болон тэмдэглэгээ</w:t>
      </w:r>
    </w:p>
    <w:p w:rsidR="00A671AF" w:rsidRPr="00F268A2" w:rsidRDefault="00A671AF" w:rsidP="00A671AF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t>Гол шинж чанар</w:t>
      </w:r>
    </w:p>
    <w:p w:rsidR="00A671AF" w:rsidRPr="00F268A2" w:rsidRDefault="00A671AF" w:rsidP="00A671AF">
      <w:pPr>
        <w:rPr>
          <w:lang w:val="mn-MN"/>
        </w:rPr>
      </w:pPr>
      <w:r w:rsidRPr="00F268A2">
        <w:rPr>
          <w:lang w:val="mn-MN"/>
        </w:rPr>
        <w:t>Шинж чанар гэсэн ойлголт нь класстай шууд холбоотой зүйл. Класс болон объектэд шинжийг тодорхойлохдоо:</w:t>
      </w:r>
    </w:p>
    <w:p w:rsidR="00A671AF" w:rsidRPr="00F268A2" w:rsidRDefault="00A671AF" w:rsidP="00A671AF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Класст шинжийг тодорхойлдог.</w:t>
      </w:r>
    </w:p>
    <w:p w:rsidR="00A671AF" w:rsidRPr="00F268A2" w:rsidRDefault="00A671AF" w:rsidP="00A671AF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Объектэд шинжийн утгыг олгодог.</w:t>
      </w:r>
    </w:p>
    <w:p w:rsidR="00A671AF" w:rsidRPr="00F268A2" w:rsidRDefault="00A671AF" w:rsidP="00A671AF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F268A2">
        <w:rPr>
          <w:rFonts w:asciiTheme="minorHAnsi" w:hAnsiTheme="minorHAnsi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64E2B0DE" wp14:editId="67A8106F">
            <wp:simplePos x="0" y="0"/>
            <wp:positionH relativeFrom="margin">
              <wp:posOffset>3028950</wp:posOffset>
            </wp:positionH>
            <wp:positionV relativeFrom="margin">
              <wp:posOffset>2238375</wp:posOffset>
            </wp:positionV>
            <wp:extent cx="2514600" cy="2209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8A2">
        <w:rPr>
          <w:rFonts w:asciiTheme="minorHAnsi" w:hAnsiTheme="minorHAnsi"/>
          <w:color w:val="auto"/>
          <w:sz w:val="28"/>
          <w:lang w:val="mn-MN"/>
        </w:rPr>
        <w:t>Шинжийн ЗНХ-ийн жишээ</w:t>
      </w:r>
    </w:p>
    <w:p w:rsidR="00A671AF" w:rsidRPr="00F268A2" w:rsidRDefault="00A671AF" w:rsidP="00A671AF">
      <w:r w:rsidRPr="00F268A2">
        <w:rPr>
          <w:noProof/>
        </w:rPr>
        <w:drawing>
          <wp:inline distT="0" distB="0" distL="0" distR="0" wp14:anchorId="358B5FB8" wp14:editId="3EE3F72D">
            <wp:extent cx="21050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AF" w:rsidRPr="00F268A2" w:rsidRDefault="00A671AF" w:rsidP="00A671AF"/>
    <w:p w:rsidR="00A671AF" w:rsidRPr="00F268A2" w:rsidRDefault="00A671AF" w:rsidP="007E3D45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t>ЗНХ-ээр шинжийг тодорхойлох</w:t>
      </w:r>
    </w:p>
    <w:p w:rsidR="00A671AF" w:rsidRPr="00F268A2" w:rsidRDefault="007E3D45" w:rsidP="00A671AF">
      <w:r w:rsidRPr="00F268A2">
        <w:rPr>
          <w:noProof/>
        </w:rPr>
        <w:drawing>
          <wp:anchor distT="0" distB="0" distL="114300" distR="114300" simplePos="0" relativeHeight="251659264" behindDoc="0" locked="0" layoutInCell="1" allowOverlap="1" wp14:anchorId="4A8E5150" wp14:editId="50D24D57">
            <wp:simplePos x="0" y="0"/>
            <wp:positionH relativeFrom="column">
              <wp:posOffset>-400050</wp:posOffset>
            </wp:positionH>
            <wp:positionV relativeFrom="paragraph">
              <wp:posOffset>365760</wp:posOffset>
            </wp:positionV>
            <wp:extent cx="5943600" cy="1035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8A2">
        <w:rPr>
          <w:lang w:val="mn-MN"/>
        </w:rPr>
        <w:t xml:space="preserve">Шинж: Төрөл </w:t>
      </w:r>
      <w:r w:rsidRPr="00F268A2">
        <w:t xml:space="preserve">= </w:t>
      </w:r>
      <w:r w:rsidRPr="00F268A2">
        <w:rPr>
          <w:lang w:val="mn-MN"/>
        </w:rPr>
        <w:t xml:space="preserve">Анхны утга </w:t>
      </w:r>
      <w:r w:rsidRPr="00F268A2">
        <w:t>{</w:t>
      </w:r>
      <w:r w:rsidRPr="00F268A2">
        <w:rPr>
          <w:lang w:val="mn-MN"/>
        </w:rPr>
        <w:t>Хязгаарлалт, Шинжийн утга, ...</w:t>
      </w:r>
      <w:r w:rsidRPr="00F268A2">
        <w:t>}</w:t>
      </w:r>
    </w:p>
    <w:p w:rsidR="007E3D45" w:rsidRPr="00F268A2" w:rsidRDefault="007E3D45" w:rsidP="00A671AF"/>
    <w:p w:rsidR="007E3D45" w:rsidRPr="00F268A2" w:rsidRDefault="007E3D45" w:rsidP="00A671AF"/>
    <w:p w:rsidR="007E3D45" w:rsidRPr="00F268A2" w:rsidRDefault="007E3D45" w:rsidP="00A671AF"/>
    <w:p w:rsidR="007E3D45" w:rsidRPr="00F268A2" w:rsidRDefault="007E3D45" w:rsidP="00A671AF"/>
    <w:p w:rsidR="007E3D45" w:rsidRPr="00F268A2" w:rsidRDefault="007E3D45" w:rsidP="007E3D45"/>
    <w:p w:rsidR="007E3D45" w:rsidRPr="00F268A2" w:rsidRDefault="007E3D45" w:rsidP="007E3D45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F268A2">
        <w:rPr>
          <w:rFonts w:asciiTheme="minorHAnsi" w:hAnsiTheme="minorHAnsi"/>
          <w:color w:val="auto"/>
          <w:sz w:val="28"/>
          <w:lang w:val="mn-MN"/>
        </w:rPr>
        <w:t>Шинжийн тэмдэглэгээний жишээ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Нэр : </w:t>
      </w:r>
      <w:r w:rsidRPr="00F268A2">
        <w:t>String = ‘</w:t>
      </w:r>
      <w:r w:rsidRPr="00F268A2">
        <w:rPr>
          <w:lang w:val="mn-MN"/>
        </w:rPr>
        <w:t>Байхгүй</w:t>
      </w:r>
      <w:r w:rsidRPr="00F268A2">
        <w:t>’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төрОгноо : </w:t>
      </w:r>
      <w:r w:rsidRPr="00F268A2">
        <w:t>Date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lastRenderedPageBreak/>
        <w:t xml:space="preserve">радиус : </w:t>
      </w:r>
      <w:r w:rsidRPr="00F268A2">
        <w:t xml:space="preserve">Integer = 25 </w:t>
      </w:r>
    </w:p>
    <w:p w:rsidR="007E3D45" w:rsidRPr="00F268A2" w:rsidRDefault="007E3D45" w:rsidP="007E3D45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F268A2">
        <w:rPr>
          <w:rFonts w:asciiTheme="minorHAnsi" w:hAnsiTheme="minorHAnsi"/>
          <w:color w:val="auto"/>
          <w:sz w:val="28"/>
          <w:lang w:val="mn-MN"/>
        </w:rPr>
        <w:t xml:space="preserve">Шинжийн нэр 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Класстай хамтдаа тодорхой байх ёстой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Хадгалсан өгөгдлийг тайлбарлан бичдэг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Ерөнхйидөө нэр үг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Класстай хамтдаа биш бол шинжийн нэр үргэлж тов тодорхой байж чадахгүй </w:t>
      </w:r>
    </w:p>
    <w:p w:rsidR="007E3D45" w:rsidRPr="00F268A2" w:rsidRDefault="007E3D45" w:rsidP="00487E3E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t>Шинжийн төрлүүд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Шинж бүр ямар нэгэн төрлөөр тайлбарлан бичигддэг.</w:t>
      </w:r>
    </w:p>
    <w:p w:rsidR="007E3D45" w:rsidRPr="00F268A2" w:rsidRDefault="007E3D45" w:rsidP="007E3D45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ОХШ-ний загварыг гаргахдаа дараах төрлийг хэрэглэдэг.</w:t>
      </w:r>
    </w:p>
    <w:p w:rsidR="007E3D45" w:rsidRPr="00F268A2" w:rsidRDefault="007E3D45" w:rsidP="007E3D45">
      <w:pPr>
        <w:pStyle w:val="ListParagraph"/>
        <w:numPr>
          <w:ilvl w:val="0"/>
          <w:numId w:val="2"/>
        </w:numPr>
        <w:rPr>
          <w:lang w:val="mn-MN"/>
        </w:rPr>
      </w:pPr>
      <w:r w:rsidRPr="00F268A2">
        <w:rPr>
          <w:lang w:val="mn-MN"/>
        </w:rPr>
        <w:t xml:space="preserve">Стандарт төрлүүд ж.нь: </w:t>
      </w:r>
      <w:r w:rsidRPr="00F268A2">
        <w:t xml:space="preserve">string, </w:t>
      </w:r>
      <w:proofErr w:type="spellStart"/>
      <w:r w:rsidRPr="00F268A2">
        <w:t>int</w:t>
      </w:r>
      <w:proofErr w:type="spellEnd"/>
    </w:p>
    <w:p w:rsidR="007E3D45" w:rsidRPr="00F268A2" w:rsidRDefault="007E3D45" w:rsidP="007E3D45">
      <w:pPr>
        <w:pStyle w:val="ListParagraph"/>
        <w:numPr>
          <w:ilvl w:val="0"/>
          <w:numId w:val="2"/>
        </w:numPr>
        <w:rPr>
          <w:lang w:val="mn-MN"/>
        </w:rPr>
      </w:pPr>
      <w:r w:rsidRPr="00F268A2">
        <w:rPr>
          <w:lang w:val="mn-MN"/>
        </w:rPr>
        <w:t xml:space="preserve">Нэрлэсэн төрлүүд </w:t>
      </w:r>
      <w:r w:rsidRPr="00F268A2">
        <w:t>(</w:t>
      </w:r>
      <w:r w:rsidRPr="00F268A2">
        <w:rPr>
          <w:lang w:val="mn-MN"/>
        </w:rPr>
        <w:t>тоочсон</w:t>
      </w:r>
      <w:r w:rsidRPr="00F268A2">
        <w:t>)</w:t>
      </w:r>
    </w:p>
    <w:p w:rsidR="007E3D45" w:rsidRPr="00F268A2" w:rsidRDefault="007E3D45" w:rsidP="007E3D45">
      <w:pPr>
        <w:pStyle w:val="ListParagraph"/>
        <w:numPr>
          <w:ilvl w:val="0"/>
          <w:numId w:val="2"/>
        </w:numPr>
        <w:rPr>
          <w:lang w:val="mn-MN"/>
        </w:rPr>
      </w:pPr>
      <w:r w:rsidRPr="00F268A2">
        <w:rPr>
          <w:lang w:val="mn-MN"/>
        </w:rPr>
        <w:t>Жагсаалт</w:t>
      </w:r>
      <w:r w:rsidRPr="00F268A2">
        <w:t xml:space="preserve">; list of </w:t>
      </w:r>
      <w:r w:rsidRPr="00F268A2">
        <w:rPr>
          <w:lang w:val="mn-MN"/>
        </w:rPr>
        <w:t xml:space="preserve">төрөл, энд төрөл нь </w:t>
      </w:r>
      <w:r w:rsidR="00487E3E" w:rsidRPr="00F268A2">
        <w:rPr>
          <w:lang w:val="mn-MN"/>
        </w:rPr>
        <w:t>дурын стандарт төрөл байж болно. Ж.нь: массив вектор</w:t>
      </w:r>
    </w:p>
    <w:p w:rsidR="00487E3E" w:rsidRPr="00F268A2" w:rsidRDefault="00487E3E" w:rsidP="007E3D45">
      <w:pPr>
        <w:pStyle w:val="ListParagraph"/>
        <w:numPr>
          <w:ilvl w:val="0"/>
          <w:numId w:val="2"/>
        </w:numPr>
        <w:rPr>
          <w:lang w:val="mn-MN"/>
        </w:rPr>
      </w:pPr>
      <w:r w:rsidRPr="00F268A2">
        <w:rPr>
          <w:lang w:val="mn-MN"/>
        </w:rPr>
        <w:t xml:space="preserve">Энгийн классууд – </w:t>
      </w:r>
      <w:r w:rsidRPr="00F268A2">
        <w:t>support class</w:t>
      </w:r>
    </w:p>
    <w:p w:rsidR="00487E3E" w:rsidRPr="00F268A2" w:rsidRDefault="003C5767" w:rsidP="003C5767">
      <w:pPr>
        <w:pStyle w:val="Heading1"/>
        <w:rPr>
          <w:rFonts w:asciiTheme="minorHAnsi" w:hAnsiTheme="minorHAnsi"/>
          <w:color w:val="auto"/>
          <w:lang w:val="mn-MN"/>
        </w:rPr>
      </w:pPr>
      <w:proofErr w:type="spellStart"/>
      <w:r w:rsidRPr="00F268A2">
        <w:rPr>
          <w:rFonts w:asciiTheme="minorHAnsi" w:hAnsiTheme="minorHAnsi"/>
          <w:color w:val="auto"/>
        </w:rPr>
        <w:t>Шинжид</w:t>
      </w:r>
      <w:proofErr w:type="spellEnd"/>
      <w:r w:rsidRPr="00F268A2">
        <w:rPr>
          <w:rFonts w:asciiTheme="minorHAnsi" w:hAnsiTheme="minorHAnsi"/>
          <w:color w:val="auto"/>
        </w:rPr>
        <w:t xml:space="preserve"> </w:t>
      </w:r>
      <w:r w:rsidRPr="00F268A2">
        <w:rPr>
          <w:rFonts w:asciiTheme="minorHAnsi" w:hAnsiTheme="minorHAnsi"/>
          <w:color w:val="auto"/>
          <w:lang w:val="mn-MN"/>
        </w:rPr>
        <w:t>шинжийн тэмдэгийг хэрэглэх</w:t>
      </w:r>
    </w:p>
    <w:p w:rsidR="003C5767" w:rsidRPr="00F268A2" w:rsidRDefault="003C5767" w:rsidP="003C5767">
      <w:pPr>
        <w:spacing w:before="240"/>
        <w:rPr>
          <w:lang w:val="mn-MN"/>
        </w:rPr>
      </w:pPr>
      <w:r w:rsidRPr="00F268A2">
        <w:rPr>
          <w:lang w:val="mn-MN"/>
        </w:rPr>
        <w:t>Шинжид тэмдэгийг дараах 2 байдлаар загварчладаг.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 w:rsidRPr="00F268A2">
        <w:rPr>
          <w:lang w:val="mn-MN"/>
        </w:rPr>
        <w:t>Хязгаарлалт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spacing w:before="240"/>
        <w:rPr>
          <w:lang w:val="mn-MN"/>
        </w:rPr>
      </w:pPr>
      <w:r w:rsidRPr="00F268A2">
        <w:rPr>
          <w:lang w:val="mn-MN"/>
        </w:rPr>
        <w:t xml:space="preserve">Онцлог шинжийн нэмэгдэл утга </w:t>
      </w:r>
      <w:r w:rsidRPr="00F268A2">
        <w:t>(tagged values)</w:t>
      </w:r>
    </w:p>
    <w:p w:rsidR="003C5767" w:rsidRPr="00F268A2" w:rsidRDefault="003C5767" w:rsidP="003C5767">
      <w:pPr>
        <w:spacing w:before="240"/>
        <w:ind w:left="360"/>
        <w:rPr>
          <w:sz w:val="24"/>
          <w:lang w:val="mn-MN"/>
        </w:rPr>
      </w:pPr>
      <w:r w:rsidRPr="00F268A2">
        <w:rPr>
          <w:sz w:val="24"/>
          <w:lang w:val="mn-MN"/>
        </w:rPr>
        <w:t>Жишээ</w:t>
      </w:r>
    </w:p>
    <w:p w:rsidR="003C5767" w:rsidRPr="00F268A2" w:rsidRDefault="003C5767" w:rsidP="003C5767">
      <w:pPr>
        <w:spacing w:before="240"/>
        <w:ind w:left="360"/>
        <w:rPr>
          <w:lang w:val="mn-MN"/>
        </w:rPr>
      </w:pPr>
      <w:r w:rsidRPr="00F268A2">
        <w:rPr>
          <w:noProof/>
        </w:rPr>
        <w:drawing>
          <wp:inline distT="0" distB="0" distL="0" distR="0" wp14:anchorId="2EEDF64C" wp14:editId="7A0E8677">
            <wp:extent cx="5715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7" w:rsidRPr="00F268A2" w:rsidRDefault="003C5767" w:rsidP="003C5767">
      <w:pPr>
        <w:spacing w:before="240"/>
        <w:ind w:left="360"/>
        <w:rPr>
          <w:lang w:val="mn-MN"/>
        </w:rPr>
      </w:pPr>
    </w:p>
    <w:p w:rsidR="003C5767" w:rsidRPr="00F268A2" w:rsidRDefault="003C5767" w:rsidP="003C5767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lastRenderedPageBreak/>
        <w:t>Классын шинж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Ганц объектод харьяалагдахгүй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Нэг классын бүх объектын хувьд шинжийн зөвхөн нэг л утга оршино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Шинжийн утгын өөрчлөлт тэрхүү классын бүх объектод хамааралтай 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Классын шинж </w:t>
      </w:r>
      <w:r w:rsidRPr="00F268A2">
        <w:rPr>
          <w:lang w:val="mn-MN"/>
        </w:rPr>
        <w:tab/>
        <w:t xml:space="preserve">нь, классын хувьд </w:t>
      </w:r>
      <w:r w:rsidRPr="00F268A2">
        <w:t>(</w:t>
      </w:r>
      <w:r w:rsidRPr="00F268A2">
        <w:rPr>
          <w:lang w:val="mn-MN"/>
        </w:rPr>
        <w:t>одоохондоо</w:t>
      </w:r>
      <w:r w:rsidRPr="00F268A2">
        <w:t>)</w:t>
      </w:r>
      <w:r w:rsidRPr="00F268A2">
        <w:rPr>
          <w:lang w:val="mn-MN"/>
        </w:rPr>
        <w:t xml:space="preserve"> объект байхгүй ч гэсэн оршин байна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Хэрэглээ: Ж.нь Объектыг захиран зохицуулах тоолуур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Доогуур зураасаар ялгаж өгдөг</w:t>
      </w:r>
    </w:p>
    <w:p w:rsidR="003C5767" w:rsidRPr="00F268A2" w:rsidRDefault="003C5767" w:rsidP="003C5767">
      <w:pPr>
        <w:pStyle w:val="Heading1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t>Үүсмэл шинж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Утга нь автоматаар өөр нэг шинжийн утгаас бодогдсон 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Шууд өөрчлөж болохгүй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“</w:t>
      </w:r>
      <w:r w:rsidRPr="00F268A2">
        <w:t>/</w:t>
      </w:r>
      <w:r w:rsidRPr="00F268A2">
        <w:rPr>
          <w:lang w:val="mn-MN"/>
        </w:rPr>
        <w:t xml:space="preserve">” гэсэн өмнөтгөлөөр ялгаж өгдөг 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Анхны утгыг зааж өгөх хэрэгцээгүй </w:t>
      </w:r>
    </w:p>
    <w:p w:rsidR="003C5767" w:rsidRPr="00F268A2" w:rsidRDefault="003C5767" w:rsidP="003C5767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Бодох дүрэм нь хяцгаарлалт хэлбэртэй өгөгдсөн байж болно</w:t>
      </w:r>
    </w:p>
    <w:p w:rsidR="003C5767" w:rsidRPr="00F268A2" w:rsidRDefault="008F43F4" w:rsidP="008F43F4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F268A2">
        <w:rPr>
          <w:rFonts w:asciiTheme="minorHAnsi" w:hAnsiTheme="minorHAnsi"/>
          <w:color w:val="auto"/>
          <w:sz w:val="28"/>
          <w:lang w:val="mn-MN"/>
        </w:rPr>
        <w:t>Жишээ: Классын шинж болон үүсмэл шинж</w:t>
      </w:r>
    </w:p>
    <w:p w:rsidR="008F43F4" w:rsidRPr="00F268A2" w:rsidRDefault="008F43F4" w:rsidP="003C5767">
      <w:pPr>
        <w:rPr>
          <w:lang w:val="mn-MN"/>
        </w:rPr>
      </w:pPr>
      <w:r w:rsidRPr="00F268A2">
        <w:rPr>
          <w:noProof/>
        </w:rPr>
        <w:drawing>
          <wp:inline distT="0" distB="0" distL="0" distR="0" wp14:anchorId="1A4980AA" wp14:editId="10D9AFEF">
            <wp:extent cx="5943600" cy="2740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F4" w:rsidRPr="00F268A2" w:rsidRDefault="008F43F4" w:rsidP="003C5767">
      <w:pPr>
        <w:rPr>
          <w:lang w:val="mn-MN"/>
        </w:rPr>
      </w:pPr>
    </w:p>
    <w:p w:rsidR="008F43F4" w:rsidRPr="00F268A2" w:rsidRDefault="008F43F4" w:rsidP="008F43F4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t xml:space="preserve">Үйлдэл </w:t>
      </w:r>
    </w:p>
    <w:p w:rsidR="008F43F4" w:rsidRPr="00F268A2" w:rsidRDefault="008F43F4" w:rsidP="008F43F4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 xml:space="preserve">Нэг классын бүх объект нь нэг ижил үйлдлийг хэрэглэдэг </w:t>
      </w:r>
    </w:p>
    <w:p w:rsidR="008F43F4" w:rsidRPr="00F268A2" w:rsidRDefault="008F43F4" w:rsidP="008F43F4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Бүх үйлдийг нийлүүлвэл классын зан төлөв харьцах хэсэг нь болж өгдөг</w:t>
      </w:r>
    </w:p>
    <w:p w:rsidR="008F43F4" w:rsidRPr="00F268A2" w:rsidRDefault="008F43F4" w:rsidP="008F43F4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Үйлдэл бүр объектын бүх шинжид шууд хандаж болно</w:t>
      </w:r>
    </w:p>
    <w:p w:rsidR="008F43F4" w:rsidRPr="00F268A2" w:rsidRDefault="008F43F4" w:rsidP="008F43F4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lastRenderedPageBreak/>
        <w:t>ЗНХ-ээр үйлдлийг тодорхойлох</w:t>
      </w:r>
    </w:p>
    <w:p w:rsidR="008F43F4" w:rsidRPr="00F268A2" w:rsidRDefault="008F43F4" w:rsidP="008F43F4">
      <w:r w:rsidRPr="00F268A2">
        <w:rPr>
          <w:noProof/>
        </w:rPr>
        <w:drawing>
          <wp:anchor distT="0" distB="0" distL="114300" distR="114300" simplePos="0" relativeHeight="251660288" behindDoc="1" locked="0" layoutInCell="1" allowOverlap="1" wp14:anchorId="0A3F23D1" wp14:editId="334DC10C">
            <wp:simplePos x="0" y="0"/>
            <wp:positionH relativeFrom="column">
              <wp:posOffset>-257175</wp:posOffset>
            </wp:positionH>
            <wp:positionV relativeFrom="paragraph">
              <wp:posOffset>370205</wp:posOffset>
            </wp:positionV>
            <wp:extent cx="5943600" cy="2045970"/>
            <wp:effectExtent l="0" t="0" r="0" b="0"/>
            <wp:wrapTight wrapText="bothSides">
              <wp:wrapPolygon edited="0">
                <wp:start x="0" y="0"/>
                <wp:lineTo x="0" y="21318"/>
                <wp:lineTo x="21531" y="2131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8A2">
        <w:rPr>
          <w:lang w:val="mn-MN"/>
        </w:rPr>
        <w:t>Үйлдэл</w:t>
      </w:r>
      <w:r w:rsidRPr="00F268A2">
        <w:t>(</w:t>
      </w:r>
      <w:r w:rsidRPr="00F268A2">
        <w:rPr>
          <w:lang w:val="mn-MN"/>
        </w:rPr>
        <w:t>Параметер1: Параметер төрөл,...</w:t>
      </w:r>
      <w:r w:rsidRPr="00F268A2">
        <w:t>)</w:t>
      </w:r>
      <w:r w:rsidRPr="00F268A2">
        <w:rPr>
          <w:lang w:val="mn-MN"/>
        </w:rPr>
        <w:t xml:space="preserve">: буцах утга </w:t>
      </w:r>
      <w:r w:rsidRPr="00F268A2">
        <w:t>{</w:t>
      </w:r>
      <w:proofErr w:type="spellStart"/>
      <w:r w:rsidRPr="00F268A2">
        <w:t>шинж</w:t>
      </w:r>
      <w:proofErr w:type="spellEnd"/>
      <w:r w:rsidRPr="00F268A2">
        <w:t xml:space="preserve"> </w:t>
      </w:r>
      <w:proofErr w:type="spellStart"/>
      <w:r w:rsidRPr="00F268A2">
        <w:t>тэмдэг</w:t>
      </w:r>
      <w:proofErr w:type="spellEnd"/>
      <w:r w:rsidRPr="00F268A2">
        <w:rPr>
          <w:lang w:val="mn-MN"/>
        </w:rPr>
        <w:t>1,...</w:t>
      </w:r>
      <w:r w:rsidRPr="00F268A2">
        <w:t>}</w:t>
      </w:r>
    </w:p>
    <w:p w:rsidR="008F43F4" w:rsidRPr="00F268A2" w:rsidRDefault="008F43F4" w:rsidP="008F43F4">
      <w:pPr>
        <w:rPr>
          <w:lang w:val="mn-MN"/>
        </w:rPr>
      </w:pPr>
    </w:p>
    <w:p w:rsidR="00D1607B" w:rsidRPr="00F268A2" w:rsidRDefault="00D1607B" w:rsidP="00D1607B">
      <w:pPr>
        <w:pStyle w:val="Heading1"/>
        <w:spacing w:after="240"/>
        <w:rPr>
          <w:rFonts w:asciiTheme="minorHAnsi" w:hAnsiTheme="minorHAnsi"/>
          <w:color w:val="auto"/>
          <w:lang w:val="mn-MN"/>
        </w:rPr>
      </w:pPr>
      <w:r w:rsidRPr="00F268A2">
        <w:rPr>
          <w:rFonts w:asciiTheme="minorHAnsi" w:hAnsiTheme="minorHAnsi"/>
          <w:color w:val="auto"/>
          <w:lang w:val="mn-MN"/>
        </w:rPr>
        <w:t>Үйлдлийн ЗНХ-ийн тэмдэглэгээ</w:t>
      </w:r>
    </w:p>
    <w:p w:rsidR="00D1607B" w:rsidRPr="00F268A2" w:rsidRDefault="00D1607B" w:rsidP="00D1607B">
      <w:pPr>
        <w:rPr>
          <w:lang w:val="mn-MN"/>
        </w:rPr>
      </w:pPr>
      <w:r w:rsidRPr="00F268A2">
        <w:rPr>
          <w:noProof/>
        </w:rPr>
        <w:drawing>
          <wp:inline distT="0" distB="0" distL="0" distR="0" wp14:anchorId="48F3C512" wp14:editId="4ADC29F7">
            <wp:extent cx="22098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7B" w:rsidRPr="00F268A2" w:rsidRDefault="00D1607B" w:rsidP="00D1607B">
      <w:pPr>
        <w:rPr>
          <w:lang w:val="mn-MN"/>
        </w:rPr>
      </w:pPr>
    </w:p>
    <w:p w:rsidR="00D1607B" w:rsidRPr="00F268A2" w:rsidRDefault="00D1607B" w:rsidP="00D1607B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F268A2">
        <w:rPr>
          <w:rFonts w:asciiTheme="minorHAnsi" w:hAnsiTheme="minorHAnsi"/>
          <w:color w:val="auto"/>
          <w:sz w:val="28"/>
          <w:lang w:val="mn-MN"/>
        </w:rPr>
        <w:t>Үйлдлийг нэр</w:t>
      </w:r>
    </w:p>
    <w:p w:rsidR="00D1607B" w:rsidRPr="00F268A2" w:rsidRDefault="00D1607B" w:rsidP="00D1607B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Үйлдэл юу гүйцэтгэж байгааг илэрхийлэх ёстой, тиймээс үйл үг агуулсан байх ж</w:t>
      </w:r>
      <w:r w:rsidRPr="00F268A2">
        <w:t>/</w:t>
      </w:r>
      <w:r w:rsidRPr="00F268A2">
        <w:rPr>
          <w:lang w:val="mn-MN"/>
        </w:rPr>
        <w:t>нь: зөө</w:t>
      </w:r>
      <w:r w:rsidRPr="00F268A2">
        <w:t>()</w:t>
      </w:r>
      <w:r w:rsidRPr="00F268A2">
        <w:rPr>
          <w:lang w:val="mn-MN"/>
        </w:rPr>
        <w:t>, цалин нэмэх</w:t>
      </w:r>
      <w:r w:rsidRPr="00F268A2">
        <w:t>()</w:t>
      </w:r>
    </w:p>
    <w:p w:rsidR="00D1607B" w:rsidRPr="00F268A2" w:rsidRDefault="00D1607B" w:rsidP="005C22FA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Класстай хамтдаа тов тодорхой байх ёстой</w:t>
      </w:r>
    </w:p>
    <w:p w:rsidR="00D1607B" w:rsidRPr="00F268A2" w:rsidRDefault="00D1607B" w:rsidP="005C22FA">
      <w:pPr>
        <w:pStyle w:val="ListParagraph"/>
        <w:numPr>
          <w:ilvl w:val="0"/>
          <w:numId w:val="1"/>
        </w:numPr>
        <w:rPr>
          <w:lang w:val="mn-MN"/>
        </w:rPr>
      </w:pPr>
      <w:r w:rsidRPr="00F268A2">
        <w:rPr>
          <w:lang w:val="mn-MN"/>
        </w:rPr>
        <w:t>ЗНХ нь үйлдлийн нэрд хоосон зайг зөвшөөрдөг</w:t>
      </w:r>
    </w:p>
    <w:p w:rsidR="00D1607B" w:rsidRPr="00F268A2" w:rsidRDefault="00D1607B" w:rsidP="00D1607B">
      <w:pPr>
        <w:pStyle w:val="ListParagraph"/>
        <w:numPr>
          <w:ilvl w:val="0"/>
          <w:numId w:val="3"/>
        </w:numPr>
        <w:rPr>
          <w:lang w:val="mn-MN"/>
        </w:rPr>
      </w:pPr>
      <w:r w:rsidRPr="00F268A2">
        <w:rPr>
          <w:lang w:val="mn-MN"/>
        </w:rPr>
        <w:t>Уншварыг сайжруулна</w:t>
      </w:r>
    </w:p>
    <w:p w:rsidR="00D1607B" w:rsidRPr="00F268A2" w:rsidRDefault="00D1607B" w:rsidP="00D1607B">
      <w:pPr>
        <w:pStyle w:val="ListParagraph"/>
        <w:numPr>
          <w:ilvl w:val="0"/>
          <w:numId w:val="3"/>
        </w:numPr>
        <w:rPr>
          <w:lang w:val="mn-MN"/>
        </w:rPr>
      </w:pPr>
      <w:r w:rsidRPr="00F268A2">
        <w:rPr>
          <w:lang w:val="mn-MN"/>
        </w:rPr>
        <w:t>Програмчлалын хэлд боломжгүй</w:t>
      </w:r>
    </w:p>
    <w:p w:rsidR="00D1607B" w:rsidRPr="00F268A2" w:rsidRDefault="00D1607B" w:rsidP="00D1607B">
      <w:pPr>
        <w:pStyle w:val="ListParagraph"/>
        <w:numPr>
          <w:ilvl w:val="0"/>
          <w:numId w:val="3"/>
        </w:numPr>
        <w:rPr>
          <w:lang w:val="mn-MN"/>
        </w:rPr>
      </w:pPr>
      <w:r w:rsidRPr="00F268A2">
        <w:rPr>
          <w:lang w:val="mn-MN"/>
        </w:rPr>
        <w:t>Дараах хувилбараар бичигдэнэ</w:t>
      </w:r>
    </w:p>
    <w:p w:rsidR="00D1607B" w:rsidRPr="00F268A2" w:rsidRDefault="00D1607B" w:rsidP="00D1607B">
      <w:pPr>
        <w:pStyle w:val="ListParagraph"/>
        <w:numPr>
          <w:ilvl w:val="0"/>
          <w:numId w:val="4"/>
        </w:numPr>
        <w:rPr>
          <w:lang w:val="mn-MN"/>
        </w:rPr>
      </w:pPr>
      <w:r w:rsidRPr="00F268A2">
        <w:rPr>
          <w:lang w:val="mn-MN"/>
        </w:rPr>
        <w:t>Доогуур зураас : цалин</w:t>
      </w:r>
      <w:r w:rsidRPr="00F268A2">
        <w:t>_</w:t>
      </w:r>
      <w:r w:rsidRPr="00F268A2">
        <w:rPr>
          <w:lang w:val="mn-MN"/>
        </w:rPr>
        <w:t>Нэм</w:t>
      </w:r>
    </w:p>
    <w:p w:rsidR="00D1607B" w:rsidRPr="00F268A2" w:rsidRDefault="0062591C" w:rsidP="00D1607B">
      <w:pPr>
        <w:pStyle w:val="ListParagraph"/>
        <w:numPr>
          <w:ilvl w:val="0"/>
          <w:numId w:val="4"/>
        </w:numPr>
        <w:rPr>
          <w:lang w:val="mn-MN"/>
        </w:rPr>
      </w:pPr>
      <w:r w:rsidRPr="00F268A2">
        <w:rPr>
          <w:lang w:val="mn-MN"/>
        </w:rPr>
        <w:t>Том</w:t>
      </w:r>
      <w:r w:rsidRPr="00F268A2">
        <w:t xml:space="preserve">/ </w:t>
      </w:r>
      <w:r w:rsidRPr="00F268A2">
        <w:rPr>
          <w:lang w:val="mn-MN"/>
        </w:rPr>
        <w:t>жижиг бичиглэл : цалинНэм</w:t>
      </w:r>
      <w:r w:rsidRPr="00F268A2">
        <w:t>()</w:t>
      </w:r>
      <w:bookmarkEnd w:id="0"/>
    </w:p>
    <w:sectPr w:rsidR="00D1607B" w:rsidRPr="00F2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B7665"/>
    <w:multiLevelType w:val="hybridMultilevel"/>
    <w:tmpl w:val="9F0AB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441BD0"/>
    <w:multiLevelType w:val="hybridMultilevel"/>
    <w:tmpl w:val="7A4E6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140D49"/>
    <w:multiLevelType w:val="hybridMultilevel"/>
    <w:tmpl w:val="CB062CFA"/>
    <w:lvl w:ilvl="0" w:tplc="4046399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0B34F91"/>
    <w:multiLevelType w:val="hybridMultilevel"/>
    <w:tmpl w:val="ECDC6CBA"/>
    <w:lvl w:ilvl="0" w:tplc="40463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AF"/>
    <w:rsid w:val="003C5767"/>
    <w:rsid w:val="00487E3E"/>
    <w:rsid w:val="00556844"/>
    <w:rsid w:val="0062591C"/>
    <w:rsid w:val="006958A9"/>
    <w:rsid w:val="007E3D45"/>
    <w:rsid w:val="008F43F4"/>
    <w:rsid w:val="00A671AF"/>
    <w:rsid w:val="00D1607B"/>
    <w:rsid w:val="00F2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F176-B8DA-457C-80B0-575AA638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71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1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2</cp:revision>
  <dcterms:created xsi:type="dcterms:W3CDTF">2021-04-05T05:49:00Z</dcterms:created>
  <dcterms:modified xsi:type="dcterms:W3CDTF">2021-04-05T07:46:00Z</dcterms:modified>
</cp:coreProperties>
</file>