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C6D" w:rsidRPr="001E1C6D" w:rsidRDefault="00F01362" w:rsidP="00650AFB">
      <w:pPr>
        <w:pStyle w:val="Ttulo3"/>
        <w:rPr>
          <w:rFonts w:ascii="Lucida Sans Unicode" w:eastAsia="Times New Roman" w:hAnsi="Lucida Sans Unicode" w:cs="Lucida Sans Unicode"/>
          <w:caps/>
          <w:color w:val="000000" w:themeColor="text1"/>
          <w:sz w:val="24"/>
          <w:szCs w:val="27"/>
          <w:lang w:eastAsia="es-CL"/>
        </w:rPr>
      </w:pPr>
      <w:r>
        <w:rPr>
          <w:rFonts w:eastAsia="Arial Unicode MS"/>
          <w:noProof/>
          <w:lang w:eastAsia="es-CL"/>
        </w:rPr>
        <w:t xml:space="preserve">                 </w:t>
      </w:r>
      <w:r w:rsidR="00FF758C" w:rsidRPr="00FF758C">
        <w:rPr>
          <w:rFonts w:eastAsia="Arial Unicode MS"/>
          <w:noProof/>
          <w:lang w:eastAsia="es-CL"/>
        </w:rPr>
        <w:drawing>
          <wp:inline distT="0" distB="0" distL="0" distR="0">
            <wp:extent cx="1771650" cy="533400"/>
            <wp:effectExtent l="19050" t="0" r="0" b="0"/>
            <wp:docPr id="2" name="Imagen 1" descr="http://www.ucm.cl/graph/logoucm_800.jpg"/>
            <wp:cNvGraphicFramePr/>
            <a:graphic xmlns:a="http://schemas.openxmlformats.org/drawingml/2006/main">
              <a:graphicData uri="http://schemas.openxmlformats.org/drawingml/2006/picture">
                <pic:pic xmlns:pic="http://schemas.openxmlformats.org/drawingml/2006/picture">
                  <pic:nvPicPr>
                    <pic:cNvPr id="0" name="Imagen 1" descr="http://www.ucm.cl/graph/logoucm_800.jpg"/>
                    <pic:cNvPicPr>
                      <a:picLocks noChangeAspect="1" noChangeArrowheads="1"/>
                    </pic:cNvPicPr>
                  </pic:nvPicPr>
                  <pic:blipFill>
                    <a:blip r:embed="rId8" cstate="print"/>
                    <a:srcRect/>
                    <a:stretch>
                      <a:fillRect/>
                    </a:stretch>
                  </pic:blipFill>
                  <pic:spPr bwMode="auto">
                    <a:xfrm>
                      <a:off x="0" y="0"/>
                      <a:ext cx="1771650" cy="533400"/>
                    </a:xfrm>
                    <a:prstGeom prst="rect">
                      <a:avLst/>
                    </a:prstGeom>
                    <a:noFill/>
                    <a:ln w="9525">
                      <a:noFill/>
                      <a:miter lim="800000"/>
                      <a:headEnd/>
                      <a:tailEnd/>
                    </a:ln>
                  </pic:spPr>
                </pic:pic>
              </a:graphicData>
            </a:graphic>
          </wp:inline>
        </w:drawing>
      </w:r>
      <w:r w:rsidR="00FF758C">
        <w:rPr>
          <w:rFonts w:eastAsia="Arial Unicode MS"/>
          <w:noProof/>
          <w:lang w:eastAsia="es-CL"/>
        </w:rPr>
        <w:t xml:space="preserve">                                                 </w:t>
      </w:r>
      <w:r w:rsidR="00FF758C" w:rsidRPr="00FF758C">
        <w:rPr>
          <w:rFonts w:eastAsia="Arial Unicode MS"/>
          <w:noProof/>
          <w:lang w:eastAsia="es-CL"/>
        </w:rPr>
        <w:drawing>
          <wp:inline distT="0" distB="0" distL="0" distR="0">
            <wp:extent cx="1152525" cy="882100"/>
            <wp:effectExtent l="19050" t="0" r="9525" b="0"/>
            <wp:docPr id="3" name="Imagen 4" descr="logoSIBIB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SIBIB (2)"/>
                    <pic:cNvPicPr>
                      <a:picLocks noChangeAspect="1" noChangeArrowheads="1"/>
                    </pic:cNvPicPr>
                  </pic:nvPicPr>
                  <pic:blipFill>
                    <a:blip r:embed="rId9" cstate="print"/>
                    <a:srcRect/>
                    <a:stretch>
                      <a:fillRect/>
                    </a:stretch>
                  </pic:blipFill>
                  <pic:spPr bwMode="auto">
                    <a:xfrm>
                      <a:off x="0" y="0"/>
                      <a:ext cx="1152525" cy="882100"/>
                    </a:xfrm>
                    <a:prstGeom prst="rect">
                      <a:avLst/>
                    </a:prstGeom>
                    <a:noFill/>
                    <a:ln w="9525">
                      <a:noFill/>
                      <a:miter lim="800000"/>
                      <a:headEnd/>
                      <a:tailEnd/>
                    </a:ln>
                  </pic:spPr>
                </pic:pic>
              </a:graphicData>
            </a:graphic>
          </wp:inline>
        </w:drawing>
      </w:r>
      <w:r w:rsidR="00FF758C">
        <w:rPr>
          <w:rFonts w:eastAsia="Arial Unicode MS"/>
          <w:noProof/>
          <w:lang w:eastAsia="es-CL"/>
        </w:rPr>
        <w:t xml:space="preserve">              </w:t>
      </w:r>
      <w:r>
        <w:rPr>
          <w:rFonts w:eastAsia="Arial Unicode MS"/>
          <w:noProof/>
          <w:lang w:eastAsia="es-CL"/>
        </w:rPr>
        <w:t xml:space="preserve">                                                           </w:t>
      </w:r>
    </w:p>
    <w:p w:rsidR="00B3694C" w:rsidRDefault="001E1C6D" w:rsidP="00AE56E1">
      <w:pPr>
        <w:spacing w:after="0" w:line="285" w:lineRule="atLeast"/>
        <w:outlineLvl w:val="2"/>
        <w:rPr>
          <w:rFonts w:ascii="Lucida Sans Unicode" w:eastAsia="Times New Roman" w:hAnsi="Lucida Sans Unicode" w:cs="Lucida Sans Unicode"/>
          <w:bCs/>
          <w:caps/>
          <w:color w:val="000000" w:themeColor="text1"/>
          <w:sz w:val="24"/>
          <w:szCs w:val="27"/>
          <w:lang w:eastAsia="es-CL"/>
        </w:rPr>
      </w:pPr>
      <w:r w:rsidRPr="001E1C6D">
        <w:rPr>
          <w:rFonts w:ascii="Lucida Sans Unicode" w:eastAsia="Times New Roman" w:hAnsi="Lucida Sans Unicode" w:cs="Lucida Sans Unicode"/>
          <w:bCs/>
          <w:caps/>
          <w:color w:val="000000" w:themeColor="text1"/>
          <w:sz w:val="24"/>
          <w:szCs w:val="27"/>
          <w:lang w:eastAsia="es-CL"/>
        </w:rPr>
        <w:t xml:space="preserve"> </w:t>
      </w:r>
      <w:r w:rsidR="000F4FDD" w:rsidRPr="001E1C6D">
        <w:rPr>
          <w:rFonts w:ascii="Lucida Sans Unicode" w:eastAsia="Times New Roman" w:hAnsi="Lucida Sans Unicode" w:cs="Lucida Sans Unicode"/>
          <w:bCs/>
          <w:caps/>
          <w:color w:val="000000" w:themeColor="text1"/>
          <w:sz w:val="24"/>
          <w:szCs w:val="27"/>
          <w:lang w:eastAsia="es-CL"/>
        </w:rPr>
        <w:t xml:space="preserve">                                                                                </w:t>
      </w:r>
    </w:p>
    <w:p w:rsidR="00B40099" w:rsidRPr="00E14123" w:rsidRDefault="00B40099" w:rsidP="00AE56E1">
      <w:pPr>
        <w:spacing w:after="0" w:line="285" w:lineRule="atLeast"/>
        <w:outlineLvl w:val="2"/>
        <w:rPr>
          <w:rFonts w:ascii="Lucida Sans Unicode" w:eastAsia="Times New Roman" w:hAnsi="Lucida Sans Unicode" w:cs="Lucida Sans Unicode"/>
          <w:b/>
          <w:bCs/>
          <w:caps/>
          <w:color w:val="000000" w:themeColor="text1"/>
          <w:sz w:val="24"/>
          <w:szCs w:val="27"/>
          <w:lang w:eastAsia="es-CL"/>
        </w:rPr>
      </w:pPr>
    </w:p>
    <w:p w:rsidR="001B1B22" w:rsidRPr="00A45EEC" w:rsidRDefault="00097098" w:rsidP="00E84A13">
      <w:pPr>
        <w:spacing w:after="0" w:line="240" w:lineRule="auto"/>
        <w:jc w:val="center"/>
        <w:outlineLvl w:val="2"/>
        <w:rPr>
          <w:rFonts w:ascii="Arial" w:eastAsia="Times New Roman" w:hAnsi="Arial" w:cs="Arial"/>
          <w:b/>
          <w:bCs/>
          <w:caps/>
          <w:color w:val="000000" w:themeColor="text1"/>
          <w:sz w:val="20"/>
          <w:szCs w:val="20"/>
          <w:lang w:eastAsia="es-CL"/>
        </w:rPr>
      </w:pPr>
      <w:r w:rsidRPr="00A45EEC">
        <w:rPr>
          <w:rFonts w:ascii="Arial" w:eastAsia="Times New Roman" w:hAnsi="Arial" w:cs="Arial"/>
          <w:b/>
          <w:bCs/>
          <w:caps/>
          <w:color w:val="000000" w:themeColor="text1"/>
          <w:sz w:val="20"/>
          <w:szCs w:val="20"/>
          <w:lang w:eastAsia="es-CL"/>
        </w:rPr>
        <w:t xml:space="preserve">REGLAMENTO </w:t>
      </w:r>
      <w:r w:rsidR="00E84A13" w:rsidRPr="00A45EEC">
        <w:rPr>
          <w:rFonts w:ascii="Arial" w:eastAsia="Times New Roman" w:hAnsi="Arial" w:cs="Arial"/>
          <w:b/>
          <w:bCs/>
          <w:caps/>
          <w:color w:val="000000" w:themeColor="text1"/>
          <w:sz w:val="20"/>
          <w:szCs w:val="20"/>
          <w:lang w:eastAsia="es-CL"/>
        </w:rPr>
        <w:t xml:space="preserve"> DE USO DEL SISTEMA DE BIBLIOTECAS</w:t>
      </w:r>
    </w:p>
    <w:p w:rsidR="00E84A13" w:rsidRPr="00A45EEC" w:rsidRDefault="00E84A13" w:rsidP="00E84A13">
      <w:pPr>
        <w:spacing w:after="0" w:line="240" w:lineRule="auto"/>
        <w:jc w:val="center"/>
        <w:outlineLvl w:val="2"/>
        <w:rPr>
          <w:rFonts w:ascii="Arial" w:eastAsia="Times New Roman" w:hAnsi="Arial" w:cs="Arial"/>
          <w:b/>
          <w:bCs/>
          <w:caps/>
          <w:color w:val="000000" w:themeColor="text1"/>
          <w:sz w:val="20"/>
          <w:szCs w:val="20"/>
          <w:lang w:eastAsia="es-CL"/>
        </w:rPr>
      </w:pPr>
      <w:r w:rsidRPr="00A45EEC">
        <w:rPr>
          <w:rFonts w:ascii="Arial" w:eastAsia="Times New Roman" w:hAnsi="Arial" w:cs="Arial"/>
          <w:b/>
          <w:bCs/>
          <w:caps/>
          <w:color w:val="000000" w:themeColor="text1"/>
          <w:sz w:val="20"/>
          <w:szCs w:val="20"/>
          <w:lang w:eastAsia="es-CL"/>
        </w:rPr>
        <w:t>UNIVERSIDAD CATÓLICA DEL Maule</w:t>
      </w:r>
    </w:p>
    <w:p w:rsidR="00E84A13" w:rsidRPr="00A45EEC" w:rsidRDefault="00E84A13" w:rsidP="00E84A13">
      <w:pPr>
        <w:spacing w:after="0" w:line="285" w:lineRule="atLeast"/>
        <w:jc w:val="center"/>
        <w:outlineLvl w:val="2"/>
        <w:rPr>
          <w:rFonts w:ascii="Arial" w:eastAsia="Times New Roman" w:hAnsi="Arial" w:cs="Arial"/>
          <w:b/>
          <w:bCs/>
          <w:caps/>
          <w:color w:val="000000" w:themeColor="text1"/>
          <w:sz w:val="20"/>
          <w:szCs w:val="20"/>
          <w:lang w:eastAsia="es-CL"/>
        </w:rPr>
      </w:pPr>
    </w:p>
    <w:p w:rsidR="00206DE6" w:rsidRPr="00A45EEC" w:rsidRDefault="00206DE6" w:rsidP="00685124">
      <w:pPr>
        <w:spacing w:after="0" w:line="285" w:lineRule="atLeast"/>
        <w:jc w:val="center"/>
        <w:outlineLvl w:val="2"/>
        <w:rPr>
          <w:rFonts w:ascii="Arial" w:eastAsia="Times New Roman" w:hAnsi="Arial" w:cs="Arial"/>
          <w:b/>
          <w:bCs/>
          <w:caps/>
          <w:color w:val="000000" w:themeColor="text1"/>
          <w:sz w:val="20"/>
          <w:szCs w:val="20"/>
          <w:lang w:eastAsia="es-CL"/>
        </w:rPr>
      </w:pPr>
      <w:r w:rsidRPr="00A45EEC">
        <w:rPr>
          <w:rFonts w:ascii="Arial" w:eastAsia="Times New Roman" w:hAnsi="Arial" w:cs="Arial"/>
          <w:b/>
          <w:bCs/>
          <w:caps/>
          <w:color w:val="000000" w:themeColor="text1"/>
          <w:sz w:val="20"/>
          <w:szCs w:val="20"/>
          <w:lang w:eastAsia="es-CL"/>
        </w:rPr>
        <w:t>T</w:t>
      </w:r>
      <w:r w:rsidR="003E45BF">
        <w:rPr>
          <w:rFonts w:ascii="Arial" w:eastAsia="Times New Roman" w:hAnsi="Arial" w:cs="Arial"/>
          <w:b/>
          <w:bCs/>
          <w:caps/>
          <w:color w:val="000000" w:themeColor="text1"/>
          <w:sz w:val="20"/>
          <w:szCs w:val="20"/>
          <w:lang w:eastAsia="es-CL"/>
        </w:rPr>
        <w:t>Í</w:t>
      </w:r>
      <w:r w:rsidRPr="00A45EEC">
        <w:rPr>
          <w:rFonts w:ascii="Arial" w:eastAsia="Times New Roman" w:hAnsi="Arial" w:cs="Arial"/>
          <w:b/>
          <w:bCs/>
          <w:caps/>
          <w:color w:val="000000" w:themeColor="text1"/>
          <w:sz w:val="20"/>
          <w:szCs w:val="20"/>
          <w:lang w:eastAsia="es-CL"/>
        </w:rPr>
        <w:t>TULO I</w:t>
      </w:r>
      <w:r w:rsidRPr="00A45EEC">
        <w:rPr>
          <w:rFonts w:ascii="Arial" w:eastAsia="Times New Roman" w:hAnsi="Arial" w:cs="Arial"/>
          <w:b/>
          <w:bCs/>
          <w:caps/>
          <w:color w:val="000000" w:themeColor="text1"/>
          <w:sz w:val="20"/>
          <w:szCs w:val="20"/>
          <w:lang w:eastAsia="es-CL"/>
        </w:rPr>
        <w:br/>
        <w:t>disposición GENERAL</w:t>
      </w:r>
    </w:p>
    <w:p w:rsidR="00206DE6" w:rsidRPr="00A45EEC" w:rsidRDefault="006B61D2" w:rsidP="00206DE6">
      <w:pPr>
        <w:spacing w:before="100" w:beforeAutospacing="1" w:after="100" w:afterAutospacing="1" w:line="285" w:lineRule="atLeast"/>
        <w:rPr>
          <w:rFonts w:ascii="Arial" w:eastAsia="Times New Roman" w:hAnsi="Arial" w:cs="Arial"/>
          <w:b/>
          <w:sz w:val="20"/>
          <w:szCs w:val="20"/>
          <w:lang w:eastAsia="es-CL"/>
        </w:rPr>
      </w:pPr>
      <w:r w:rsidRPr="00A45EEC">
        <w:rPr>
          <w:rFonts w:ascii="Arial" w:eastAsia="Times New Roman" w:hAnsi="Arial" w:cs="Arial"/>
          <w:b/>
          <w:sz w:val="20"/>
          <w:szCs w:val="20"/>
          <w:lang w:eastAsia="es-CL"/>
        </w:rPr>
        <w:t>Artículo 1</w:t>
      </w:r>
    </w:p>
    <w:p w:rsidR="00206DE6" w:rsidRPr="00A45EEC" w:rsidRDefault="00206DE6" w:rsidP="00206DE6">
      <w:pPr>
        <w:spacing w:before="100" w:beforeAutospacing="1" w:after="100" w:afterAutospacing="1" w:line="285" w:lineRule="atLeast"/>
        <w:jc w:val="both"/>
        <w:rPr>
          <w:rFonts w:ascii="Arial" w:eastAsia="Times New Roman" w:hAnsi="Arial" w:cs="Arial"/>
          <w:b/>
          <w:color w:val="C00000"/>
          <w:sz w:val="20"/>
          <w:szCs w:val="20"/>
          <w:lang w:eastAsia="es-CL"/>
        </w:rPr>
      </w:pPr>
      <w:r w:rsidRPr="00A45EEC">
        <w:rPr>
          <w:rFonts w:ascii="Arial" w:eastAsia="Times New Roman" w:hAnsi="Arial" w:cs="Arial"/>
          <w:color w:val="000000" w:themeColor="text1"/>
          <w:sz w:val="20"/>
          <w:szCs w:val="20"/>
          <w:lang w:eastAsia="es-CL"/>
        </w:rPr>
        <w:t>El presente Reglamento constituye el conjunto de normas para  los usuarios del Sistema de Bibliotecas</w:t>
      </w:r>
      <w:r w:rsidR="005E4A53" w:rsidRPr="00A45EEC">
        <w:rPr>
          <w:rFonts w:ascii="Arial" w:eastAsia="Times New Roman" w:hAnsi="Arial" w:cs="Arial"/>
          <w:color w:val="000000" w:themeColor="text1"/>
          <w:sz w:val="20"/>
          <w:szCs w:val="20"/>
          <w:lang w:eastAsia="es-CL"/>
        </w:rPr>
        <w:t xml:space="preserve">, en adelante SIBIB, </w:t>
      </w:r>
      <w:r w:rsidRPr="00A45EEC">
        <w:rPr>
          <w:rFonts w:ascii="Arial" w:eastAsia="Times New Roman" w:hAnsi="Arial" w:cs="Arial"/>
          <w:color w:val="000000" w:themeColor="text1"/>
          <w:sz w:val="20"/>
          <w:szCs w:val="20"/>
          <w:lang w:eastAsia="es-CL"/>
        </w:rPr>
        <w:t xml:space="preserve"> de la Universidad Católica del Maule, estableciendo condiciones de uso de los recursos de información existentes en las bibliotecas, instaurando los derechos y obligaciones</w:t>
      </w:r>
      <w:r w:rsidRPr="00A45EEC">
        <w:rPr>
          <w:rFonts w:ascii="Arial" w:eastAsia="Times New Roman" w:hAnsi="Arial" w:cs="Arial"/>
          <w:b/>
          <w:color w:val="C00000"/>
          <w:sz w:val="20"/>
          <w:szCs w:val="20"/>
          <w:lang w:eastAsia="es-CL"/>
        </w:rPr>
        <w:t>.</w:t>
      </w:r>
    </w:p>
    <w:p w:rsidR="00206DE6" w:rsidRPr="00A45EEC" w:rsidRDefault="00206DE6" w:rsidP="00206DE6">
      <w:pPr>
        <w:spacing w:before="100" w:beforeAutospacing="1" w:after="100" w:afterAutospacing="1" w:line="285" w:lineRule="atLeast"/>
        <w:rPr>
          <w:rFonts w:ascii="Arial" w:eastAsia="Times New Roman" w:hAnsi="Arial" w:cs="Arial"/>
          <w:b/>
          <w:sz w:val="20"/>
          <w:szCs w:val="20"/>
          <w:lang w:eastAsia="es-CL"/>
        </w:rPr>
      </w:pPr>
      <w:r w:rsidRPr="00A45EEC">
        <w:rPr>
          <w:rFonts w:ascii="Arial" w:eastAsia="Times New Roman" w:hAnsi="Arial" w:cs="Arial"/>
          <w:b/>
          <w:sz w:val="20"/>
          <w:szCs w:val="20"/>
          <w:lang w:eastAsia="es-CL"/>
        </w:rPr>
        <w:t>Artículo 2</w:t>
      </w:r>
    </w:p>
    <w:p w:rsidR="00206DE6" w:rsidRPr="00A45EEC" w:rsidRDefault="00206DE6" w:rsidP="00737796">
      <w:pPr>
        <w:spacing w:before="100" w:beforeAutospacing="1" w:after="100" w:afterAutospacing="1" w:line="285" w:lineRule="atLeast"/>
        <w:jc w:val="both"/>
        <w:rPr>
          <w:rFonts w:ascii="Arial" w:eastAsia="Times New Roman" w:hAnsi="Arial" w:cs="Arial"/>
          <w:color w:val="000000" w:themeColor="text1"/>
          <w:sz w:val="20"/>
          <w:szCs w:val="20"/>
          <w:lang w:eastAsia="es-CL"/>
        </w:rPr>
      </w:pPr>
      <w:r w:rsidRPr="00A45EEC">
        <w:rPr>
          <w:rFonts w:ascii="Arial" w:eastAsia="Times New Roman" w:hAnsi="Arial" w:cs="Arial"/>
          <w:color w:val="000000" w:themeColor="text1"/>
          <w:sz w:val="20"/>
          <w:szCs w:val="20"/>
          <w:lang w:eastAsia="es-CL"/>
        </w:rPr>
        <w:t xml:space="preserve">Todos los usuarios </w:t>
      </w:r>
      <w:r w:rsidR="0022168F" w:rsidRPr="00A45EEC">
        <w:rPr>
          <w:rFonts w:ascii="Arial" w:eastAsia="Times New Roman" w:hAnsi="Arial" w:cs="Arial"/>
          <w:color w:val="000000" w:themeColor="text1"/>
          <w:sz w:val="20"/>
          <w:szCs w:val="20"/>
          <w:lang w:eastAsia="es-CL"/>
        </w:rPr>
        <w:t xml:space="preserve">del SIBIB se obligan a </w:t>
      </w:r>
      <w:r w:rsidR="00A93456">
        <w:rPr>
          <w:rFonts w:ascii="Arial" w:eastAsia="Times New Roman" w:hAnsi="Arial" w:cs="Arial"/>
          <w:color w:val="000000" w:themeColor="text1"/>
          <w:sz w:val="20"/>
          <w:szCs w:val="20"/>
          <w:lang w:eastAsia="es-CL"/>
        </w:rPr>
        <w:t xml:space="preserve">conocer y </w:t>
      </w:r>
      <w:r w:rsidR="0022168F" w:rsidRPr="00A45EEC">
        <w:rPr>
          <w:rFonts w:ascii="Arial" w:eastAsia="Times New Roman" w:hAnsi="Arial" w:cs="Arial"/>
          <w:color w:val="000000" w:themeColor="text1"/>
          <w:sz w:val="20"/>
          <w:szCs w:val="20"/>
          <w:lang w:eastAsia="es-CL"/>
        </w:rPr>
        <w:t>dar cumplimiento a las normas del presente reglamento y</w:t>
      </w:r>
      <w:r w:rsidR="00FF442F" w:rsidRPr="00A45EEC">
        <w:rPr>
          <w:rFonts w:ascii="Arial" w:eastAsia="Times New Roman" w:hAnsi="Arial" w:cs="Arial"/>
          <w:color w:val="000000" w:themeColor="text1"/>
          <w:sz w:val="20"/>
          <w:szCs w:val="20"/>
          <w:lang w:eastAsia="es-CL"/>
        </w:rPr>
        <w:t xml:space="preserve"> </w:t>
      </w:r>
      <w:r w:rsidRPr="00A45EEC">
        <w:rPr>
          <w:rFonts w:ascii="Arial" w:eastAsia="Times New Roman" w:hAnsi="Arial" w:cs="Arial"/>
          <w:color w:val="000000" w:themeColor="text1"/>
          <w:sz w:val="20"/>
          <w:szCs w:val="20"/>
          <w:lang w:eastAsia="es-CL"/>
        </w:rPr>
        <w:t>no podrán alegar ignorancia de las mismas. </w:t>
      </w:r>
    </w:p>
    <w:p w:rsidR="00925F34" w:rsidRPr="00A45EEC" w:rsidRDefault="00925F34" w:rsidP="00737796">
      <w:pPr>
        <w:spacing w:before="100" w:beforeAutospacing="1" w:after="100" w:afterAutospacing="1" w:line="285" w:lineRule="atLeast"/>
        <w:jc w:val="both"/>
        <w:rPr>
          <w:rFonts w:ascii="Arial" w:eastAsia="Times New Roman" w:hAnsi="Arial" w:cs="Arial"/>
          <w:bCs/>
          <w:caps/>
          <w:color w:val="000000" w:themeColor="text1"/>
          <w:sz w:val="20"/>
          <w:szCs w:val="20"/>
          <w:lang w:eastAsia="es-CL"/>
        </w:rPr>
      </w:pPr>
    </w:p>
    <w:p w:rsidR="00206DE6" w:rsidRPr="00A45EEC" w:rsidRDefault="00206DE6" w:rsidP="00685124">
      <w:pPr>
        <w:spacing w:after="0" w:line="240" w:lineRule="auto"/>
        <w:jc w:val="center"/>
        <w:outlineLvl w:val="2"/>
        <w:rPr>
          <w:rFonts w:ascii="Arial" w:eastAsia="Times New Roman" w:hAnsi="Arial" w:cs="Arial"/>
          <w:b/>
          <w:bCs/>
          <w:caps/>
          <w:color w:val="000000" w:themeColor="text1"/>
          <w:sz w:val="20"/>
          <w:szCs w:val="20"/>
          <w:lang w:eastAsia="es-CL"/>
        </w:rPr>
      </w:pPr>
      <w:r w:rsidRPr="00A45EEC">
        <w:rPr>
          <w:rFonts w:ascii="Arial" w:eastAsia="Times New Roman" w:hAnsi="Arial" w:cs="Arial"/>
          <w:b/>
          <w:bCs/>
          <w:caps/>
          <w:color w:val="000000" w:themeColor="text1"/>
          <w:sz w:val="20"/>
          <w:szCs w:val="20"/>
          <w:lang w:eastAsia="es-CL"/>
        </w:rPr>
        <w:t>T</w:t>
      </w:r>
      <w:r w:rsidR="003E45BF">
        <w:rPr>
          <w:rFonts w:ascii="Arial" w:eastAsia="Times New Roman" w:hAnsi="Arial" w:cs="Arial"/>
          <w:b/>
          <w:bCs/>
          <w:caps/>
          <w:color w:val="000000" w:themeColor="text1"/>
          <w:sz w:val="20"/>
          <w:szCs w:val="20"/>
          <w:lang w:eastAsia="es-CL"/>
        </w:rPr>
        <w:t>ÍT</w:t>
      </w:r>
      <w:r w:rsidRPr="00A45EEC">
        <w:rPr>
          <w:rFonts w:ascii="Arial" w:eastAsia="Times New Roman" w:hAnsi="Arial" w:cs="Arial"/>
          <w:b/>
          <w:bCs/>
          <w:caps/>
          <w:color w:val="000000" w:themeColor="text1"/>
          <w:sz w:val="20"/>
          <w:szCs w:val="20"/>
          <w:lang w:eastAsia="es-CL"/>
        </w:rPr>
        <w:t>ULO II</w:t>
      </w:r>
    </w:p>
    <w:p w:rsidR="00206DE6" w:rsidRPr="00A45EEC" w:rsidRDefault="00206DE6" w:rsidP="00685124">
      <w:pPr>
        <w:spacing w:after="0" w:line="240" w:lineRule="auto"/>
        <w:jc w:val="center"/>
        <w:outlineLvl w:val="2"/>
        <w:rPr>
          <w:rFonts w:ascii="Arial" w:eastAsia="Times New Roman" w:hAnsi="Arial" w:cs="Arial"/>
          <w:b/>
          <w:bCs/>
          <w:caps/>
          <w:color w:val="000000" w:themeColor="text1"/>
          <w:sz w:val="20"/>
          <w:szCs w:val="20"/>
          <w:lang w:eastAsia="es-CL"/>
        </w:rPr>
      </w:pPr>
      <w:r w:rsidRPr="00A45EEC">
        <w:rPr>
          <w:rFonts w:ascii="Arial" w:eastAsia="Times New Roman" w:hAnsi="Arial" w:cs="Arial"/>
          <w:b/>
          <w:bCs/>
          <w:caps/>
          <w:color w:val="000000" w:themeColor="text1"/>
          <w:sz w:val="20"/>
          <w:szCs w:val="20"/>
          <w:lang w:eastAsia="es-CL"/>
        </w:rPr>
        <w:t>DEFINICIones</w:t>
      </w:r>
    </w:p>
    <w:p w:rsidR="00206DE6" w:rsidRPr="00A45EEC" w:rsidRDefault="006B61D2" w:rsidP="00D96500">
      <w:pPr>
        <w:spacing w:after="0" w:line="285" w:lineRule="atLeast"/>
        <w:outlineLvl w:val="2"/>
        <w:rPr>
          <w:rFonts w:ascii="Arial" w:eastAsia="Times New Roman" w:hAnsi="Arial" w:cs="Arial"/>
          <w:b/>
          <w:sz w:val="20"/>
          <w:szCs w:val="20"/>
          <w:lang w:eastAsia="es-CL"/>
        </w:rPr>
      </w:pPr>
      <w:r w:rsidRPr="00A45EEC">
        <w:rPr>
          <w:rFonts w:ascii="Arial" w:eastAsia="Times New Roman" w:hAnsi="Arial" w:cs="Arial"/>
          <w:b/>
          <w:sz w:val="20"/>
          <w:szCs w:val="20"/>
          <w:lang w:eastAsia="es-CL"/>
        </w:rPr>
        <w:t>Artículo 3</w:t>
      </w:r>
    </w:p>
    <w:p w:rsidR="00206DE6" w:rsidRPr="00A45EEC" w:rsidRDefault="00206DE6" w:rsidP="00206DE6">
      <w:pPr>
        <w:spacing w:before="100" w:beforeAutospacing="1" w:after="100" w:afterAutospacing="1" w:line="285" w:lineRule="atLeast"/>
        <w:jc w:val="both"/>
        <w:rPr>
          <w:rFonts w:ascii="Arial" w:eastAsia="Times New Roman" w:hAnsi="Arial" w:cs="Arial"/>
          <w:color w:val="000000"/>
          <w:sz w:val="20"/>
          <w:szCs w:val="20"/>
          <w:lang w:eastAsia="es-CL"/>
        </w:rPr>
      </w:pPr>
      <w:r w:rsidRPr="00A45EEC">
        <w:rPr>
          <w:rFonts w:ascii="Arial" w:eastAsia="Times New Roman" w:hAnsi="Arial" w:cs="Arial"/>
          <w:color w:val="000000"/>
          <w:sz w:val="20"/>
          <w:szCs w:val="20"/>
          <w:lang w:eastAsia="es-CL"/>
        </w:rPr>
        <w:t>Para los fines y efectos de aplicación de la presente normativa, se entenderá por:</w:t>
      </w:r>
    </w:p>
    <w:p w:rsidR="00206DE6" w:rsidRPr="00A45EEC" w:rsidRDefault="00206DE6" w:rsidP="00206DE6">
      <w:pPr>
        <w:spacing w:before="100" w:beforeAutospacing="1" w:after="100" w:afterAutospacing="1" w:line="285" w:lineRule="atLeast"/>
        <w:jc w:val="both"/>
        <w:rPr>
          <w:rFonts w:ascii="Arial" w:eastAsia="Times New Roman" w:hAnsi="Arial" w:cs="Arial"/>
          <w:color w:val="000000"/>
          <w:sz w:val="20"/>
          <w:szCs w:val="20"/>
          <w:lang w:eastAsia="es-CL"/>
        </w:rPr>
      </w:pPr>
      <w:r w:rsidRPr="00A45EEC">
        <w:rPr>
          <w:rFonts w:ascii="Arial" w:eastAsia="Times New Roman" w:hAnsi="Arial" w:cs="Arial"/>
          <w:color w:val="000000"/>
          <w:sz w:val="20"/>
          <w:szCs w:val="20"/>
          <w:lang w:eastAsia="es-CL"/>
        </w:rPr>
        <w:t xml:space="preserve">a) Usuarios Internos: </w:t>
      </w:r>
      <w:r w:rsidR="003E45BF">
        <w:rPr>
          <w:rFonts w:ascii="Arial" w:eastAsia="Times New Roman" w:hAnsi="Arial" w:cs="Arial"/>
          <w:color w:val="000000"/>
          <w:sz w:val="20"/>
          <w:szCs w:val="20"/>
          <w:lang w:eastAsia="es-CL"/>
        </w:rPr>
        <w:t>e</w:t>
      </w:r>
      <w:r w:rsidRPr="00A45EEC">
        <w:rPr>
          <w:rFonts w:ascii="Arial" w:eastAsia="Times New Roman" w:hAnsi="Arial" w:cs="Arial"/>
          <w:color w:val="000000"/>
          <w:sz w:val="20"/>
          <w:szCs w:val="20"/>
          <w:lang w:eastAsia="es-CL"/>
        </w:rPr>
        <w:t xml:space="preserve">studiantes de pregrado, postgrado, </w:t>
      </w:r>
      <w:r w:rsidR="00EC1698" w:rsidRPr="00A45EEC">
        <w:rPr>
          <w:rFonts w:ascii="Arial" w:eastAsia="Times New Roman" w:hAnsi="Arial" w:cs="Arial"/>
          <w:color w:val="000000"/>
          <w:sz w:val="20"/>
          <w:szCs w:val="20"/>
          <w:lang w:eastAsia="es-CL"/>
        </w:rPr>
        <w:t>postítulos</w:t>
      </w:r>
      <w:r w:rsidRPr="00A45EEC">
        <w:rPr>
          <w:rFonts w:ascii="Arial" w:eastAsia="Times New Roman" w:hAnsi="Arial" w:cs="Arial"/>
          <w:color w:val="000000"/>
          <w:sz w:val="20"/>
          <w:szCs w:val="20"/>
          <w:lang w:eastAsia="es-CL"/>
        </w:rPr>
        <w:t>, programas especiales, tesistas, de intercambio, académicos y funcionarios de la Universidad Católica del Maule.</w:t>
      </w:r>
    </w:p>
    <w:p w:rsidR="00992F22" w:rsidRDefault="00206DE6" w:rsidP="00206DE6">
      <w:pPr>
        <w:spacing w:before="100" w:beforeAutospacing="1" w:after="100" w:afterAutospacing="1" w:line="285" w:lineRule="atLeast"/>
        <w:jc w:val="both"/>
        <w:rPr>
          <w:rFonts w:ascii="Arial" w:eastAsia="Times New Roman" w:hAnsi="Arial" w:cs="Arial"/>
          <w:sz w:val="20"/>
          <w:szCs w:val="20"/>
          <w:lang w:eastAsia="es-CL"/>
        </w:rPr>
      </w:pPr>
      <w:r w:rsidRPr="00A45EEC">
        <w:rPr>
          <w:rFonts w:ascii="Arial" w:eastAsia="Times New Roman" w:hAnsi="Arial" w:cs="Arial"/>
          <w:sz w:val="20"/>
          <w:szCs w:val="20"/>
          <w:lang w:eastAsia="es-CL"/>
        </w:rPr>
        <w:t xml:space="preserve">b) Usuarios </w:t>
      </w:r>
      <w:r w:rsidR="002F521F" w:rsidRPr="00A45EEC">
        <w:rPr>
          <w:rFonts w:ascii="Arial" w:eastAsia="Times New Roman" w:hAnsi="Arial" w:cs="Arial"/>
          <w:sz w:val="20"/>
          <w:szCs w:val="20"/>
          <w:lang w:eastAsia="es-CL"/>
        </w:rPr>
        <w:t xml:space="preserve">ex alumnos UCM: </w:t>
      </w:r>
      <w:r w:rsidR="003E45BF">
        <w:rPr>
          <w:rFonts w:ascii="Arial" w:eastAsia="Times New Roman" w:hAnsi="Arial" w:cs="Arial"/>
          <w:sz w:val="20"/>
          <w:szCs w:val="20"/>
          <w:lang w:eastAsia="es-CL"/>
        </w:rPr>
        <w:t>e</w:t>
      </w:r>
      <w:r w:rsidR="002F521F" w:rsidRPr="00A45EEC">
        <w:rPr>
          <w:rFonts w:ascii="Arial" w:eastAsia="Times New Roman" w:hAnsi="Arial" w:cs="Arial"/>
          <w:sz w:val="20"/>
          <w:szCs w:val="20"/>
          <w:lang w:eastAsia="es-CL"/>
        </w:rPr>
        <w:t>ntendido como graduados o titulados de alguna de las carreras o p</w:t>
      </w:r>
      <w:r w:rsidR="00833782">
        <w:rPr>
          <w:rFonts w:ascii="Arial" w:eastAsia="Times New Roman" w:hAnsi="Arial" w:cs="Arial"/>
          <w:sz w:val="20"/>
          <w:szCs w:val="20"/>
          <w:lang w:eastAsia="es-CL"/>
        </w:rPr>
        <w:t>rogramas de postgrado de la UCM.</w:t>
      </w:r>
      <w:r w:rsidR="00992F22">
        <w:rPr>
          <w:rFonts w:ascii="Arial" w:eastAsia="Times New Roman" w:hAnsi="Arial" w:cs="Arial"/>
          <w:sz w:val="20"/>
          <w:szCs w:val="20"/>
          <w:lang w:eastAsia="es-CL"/>
        </w:rPr>
        <w:t xml:space="preserve"> </w:t>
      </w:r>
    </w:p>
    <w:p w:rsidR="00206DE6" w:rsidRPr="00A45EEC" w:rsidRDefault="00206DE6" w:rsidP="00206DE6">
      <w:pPr>
        <w:spacing w:before="100" w:beforeAutospacing="1" w:after="100" w:afterAutospacing="1" w:line="285" w:lineRule="atLeast"/>
        <w:jc w:val="both"/>
        <w:rPr>
          <w:rFonts w:ascii="Arial" w:eastAsia="Times New Roman" w:hAnsi="Arial" w:cs="Arial"/>
          <w:color w:val="000000"/>
          <w:sz w:val="20"/>
          <w:szCs w:val="20"/>
          <w:lang w:eastAsia="es-CL"/>
        </w:rPr>
      </w:pPr>
      <w:r w:rsidRPr="00A45EEC">
        <w:rPr>
          <w:rFonts w:ascii="Arial" w:eastAsia="Times New Roman" w:hAnsi="Arial" w:cs="Arial"/>
          <w:color w:val="000000"/>
          <w:sz w:val="20"/>
          <w:szCs w:val="20"/>
          <w:lang w:eastAsia="es-CL"/>
        </w:rPr>
        <w:t xml:space="preserve">c) Usuarios externos: </w:t>
      </w:r>
      <w:r w:rsidR="003E45BF">
        <w:rPr>
          <w:rFonts w:ascii="Arial" w:eastAsia="Times New Roman" w:hAnsi="Arial" w:cs="Arial"/>
          <w:color w:val="000000"/>
          <w:sz w:val="20"/>
          <w:szCs w:val="20"/>
          <w:lang w:eastAsia="es-CL"/>
        </w:rPr>
        <w:t>m</w:t>
      </w:r>
      <w:r w:rsidRPr="00A45EEC">
        <w:rPr>
          <w:rFonts w:ascii="Arial" w:eastAsia="Times New Roman" w:hAnsi="Arial" w:cs="Arial"/>
          <w:color w:val="000000"/>
          <w:sz w:val="20"/>
          <w:szCs w:val="20"/>
          <w:lang w:eastAsia="es-CL"/>
        </w:rPr>
        <w:t>iembros de otras instituciones con las cuales se mantengan convenios de préstamos interbibliotecarios.</w:t>
      </w:r>
    </w:p>
    <w:p w:rsidR="00206DE6" w:rsidRPr="00A45EEC" w:rsidRDefault="00056809" w:rsidP="00206DE6">
      <w:pPr>
        <w:spacing w:before="100" w:beforeAutospacing="1" w:after="100" w:afterAutospacing="1" w:line="285" w:lineRule="atLeast"/>
        <w:jc w:val="both"/>
        <w:rPr>
          <w:rFonts w:ascii="Arial" w:eastAsia="Times New Roman" w:hAnsi="Arial" w:cs="Arial"/>
          <w:sz w:val="20"/>
          <w:szCs w:val="20"/>
          <w:lang w:eastAsia="es-CL"/>
        </w:rPr>
      </w:pPr>
      <w:r w:rsidRPr="00A45EEC">
        <w:rPr>
          <w:rFonts w:ascii="Arial" w:eastAsia="Times New Roman" w:hAnsi="Arial" w:cs="Arial"/>
          <w:sz w:val="20"/>
          <w:szCs w:val="20"/>
          <w:lang w:eastAsia="es-CL"/>
        </w:rPr>
        <w:t>d) Socio</w:t>
      </w:r>
      <w:r w:rsidR="009333F3">
        <w:rPr>
          <w:rFonts w:ascii="Arial" w:eastAsia="Times New Roman" w:hAnsi="Arial" w:cs="Arial"/>
          <w:sz w:val="20"/>
          <w:szCs w:val="20"/>
          <w:lang w:eastAsia="es-CL"/>
        </w:rPr>
        <w:t>s</w:t>
      </w:r>
      <w:r w:rsidRPr="00A45EEC">
        <w:rPr>
          <w:rFonts w:ascii="Arial" w:eastAsia="Times New Roman" w:hAnsi="Arial" w:cs="Arial"/>
          <w:sz w:val="20"/>
          <w:szCs w:val="20"/>
          <w:lang w:eastAsia="es-CL"/>
        </w:rPr>
        <w:t xml:space="preserve">: </w:t>
      </w:r>
      <w:r w:rsidR="003E45BF">
        <w:rPr>
          <w:rFonts w:ascii="Arial" w:eastAsia="Times New Roman" w:hAnsi="Arial" w:cs="Arial"/>
          <w:sz w:val="20"/>
          <w:szCs w:val="20"/>
          <w:lang w:eastAsia="es-CL"/>
        </w:rPr>
        <w:t>p</w:t>
      </w:r>
      <w:r w:rsidRPr="00A45EEC">
        <w:rPr>
          <w:rFonts w:ascii="Arial" w:eastAsia="Times New Roman" w:hAnsi="Arial" w:cs="Arial"/>
          <w:sz w:val="20"/>
          <w:szCs w:val="20"/>
          <w:lang w:eastAsia="es-CL"/>
        </w:rPr>
        <w:t>ersonas no pertenecientes a la comunidad UCM que adquieran la calidad de Socios</w:t>
      </w:r>
      <w:r w:rsidR="00597EC6" w:rsidRPr="00A45EEC">
        <w:rPr>
          <w:rFonts w:ascii="Arial" w:eastAsia="Times New Roman" w:hAnsi="Arial" w:cs="Arial"/>
          <w:sz w:val="20"/>
          <w:szCs w:val="20"/>
          <w:lang w:eastAsia="es-CL"/>
        </w:rPr>
        <w:t>,</w:t>
      </w:r>
      <w:r w:rsidRPr="00A45EEC">
        <w:rPr>
          <w:rFonts w:ascii="Arial" w:eastAsia="Times New Roman" w:hAnsi="Arial" w:cs="Arial"/>
          <w:sz w:val="20"/>
          <w:szCs w:val="20"/>
          <w:lang w:eastAsia="es-CL"/>
        </w:rPr>
        <w:t xml:space="preserve"> la cual le otorga la posibilidad de ingresar al SIBIB y</w:t>
      </w:r>
      <w:r w:rsidR="00206DE6" w:rsidRPr="00A45EEC">
        <w:rPr>
          <w:rFonts w:ascii="Arial" w:eastAsia="Times New Roman" w:hAnsi="Arial" w:cs="Arial"/>
          <w:sz w:val="20"/>
          <w:szCs w:val="20"/>
          <w:lang w:eastAsia="es-CL"/>
        </w:rPr>
        <w:t xml:space="preserve"> consultar en sala el material bibliográfico y préstamo a domicilio de material correspondiente a colección general. Para su identificación se le otorga credencial con calidad de socio por el período pactado.</w:t>
      </w:r>
    </w:p>
    <w:p w:rsidR="00206DE6" w:rsidRPr="00A45EEC" w:rsidRDefault="00206DE6" w:rsidP="00206DE6">
      <w:pPr>
        <w:spacing w:before="100" w:beforeAutospacing="1" w:after="100" w:afterAutospacing="1" w:line="285" w:lineRule="atLeast"/>
        <w:jc w:val="both"/>
        <w:rPr>
          <w:rFonts w:ascii="Arial" w:eastAsia="Times New Roman" w:hAnsi="Arial" w:cs="Arial"/>
          <w:color w:val="000000"/>
          <w:sz w:val="20"/>
          <w:szCs w:val="20"/>
          <w:lang w:eastAsia="es-CL"/>
        </w:rPr>
      </w:pPr>
      <w:r w:rsidRPr="00A45EEC">
        <w:rPr>
          <w:rFonts w:ascii="Arial" w:eastAsia="Times New Roman" w:hAnsi="Arial" w:cs="Arial"/>
          <w:color w:val="000000"/>
          <w:sz w:val="20"/>
          <w:szCs w:val="20"/>
          <w:lang w:eastAsia="es-CL"/>
        </w:rPr>
        <w:lastRenderedPageBreak/>
        <w:t>e</w:t>
      </w:r>
      <w:r w:rsidRPr="00A45EEC">
        <w:rPr>
          <w:rFonts w:ascii="Arial" w:eastAsia="Times New Roman" w:hAnsi="Arial" w:cs="Arial"/>
          <w:sz w:val="20"/>
          <w:szCs w:val="20"/>
          <w:lang w:eastAsia="es-CL"/>
        </w:rPr>
        <w:t>) Credencial Universitaria</w:t>
      </w:r>
      <w:r w:rsidRPr="00A45EEC">
        <w:rPr>
          <w:rFonts w:ascii="Arial" w:eastAsia="Times New Roman" w:hAnsi="Arial" w:cs="Arial"/>
          <w:color w:val="000000"/>
          <w:sz w:val="20"/>
          <w:szCs w:val="20"/>
          <w:lang w:eastAsia="es-CL"/>
        </w:rPr>
        <w:t xml:space="preserve">: </w:t>
      </w:r>
      <w:r w:rsidR="003E45BF">
        <w:rPr>
          <w:rFonts w:ascii="Arial" w:eastAsia="Times New Roman" w:hAnsi="Arial" w:cs="Arial"/>
          <w:color w:val="000000"/>
          <w:sz w:val="20"/>
          <w:szCs w:val="20"/>
          <w:lang w:eastAsia="es-CL"/>
        </w:rPr>
        <w:t>e</w:t>
      </w:r>
      <w:r w:rsidRPr="00A45EEC">
        <w:rPr>
          <w:rFonts w:ascii="Arial" w:eastAsia="Times New Roman" w:hAnsi="Arial" w:cs="Arial"/>
          <w:color w:val="000000"/>
          <w:sz w:val="20"/>
          <w:szCs w:val="20"/>
          <w:lang w:eastAsia="es-CL"/>
        </w:rPr>
        <w:t xml:space="preserve">s el documento personal e intransferible,  el cual identifica la calidad de </w:t>
      </w:r>
      <w:r w:rsidR="00597EC6" w:rsidRPr="00A45EEC">
        <w:rPr>
          <w:rFonts w:ascii="Arial" w:eastAsia="Times New Roman" w:hAnsi="Arial" w:cs="Arial"/>
          <w:color w:val="000000"/>
          <w:sz w:val="20"/>
          <w:szCs w:val="20"/>
          <w:lang w:eastAsia="es-CL"/>
        </w:rPr>
        <w:t>miembro</w:t>
      </w:r>
      <w:r w:rsidRPr="00A45EEC">
        <w:rPr>
          <w:rFonts w:ascii="Arial" w:eastAsia="Times New Roman" w:hAnsi="Arial" w:cs="Arial"/>
          <w:color w:val="000000"/>
          <w:sz w:val="20"/>
          <w:szCs w:val="20"/>
          <w:lang w:eastAsia="es-CL"/>
        </w:rPr>
        <w:t xml:space="preserve"> de la Universidad Católica del Maule  y que debe ser presentado cada vez que se solicite una prestación de un servicio. </w:t>
      </w:r>
    </w:p>
    <w:p w:rsidR="005E1435" w:rsidRPr="00A45EEC" w:rsidRDefault="00206DE6" w:rsidP="005E1435">
      <w:pPr>
        <w:spacing w:before="100" w:beforeAutospacing="1" w:after="100" w:afterAutospacing="1" w:line="285" w:lineRule="atLeast"/>
        <w:jc w:val="both"/>
        <w:rPr>
          <w:rFonts w:ascii="Arial" w:eastAsia="Times New Roman" w:hAnsi="Arial" w:cs="Arial"/>
          <w:color w:val="000000"/>
          <w:sz w:val="20"/>
          <w:szCs w:val="20"/>
          <w:lang w:eastAsia="es-CL"/>
        </w:rPr>
      </w:pPr>
      <w:r w:rsidRPr="00A45EEC">
        <w:rPr>
          <w:rFonts w:ascii="Arial" w:eastAsia="Times New Roman" w:hAnsi="Arial" w:cs="Arial"/>
          <w:color w:val="000000"/>
          <w:sz w:val="20"/>
          <w:szCs w:val="20"/>
          <w:lang w:eastAsia="es-CL"/>
        </w:rPr>
        <w:t xml:space="preserve">f) Material Bibliográfico: </w:t>
      </w:r>
      <w:r w:rsidR="003E45BF">
        <w:rPr>
          <w:rFonts w:ascii="Arial" w:eastAsia="Times New Roman" w:hAnsi="Arial" w:cs="Arial"/>
          <w:color w:val="000000"/>
          <w:sz w:val="20"/>
          <w:szCs w:val="20"/>
          <w:lang w:eastAsia="es-CL"/>
        </w:rPr>
        <w:t>to</w:t>
      </w:r>
      <w:r w:rsidRPr="00A45EEC">
        <w:rPr>
          <w:rFonts w:ascii="Arial" w:eastAsia="Times New Roman" w:hAnsi="Arial" w:cs="Arial"/>
          <w:color w:val="000000"/>
          <w:sz w:val="20"/>
          <w:szCs w:val="20"/>
          <w:lang w:eastAsia="es-CL"/>
        </w:rPr>
        <w:t>do documento disponible en las colecciones del SIBIB, independiente de su soporte o formato. Se encuentra dividido en las siguientes categorías:</w:t>
      </w:r>
    </w:p>
    <w:p w:rsidR="00206DE6" w:rsidRPr="00A45EEC" w:rsidRDefault="00206DE6" w:rsidP="00206DE6">
      <w:pPr>
        <w:pStyle w:val="Prrafodelista"/>
        <w:numPr>
          <w:ilvl w:val="0"/>
          <w:numId w:val="1"/>
        </w:numPr>
        <w:spacing w:before="100" w:beforeAutospacing="1" w:after="100" w:afterAutospacing="1" w:line="285" w:lineRule="atLeast"/>
        <w:jc w:val="both"/>
        <w:rPr>
          <w:rFonts w:ascii="Arial" w:eastAsia="Times New Roman" w:hAnsi="Arial" w:cs="Arial"/>
          <w:color w:val="FF0000"/>
          <w:sz w:val="20"/>
          <w:szCs w:val="20"/>
          <w:lang w:eastAsia="es-CL"/>
        </w:rPr>
      </w:pPr>
      <w:r w:rsidRPr="00A45EEC">
        <w:rPr>
          <w:rFonts w:ascii="Arial" w:eastAsia="Times New Roman" w:hAnsi="Arial" w:cs="Arial"/>
          <w:color w:val="000000"/>
          <w:sz w:val="20"/>
          <w:szCs w:val="20"/>
          <w:lang w:eastAsia="es-CL"/>
        </w:rPr>
        <w:t xml:space="preserve">Colección de Referencia: material bibliográfico de consulta como bibliografías, catálogos, diccionarios, enciclopedias, anuarios, directorios, guías, atlas, publicaciones estadísticas, </w:t>
      </w:r>
      <w:r w:rsidR="00343693" w:rsidRPr="00A45EEC">
        <w:rPr>
          <w:rFonts w:ascii="Arial" w:eastAsia="Times New Roman" w:hAnsi="Arial" w:cs="Arial"/>
          <w:color w:val="000000"/>
          <w:sz w:val="20"/>
          <w:szCs w:val="20"/>
          <w:lang w:eastAsia="es-CL"/>
        </w:rPr>
        <w:t>etc.</w:t>
      </w:r>
    </w:p>
    <w:p w:rsidR="00597EC6" w:rsidRPr="00A45EEC" w:rsidRDefault="00206DE6" w:rsidP="00206DE6">
      <w:pPr>
        <w:pStyle w:val="Prrafodelista"/>
        <w:numPr>
          <w:ilvl w:val="0"/>
          <w:numId w:val="1"/>
        </w:numPr>
        <w:spacing w:before="100" w:beforeAutospacing="1" w:after="100" w:afterAutospacing="1" w:line="285" w:lineRule="atLeast"/>
        <w:jc w:val="both"/>
        <w:rPr>
          <w:rFonts w:ascii="Arial" w:eastAsia="Times New Roman" w:hAnsi="Arial" w:cs="Arial"/>
          <w:sz w:val="20"/>
          <w:szCs w:val="20"/>
          <w:lang w:eastAsia="es-CL"/>
        </w:rPr>
      </w:pPr>
      <w:r w:rsidRPr="00A45EEC">
        <w:rPr>
          <w:rFonts w:ascii="Arial" w:eastAsia="Times New Roman" w:hAnsi="Arial" w:cs="Arial"/>
          <w:sz w:val="20"/>
          <w:szCs w:val="20"/>
          <w:lang w:eastAsia="es-CL"/>
        </w:rPr>
        <w:t xml:space="preserve">Colección de Reserva: material bibliográfico declarado como bibliografía mínima obligatoria en </w:t>
      </w:r>
      <w:r w:rsidR="0073689A" w:rsidRPr="00A45EEC">
        <w:rPr>
          <w:rFonts w:ascii="Arial" w:eastAsia="Times New Roman" w:hAnsi="Arial" w:cs="Arial"/>
          <w:sz w:val="20"/>
          <w:szCs w:val="20"/>
          <w:lang w:eastAsia="es-CL"/>
        </w:rPr>
        <w:t>alguna</w:t>
      </w:r>
      <w:r w:rsidRPr="00A45EEC">
        <w:rPr>
          <w:rFonts w:ascii="Arial" w:eastAsia="Times New Roman" w:hAnsi="Arial" w:cs="Arial"/>
          <w:sz w:val="20"/>
          <w:szCs w:val="20"/>
          <w:lang w:eastAsia="es-CL"/>
        </w:rPr>
        <w:t xml:space="preserve"> asignatura de un semestre determinado</w:t>
      </w:r>
      <w:r w:rsidR="009333F3">
        <w:rPr>
          <w:rFonts w:ascii="Arial" w:eastAsia="Times New Roman" w:hAnsi="Arial" w:cs="Arial"/>
          <w:sz w:val="20"/>
          <w:szCs w:val="20"/>
          <w:lang w:eastAsia="es-CL"/>
        </w:rPr>
        <w:t>.</w:t>
      </w:r>
    </w:p>
    <w:p w:rsidR="00206DE6" w:rsidRPr="00A45EEC" w:rsidRDefault="00206DE6" w:rsidP="00206DE6">
      <w:pPr>
        <w:pStyle w:val="Prrafodelista"/>
        <w:numPr>
          <w:ilvl w:val="0"/>
          <w:numId w:val="1"/>
        </w:numPr>
        <w:spacing w:before="100" w:beforeAutospacing="1" w:after="100" w:afterAutospacing="1" w:line="285" w:lineRule="atLeast"/>
        <w:jc w:val="both"/>
        <w:rPr>
          <w:rFonts w:ascii="Arial" w:eastAsia="Times New Roman" w:hAnsi="Arial" w:cs="Arial"/>
          <w:sz w:val="20"/>
          <w:szCs w:val="20"/>
          <w:lang w:eastAsia="es-CL"/>
        </w:rPr>
      </w:pPr>
      <w:r w:rsidRPr="00A45EEC">
        <w:rPr>
          <w:rFonts w:ascii="Arial" w:eastAsia="Times New Roman" w:hAnsi="Arial" w:cs="Arial"/>
          <w:sz w:val="20"/>
          <w:szCs w:val="20"/>
          <w:lang w:eastAsia="es-CL"/>
        </w:rPr>
        <w:t>Colección General: material bibliográfico, no incluido en las bibliografías mínimas obligatorias de los cursos dictados en un periodo académico determinado.</w:t>
      </w:r>
    </w:p>
    <w:p w:rsidR="00A62730" w:rsidRPr="00A45EEC" w:rsidRDefault="00206DE6" w:rsidP="00206DE6">
      <w:pPr>
        <w:pStyle w:val="Prrafodelista"/>
        <w:numPr>
          <w:ilvl w:val="0"/>
          <w:numId w:val="1"/>
        </w:numPr>
        <w:spacing w:before="100" w:beforeAutospacing="1" w:after="100" w:afterAutospacing="1" w:line="285" w:lineRule="atLeast"/>
        <w:jc w:val="both"/>
        <w:rPr>
          <w:rFonts w:ascii="Arial" w:eastAsia="Times New Roman" w:hAnsi="Arial" w:cs="Arial"/>
          <w:sz w:val="20"/>
          <w:szCs w:val="20"/>
          <w:lang w:eastAsia="es-CL"/>
        </w:rPr>
      </w:pPr>
      <w:r w:rsidRPr="00A45EEC">
        <w:rPr>
          <w:rFonts w:ascii="Arial" w:eastAsia="Times New Roman" w:hAnsi="Arial" w:cs="Arial"/>
          <w:sz w:val="20"/>
          <w:szCs w:val="20"/>
          <w:lang w:eastAsia="es-CL"/>
        </w:rPr>
        <w:t xml:space="preserve">Colección de Tesis: material bibliográfico referido a los trabajos de titulación </w:t>
      </w:r>
      <w:r w:rsidR="0073689A" w:rsidRPr="00A45EEC">
        <w:rPr>
          <w:rFonts w:ascii="Arial" w:eastAsia="Times New Roman" w:hAnsi="Arial" w:cs="Arial"/>
          <w:sz w:val="20"/>
          <w:szCs w:val="20"/>
          <w:lang w:eastAsia="es-CL"/>
        </w:rPr>
        <w:t>o</w:t>
      </w:r>
      <w:r w:rsidRPr="00A45EEC">
        <w:rPr>
          <w:rFonts w:ascii="Arial" w:eastAsia="Times New Roman" w:hAnsi="Arial" w:cs="Arial"/>
          <w:sz w:val="20"/>
          <w:szCs w:val="20"/>
          <w:lang w:eastAsia="es-CL"/>
        </w:rPr>
        <w:t xml:space="preserve"> graduación </w:t>
      </w:r>
      <w:r w:rsidR="00A62730" w:rsidRPr="00A45EEC">
        <w:rPr>
          <w:rFonts w:ascii="Arial" w:eastAsia="Times New Roman" w:hAnsi="Arial" w:cs="Arial"/>
          <w:sz w:val="20"/>
          <w:szCs w:val="20"/>
          <w:lang w:eastAsia="es-CL"/>
        </w:rPr>
        <w:t>UCM</w:t>
      </w:r>
      <w:r w:rsidR="009333F3">
        <w:rPr>
          <w:rFonts w:ascii="Arial" w:eastAsia="Times New Roman" w:hAnsi="Arial" w:cs="Arial"/>
          <w:sz w:val="20"/>
          <w:szCs w:val="20"/>
          <w:lang w:eastAsia="es-CL"/>
        </w:rPr>
        <w:t>.</w:t>
      </w:r>
    </w:p>
    <w:p w:rsidR="00597EC6" w:rsidRPr="00A45EEC" w:rsidRDefault="00206DE6" w:rsidP="00206DE6">
      <w:pPr>
        <w:pStyle w:val="Prrafodelista"/>
        <w:numPr>
          <w:ilvl w:val="0"/>
          <w:numId w:val="1"/>
        </w:numPr>
        <w:spacing w:before="100" w:beforeAutospacing="1" w:after="100" w:afterAutospacing="1" w:line="285" w:lineRule="atLeast"/>
        <w:jc w:val="both"/>
        <w:rPr>
          <w:rFonts w:ascii="Arial" w:eastAsia="Times New Roman" w:hAnsi="Arial" w:cs="Arial"/>
          <w:sz w:val="20"/>
          <w:szCs w:val="20"/>
          <w:lang w:eastAsia="es-CL"/>
        </w:rPr>
      </w:pPr>
      <w:r w:rsidRPr="00A45EEC">
        <w:rPr>
          <w:rFonts w:ascii="Arial" w:eastAsia="Times New Roman" w:hAnsi="Arial" w:cs="Arial"/>
          <w:sz w:val="20"/>
          <w:szCs w:val="20"/>
          <w:lang w:eastAsia="es-CL"/>
        </w:rPr>
        <w:t>Colección de Hemeroteca: reúne las revistas especializadas o de carácter general, periódicos y publicaciones con informació</w:t>
      </w:r>
      <w:r w:rsidR="00597EC6" w:rsidRPr="00A45EEC">
        <w:rPr>
          <w:rFonts w:ascii="Arial" w:eastAsia="Times New Roman" w:hAnsi="Arial" w:cs="Arial"/>
          <w:sz w:val="20"/>
          <w:szCs w:val="20"/>
          <w:lang w:eastAsia="es-CL"/>
        </w:rPr>
        <w:t>n estadística y edición seriada.</w:t>
      </w:r>
      <w:r w:rsidRPr="00A45EEC">
        <w:rPr>
          <w:rFonts w:ascii="Arial" w:eastAsia="Times New Roman" w:hAnsi="Arial" w:cs="Arial"/>
          <w:sz w:val="20"/>
          <w:szCs w:val="20"/>
          <w:lang w:eastAsia="es-CL"/>
        </w:rPr>
        <w:t xml:space="preserve"> </w:t>
      </w:r>
    </w:p>
    <w:p w:rsidR="00597EC6" w:rsidRPr="00A45EEC" w:rsidRDefault="00206DE6" w:rsidP="00206DE6">
      <w:pPr>
        <w:pStyle w:val="Prrafodelista"/>
        <w:numPr>
          <w:ilvl w:val="0"/>
          <w:numId w:val="1"/>
        </w:numPr>
        <w:spacing w:before="100" w:beforeAutospacing="1" w:after="100" w:afterAutospacing="1" w:line="285" w:lineRule="atLeast"/>
        <w:jc w:val="both"/>
        <w:rPr>
          <w:rFonts w:ascii="Arial" w:eastAsia="Times New Roman" w:hAnsi="Arial" w:cs="Arial"/>
          <w:color w:val="FF0000"/>
          <w:sz w:val="20"/>
          <w:szCs w:val="20"/>
          <w:lang w:eastAsia="es-CL"/>
        </w:rPr>
      </w:pPr>
      <w:r w:rsidRPr="00A45EEC">
        <w:rPr>
          <w:rFonts w:ascii="Arial" w:eastAsia="Times New Roman" w:hAnsi="Arial" w:cs="Arial"/>
          <w:sz w:val="20"/>
          <w:szCs w:val="20"/>
          <w:lang w:eastAsia="es-CL"/>
        </w:rPr>
        <w:t>Colección de Multimedios: reúne soportes de información no impresos tales como: CD-ROM, DVD-ROM</w:t>
      </w:r>
      <w:r w:rsidR="006174CA">
        <w:rPr>
          <w:rFonts w:ascii="Arial" w:eastAsia="Times New Roman" w:hAnsi="Arial" w:cs="Arial"/>
          <w:sz w:val="20"/>
          <w:szCs w:val="20"/>
          <w:lang w:eastAsia="es-CL"/>
        </w:rPr>
        <w:t>, etc.</w:t>
      </w:r>
    </w:p>
    <w:p w:rsidR="00597EC6" w:rsidRPr="00A45EEC" w:rsidRDefault="00206DE6" w:rsidP="00206DE6">
      <w:pPr>
        <w:pStyle w:val="Prrafodelista"/>
        <w:numPr>
          <w:ilvl w:val="0"/>
          <w:numId w:val="1"/>
        </w:numPr>
        <w:spacing w:before="100" w:beforeAutospacing="1" w:after="100" w:afterAutospacing="1" w:line="285" w:lineRule="atLeast"/>
        <w:jc w:val="both"/>
        <w:rPr>
          <w:rFonts w:ascii="Arial" w:eastAsia="Times New Roman" w:hAnsi="Arial" w:cs="Arial"/>
          <w:sz w:val="20"/>
          <w:szCs w:val="20"/>
          <w:lang w:eastAsia="es-CL"/>
        </w:rPr>
      </w:pPr>
      <w:r w:rsidRPr="00A45EEC">
        <w:rPr>
          <w:rFonts w:ascii="Arial" w:eastAsia="Times New Roman" w:hAnsi="Arial" w:cs="Arial"/>
          <w:sz w:val="20"/>
          <w:szCs w:val="20"/>
          <w:lang w:eastAsia="es-CL"/>
        </w:rPr>
        <w:t xml:space="preserve">Colección de materiales especiales: </w:t>
      </w:r>
      <w:r w:rsidR="00BC5F62" w:rsidRPr="00A45EEC">
        <w:rPr>
          <w:rFonts w:ascii="Arial" w:eastAsia="Times New Roman" w:hAnsi="Arial" w:cs="Arial"/>
          <w:sz w:val="20"/>
          <w:szCs w:val="20"/>
          <w:lang w:eastAsia="es-CL"/>
        </w:rPr>
        <w:t>f</w:t>
      </w:r>
      <w:r w:rsidRPr="00A45EEC">
        <w:rPr>
          <w:rFonts w:ascii="Arial" w:eastAsia="Times New Roman" w:hAnsi="Arial" w:cs="Arial"/>
          <w:sz w:val="20"/>
          <w:szCs w:val="20"/>
          <w:lang w:eastAsia="es-CL"/>
        </w:rPr>
        <w:t>ormada por materia</w:t>
      </w:r>
      <w:r w:rsidR="00D96500" w:rsidRPr="00A45EEC">
        <w:rPr>
          <w:rFonts w:ascii="Arial" w:eastAsia="Times New Roman" w:hAnsi="Arial" w:cs="Arial"/>
          <w:sz w:val="20"/>
          <w:szCs w:val="20"/>
          <w:lang w:eastAsia="es-CL"/>
        </w:rPr>
        <w:t xml:space="preserve">les de carácter no tradicional </w:t>
      </w:r>
      <w:r w:rsidRPr="00A45EEC">
        <w:rPr>
          <w:rFonts w:ascii="Arial" w:eastAsia="Times New Roman" w:hAnsi="Arial" w:cs="Arial"/>
          <w:sz w:val="20"/>
          <w:szCs w:val="20"/>
          <w:lang w:eastAsia="es-CL"/>
        </w:rPr>
        <w:t>como material complementario de los textos, mapas, planos y  material didáctico.</w:t>
      </w:r>
      <w:r w:rsidR="0073689A" w:rsidRPr="00A45EEC">
        <w:rPr>
          <w:rFonts w:ascii="Arial" w:eastAsia="Times New Roman" w:hAnsi="Arial" w:cs="Arial"/>
          <w:sz w:val="20"/>
          <w:szCs w:val="20"/>
          <w:lang w:eastAsia="es-CL"/>
        </w:rPr>
        <w:t xml:space="preserve"> </w:t>
      </w:r>
    </w:p>
    <w:p w:rsidR="00206DE6" w:rsidRPr="00A45EEC" w:rsidRDefault="00206DE6" w:rsidP="00206DE6">
      <w:pPr>
        <w:pStyle w:val="Prrafodelista"/>
        <w:numPr>
          <w:ilvl w:val="0"/>
          <w:numId w:val="1"/>
        </w:numPr>
        <w:spacing w:before="100" w:beforeAutospacing="1" w:after="100" w:afterAutospacing="1" w:line="285" w:lineRule="atLeast"/>
        <w:jc w:val="both"/>
        <w:rPr>
          <w:rFonts w:ascii="Arial" w:eastAsia="Times New Roman" w:hAnsi="Arial" w:cs="Arial"/>
          <w:sz w:val="20"/>
          <w:szCs w:val="20"/>
          <w:lang w:eastAsia="es-CL"/>
        </w:rPr>
      </w:pPr>
      <w:r w:rsidRPr="00A45EEC">
        <w:rPr>
          <w:rFonts w:ascii="Arial" w:eastAsia="Times New Roman" w:hAnsi="Arial" w:cs="Arial"/>
          <w:sz w:val="20"/>
          <w:szCs w:val="20"/>
          <w:lang w:eastAsia="es-CL"/>
        </w:rPr>
        <w:t xml:space="preserve">Colección Virtual: </w:t>
      </w:r>
      <w:r w:rsidR="00BC5F62" w:rsidRPr="00A45EEC">
        <w:rPr>
          <w:rFonts w:ascii="Arial" w:eastAsia="Times New Roman" w:hAnsi="Arial" w:cs="Arial"/>
          <w:sz w:val="20"/>
          <w:szCs w:val="20"/>
          <w:lang w:eastAsia="es-CL"/>
        </w:rPr>
        <w:t>r</w:t>
      </w:r>
      <w:r w:rsidRPr="00A45EEC">
        <w:rPr>
          <w:rFonts w:ascii="Arial" w:eastAsia="Times New Roman" w:hAnsi="Arial" w:cs="Arial"/>
          <w:sz w:val="20"/>
          <w:szCs w:val="20"/>
          <w:lang w:eastAsia="es-CL"/>
        </w:rPr>
        <w:t>ecursos de información accesibles vía Internet mediante suscripción o pago del servicio, contempla bases de datos, revistas electrónicas, libros electrónicos, etc.</w:t>
      </w:r>
    </w:p>
    <w:p w:rsidR="00206DE6" w:rsidRPr="00A45EEC" w:rsidRDefault="00206DE6" w:rsidP="00206DE6">
      <w:pPr>
        <w:spacing w:before="100" w:beforeAutospacing="1" w:after="100" w:afterAutospacing="1" w:line="285" w:lineRule="atLeast"/>
        <w:jc w:val="both"/>
        <w:rPr>
          <w:rFonts w:ascii="Arial" w:eastAsia="Times New Roman" w:hAnsi="Arial" w:cs="Arial"/>
          <w:sz w:val="20"/>
          <w:szCs w:val="20"/>
          <w:lang w:eastAsia="es-CL"/>
        </w:rPr>
      </w:pPr>
      <w:r w:rsidRPr="00A45EEC">
        <w:rPr>
          <w:rFonts w:ascii="Arial" w:eastAsia="Times New Roman" w:hAnsi="Arial" w:cs="Arial"/>
          <w:sz w:val="20"/>
          <w:szCs w:val="20"/>
          <w:lang w:eastAsia="es-CL"/>
        </w:rPr>
        <w:t xml:space="preserve">g) Préstamo </w:t>
      </w:r>
      <w:proofErr w:type="spellStart"/>
      <w:r w:rsidRPr="00A45EEC">
        <w:rPr>
          <w:rFonts w:ascii="Arial" w:eastAsia="Times New Roman" w:hAnsi="Arial" w:cs="Arial"/>
          <w:sz w:val="20"/>
          <w:szCs w:val="20"/>
          <w:lang w:eastAsia="es-CL"/>
        </w:rPr>
        <w:t>Interbibliotecario</w:t>
      </w:r>
      <w:proofErr w:type="spellEnd"/>
      <w:r w:rsidRPr="00A45EEC">
        <w:rPr>
          <w:rFonts w:ascii="Arial" w:eastAsia="Times New Roman" w:hAnsi="Arial" w:cs="Arial"/>
          <w:sz w:val="20"/>
          <w:szCs w:val="20"/>
          <w:lang w:eastAsia="es-CL"/>
        </w:rPr>
        <w:t xml:space="preserve">: </w:t>
      </w:r>
      <w:r w:rsidR="003E45BF">
        <w:rPr>
          <w:rFonts w:ascii="Arial" w:eastAsia="Times New Roman" w:hAnsi="Arial" w:cs="Arial"/>
          <w:sz w:val="20"/>
          <w:szCs w:val="20"/>
          <w:lang w:eastAsia="es-CL"/>
        </w:rPr>
        <w:t>s</w:t>
      </w:r>
      <w:r w:rsidRPr="00A45EEC">
        <w:rPr>
          <w:rFonts w:ascii="Arial" w:eastAsia="Times New Roman" w:hAnsi="Arial" w:cs="Arial"/>
          <w:sz w:val="20"/>
          <w:szCs w:val="20"/>
          <w:lang w:eastAsia="es-CL"/>
        </w:rPr>
        <w:t>ervicio que permite obtener material bibliográfico de otras instituciones universitarias y de investigación con las cuales el SIBIB mantiene convenios para este efecto.</w:t>
      </w:r>
    </w:p>
    <w:p w:rsidR="00206DE6" w:rsidRPr="00A45EEC" w:rsidRDefault="00206DE6" w:rsidP="00206DE6">
      <w:pPr>
        <w:spacing w:before="100" w:beforeAutospacing="1" w:after="100" w:afterAutospacing="1" w:line="285" w:lineRule="atLeast"/>
        <w:jc w:val="both"/>
        <w:rPr>
          <w:rFonts w:ascii="Arial" w:eastAsia="Times New Roman" w:hAnsi="Arial" w:cs="Arial"/>
          <w:sz w:val="20"/>
          <w:szCs w:val="20"/>
          <w:lang w:eastAsia="es-CL"/>
        </w:rPr>
      </w:pPr>
      <w:r w:rsidRPr="00A45EEC">
        <w:rPr>
          <w:rFonts w:ascii="Arial" w:eastAsia="Times New Roman" w:hAnsi="Arial" w:cs="Arial"/>
          <w:sz w:val="20"/>
          <w:szCs w:val="20"/>
          <w:lang w:eastAsia="es-CL"/>
        </w:rPr>
        <w:t xml:space="preserve">h) </w:t>
      </w:r>
      <w:r w:rsidR="00C35A81" w:rsidRPr="00A45EEC">
        <w:rPr>
          <w:rFonts w:ascii="Arial" w:eastAsia="Times New Roman" w:hAnsi="Arial" w:cs="Arial"/>
          <w:sz w:val="20"/>
          <w:szCs w:val="20"/>
          <w:lang w:eastAsia="es-CL"/>
        </w:rPr>
        <w:t>Multa:</w:t>
      </w:r>
      <w:r w:rsidRPr="00A45EEC">
        <w:rPr>
          <w:rFonts w:ascii="Arial" w:eastAsia="Times New Roman" w:hAnsi="Arial" w:cs="Arial"/>
          <w:sz w:val="20"/>
          <w:szCs w:val="20"/>
          <w:lang w:eastAsia="es-CL"/>
        </w:rPr>
        <w:t xml:space="preserve"> </w:t>
      </w:r>
      <w:r w:rsidR="003E45BF">
        <w:rPr>
          <w:rFonts w:ascii="Arial" w:eastAsia="Times New Roman" w:hAnsi="Arial" w:cs="Arial"/>
          <w:sz w:val="20"/>
          <w:szCs w:val="20"/>
          <w:lang w:eastAsia="es-CL"/>
        </w:rPr>
        <w:t>s</w:t>
      </w:r>
      <w:r w:rsidR="00C35A81" w:rsidRPr="00A45EEC">
        <w:rPr>
          <w:rFonts w:ascii="Arial" w:eastAsia="Times New Roman" w:hAnsi="Arial" w:cs="Arial"/>
          <w:sz w:val="20"/>
          <w:szCs w:val="20"/>
          <w:lang w:eastAsia="es-CL"/>
        </w:rPr>
        <w:t>anción económica que se a</w:t>
      </w:r>
      <w:r w:rsidRPr="00A45EEC">
        <w:rPr>
          <w:rFonts w:ascii="Arial" w:eastAsia="Times New Roman" w:hAnsi="Arial" w:cs="Arial"/>
          <w:sz w:val="20"/>
          <w:szCs w:val="20"/>
          <w:lang w:eastAsia="es-CL"/>
        </w:rPr>
        <w:t>plica</w:t>
      </w:r>
      <w:r w:rsidR="00C35A81" w:rsidRPr="00A45EEC">
        <w:rPr>
          <w:rFonts w:ascii="Arial" w:eastAsia="Times New Roman" w:hAnsi="Arial" w:cs="Arial"/>
          <w:sz w:val="20"/>
          <w:szCs w:val="20"/>
          <w:lang w:eastAsia="es-CL"/>
        </w:rPr>
        <w:t xml:space="preserve"> debido a atraso</w:t>
      </w:r>
      <w:r w:rsidR="003A15D8" w:rsidRPr="00A45EEC">
        <w:rPr>
          <w:rFonts w:ascii="Arial" w:eastAsia="Times New Roman" w:hAnsi="Arial" w:cs="Arial"/>
          <w:sz w:val="20"/>
          <w:szCs w:val="20"/>
          <w:lang w:eastAsia="es-CL"/>
        </w:rPr>
        <w:t>,</w:t>
      </w:r>
      <w:r w:rsidRPr="00A45EEC">
        <w:rPr>
          <w:rFonts w:ascii="Arial" w:eastAsia="Times New Roman" w:hAnsi="Arial" w:cs="Arial"/>
          <w:sz w:val="20"/>
          <w:szCs w:val="20"/>
          <w:lang w:eastAsia="es-CL"/>
        </w:rPr>
        <w:t xml:space="preserve"> </w:t>
      </w:r>
      <w:r w:rsidR="00597EC6" w:rsidRPr="00A45EEC">
        <w:rPr>
          <w:rFonts w:ascii="Arial" w:eastAsia="Times New Roman" w:hAnsi="Arial" w:cs="Arial"/>
          <w:sz w:val="20"/>
          <w:szCs w:val="20"/>
          <w:lang w:eastAsia="es-CL"/>
        </w:rPr>
        <w:t xml:space="preserve"> en la devolución del material bibliográfico</w:t>
      </w:r>
      <w:r w:rsidR="003A15D8" w:rsidRPr="00A45EEC">
        <w:rPr>
          <w:rFonts w:ascii="Arial" w:eastAsia="Times New Roman" w:hAnsi="Arial" w:cs="Arial"/>
          <w:sz w:val="20"/>
          <w:szCs w:val="20"/>
          <w:lang w:eastAsia="es-CL"/>
        </w:rPr>
        <w:t>,</w:t>
      </w:r>
      <w:r w:rsidR="005E09F8" w:rsidRPr="00A45EEC">
        <w:rPr>
          <w:rFonts w:ascii="Arial" w:eastAsia="Times New Roman" w:hAnsi="Arial" w:cs="Arial"/>
          <w:sz w:val="20"/>
          <w:szCs w:val="20"/>
          <w:lang w:eastAsia="es-CL"/>
        </w:rPr>
        <w:t xml:space="preserve"> </w:t>
      </w:r>
      <w:r w:rsidRPr="00A45EEC">
        <w:rPr>
          <w:rFonts w:ascii="Arial" w:eastAsia="Times New Roman" w:hAnsi="Arial" w:cs="Arial"/>
          <w:sz w:val="20"/>
          <w:szCs w:val="20"/>
          <w:lang w:eastAsia="es-CL"/>
        </w:rPr>
        <w:t>la cual</w:t>
      </w:r>
      <w:r w:rsidR="003A15D8" w:rsidRPr="00A45EEC">
        <w:rPr>
          <w:rFonts w:ascii="Arial" w:eastAsia="Times New Roman" w:hAnsi="Arial" w:cs="Arial"/>
          <w:sz w:val="20"/>
          <w:szCs w:val="20"/>
          <w:lang w:eastAsia="es-CL"/>
        </w:rPr>
        <w:t xml:space="preserve"> </w:t>
      </w:r>
      <w:r w:rsidR="00EC1698" w:rsidRPr="00A45EEC">
        <w:rPr>
          <w:rFonts w:ascii="Arial" w:eastAsia="Times New Roman" w:hAnsi="Arial" w:cs="Arial"/>
          <w:sz w:val="20"/>
          <w:szCs w:val="20"/>
          <w:lang w:eastAsia="es-CL"/>
        </w:rPr>
        <w:t xml:space="preserve">se  calculará  en  Unidad de Multa y su  valor </w:t>
      </w:r>
      <w:r w:rsidR="003A15D8" w:rsidRPr="00A45EEC">
        <w:rPr>
          <w:rFonts w:ascii="Arial" w:eastAsia="Times New Roman" w:hAnsi="Arial" w:cs="Arial"/>
          <w:sz w:val="20"/>
          <w:szCs w:val="20"/>
          <w:lang w:eastAsia="es-CL"/>
        </w:rPr>
        <w:t>se</w:t>
      </w:r>
      <w:r w:rsidRPr="00A45EEC">
        <w:rPr>
          <w:rFonts w:ascii="Arial" w:eastAsia="Times New Roman" w:hAnsi="Arial" w:cs="Arial"/>
          <w:sz w:val="20"/>
          <w:szCs w:val="20"/>
          <w:lang w:eastAsia="es-CL"/>
        </w:rPr>
        <w:t xml:space="preserve"> fijará anualmente</w:t>
      </w:r>
      <w:r w:rsidR="003A15D8" w:rsidRPr="00A45EEC">
        <w:rPr>
          <w:rFonts w:ascii="Arial" w:eastAsia="Times New Roman" w:hAnsi="Arial" w:cs="Arial"/>
          <w:sz w:val="20"/>
          <w:szCs w:val="20"/>
          <w:lang w:eastAsia="es-CL"/>
        </w:rPr>
        <w:t xml:space="preserve"> por</w:t>
      </w:r>
      <w:r w:rsidRPr="00A45EEC">
        <w:rPr>
          <w:rFonts w:ascii="Arial" w:eastAsia="Times New Roman" w:hAnsi="Arial" w:cs="Arial"/>
          <w:sz w:val="20"/>
          <w:szCs w:val="20"/>
          <w:lang w:eastAsia="es-CL"/>
        </w:rPr>
        <w:t xml:space="preserve"> </w:t>
      </w:r>
      <w:r w:rsidR="003A15D8" w:rsidRPr="00A45EEC">
        <w:rPr>
          <w:rFonts w:ascii="Arial" w:eastAsia="Times New Roman" w:hAnsi="Arial" w:cs="Arial"/>
          <w:sz w:val="20"/>
          <w:szCs w:val="20"/>
          <w:lang w:eastAsia="es-CL"/>
        </w:rPr>
        <w:t xml:space="preserve">acuerdo de </w:t>
      </w:r>
      <w:r w:rsidRPr="00A45EEC">
        <w:rPr>
          <w:rFonts w:ascii="Arial" w:eastAsia="Times New Roman" w:hAnsi="Arial" w:cs="Arial"/>
          <w:sz w:val="20"/>
          <w:szCs w:val="20"/>
          <w:lang w:eastAsia="es-CL"/>
        </w:rPr>
        <w:t>la Dirección del SIBIB</w:t>
      </w:r>
      <w:r w:rsidR="00C35A81" w:rsidRPr="00A45EEC">
        <w:rPr>
          <w:rFonts w:ascii="Arial" w:eastAsia="Times New Roman" w:hAnsi="Arial" w:cs="Arial"/>
          <w:sz w:val="20"/>
          <w:szCs w:val="20"/>
          <w:lang w:eastAsia="es-CL"/>
        </w:rPr>
        <w:t xml:space="preserve">, </w:t>
      </w:r>
      <w:r w:rsidRPr="00A45EEC">
        <w:rPr>
          <w:rFonts w:ascii="Arial" w:eastAsia="Times New Roman" w:hAnsi="Arial" w:cs="Arial"/>
          <w:sz w:val="20"/>
          <w:szCs w:val="20"/>
          <w:lang w:eastAsia="es-CL"/>
        </w:rPr>
        <w:t xml:space="preserve">Vicerrectoría Académica y </w:t>
      </w:r>
      <w:r w:rsidR="003A15D8" w:rsidRPr="00A45EEC">
        <w:rPr>
          <w:rFonts w:ascii="Arial" w:eastAsia="Times New Roman" w:hAnsi="Arial" w:cs="Arial"/>
          <w:sz w:val="20"/>
          <w:szCs w:val="20"/>
          <w:lang w:eastAsia="es-CL"/>
        </w:rPr>
        <w:t xml:space="preserve"> Vicerrectoría </w:t>
      </w:r>
      <w:r w:rsidR="00777552" w:rsidRPr="00A45EEC">
        <w:rPr>
          <w:rFonts w:ascii="Arial" w:eastAsia="Times New Roman" w:hAnsi="Arial" w:cs="Arial"/>
          <w:sz w:val="20"/>
          <w:szCs w:val="20"/>
          <w:lang w:eastAsia="es-CL"/>
        </w:rPr>
        <w:t xml:space="preserve">de </w:t>
      </w:r>
      <w:r w:rsidRPr="00A45EEC">
        <w:rPr>
          <w:rFonts w:ascii="Arial" w:eastAsia="Times New Roman" w:hAnsi="Arial" w:cs="Arial"/>
          <w:sz w:val="20"/>
          <w:szCs w:val="20"/>
          <w:lang w:eastAsia="es-CL"/>
        </w:rPr>
        <w:t>Administración y Finanzas</w:t>
      </w:r>
      <w:r w:rsidR="005E09F8" w:rsidRPr="00A45EEC">
        <w:rPr>
          <w:rFonts w:ascii="Arial" w:eastAsia="Times New Roman" w:hAnsi="Arial" w:cs="Arial"/>
          <w:sz w:val="20"/>
          <w:szCs w:val="20"/>
          <w:lang w:eastAsia="es-CL"/>
        </w:rPr>
        <w:t>.</w:t>
      </w:r>
    </w:p>
    <w:p w:rsidR="00E14123" w:rsidRPr="00A45EEC" w:rsidRDefault="00E14123" w:rsidP="00EC1698">
      <w:pPr>
        <w:spacing w:before="100" w:beforeAutospacing="1" w:after="100" w:afterAutospacing="1" w:line="285" w:lineRule="atLeast"/>
        <w:rPr>
          <w:rFonts w:ascii="Arial" w:eastAsia="Times New Roman" w:hAnsi="Arial" w:cs="Arial"/>
          <w:b/>
          <w:bCs/>
          <w:caps/>
          <w:sz w:val="20"/>
          <w:szCs w:val="20"/>
          <w:lang w:eastAsia="es-CL"/>
        </w:rPr>
      </w:pPr>
    </w:p>
    <w:p w:rsidR="00206DE6" w:rsidRPr="00A45EEC" w:rsidRDefault="00206DE6" w:rsidP="00685124">
      <w:pPr>
        <w:spacing w:before="100" w:beforeAutospacing="1" w:after="100" w:afterAutospacing="1" w:line="285" w:lineRule="atLeast"/>
        <w:jc w:val="center"/>
        <w:rPr>
          <w:rFonts w:ascii="Arial" w:eastAsia="Times New Roman" w:hAnsi="Arial" w:cs="Arial"/>
          <w:color w:val="000000"/>
          <w:sz w:val="20"/>
          <w:szCs w:val="20"/>
          <w:lang w:eastAsia="es-CL"/>
        </w:rPr>
      </w:pPr>
      <w:r w:rsidRPr="00A45EEC">
        <w:rPr>
          <w:rFonts w:ascii="Arial" w:eastAsia="Times New Roman" w:hAnsi="Arial" w:cs="Arial"/>
          <w:b/>
          <w:bCs/>
          <w:caps/>
          <w:sz w:val="20"/>
          <w:szCs w:val="20"/>
          <w:lang w:eastAsia="es-CL"/>
        </w:rPr>
        <w:t>T</w:t>
      </w:r>
      <w:r w:rsidR="003E45BF">
        <w:rPr>
          <w:rFonts w:ascii="Arial" w:eastAsia="Times New Roman" w:hAnsi="Arial" w:cs="Arial"/>
          <w:b/>
          <w:bCs/>
          <w:caps/>
          <w:sz w:val="20"/>
          <w:szCs w:val="20"/>
          <w:lang w:eastAsia="es-CL"/>
        </w:rPr>
        <w:t>Í</w:t>
      </w:r>
      <w:r w:rsidRPr="00A45EEC">
        <w:rPr>
          <w:rFonts w:ascii="Arial" w:eastAsia="Times New Roman" w:hAnsi="Arial" w:cs="Arial"/>
          <w:b/>
          <w:bCs/>
          <w:caps/>
          <w:sz w:val="20"/>
          <w:szCs w:val="20"/>
          <w:lang w:eastAsia="es-CL"/>
        </w:rPr>
        <w:t>TULO III</w:t>
      </w:r>
      <w:r w:rsidRPr="00A45EEC">
        <w:rPr>
          <w:rFonts w:ascii="Arial" w:eastAsia="Times New Roman" w:hAnsi="Arial" w:cs="Arial"/>
          <w:b/>
          <w:bCs/>
          <w:caps/>
          <w:sz w:val="20"/>
          <w:szCs w:val="20"/>
          <w:lang w:eastAsia="es-CL"/>
        </w:rPr>
        <w:br/>
        <w:t>DE LOS USUARIOS</w:t>
      </w:r>
    </w:p>
    <w:p w:rsidR="00206DE6" w:rsidRPr="00A45EEC" w:rsidRDefault="006B61D2" w:rsidP="00206DE6">
      <w:pPr>
        <w:spacing w:before="100" w:beforeAutospacing="1" w:after="100" w:afterAutospacing="1" w:line="285" w:lineRule="atLeast"/>
        <w:jc w:val="both"/>
        <w:rPr>
          <w:rFonts w:ascii="Arial" w:eastAsia="Times New Roman" w:hAnsi="Arial" w:cs="Arial"/>
          <w:b/>
          <w:color w:val="000000"/>
          <w:sz w:val="20"/>
          <w:szCs w:val="20"/>
          <w:lang w:eastAsia="es-CL"/>
        </w:rPr>
      </w:pPr>
      <w:r w:rsidRPr="00A45EEC">
        <w:rPr>
          <w:rFonts w:ascii="Arial" w:eastAsia="Times New Roman" w:hAnsi="Arial" w:cs="Arial"/>
          <w:b/>
          <w:color w:val="000000"/>
          <w:sz w:val="20"/>
          <w:szCs w:val="20"/>
          <w:lang w:eastAsia="es-CL"/>
        </w:rPr>
        <w:t>Artículo 4</w:t>
      </w:r>
    </w:p>
    <w:p w:rsidR="00206DE6" w:rsidRPr="00A45EEC" w:rsidRDefault="00206DE6" w:rsidP="00206DE6">
      <w:pPr>
        <w:spacing w:before="100" w:beforeAutospacing="1" w:after="100" w:afterAutospacing="1" w:line="285" w:lineRule="atLeast"/>
        <w:jc w:val="both"/>
        <w:rPr>
          <w:rFonts w:ascii="Arial" w:eastAsia="Times New Roman" w:hAnsi="Arial" w:cs="Arial"/>
          <w:color w:val="000000"/>
          <w:sz w:val="20"/>
          <w:szCs w:val="20"/>
          <w:lang w:eastAsia="es-CL"/>
        </w:rPr>
      </w:pPr>
      <w:r w:rsidRPr="00A45EEC">
        <w:rPr>
          <w:rFonts w:ascii="Arial" w:eastAsia="Times New Roman" w:hAnsi="Arial" w:cs="Arial"/>
          <w:color w:val="000000"/>
          <w:sz w:val="20"/>
          <w:szCs w:val="20"/>
          <w:lang w:eastAsia="es-CL"/>
        </w:rPr>
        <w:t xml:space="preserve">Para </w:t>
      </w:r>
      <w:r w:rsidR="00597EC6" w:rsidRPr="00A45EEC">
        <w:rPr>
          <w:rFonts w:ascii="Arial" w:eastAsia="Times New Roman" w:hAnsi="Arial" w:cs="Arial"/>
          <w:color w:val="000000"/>
          <w:sz w:val="20"/>
          <w:szCs w:val="20"/>
          <w:lang w:eastAsia="es-CL"/>
        </w:rPr>
        <w:t xml:space="preserve"> acreditar la </w:t>
      </w:r>
      <w:r w:rsidRPr="00A45EEC">
        <w:rPr>
          <w:rFonts w:ascii="Arial" w:eastAsia="Times New Roman" w:hAnsi="Arial" w:cs="Arial"/>
          <w:color w:val="000000"/>
          <w:sz w:val="20"/>
          <w:szCs w:val="20"/>
          <w:lang w:eastAsia="es-CL"/>
        </w:rPr>
        <w:t>calidad de usuario de</w:t>
      </w:r>
      <w:r w:rsidR="00597EC6" w:rsidRPr="00A45EEC">
        <w:rPr>
          <w:rFonts w:ascii="Arial" w:eastAsia="Times New Roman" w:hAnsi="Arial" w:cs="Arial"/>
          <w:color w:val="000000"/>
          <w:sz w:val="20"/>
          <w:szCs w:val="20"/>
          <w:lang w:eastAsia="es-CL"/>
        </w:rPr>
        <w:t>l Sistema de</w:t>
      </w:r>
      <w:r w:rsidRPr="00A45EEC">
        <w:rPr>
          <w:rFonts w:ascii="Arial" w:eastAsia="Times New Roman" w:hAnsi="Arial" w:cs="Arial"/>
          <w:color w:val="000000"/>
          <w:sz w:val="20"/>
          <w:szCs w:val="20"/>
          <w:lang w:eastAsia="es-CL"/>
        </w:rPr>
        <w:t xml:space="preserve"> Bibliotecas se requ</w:t>
      </w:r>
      <w:r w:rsidR="00597EC6" w:rsidRPr="00A45EEC">
        <w:rPr>
          <w:rFonts w:ascii="Arial" w:eastAsia="Times New Roman" w:hAnsi="Arial" w:cs="Arial"/>
          <w:color w:val="000000"/>
          <w:sz w:val="20"/>
          <w:szCs w:val="20"/>
          <w:lang w:eastAsia="es-CL"/>
        </w:rPr>
        <w:t>erirá</w:t>
      </w:r>
      <w:r w:rsidRPr="00A45EEC">
        <w:rPr>
          <w:rFonts w:ascii="Arial" w:eastAsia="Times New Roman" w:hAnsi="Arial" w:cs="Arial"/>
          <w:color w:val="000000"/>
          <w:sz w:val="20"/>
          <w:szCs w:val="20"/>
          <w:lang w:eastAsia="es-CL"/>
        </w:rPr>
        <w:t xml:space="preserve">  la Credencial Universitaria</w:t>
      </w:r>
      <w:r w:rsidR="009333F3">
        <w:rPr>
          <w:rFonts w:ascii="Arial" w:eastAsia="Times New Roman" w:hAnsi="Arial" w:cs="Arial"/>
          <w:color w:val="000000"/>
          <w:sz w:val="20"/>
          <w:szCs w:val="20"/>
          <w:lang w:eastAsia="es-CL"/>
        </w:rPr>
        <w:t>, de ex</w:t>
      </w:r>
      <w:r w:rsidR="009333F3" w:rsidRPr="00A45EEC">
        <w:rPr>
          <w:rFonts w:ascii="Arial" w:eastAsia="Times New Roman" w:hAnsi="Arial" w:cs="Arial"/>
          <w:color w:val="000000"/>
          <w:sz w:val="20"/>
          <w:szCs w:val="20"/>
          <w:lang w:eastAsia="es-CL"/>
        </w:rPr>
        <w:t xml:space="preserve"> alumno</w:t>
      </w:r>
      <w:r w:rsidR="00597EC6" w:rsidRPr="00A45EEC">
        <w:rPr>
          <w:rFonts w:ascii="Arial" w:eastAsia="Times New Roman" w:hAnsi="Arial" w:cs="Arial"/>
          <w:color w:val="000000"/>
          <w:sz w:val="20"/>
          <w:szCs w:val="20"/>
          <w:lang w:eastAsia="es-CL"/>
        </w:rPr>
        <w:t xml:space="preserve"> o  socio</w:t>
      </w:r>
      <w:r w:rsidR="00597EC6" w:rsidRPr="00A45EEC">
        <w:rPr>
          <w:rFonts w:ascii="Arial" w:eastAsia="Times New Roman" w:hAnsi="Arial" w:cs="Arial"/>
          <w:color w:val="C00000"/>
          <w:sz w:val="20"/>
          <w:szCs w:val="20"/>
          <w:lang w:eastAsia="es-CL"/>
        </w:rPr>
        <w:t>.</w:t>
      </w:r>
    </w:p>
    <w:p w:rsidR="0043689F" w:rsidRDefault="0043689F" w:rsidP="00206DE6">
      <w:pPr>
        <w:spacing w:before="100" w:beforeAutospacing="1" w:after="100" w:afterAutospacing="1" w:line="285" w:lineRule="atLeast"/>
        <w:jc w:val="both"/>
        <w:rPr>
          <w:rFonts w:ascii="Arial" w:eastAsia="Times New Roman" w:hAnsi="Arial" w:cs="Arial"/>
          <w:b/>
          <w:color w:val="000000"/>
          <w:sz w:val="20"/>
          <w:szCs w:val="20"/>
          <w:lang w:eastAsia="es-CL"/>
        </w:rPr>
      </w:pPr>
    </w:p>
    <w:p w:rsidR="0043689F" w:rsidRDefault="0043689F" w:rsidP="00206DE6">
      <w:pPr>
        <w:spacing w:before="100" w:beforeAutospacing="1" w:after="100" w:afterAutospacing="1" w:line="285" w:lineRule="atLeast"/>
        <w:jc w:val="both"/>
        <w:rPr>
          <w:rFonts w:ascii="Arial" w:eastAsia="Times New Roman" w:hAnsi="Arial" w:cs="Arial"/>
          <w:b/>
          <w:color w:val="000000"/>
          <w:sz w:val="20"/>
          <w:szCs w:val="20"/>
          <w:lang w:eastAsia="es-CL"/>
        </w:rPr>
      </w:pPr>
    </w:p>
    <w:p w:rsidR="00206DE6" w:rsidRPr="00A45EEC" w:rsidRDefault="006B61D2" w:rsidP="00206DE6">
      <w:pPr>
        <w:spacing w:before="100" w:beforeAutospacing="1" w:after="100" w:afterAutospacing="1" w:line="285" w:lineRule="atLeast"/>
        <w:jc w:val="both"/>
        <w:rPr>
          <w:rFonts w:ascii="Arial" w:eastAsia="Times New Roman" w:hAnsi="Arial" w:cs="Arial"/>
          <w:b/>
          <w:color w:val="000000"/>
          <w:sz w:val="20"/>
          <w:szCs w:val="20"/>
          <w:lang w:eastAsia="es-CL"/>
        </w:rPr>
      </w:pPr>
      <w:r w:rsidRPr="00A45EEC">
        <w:rPr>
          <w:rFonts w:ascii="Arial" w:eastAsia="Times New Roman" w:hAnsi="Arial" w:cs="Arial"/>
          <w:b/>
          <w:color w:val="000000"/>
          <w:sz w:val="20"/>
          <w:szCs w:val="20"/>
          <w:lang w:eastAsia="es-CL"/>
        </w:rPr>
        <w:lastRenderedPageBreak/>
        <w:t xml:space="preserve">Artículo </w:t>
      </w:r>
      <w:r w:rsidR="0029251A" w:rsidRPr="00A45EEC">
        <w:rPr>
          <w:rFonts w:ascii="Arial" w:eastAsia="Times New Roman" w:hAnsi="Arial" w:cs="Arial"/>
          <w:b/>
          <w:color w:val="000000"/>
          <w:sz w:val="20"/>
          <w:szCs w:val="20"/>
          <w:lang w:eastAsia="es-CL"/>
        </w:rPr>
        <w:t>5</w:t>
      </w:r>
    </w:p>
    <w:p w:rsidR="00206DE6" w:rsidRPr="00A45EEC" w:rsidRDefault="00206DE6" w:rsidP="00206DE6">
      <w:pPr>
        <w:spacing w:before="100" w:beforeAutospacing="1" w:after="100" w:afterAutospacing="1" w:line="285" w:lineRule="atLeast"/>
        <w:jc w:val="both"/>
        <w:rPr>
          <w:rFonts w:ascii="Arial" w:eastAsia="Times New Roman" w:hAnsi="Arial" w:cs="Arial"/>
          <w:color w:val="000000"/>
          <w:sz w:val="20"/>
          <w:szCs w:val="20"/>
          <w:lang w:eastAsia="es-CL"/>
        </w:rPr>
      </w:pPr>
      <w:r w:rsidRPr="00A45EEC">
        <w:rPr>
          <w:rFonts w:ascii="Arial" w:eastAsia="Times New Roman" w:hAnsi="Arial" w:cs="Arial"/>
          <w:color w:val="000000"/>
          <w:sz w:val="20"/>
          <w:szCs w:val="20"/>
          <w:lang w:eastAsia="es-CL"/>
        </w:rPr>
        <w:t xml:space="preserve">La obtención de la credencial, por primera vez, es gratuita para los usuarios internos. </w:t>
      </w:r>
      <w:r w:rsidRPr="00A45EEC">
        <w:rPr>
          <w:rFonts w:ascii="Arial" w:eastAsia="Times New Roman" w:hAnsi="Arial" w:cs="Arial"/>
          <w:color w:val="000000"/>
          <w:sz w:val="20"/>
          <w:szCs w:val="20"/>
          <w:lang w:eastAsia="es-CL"/>
        </w:rPr>
        <w:br/>
        <w:t>En caso de extravío</w:t>
      </w:r>
      <w:r w:rsidR="00BC5F62" w:rsidRPr="00A45EEC">
        <w:rPr>
          <w:rFonts w:ascii="Arial" w:eastAsia="Times New Roman" w:hAnsi="Arial" w:cs="Arial"/>
          <w:color w:val="000000"/>
          <w:sz w:val="20"/>
          <w:szCs w:val="20"/>
          <w:lang w:eastAsia="es-CL"/>
        </w:rPr>
        <w:t>, hurto o deterioro</w:t>
      </w:r>
      <w:r w:rsidRPr="00A45EEC">
        <w:rPr>
          <w:rFonts w:ascii="Arial" w:eastAsia="Times New Roman" w:hAnsi="Arial" w:cs="Arial"/>
          <w:color w:val="000000"/>
          <w:sz w:val="20"/>
          <w:szCs w:val="20"/>
          <w:lang w:eastAsia="es-CL"/>
        </w:rPr>
        <w:t>, la renovación tendrá un costo que se fijará anualmente. Su pérdida deberá ser notificada en cualquiera de las bibliotecas del SIBIB</w:t>
      </w:r>
      <w:r w:rsidR="003E45BF">
        <w:rPr>
          <w:rFonts w:ascii="Arial" w:eastAsia="Times New Roman" w:hAnsi="Arial" w:cs="Arial"/>
          <w:color w:val="000000"/>
          <w:sz w:val="20"/>
          <w:szCs w:val="20"/>
          <w:lang w:eastAsia="es-CL"/>
        </w:rPr>
        <w:t>,</w:t>
      </w:r>
      <w:r w:rsidRPr="00A45EEC">
        <w:rPr>
          <w:rFonts w:ascii="Arial" w:eastAsia="Times New Roman" w:hAnsi="Arial" w:cs="Arial"/>
          <w:color w:val="000000"/>
          <w:sz w:val="20"/>
          <w:szCs w:val="20"/>
          <w:lang w:eastAsia="es-CL"/>
        </w:rPr>
        <w:t xml:space="preserve"> inmediatamente después del extravío. No obstante, toda transacción efectuada antes de dicha notificación será responsabilidad del titular de la misma.</w:t>
      </w:r>
    </w:p>
    <w:p w:rsidR="00206DE6" w:rsidRPr="00A45EEC" w:rsidRDefault="006B61D2" w:rsidP="00206DE6">
      <w:pPr>
        <w:spacing w:before="100" w:beforeAutospacing="1" w:after="100" w:afterAutospacing="1" w:line="285" w:lineRule="atLeast"/>
        <w:jc w:val="both"/>
        <w:rPr>
          <w:rFonts w:ascii="Arial" w:eastAsia="Times New Roman" w:hAnsi="Arial" w:cs="Arial"/>
          <w:b/>
          <w:color w:val="000000"/>
          <w:sz w:val="20"/>
          <w:szCs w:val="20"/>
          <w:lang w:eastAsia="es-CL"/>
        </w:rPr>
      </w:pPr>
      <w:r w:rsidRPr="00A45EEC">
        <w:rPr>
          <w:rFonts w:ascii="Arial" w:eastAsia="Times New Roman" w:hAnsi="Arial" w:cs="Arial"/>
          <w:b/>
          <w:color w:val="000000"/>
          <w:sz w:val="20"/>
          <w:szCs w:val="20"/>
          <w:lang w:eastAsia="es-CL"/>
        </w:rPr>
        <w:t xml:space="preserve">Artículo </w:t>
      </w:r>
      <w:r w:rsidR="0029251A" w:rsidRPr="00A45EEC">
        <w:rPr>
          <w:rFonts w:ascii="Arial" w:eastAsia="Times New Roman" w:hAnsi="Arial" w:cs="Arial"/>
          <w:b/>
          <w:color w:val="000000"/>
          <w:sz w:val="20"/>
          <w:szCs w:val="20"/>
          <w:lang w:eastAsia="es-CL"/>
        </w:rPr>
        <w:t>6</w:t>
      </w:r>
    </w:p>
    <w:p w:rsidR="00206DE6" w:rsidRPr="00A45EEC" w:rsidRDefault="004A0F8E" w:rsidP="00206DE6">
      <w:pPr>
        <w:spacing w:before="100" w:beforeAutospacing="1" w:after="100" w:afterAutospacing="1" w:line="285" w:lineRule="atLeast"/>
        <w:jc w:val="both"/>
        <w:rPr>
          <w:rFonts w:ascii="Arial" w:eastAsia="Times New Roman" w:hAnsi="Arial" w:cs="Arial"/>
          <w:color w:val="000000"/>
          <w:sz w:val="20"/>
          <w:szCs w:val="20"/>
          <w:lang w:eastAsia="es-CL"/>
        </w:rPr>
      </w:pPr>
      <w:r w:rsidRPr="00A45EEC">
        <w:rPr>
          <w:rFonts w:ascii="Arial" w:eastAsia="Times New Roman" w:hAnsi="Arial" w:cs="Arial"/>
          <w:sz w:val="20"/>
          <w:szCs w:val="20"/>
          <w:lang w:eastAsia="es-CL"/>
        </w:rPr>
        <w:t>Para e</w:t>
      </w:r>
      <w:r w:rsidR="00206DE6" w:rsidRPr="00A45EEC">
        <w:rPr>
          <w:rFonts w:ascii="Arial" w:eastAsia="Times New Roman" w:hAnsi="Arial" w:cs="Arial"/>
          <w:sz w:val="20"/>
          <w:szCs w:val="20"/>
          <w:lang w:eastAsia="es-CL"/>
        </w:rPr>
        <w:t xml:space="preserve">l funcionario </w:t>
      </w:r>
      <w:r w:rsidRPr="00A45EEC">
        <w:rPr>
          <w:rFonts w:ascii="Arial" w:eastAsia="Times New Roman" w:hAnsi="Arial" w:cs="Arial"/>
          <w:sz w:val="20"/>
          <w:szCs w:val="20"/>
          <w:lang w:eastAsia="es-CL"/>
        </w:rPr>
        <w:t xml:space="preserve">UCM </w:t>
      </w:r>
      <w:r w:rsidR="00206DE6" w:rsidRPr="00A45EEC">
        <w:rPr>
          <w:rFonts w:ascii="Arial" w:eastAsia="Times New Roman" w:hAnsi="Arial" w:cs="Arial"/>
          <w:sz w:val="20"/>
          <w:szCs w:val="20"/>
          <w:lang w:eastAsia="es-CL"/>
        </w:rPr>
        <w:t xml:space="preserve">que realiza estudios en la </w:t>
      </w:r>
      <w:r w:rsidR="003E45BF">
        <w:rPr>
          <w:rFonts w:ascii="Arial" w:eastAsia="Times New Roman" w:hAnsi="Arial" w:cs="Arial"/>
          <w:sz w:val="20"/>
          <w:szCs w:val="20"/>
          <w:lang w:eastAsia="es-CL"/>
        </w:rPr>
        <w:t>U</w:t>
      </w:r>
      <w:r w:rsidR="00206DE6" w:rsidRPr="00A45EEC">
        <w:rPr>
          <w:rFonts w:ascii="Arial" w:eastAsia="Times New Roman" w:hAnsi="Arial" w:cs="Arial"/>
          <w:sz w:val="20"/>
          <w:szCs w:val="20"/>
          <w:lang w:eastAsia="es-CL"/>
        </w:rPr>
        <w:t>niversidad</w:t>
      </w:r>
      <w:r w:rsidRPr="00A45EEC">
        <w:rPr>
          <w:rFonts w:ascii="Arial" w:eastAsia="Times New Roman" w:hAnsi="Arial" w:cs="Arial"/>
          <w:sz w:val="20"/>
          <w:szCs w:val="20"/>
          <w:lang w:eastAsia="es-CL"/>
        </w:rPr>
        <w:t xml:space="preserve">, primará su condición de </w:t>
      </w:r>
      <w:r w:rsidR="00206DE6" w:rsidRPr="00A45EEC">
        <w:rPr>
          <w:rFonts w:ascii="Arial" w:eastAsia="Times New Roman" w:hAnsi="Arial" w:cs="Arial"/>
          <w:sz w:val="20"/>
          <w:szCs w:val="20"/>
          <w:lang w:eastAsia="es-CL"/>
        </w:rPr>
        <w:t xml:space="preserve"> </w:t>
      </w:r>
      <w:r w:rsidR="00BC5F62" w:rsidRPr="00A45EEC">
        <w:rPr>
          <w:rFonts w:ascii="Arial" w:eastAsia="Times New Roman" w:hAnsi="Arial" w:cs="Arial"/>
          <w:sz w:val="20"/>
          <w:szCs w:val="20"/>
          <w:lang w:eastAsia="es-CL"/>
        </w:rPr>
        <w:t>estudiante</w:t>
      </w:r>
      <w:r w:rsidR="00206DE6" w:rsidRPr="00A45EEC">
        <w:rPr>
          <w:rFonts w:ascii="Arial" w:eastAsia="Times New Roman" w:hAnsi="Arial" w:cs="Arial"/>
          <w:sz w:val="20"/>
          <w:szCs w:val="20"/>
          <w:lang w:eastAsia="es-CL"/>
        </w:rPr>
        <w:t>, con las condiciones de préstamo correspondientes a esta categoría de usuario</w:t>
      </w:r>
      <w:r w:rsidR="00206DE6" w:rsidRPr="00A45EEC">
        <w:rPr>
          <w:rFonts w:ascii="Arial" w:eastAsia="Times New Roman" w:hAnsi="Arial" w:cs="Arial"/>
          <w:color w:val="000000"/>
          <w:sz w:val="20"/>
          <w:szCs w:val="20"/>
          <w:lang w:eastAsia="es-CL"/>
        </w:rPr>
        <w:t>.</w:t>
      </w:r>
    </w:p>
    <w:p w:rsidR="00206DE6" w:rsidRPr="00A45EEC" w:rsidRDefault="006B61D2" w:rsidP="00206DE6">
      <w:pPr>
        <w:spacing w:before="100" w:beforeAutospacing="1" w:after="100" w:afterAutospacing="1" w:line="285" w:lineRule="atLeast"/>
        <w:jc w:val="both"/>
        <w:rPr>
          <w:rFonts w:ascii="Arial" w:eastAsia="Times New Roman" w:hAnsi="Arial" w:cs="Arial"/>
          <w:b/>
          <w:color w:val="000000"/>
          <w:sz w:val="20"/>
          <w:szCs w:val="20"/>
          <w:lang w:eastAsia="es-CL"/>
        </w:rPr>
      </w:pPr>
      <w:r w:rsidRPr="00A45EEC">
        <w:rPr>
          <w:rFonts w:ascii="Arial" w:eastAsia="Times New Roman" w:hAnsi="Arial" w:cs="Arial"/>
          <w:b/>
          <w:color w:val="000000"/>
          <w:sz w:val="20"/>
          <w:szCs w:val="20"/>
          <w:lang w:eastAsia="es-CL"/>
        </w:rPr>
        <w:t xml:space="preserve">Artículo </w:t>
      </w:r>
      <w:r w:rsidR="0029251A" w:rsidRPr="00A45EEC">
        <w:rPr>
          <w:rFonts w:ascii="Arial" w:eastAsia="Times New Roman" w:hAnsi="Arial" w:cs="Arial"/>
          <w:b/>
          <w:color w:val="000000"/>
          <w:sz w:val="20"/>
          <w:szCs w:val="20"/>
          <w:lang w:eastAsia="es-CL"/>
        </w:rPr>
        <w:t>7</w:t>
      </w:r>
    </w:p>
    <w:p w:rsidR="00206DE6" w:rsidRPr="00A45EEC" w:rsidRDefault="00206DE6" w:rsidP="009932E6">
      <w:pPr>
        <w:spacing w:before="100" w:beforeAutospacing="1" w:after="100" w:afterAutospacing="1" w:line="285" w:lineRule="atLeast"/>
        <w:jc w:val="both"/>
        <w:rPr>
          <w:rFonts w:ascii="Arial" w:eastAsia="Times New Roman" w:hAnsi="Arial" w:cs="Arial"/>
          <w:color w:val="000000"/>
          <w:sz w:val="20"/>
          <w:szCs w:val="20"/>
          <w:lang w:eastAsia="es-CL"/>
        </w:rPr>
      </w:pPr>
      <w:r w:rsidRPr="00A45EEC">
        <w:rPr>
          <w:rFonts w:ascii="Arial" w:eastAsia="Times New Roman" w:hAnsi="Arial" w:cs="Arial"/>
          <w:color w:val="000000"/>
          <w:sz w:val="20"/>
          <w:szCs w:val="20"/>
          <w:lang w:eastAsia="es-CL"/>
        </w:rPr>
        <w:t>El académico que realiza estudios en la Universidad mantendrá dicha calidad, con las condiciones de préstamo correspondiente a esta categoría de usuario.</w:t>
      </w:r>
    </w:p>
    <w:p w:rsidR="00685124" w:rsidRPr="00A45EEC" w:rsidRDefault="00206DE6" w:rsidP="00685124">
      <w:pPr>
        <w:tabs>
          <w:tab w:val="left" w:pos="3450"/>
        </w:tabs>
        <w:spacing w:before="100" w:beforeAutospacing="1" w:after="100" w:afterAutospacing="1" w:line="285" w:lineRule="atLeast"/>
        <w:rPr>
          <w:rFonts w:ascii="Arial" w:eastAsia="Times New Roman" w:hAnsi="Arial" w:cs="Arial"/>
          <w:color w:val="000000"/>
          <w:sz w:val="20"/>
          <w:szCs w:val="20"/>
          <w:lang w:eastAsia="es-CL"/>
        </w:rPr>
      </w:pPr>
      <w:r w:rsidRPr="00A45EEC">
        <w:rPr>
          <w:rFonts w:ascii="Arial" w:eastAsia="Times New Roman" w:hAnsi="Arial" w:cs="Arial"/>
          <w:color w:val="000000"/>
          <w:sz w:val="20"/>
          <w:szCs w:val="20"/>
          <w:lang w:eastAsia="es-CL"/>
        </w:rPr>
        <w:t> </w:t>
      </w:r>
    </w:p>
    <w:p w:rsidR="00206DE6" w:rsidRPr="00A45EEC" w:rsidRDefault="00206DE6" w:rsidP="00685124">
      <w:pPr>
        <w:tabs>
          <w:tab w:val="left" w:pos="3450"/>
        </w:tabs>
        <w:spacing w:before="100" w:beforeAutospacing="1" w:after="100" w:afterAutospacing="1" w:line="285" w:lineRule="atLeast"/>
        <w:jc w:val="center"/>
        <w:rPr>
          <w:rFonts w:ascii="Arial" w:eastAsia="Times New Roman" w:hAnsi="Arial" w:cs="Arial"/>
          <w:b/>
          <w:bCs/>
          <w:caps/>
          <w:sz w:val="20"/>
          <w:szCs w:val="20"/>
          <w:lang w:eastAsia="es-CL"/>
        </w:rPr>
      </w:pPr>
      <w:r w:rsidRPr="00A45EEC">
        <w:rPr>
          <w:rFonts w:ascii="Arial" w:eastAsia="Times New Roman" w:hAnsi="Arial" w:cs="Arial"/>
          <w:b/>
          <w:bCs/>
          <w:caps/>
          <w:sz w:val="20"/>
          <w:szCs w:val="20"/>
          <w:lang w:eastAsia="es-CL"/>
        </w:rPr>
        <w:t>T</w:t>
      </w:r>
      <w:r w:rsidR="003E45BF">
        <w:rPr>
          <w:rFonts w:ascii="Arial" w:eastAsia="Times New Roman" w:hAnsi="Arial" w:cs="Arial"/>
          <w:b/>
          <w:bCs/>
          <w:caps/>
          <w:sz w:val="20"/>
          <w:szCs w:val="20"/>
          <w:lang w:eastAsia="es-CL"/>
        </w:rPr>
        <w:t>Í</w:t>
      </w:r>
      <w:r w:rsidRPr="00A45EEC">
        <w:rPr>
          <w:rFonts w:ascii="Arial" w:eastAsia="Times New Roman" w:hAnsi="Arial" w:cs="Arial"/>
          <w:b/>
          <w:bCs/>
          <w:caps/>
          <w:sz w:val="20"/>
          <w:szCs w:val="20"/>
          <w:lang w:eastAsia="es-CL"/>
        </w:rPr>
        <w:t>TULO IV</w:t>
      </w:r>
      <w:r w:rsidRPr="00A45EEC">
        <w:rPr>
          <w:rFonts w:ascii="Arial" w:eastAsia="Times New Roman" w:hAnsi="Arial" w:cs="Arial"/>
          <w:b/>
          <w:bCs/>
          <w:caps/>
          <w:sz w:val="20"/>
          <w:szCs w:val="20"/>
          <w:lang w:eastAsia="es-CL"/>
        </w:rPr>
        <w:br/>
        <w:t>DE LOS SERVICIOS</w:t>
      </w:r>
    </w:p>
    <w:p w:rsidR="00206DE6" w:rsidRPr="00A45EEC" w:rsidRDefault="006B61D2" w:rsidP="00206DE6">
      <w:pPr>
        <w:spacing w:before="100" w:beforeAutospacing="1" w:after="100" w:afterAutospacing="1" w:line="285" w:lineRule="atLeast"/>
        <w:rPr>
          <w:rFonts w:ascii="Arial" w:eastAsia="Times New Roman" w:hAnsi="Arial" w:cs="Arial"/>
          <w:b/>
          <w:color w:val="000000"/>
          <w:sz w:val="20"/>
          <w:szCs w:val="20"/>
          <w:lang w:eastAsia="es-CL"/>
        </w:rPr>
      </w:pPr>
      <w:r w:rsidRPr="00A45EEC">
        <w:rPr>
          <w:rFonts w:ascii="Arial" w:eastAsia="Times New Roman" w:hAnsi="Arial" w:cs="Arial"/>
          <w:b/>
          <w:color w:val="000000"/>
          <w:sz w:val="20"/>
          <w:szCs w:val="20"/>
          <w:lang w:eastAsia="es-CL"/>
        </w:rPr>
        <w:t xml:space="preserve">Artículo </w:t>
      </w:r>
      <w:r w:rsidR="0029251A" w:rsidRPr="00A45EEC">
        <w:rPr>
          <w:rFonts w:ascii="Arial" w:eastAsia="Times New Roman" w:hAnsi="Arial" w:cs="Arial"/>
          <w:b/>
          <w:color w:val="000000"/>
          <w:sz w:val="20"/>
          <w:szCs w:val="20"/>
          <w:lang w:eastAsia="es-CL"/>
        </w:rPr>
        <w:t>8</w:t>
      </w:r>
    </w:p>
    <w:p w:rsidR="00206DE6" w:rsidRPr="00A45EEC" w:rsidRDefault="00206DE6" w:rsidP="00206DE6">
      <w:pPr>
        <w:spacing w:before="100" w:beforeAutospacing="1" w:after="100" w:afterAutospacing="1" w:line="285" w:lineRule="atLeast"/>
        <w:jc w:val="both"/>
        <w:rPr>
          <w:rFonts w:ascii="Arial" w:eastAsia="Times New Roman" w:hAnsi="Arial" w:cs="Arial"/>
          <w:color w:val="FF0000"/>
          <w:sz w:val="20"/>
          <w:szCs w:val="20"/>
          <w:lang w:eastAsia="es-CL"/>
        </w:rPr>
      </w:pPr>
      <w:r w:rsidRPr="00A45EEC">
        <w:rPr>
          <w:rFonts w:ascii="Arial" w:eastAsia="Times New Roman" w:hAnsi="Arial" w:cs="Arial"/>
          <w:color w:val="000000"/>
          <w:sz w:val="20"/>
          <w:szCs w:val="20"/>
          <w:lang w:eastAsia="es-CL"/>
        </w:rPr>
        <w:t>El SIBIB  brinda servicios gratuitos y pagados. El val</w:t>
      </w:r>
      <w:r w:rsidR="007F037E" w:rsidRPr="00A45EEC">
        <w:rPr>
          <w:rFonts w:ascii="Arial" w:eastAsia="Times New Roman" w:hAnsi="Arial" w:cs="Arial"/>
          <w:color w:val="000000"/>
          <w:sz w:val="20"/>
          <w:szCs w:val="20"/>
          <w:lang w:eastAsia="es-CL"/>
        </w:rPr>
        <w:t xml:space="preserve">or de los servicios pagados estará regulado por </w:t>
      </w:r>
      <w:r w:rsidR="0029251A" w:rsidRPr="00A45EEC">
        <w:rPr>
          <w:rFonts w:ascii="Arial" w:eastAsia="Times New Roman" w:hAnsi="Arial" w:cs="Arial"/>
          <w:color w:val="000000"/>
          <w:sz w:val="20"/>
          <w:szCs w:val="20"/>
          <w:lang w:eastAsia="es-CL"/>
        </w:rPr>
        <w:t>un</w:t>
      </w:r>
      <w:r w:rsidR="007F037E" w:rsidRPr="00A45EEC">
        <w:rPr>
          <w:rFonts w:ascii="Arial" w:eastAsia="Times New Roman" w:hAnsi="Arial" w:cs="Arial"/>
          <w:color w:val="000000"/>
          <w:sz w:val="20"/>
          <w:szCs w:val="20"/>
          <w:lang w:eastAsia="es-CL"/>
        </w:rPr>
        <w:t xml:space="preserve"> tarifari</w:t>
      </w:r>
      <w:r w:rsidRPr="00A45EEC">
        <w:rPr>
          <w:rFonts w:ascii="Arial" w:eastAsia="Times New Roman" w:hAnsi="Arial" w:cs="Arial"/>
          <w:color w:val="000000"/>
          <w:sz w:val="20"/>
          <w:szCs w:val="20"/>
          <w:lang w:eastAsia="es-CL"/>
        </w:rPr>
        <w:t xml:space="preserve">o </w:t>
      </w:r>
      <w:r w:rsidR="007F037E" w:rsidRPr="00A45EEC">
        <w:rPr>
          <w:rFonts w:ascii="Arial" w:eastAsia="Times New Roman" w:hAnsi="Arial" w:cs="Arial"/>
          <w:color w:val="000000"/>
          <w:sz w:val="20"/>
          <w:szCs w:val="20"/>
          <w:lang w:eastAsia="es-CL"/>
        </w:rPr>
        <w:t>establecido anualmente y divulgado  por el SIBIB entre sus usuarios</w:t>
      </w:r>
      <w:r w:rsidRPr="00A45EEC">
        <w:rPr>
          <w:rFonts w:ascii="Arial" w:eastAsia="Times New Roman" w:hAnsi="Arial" w:cs="Arial"/>
          <w:color w:val="000000"/>
          <w:sz w:val="20"/>
          <w:szCs w:val="20"/>
          <w:lang w:eastAsia="es-CL"/>
        </w:rPr>
        <w:t xml:space="preserve">. </w:t>
      </w:r>
      <w:r w:rsidRPr="00A45EEC">
        <w:rPr>
          <w:rFonts w:ascii="Arial" w:eastAsia="Times New Roman" w:hAnsi="Arial" w:cs="Arial"/>
          <w:color w:val="FF0000"/>
          <w:sz w:val="20"/>
          <w:szCs w:val="20"/>
          <w:lang w:eastAsia="es-CL"/>
        </w:rPr>
        <w:t xml:space="preserve"> </w:t>
      </w:r>
    </w:p>
    <w:p w:rsidR="00206DE6" w:rsidRPr="00A45EEC" w:rsidRDefault="006B61D2" w:rsidP="00206DE6">
      <w:pPr>
        <w:spacing w:before="100" w:beforeAutospacing="1" w:after="100" w:afterAutospacing="1" w:line="285" w:lineRule="atLeast"/>
        <w:rPr>
          <w:rFonts w:ascii="Arial" w:eastAsia="Times New Roman" w:hAnsi="Arial" w:cs="Arial"/>
          <w:b/>
          <w:sz w:val="20"/>
          <w:szCs w:val="20"/>
          <w:lang w:eastAsia="es-CL"/>
        </w:rPr>
      </w:pPr>
      <w:r w:rsidRPr="00A45EEC">
        <w:rPr>
          <w:rFonts w:ascii="Arial" w:eastAsia="Times New Roman" w:hAnsi="Arial" w:cs="Arial"/>
          <w:b/>
          <w:sz w:val="20"/>
          <w:szCs w:val="20"/>
          <w:lang w:eastAsia="es-CL"/>
        </w:rPr>
        <w:t xml:space="preserve">Artículo </w:t>
      </w:r>
      <w:r w:rsidR="0029251A" w:rsidRPr="00A45EEC">
        <w:rPr>
          <w:rFonts w:ascii="Arial" w:eastAsia="Times New Roman" w:hAnsi="Arial" w:cs="Arial"/>
          <w:b/>
          <w:sz w:val="20"/>
          <w:szCs w:val="20"/>
          <w:lang w:eastAsia="es-CL"/>
        </w:rPr>
        <w:t>9</w:t>
      </w:r>
    </w:p>
    <w:p w:rsidR="00206DE6" w:rsidRPr="00A45EEC" w:rsidRDefault="00206DE6" w:rsidP="00206DE6">
      <w:pPr>
        <w:spacing w:before="100" w:beforeAutospacing="1" w:after="100" w:afterAutospacing="1" w:line="285" w:lineRule="atLeast"/>
        <w:jc w:val="both"/>
        <w:rPr>
          <w:rFonts w:ascii="Arial" w:eastAsia="Times New Roman" w:hAnsi="Arial" w:cs="Arial"/>
          <w:color w:val="C00000"/>
          <w:sz w:val="20"/>
          <w:szCs w:val="20"/>
          <w:lang w:eastAsia="es-CL"/>
        </w:rPr>
      </w:pPr>
      <w:r w:rsidRPr="00A45EEC">
        <w:rPr>
          <w:rFonts w:ascii="Arial" w:eastAsia="Times New Roman" w:hAnsi="Arial" w:cs="Arial"/>
          <w:sz w:val="20"/>
          <w:szCs w:val="20"/>
          <w:lang w:eastAsia="es-CL"/>
        </w:rPr>
        <w:t xml:space="preserve">Para el préstamo de material bibliográfico y llave de </w:t>
      </w:r>
      <w:proofErr w:type="spellStart"/>
      <w:r w:rsidRPr="00A45EEC">
        <w:rPr>
          <w:rFonts w:ascii="Arial" w:eastAsia="Times New Roman" w:hAnsi="Arial" w:cs="Arial"/>
          <w:sz w:val="20"/>
          <w:szCs w:val="20"/>
          <w:lang w:eastAsia="es-CL"/>
        </w:rPr>
        <w:t>lockers</w:t>
      </w:r>
      <w:proofErr w:type="spellEnd"/>
      <w:r w:rsidR="003E45BF">
        <w:rPr>
          <w:rFonts w:ascii="Arial" w:eastAsia="Times New Roman" w:hAnsi="Arial" w:cs="Arial"/>
          <w:sz w:val="20"/>
          <w:szCs w:val="20"/>
          <w:lang w:eastAsia="es-CL"/>
        </w:rPr>
        <w:t>,</w:t>
      </w:r>
      <w:r w:rsidRPr="00A45EEC">
        <w:rPr>
          <w:rFonts w:ascii="Arial" w:eastAsia="Times New Roman" w:hAnsi="Arial" w:cs="Arial"/>
          <w:sz w:val="20"/>
          <w:szCs w:val="20"/>
          <w:lang w:eastAsia="es-CL"/>
        </w:rPr>
        <w:t xml:space="preserve"> será requisito indispensable la presentación de la credencial.</w:t>
      </w:r>
      <w:r w:rsidRPr="00A45EEC">
        <w:rPr>
          <w:rFonts w:ascii="Arial" w:eastAsia="Times New Roman" w:hAnsi="Arial" w:cs="Arial"/>
          <w:color w:val="C00000"/>
          <w:sz w:val="20"/>
          <w:szCs w:val="20"/>
          <w:lang w:eastAsia="es-CL"/>
        </w:rPr>
        <w:t xml:space="preserve"> </w:t>
      </w:r>
    </w:p>
    <w:p w:rsidR="00206DE6" w:rsidRPr="00A45EEC" w:rsidRDefault="006B61D2" w:rsidP="00206DE6">
      <w:pPr>
        <w:spacing w:before="100" w:beforeAutospacing="1" w:after="100" w:afterAutospacing="1" w:line="285" w:lineRule="atLeast"/>
        <w:rPr>
          <w:rFonts w:ascii="Arial" w:eastAsia="Times New Roman" w:hAnsi="Arial" w:cs="Arial"/>
          <w:b/>
          <w:sz w:val="20"/>
          <w:szCs w:val="20"/>
          <w:lang w:eastAsia="es-CL"/>
        </w:rPr>
      </w:pPr>
      <w:r w:rsidRPr="00A45EEC">
        <w:rPr>
          <w:rFonts w:ascii="Arial" w:eastAsia="Times New Roman" w:hAnsi="Arial" w:cs="Arial"/>
          <w:b/>
          <w:sz w:val="20"/>
          <w:szCs w:val="20"/>
          <w:lang w:eastAsia="es-CL"/>
        </w:rPr>
        <w:t>Artículo 1</w:t>
      </w:r>
      <w:r w:rsidR="0029251A" w:rsidRPr="00A45EEC">
        <w:rPr>
          <w:rFonts w:ascii="Arial" w:eastAsia="Times New Roman" w:hAnsi="Arial" w:cs="Arial"/>
          <w:b/>
          <w:sz w:val="20"/>
          <w:szCs w:val="20"/>
          <w:lang w:eastAsia="es-CL"/>
        </w:rPr>
        <w:t>0</w:t>
      </w:r>
    </w:p>
    <w:p w:rsidR="00737796" w:rsidRPr="00A45EEC" w:rsidRDefault="00206DE6" w:rsidP="009932E6">
      <w:pPr>
        <w:spacing w:before="100" w:beforeAutospacing="1" w:after="100" w:afterAutospacing="1" w:line="285" w:lineRule="atLeast"/>
        <w:jc w:val="both"/>
        <w:rPr>
          <w:rFonts w:ascii="Arial" w:eastAsia="Times New Roman" w:hAnsi="Arial" w:cs="Arial"/>
          <w:sz w:val="20"/>
          <w:szCs w:val="20"/>
          <w:lang w:eastAsia="es-CL"/>
        </w:rPr>
      </w:pPr>
      <w:r w:rsidRPr="00A45EEC">
        <w:rPr>
          <w:rFonts w:ascii="Arial" w:eastAsia="Times New Roman" w:hAnsi="Arial" w:cs="Arial"/>
          <w:sz w:val="20"/>
          <w:szCs w:val="20"/>
          <w:lang w:eastAsia="es-CL"/>
        </w:rPr>
        <w:t>Todo el material bibliográfico existente en las colecciones de las bibliotecas podrá ser consultado en sala, excepto aquellos materiales bibliográficos para los cuales el SIBIB determine un régimen especial de consulta</w:t>
      </w:r>
      <w:r w:rsidR="00FC39D0" w:rsidRPr="00A45EEC">
        <w:rPr>
          <w:rFonts w:ascii="Arial" w:eastAsia="Times New Roman" w:hAnsi="Arial" w:cs="Arial"/>
          <w:sz w:val="20"/>
          <w:szCs w:val="20"/>
          <w:lang w:eastAsia="es-CL"/>
        </w:rPr>
        <w:t>.</w:t>
      </w:r>
    </w:p>
    <w:p w:rsidR="00A45EEC" w:rsidRDefault="00A45EEC" w:rsidP="00737796">
      <w:pPr>
        <w:spacing w:before="100" w:beforeAutospacing="1" w:after="100" w:afterAutospacing="1" w:line="285" w:lineRule="atLeast"/>
        <w:rPr>
          <w:rFonts w:ascii="Arial" w:eastAsia="Times New Roman" w:hAnsi="Arial" w:cs="Arial"/>
          <w:b/>
          <w:sz w:val="20"/>
          <w:szCs w:val="20"/>
          <w:lang w:eastAsia="es-CL"/>
        </w:rPr>
      </w:pPr>
    </w:p>
    <w:p w:rsidR="00A45EEC" w:rsidRDefault="00A45EEC" w:rsidP="00737796">
      <w:pPr>
        <w:spacing w:before="100" w:beforeAutospacing="1" w:after="100" w:afterAutospacing="1" w:line="285" w:lineRule="atLeast"/>
        <w:rPr>
          <w:rFonts w:ascii="Arial" w:eastAsia="Times New Roman" w:hAnsi="Arial" w:cs="Arial"/>
          <w:b/>
          <w:sz w:val="20"/>
          <w:szCs w:val="20"/>
          <w:lang w:eastAsia="es-CL"/>
        </w:rPr>
      </w:pPr>
    </w:p>
    <w:p w:rsidR="00A45EEC" w:rsidRDefault="00A45EEC" w:rsidP="00737796">
      <w:pPr>
        <w:spacing w:before="100" w:beforeAutospacing="1" w:after="100" w:afterAutospacing="1" w:line="285" w:lineRule="atLeast"/>
        <w:rPr>
          <w:rFonts w:ascii="Arial" w:eastAsia="Times New Roman" w:hAnsi="Arial" w:cs="Arial"/>
          <w:b/>
          <w:sz w:val="20"/>
          <w:szCs w:val="20"/>
          <w:lang w:eastAsia="es-CL"/>
        </w:rPr>
      </w:pPr>
    </w:p>
    <w:p w:rsidR="00A45EEC" w:rsidRDefault="00A45EEC" w:rsidP="00737796">
      <w:pPr>
        <w:spacing w:before="100" w:beforeAutospacing="1" w:after="100" w:afterAutospacing="1" w:line="285" w:lineRule="atLeast"/>
        <w:rPr>
          <w:rFonts w:ascii="Arial" w:eastAsia="Times New Roman" w:hAnsi="Arial" w:cs="Arial"/>
          <w:b/>
          <w:sz w:val="20"/>
          <w:szCs w:val="20"/>
          <w:lang w:eastAsia="es-CL"/>
        </w:rPr>
      </w:pPr>
    </w:p>
    <w:p w:rsidR="00206DE6" w:rsidRPr="00A45EEC" w:rsidRDefault="006B61D2" w:rsidP="00737796">
      <w:pPr>
        <w:spacing w:before="100" w:beforeAutospacing="1" w:after="100" w:afterAutospacing="1" w:line="285" w:lineRule="atLeast"/>
        <w:rPr>
          <w:rFonts w:ascii="Arial" w:eastAsia="Times New Roman" w:hAnsi="Arial" w:cs="Arial"/>
          <w:b/>
          <w:sz w:val="20"/>
          <w:szCs w:val="20"/>
          <w:lang w:eastAsia="es-CL"/>
        </w:rPr>
      </w:pPr>
      <w:r w:rsidRPr="00A45EEC">
        <w:rPr>
          <w:rFonts w:ascii="Arial" w:eastAsia="Times New Roman" w:hAnsi="Arial" w:cs="Arial"/>
          <w:b/>
          <w:sz w:val="20"/>
          <w:szCs w:val="20"/>
          <w:lang w:eastAsia="es-CL"/>
        </w:rPr>
        <w:lastRenderedPageBreak/>
        <w:t>Artículo 1</w:t>
      </w:r>
      <w:r w:rsidR="0029251A" w:rsidRPr="00A45EEC">
        <w:rPr>
          <w:rFonts w:ascii="Arial" w:eastAsia="Times New Roman" w:hAnsi="Arial" w:cs="Arial"/>
          <w:b/>
          <w:sz w:val="20"/>
          <w:szCs w:val="20"/>
          <w:lang w:eastAsia="es-CL"/>
        </w:rPr>
        <w:t>1</w:t>
      </w:r>
    </w:p>
    <w:p w:rsidR="00206DE6" w:rsidRPr="00A45EEC" w:rsidRDefault="00206DE6" w:rsidP="009932E6">
      <w:pPr>
        <w:spacing w:before="100" w:beforeAutospacing="1" w:after="100" w:afterAutospacing="1" w:line="285" w:lineRule="atLeast"/>
        <w:jc w:val="both"/>
        <w:rPr>
          <w:rFonts w:ascii="Arial" w:eastAsia="Times New Roman" w:hAnsi="Arial" w:cs="Arial"/>
          <w:color w:val="000000"/>
          <w:sz w:val="20"/>
          <w:szCs w:val="20"/>
          <w:lang w:eastAsia="es-CL"/>
        </w:rPr>
      </w:pPr>
      <w:r w:rsidRPr="00A45EEC">
        <w:rPr>
          <w:rFonts w:ascii="Arial" w:eastAsia="Times New Roman" w:hAnsi="Arial" w:cs="Arial"/>
          <w:color w:val="000000"/>
          <w:sz w:val="20"/>
          <w:szCs w:val="20"/>
          <w:lang w:eastAsia="es-CL"/>
        </w:rPr>
        <w:t>La cantidad de material bibliográfico a prestar, est</w:t>
      </w:r>
      <w:r w:rsidR="007F037E" w:rsidRPr="00A45EEC">
        <w:rPr>
          <w:rFonts w:ascii="Arial" w:eastAsia="Times New Roman" w:hAnsi="Arial" w:cs="Arial"/>
          <w:color w:val="000000"/>
          <w:sz w:val="20"/>
          <w:szCs w:val="20"/>
          <w:lang w:eastAsia="es-CL"/>
        </w:rPr>
        <w:t>ará determinada</w:t>
      </w:r>
      <w:r w:rsidRPr="00A45EEC">
        <w:rPr>
          <w:rFonts w:ascii="Arial" w:eastAsia="Times New Roman" w:hAnsi="Arial" w:cs="Arial"/>
          <w:color w:val="000000"/>
          <w:sz w:val="20"/>
          <w:szCs w:val="20"/>
          <w:lang w:eastAsia="es-CL"/>
        </w:rPr>
        <w:t xml:space="preserve"> por la categoría del usuario y la colección correspondiente, de acuerdo al siguiente cuadro: </w:t>
      </w:r>
    </w:p>
    <w:tbl>
      <w:tblPr>
        <w:tblStyle w:val="Tablaconcuadrcula"/>
        <w:tblW w:w="0" w:type="auto"/>
        <w:tblLook w:val="04A0"/>
      </w:tblPr>
      <w:tblGrid>
        <w:gridCol w:w="2235"/>
        <w:gridCol w:w="990"/>
        <w:gridCol w:w="1111"/>
        <w:gridCol w:w="1277"/>
        <w:gridCol w:w="1347"/>
        <w:gridCol w:w="1177"/>
        <w:gridCol w:w="917"/>
      </w:tblGrid>
      <w:tr w:rsidR="003A1449" w:rsidTr="003A1449">
        <w:tc>
          <w:tcPr>
            <w:tcW w:w="2235" w:type="dxa"/>
          </w:tcPr>
          <w:p w:rsidR="003A1449" w:rsidRPr="003A1449" w:rsidRDefault="003A1449" w:rsidP="003A1449">
            <w:pPr>
              <w:spacing w:before="100" w:beforeAutospacing="1" w:after="100" w:afterAutospacing="1" w:line="285" w:lineRule="atLeast"/>
              <w:jc w:val="center"/>
              <w:rPr>
                <w:rFonts w:ascii="Arial" w:eastAsia="Times New Roman" w:hAnsi="Arial" w:cs="Arial"/>
                <w:b/>
                <w:color w:val="000000"/>
                <w:sz w:val="18"/>
                <w:szCs w:val="18"/>
                <w:lang w:eastAsia="es-CL"/>
              </w:rPr>
            </w:pPr>
            <w:r w:rsidRPr="003A1449">
              <w:rPr>
                <w:rFonts w:ascii="Arial" w:eastAsia="Times New Roman" w:hAnsi="Arial" w:cs="Arial"/>
                <w:b/>
                <w:color w:val="000000"/>
                <w:sz w:val="18"/>
                <w:szCs w:val="18"/>
                <w:lang w:eastAsia="es-CL"/>
              </w:rPr>
              <w:t>Tipo de Colección</w:t>
            </w:r>
          </w:p>
        </w:tc>
        <w:tc>
          <w:tcPr>
            <w:tcW w:w="990" w:type="dxa"/>
          </w:tcPr>
          <w:p w:rsidR="003A1449" w:rsidRPr="003A1449" w:rsidRDefault="003A1449" w:rsidP="003A1449">
            <w:pPr>
              <w:spacing w:before="100" w:beforeAutospacing="1" w:after="100" w:afterAutospacing="1" w:line="285" w:lineRule="atLeast"/>
              <w:jc w:val="center"/>
              <w:rPr>
                <w:rFonts w:ascii="Arial" w:eastAsia="Times New Roman" w:hAnsi="Arial" w:cs="Arial"/>
                <w:b/>
                <w:color w:val="000000"/>
                <w:sz w:val="18"/>
                <w:szCs w:val="18"/>
                <w:lang w:eastAsia="es-CL"/>
              </w:rPr>
            </w:pPr>
            <w:r w:rsidRPr="003A1449">
              <w:rPr>
                <w:rFonts w:ascii="Arial" w:eastAsia="Times New Roman" w:hAnsi="Arial" w:cs="Arial"/>
                <w:b/>
                <w:color w:val="000000"/>
                <w:sz w:val="18"/>
                <w:szCs w:val="18"/>
                <w:lang w:eastAsia="es-CL"/>
              </w:rPr>
              <w:t>Alumnos</w:t>
            </w:r>
          </w:p>
        </w:tc>
        <w:tc>
          <w:tcPr>
            <w:tcW w:w="1111" w:type="dxa"/>
          </w:tcPr>
          <w:p w:rsidR="003A1449" w:rsidRPr="003A1449" w:rsidRDefault="003A1449" w:rsidP="003A1449">
            <w:pPr>
              <w:spacing w:before="100" w:beforeAutospacing="1" w:after="100" w:afterAutospacing="1" w:line="285" w:lineRule="atLeast"/>
              <w:jc w:val="center"/>
              <w:rPr>
                <w:rFonts w:ascii="Arial" w:eastAsia="Times New Roman" w:hAnsi="Arial" w:cs="Arial"/>
                <w:b/>
                <w:color w:val="000000"/>
                <w:sz w:val="18"/>
                <w:szCs w:val="18"/>
                <w:lang w:eastAsia="es-CL"/>
              </w:rPr>
            </w:pPr>
            <w:r w:rsidRPr="003A1449">
              <w:rPr>
                <w:rFonts w:ascii="Arial" w:eastAsia="Times New Roman" w:hAnsi="Arial" w:cs="Arial"/>
                <w:b/>
                <w:color w:val="000000"/>
                <w:sz w:val="18"/>
                <w:szCs w:val="18"/>
                <w:lang w:eastAsia="es-CL"/>
              </w:rPr>
              <w:t>Tesistas</w:t>
            </w:r>
          </w:p>
        </w:tc>
        <w:tc>
          <w:tcPr>
            <w:tcW w:w="1277" w:type="dxa"/>
          </w:tcPr>
          <w:p w:rsidR="003A1449" w:rsidRPr="003A1449" w:rsidRDefault="003A1449" w:rsidP="003A1449">
            <w:pPr>
              <w:spacing w:before="100" w:beforeAutospacing="1" w:after="100" w:afterAutospacing="1" w:line="285" w:lineRule="atLeast"/>
              <w:jc w:val="center"/>
              <w:rPr>
                <w:rFonts w:ascii="Arial" w:eastAsia="Times New Roman" w:hAnsi="Arial" w:cs="Arial"/>
                <w:b/>
                <w:color w:val="000000"/>
                <w:sz w:val="18"/>
                <w:szCs w:val="18"/>
                <w:lang w:eastAsia="es-CL"/>
              </w:rPr>
            </w:pPr>
            <w:r w:rsidRPr="003A1449">
              <w:rPr>
                <w:rFonts w:ascii="Arial" w:eastAsia="Times New Roman" w:hAnsi="Arial" w:cs="Arial"/>
                <w:b/>
                <w:color w:val="000000"/>
                <w:sz w:val="18"/>
                <w:szCs w:val="18"/>
                <w:lang w:eastAsia="es-CL"/>
              </w:rPr>
              <w:t>Académicos</w:t>
            </w:r>
          </w:p>
        </w:tc>
        <w:tc>
          <w:tcPr>
            <w:tcW w:w="1347" w:type="dxa"/>
          </w:tcPr>
          <w:p w:rsidR="003A1449" w:rsidRPr="003A1449" w:rsidRDefault="003A1449" w:rsidP="003A1449">
            <w:pPr>
              <w:spacing w:before="100" w:beforeAutospacing="1" w:after="100" w:afterAutospacing="1" w:line="285" w:lineRule="atLeast"/>
              <w:jc w:val="center"/>
              <w:rPr>
                <w:rFonts w:ascii="Arial" w:eastAsia="Times New Roman" w:hAnsi="Arial" w:cs="Arial"/>
                <w:b/>
                <w:color w:val="000000"/>
                <w:sz w:val="18"/>
                <w:szCs w:val="18"/>
                <w:lang w:eastAsia="es-CL"/>
              </w:rPr>
            </w:pPr>
            <w:r w:rsidRPr="003A1449">
              <w:rPr>
                <w:rFonts w:ascii="Arial" w:eastAsia="Times New Roman" w:hAnsi="Arial" w:cs="Arial"/>
                <w:b/>
                <w:color w:val="000000"/>
                <w:sz w:val="18"/>
                <w:szCs w:val="18"/>
                <w:lang w:eastAsia="es-CL"/>
              </w:rPr>
              <w:t>Funcionarios</w:t>
            </w:r>
          </w:p>
        </w:tc>
        <w:tc>
          <w:tcPr>
            <w:tcW w:w="1177" w:type="dxa"/>
          </w:tcPr>
          <w:p w:rsidR="003A1449" w:rsidRPr="003A1449" w:rsidRDefault="003A1449" w:rsidP="003A1449">
            <w:pPr>
              <w:spacing w:before="100" w:beforeAutospacing="1" w:after="100" w:afterAutospacing="1" w:line="285" w:lineRule="atLeast"/>
              <w:jc w:val="center"/>
              <w:rPr>
                <w:rFonts w:ascii="Arial" w:eastAsia="Times New Roman" w:hAnsi="Arial" w:cs="Arial"/>
                <w:b/>
                <w:color w:val="000000"/>
                <w:sz w:val="18"/>
                <w:szCs w:val="18"/>
                <w:lang w:eastAsia="es-CL"/>
              </w:rPr>
            </w:pPr>
            <w:r w:rsidRPr="003A1449">
              <w:rPr>
                <w:rFonts w:ascii="Arial" w:eastAsia="Times New Roman" w:hAnsi="Arial" w:cs="Arial"/>
                <w:b/>
                <w:color w:val="000000"/>
                <w:sz w:val="18"/>
                <w:szCs w:val="18"/>
                <w:lang w:eastAsia="es-CL"/>
              </w:rPr>
              <w:t>Exalumnos</w:t>
            </w:r>
          </w:p>
        </w:tc>
        <w:tc>
          <w:tcPr>
            <w:tcW w:w="917" w:type="dxa"/>
          </w:tcPr>
          <w:p w:rsidR="003A1449" w:rsidRPr="003A1449" w:rsidRDefault="003A1449" w:rsidP="003A1449">
            <w:pPr>
              <w:spacing w:before="100" w:beforeAutospacing="1" w:after="100" w:afterAutospacing="1" w:line="285" w:lineRule="atLeast"/>
              <w:jc w:val="center"/>
              <w:rPr>
                <w:rFonts w:ascii="Arial" w:eastAsia="Times New Roman" w:hAnsi="Arial" w:cs="Arial"/>
                <w:b/>
                <w:color w:val="000000"/>
                <w:sz w:val="18"/>
                <w:szCs w:val="18"/>
                <w:lang w:eastAsia="es-CL"/>
              </w:rPr>
            </w:pPr>
            <w:r w:rsidRPr="003A1449">
              <w:rPr>
                <w:rFonts w:ascii="Arial" w:eastAsia="Times New Roman" w:hAnsi="Arial" w:cs="Arial"/>
                <w:b/>
                <w:color w:val="000000"/>
                <w:sz w:val="18"/>
                <w:szCs w:val="18"/>
                <w:lang w:eastAsia="es-CL"/>
              </w:rPr>
              <w:t>Socios</w:t>
            </w:r>
          </w:p>
        </w:tc>
      </w:tr>
      <w:tr w:rsidR="003A1449" w:rsidTr="003A1449">
        <w:tc>
          <w:tcPr>
            <w:tcW w:w="2235" w:type="dxa"/>
          </w:tcPr>
          <w:p w:rsidR="003A1449" w:rsidRPr="003A1449" w:rsidRDefault="003A1449" w:rsidP="003A1449">
            <w:pPr>
              <w:spacing w:before="100" w:beforeAutospacing="1" w:after="100" w:afterAutospacing="1" w:line="285" w:lineRule="atLeast"/>
              <w:jc w:val="center"/>
              <w:rPr>
                <w:rFonts w:ascii="Arial" w:eastAsia="Times New Roman" w:hAnsi="Arial" w:cs="Arial"/>
                <w:color w:val="000000"/>
                <w:sz w:val="18"/>
                <w:szCs w:val="18"/>
                <w:lang w:eastAsia="es-CL"/>
              </w:rPr>
            </w:pPr>
            <w:r w:rsidRPr="003A1449">
              <w:rPr>
                <w:rFonts w:ascii="Arial" w:eastAsia="Times New Roman" w:hAnsi="Arial" w:cs="Arial"/>
                <w:color w:val="000000"/>
                <w:sz w:val="18"/>
                <w:szCs w:val="18"/>
                <w:lang w:eastAsia="es-CL"/>
              </w:rPr>
              <w:t>Copias 1</w:t>
            </w:r>
          </w:p>
        </w:tc>
        <w:tc>
          <w:tcPr>
            <w:tcW w:w="990" w:type="dxa"/>
          </w:tcPr>
          <w:p w:rsidR="003A1449" w:rsidRPr="003A1449" w:rsidRDefault="003A1449" w:rsidP="003A1449">
            <w:pPr>
              <w:spacing w:before="100" w:beforeAutospacing="1" w:after="100" w:afterAutospacing="1" w:line="285" w:lineRule="atLeast"/>
              <w:jc w:val="center"/>
              <w:rPr>
                <w:rFonts w:ascii="Arial" w:eastAsia="Times New Roman" w:hAnsi="Arial" w:cs="Arial"/>
                <w:color w:val="000000"/>
                <w:sz w:val="18"/>
                <w:szCs w:val="18"/>
                <w:lang w:eastAsia="es-CL"/>
              </w:rPr>
            </w:pPr>
            <w:r w:rsidRPr="003A1449">
              <w:rPr>
                <w:rFonts w:ascii="Arial" w:eastAsia="Times New Roman" w:hAnsi="Arial" w:cs="Arial"/>
                <w:color w:val="000000"/>
                <w:sz w:val="18"/>
                <w:szCs w:val="18"/>
                <w:lang w:eastAsia="es-CL"/>
              </w:rPr>
              <w:t>6</w:t>
            </w:r>
          </w:p>
        </w:tc>
        <w:tc>
          <w:tcPr>
            <w:tcW w:w="1111" w:type="dxa"/>
          </w:tcPr>
          <w:p w:rsidR="003A1449" w:rsidRPr="003A1449" w:rsidRDefault="003A1449" w:rsidP="003A1449">
            <w:pPr>
              <w:spacing w:before="100" w:beforeAutospacing="1" w:after="100" w:afterAutospacing="1" w:line="285" w:lineRule="atLeast"/>
              <w:jc w:val="center"/>
              <w:rPr>
                <w:rFonts w:ascii="Arial" w:eastAsia="Times New Roman" w:hAnsi="Arial" w:cs="Arial"/>
                <w:color w:val="000000"/>
                <w:sz w:val="18"/>
                <w:szCs w:val="18"/>
                <w:lang w:eastAsia="es-CL"/>
              </w:rPr>
            </w:pPr>
            <w:r w:rsidRPr="003A1449">
              <w:rPr>
                <w:rFonts w:ascii="Arial" w:eastAsia="Times New Roman" w:hAnsi="Arial" w:cs="Arial"/>
                <w:color w:val="000000"/>
                <w:sz w:val="18"/>
                <w:szCs w:val="18"/>
                <w:lang w:eastAsia="es-CL"/>
              </w:rPr>
              <w:t>10</w:t>
            </w:r>
          </w:p>
        </w:tc>
        <w:tc>
          <w:tcPr>
            <w:tcW w:w="1277" w:type="dxa"/>
          </w:tcPr>
          <w:p w:rsidR="003A1449" w:rsidRPr="003A1449" w:rsidRDefault="003A1449" w:rsidP="003A1449">
            <w:pPr>
              <w:spacing w:before="100" w:beforeAutospacing="1" w:after="100" w:afterAutospacing="1" w:line="285" w:lineRule="atLeast"/>
              <w:jc w:val="center"/>
              <w:rPr>
                <w:rFonts w:ascii="Arial" w:eastAsia="Times New Roman" w:hAnsi="Arial" w:cs="Arial"/>
                <w:color w:val="000000"/>
                <w:sz w:val="18"/>
                <w:szCs w:val="18"/>
                <w:lang w:eastAsia="es-CL"/>
              </w:rPr>
            </w:pPr>
            <w:r w:rsidRPr="003A1449">
              <w:rPr>
                <w:rFonts w:ascii="Arial" w:eastAsia="Times New Roman" w:hAnsi="Arial" w:cs="Arial"/>
                <w:color w:val="000000"/>
                <w:sz w:val="18"/>
                <w:szCs w:val="18"/>
                <w:lang w:eastAsia="es-CL"/>
              </w:rPr>
              <w:t>10</w:t>
            </w:r>
          </w:p>
        </w:tc>
        <w:tc>
          <w:tcPr>
            <w:tcW w:w="1347" w:type="dxa"/>
          </w:tcPr>
          <w:p w:rsidR="003A1449" w:rsidRPr="003A1449" w:rsidRDefault="003A1449" w:rsidP="003A1449">
            <w:pPr>
              <w:spacing w:before="100" w:beforeAutospacing="1" w:after="100" w:afterAutospacing="1" w:line="285" w:lineRule="atLeast"/>
              <w:jc w:val="center"/>
              <w:rPr>
                <w:rFonts w:ascii="Arial" w:eastAsia="Times New Roman" w:hAnsi="Arial" w:cs="Arial"/>
                <w:color w:val="000000"/>
                <w:sz w:val="18"/>
                <w:szCs w:val="18"/>
                <w:lang w:eastAsia="es-CL"/>
              </w:rPr>
            </w:pPr>
            <w:r w:rsidRPr="003A1449">
              <w:rPr>
                <w:rFonts w:ascii="Arial" w:eastAsia="Times New Roman" w:hAnsi="Arial" w:cs="Arial"/>
                <w:color w:val="000000"/>
                <w:sz w:val="18"/>
                <w:szCs w:val="18"/>
                <w:lang w:eastAsia="es-CL"/>
              </w:rPr>
              <w:t>5</w:t>
            </w:r>
          </w:p>
        </w:tc>
        <w:tc>
          <w:tcPr>
            <w:tcW w:w="1177" w:type="dxa"/>
          </w:tcPr>
          <w:p w:rsidR="003A1449" w:rsidRPr="003A1449" w:rsidRDefault="003A1449" w:rsidP="003A1449">
            <w:pPr>
              <w:spacing w:before="100" w:beforeAutospacing="1" w:after="100" w:afterAutospacing="1" w:line="285" w:lineRule="atLeast"/>
              <w:jc w:val="center"/>
              <w:rPr>
                <w:rFonts w:ascii="Arial" w:eastAsia="Times New Roman" w:hAnsi="Arial" w:cs="Arial"/>
                <w:color w:val="000000"/>
                <w:sz w:val="18"/>
                <w:szCs w:val="18"/>
                <w:lang w:eastAsia="es-CL"/>
              </w:rPr>
            </w:pPr>
            <w:r w:rsidRPr="003A1449">
              <w:rPr>
                <w:rFonts w:ascii="Arial" w:eastAsia="Times New Roman" w:hAnsi="Arial" w:cs="Arial"/>
                <w:color w:val="000000"/>
                <w:sz w:val="18"/>
                <w:szCs w:val="18"/>
                <w:lang w:eastAsia="es-CL"/>
              </w:rPr>
              <w:t>3</w:t>
            </w:r>
          </w:p>
        </w:tc>
        <w:tc>
          <w:tcPr>
            <w:tcW w:w="917" w:type="dxa"/>
          </w:tcPr>
          <w:p w:rsidR="003A1449" w:rsidRPr="003A1449" w:rsidRDefault="003A1449" w:rsidP="003A1449">
            <w:pPr>
              <w:spacing w:before="100" w:beforeAutospacing="1" w:after="100" w:afterAutospacing="1" w:line="285" w:lineRule="atLeast"/>
              <w:jc w:val="center"/>
              <w:rPr>
                <w:rFonts w:ascii="Arial" w:eastAsia="Times New Roman" w:hAnsi="Arial" w:cs="Arial"/>
                <w:color w:val="000000"/>
                <w:sz w:val="18"/>
                <w:szCs w:val="18"/>
                <w:lang w:eastAsia="es-CL"/>
              </w:rPr>
            </w:pPr>
            <w:r w:rsidRPr="003A1449">
              <w:rPr>
                <w:rFonts w:ascii="Arial" w:eastAsia="Times New Roman" w:hAnsi="Arial" w:cs="Arial"/>
                <w:color w:val="000000"/>
                <w:sz w:val="18"/>
                <w:szCs w:val="18"/>
                <w:lang w:eastAsia="es-CL"/>
              </w:rPr>
              <w:t>2</w:t>
            </w:r>
          </w:p>
        </w:tc>
      </w:tr>
      <w:tr w:rsidR="003A1449" w:rsidTr="003A1449">
        <w:tc>
          <w:tcPr>
            <w:tcW w:w="2235" w:type="dxa"/>
          </w:tcPr>
          <w:p w:rsidR="003A1449" w:rsidRPr="003A1449" w:rsidRDefault="003A1449" w:rsidP="00D47A15">
            <w:pPr>
              <w:spacing w:before="100" w:beforeAutospacing="1" w:after="100" w:afterAutospacing="1" w:line="285" w:lineRule="atLeast"/>
              <w:jc w:val="center"/>
              <w:rPr>
                <w:rFonts w:ascii="Arial" w:eastAsia="Times New Roman" w:hAnsi="Arial" w:cs="Arial"/>
                <w:color w:val="000000"/>
                <w:sz w:val="18"/>
                <w:szCs w:val="18"/>
                <w:lang w:eastAsia="es-CL"/>
              </w:rPr>
            </w:pPr>
            <w:r w:rsidRPr="003A1449">
              <w:rPr>
                <w:rFonts w:ascii="Arial" w:eastAsia="Times New Roman" w:hAnsi="Arial" w:cs="Arial"/>
                <w:color w:val="000000"/>
                <w:sz w:val="18"/>
                <w:szCs w:val="18"/>
                <w:lang w:eastAsia="es-CL"/>
              </w:rPr>
              <w:t>Colección Reserva</w:t>
            </w:r>
          </w:p>
        </w:tc>
        <w:tc>
          <w:tcPr>
            <w:tcW w:w="990" w:type="dxa"/>
          </w:tcPr>
          <w:p w:rsidR="003A1449" w:rsidRPr="003A1449" w:rsidRDefault="003A1449" w:rsidP="003A1449">
            <w:pPr>
              <w:spacing w:before="100" w:beforeAutospacing="1" w:after="100" w:afterAutospacing="1" w:line="285" w:lineRule="atLeast"/>
              <w:jc w:val="center"/>
              <w:rPr>
                <w:rFonts w:ascii="Arial" w:eastAsia="Times New Roman" w:hAnsi="Arial" w:cs="Arial"/>
                <w:color w:val="000000"/>
                <w:sz w:val="18"/>
                <w:szCs w:val="18"/>
                <w:lang w:eastAsia="es-CL"/>
              </w:rPr>
            </w:pPr>
            <w:r w:rsidRPr="003A1449">
              <w:rPr>
                <w:rFonts w:ascii="Arial" w:eastAsia="Times New Roman" w:hAnsi="Arial" w:cs="Arial"/>
                <w:color w:val="000000"/>
                <w:sz w:val="18"/>
                <w:szCs w:val="18"/>
                <w:lang w:eastAsia="es-CL"/>
              </w:rPr>
              <w:t>3</w:t>
            </w:r>
          </w:p>
        </w:tc>
        <w:tc>
          <w:tcPr>
            <w:tcW w:w="1111" w:type="dxa"/>
          </w:tcPr>
          <w:p w:rsidR="003A1449" w:rsidRPr="003A1449" w:rsidRDefault="003A1449" w:rsidP="003A1449">
            <w:pPr>
              <w:spacing w:before="100" w:beforeAutospacing="1" w:after="100" w:afterAutospacing="1" w:line="285" w:lineRule="atLeast"/>
              <w:jc w:val="center"/>
              <w:rPr>
                <w:rFonts w:ascii="Arial" w:eastAsia="Times New Roman" w:hAnsi="Arial" w:cs="Arial"/>
                <w:color w:val="000000"/>
                <w:sz w:val="18"/>
                <w:szCs w:val="18"/>
                <w:lang w:eastAsia="es-CL"/>
              </w:rPr>
            </w:pPr>
            <w:r w:rsidRPr="003A1449">
              <w:rPr>
                <w:rFonts w:ascii="Arial" w:eastAsia="Times New Roman" w:hAnsi="Arial" w:cs="Arial"/>
                <w:color w:val="000000"/>
                <w:sz w:val="18"/>
                <w:szCs w:val="18"/>
                <w:lang w:eastAsia="es-CL"/>
              </w:rPr>
              <w:t>3</w:t>
            </w:r>
          </w:p>
        </w:tc>
        <w:tc>
          <w:tcPr>
            <w:tcW w:w="1277" w:type="dxa"/>
          </w:tcPr>
          <w:p w:rsidR="003A1449" w:rsidRPr="003A1449" w:rsidRDefault="003A1449" w:rsidP="003A1449">
            <w:pPr>
              <w:spacing w:before="100" w:beforeAutospacing="1" w:after="100" w:afterAutospacing="1" w:line="285" w:lineRule="atLeast"/>
              <w:jc w:val="center"/>
              <w:rPr>
                <w:rFonts w:ascii="Arial" w:eastAsia="Times New Roman" w:hAnsi="Arial" w:cs="Arial"/>
                <w:color w:val="000000"/>
                <w:sz w:val="18"/>
                <w:szCs w:val="18"/>
                <w:lang w:eastAsia="es-CL"/>
              </w:rPr>
            </w:pPr>
            <w:r w:rsidRPr="003A1449">
              <w:rPr>
                <w:rFonts w:ascii="Arial" w:eastAsia="Times New Roman" w:hAnsi="Arial" w:cs="Arial"/>
                <w:color w:val="000000"/>
                <w:sz w:val="18"/>
                <w:szCs w:val="18"/>
                <w:lang w:eastAsia="es-CL"/>
              </w:rPr>
              <w:t>3</w:t>
            </w:r>
          </w:p>
        </w:tc>
        <w:tc>
          <w:tcPr>
            <w:tcW w:w="1347" w:type="dxa"/>
          </w:tcPr>
          <w:p w:rsidR="003A1449" w:rsidRPr="003A1449" w:rsidRDefault="003A1449" w:rsidP="003A1449">
            <w:pPr>
              <w:spacing w:before="100" w:beforeAutospacing="1" w:after="100" w:afterAutospacing="1" w:line="285" w:lineRule="atLeast"/>
              <w:jc w:val="center"/>
              <w:rPr>
                <w:rFonts w:ascii="Arial" w:eastAsia="Times New Roman" w:hAnsi="Arial" w:cs="Arial"/>
                <w:color w:val="000000"/>
                <w:sz w:val="18"/>
                <w:szCs w:val="18"/>
                <w:lang w:eastAsia="es-CL"/>
              </w:rPr>
            </w:pPr>
            <w:r w:rsidRPr="003A1449">
              <w:rPr>
                <w:rFonts w:ascii="Arial" w:eastAsia="Times New Roman" w:hAnsi="Arial" w:cs="Arial"/>
                <w:color w:val="000000"/>
                <w:sz w:val="18"/>
                <w:szCs w:val="18"/>
                <w:lang w:eastAsia="es-CL"/>
              </w:rPr>
              <w:t>1</w:t>
            </w:r>
          </w:p>
        </w:tc>
        <w:tc>
          <w:tcPr>
            <w:tcW w:w="1177" w:type="dxa"/>
          </w:tcPr>
          <w:p w:rsidR="003A1449" w:rsidRPr="003A1449" w:rsidRDefault="003A1449" w:rsidP="003A1449">
            <w:pPr>
              <w:spacing w:before="100" w:beforeAutospacing="1" w:after="100" w:afterAutospacing="1" w:line="285" w:lineRule="atLeast"/>
              <w:jc w:val="center"/>
              <w:rPr>
                <w:rFonts w:ascii="Arial" w:eastAsia="Times New Roman" w:hAnsi="Arial" w:cs="Arial"/>
                <w:color w:val="000000"/>
                <w:sz w:val="18"/>
                <w:szCs w:val="18"/>
                <w:lang w:eastAsia="es-CL"/>
              </w:rPr>
            </w:pPr>
            <w:r w:rsidRPr="003A1449">
              <w:rPr>
                <w:rFonts w:ascii="Arial" w:eastAsia="Times New Roman" w:hAnsi="Arial" w:cs="Arial"/>
                <w:color w:val="000000"/>
                <w:sz w:val="18"/>
                <w:szCs w:val="18"/>
                <w:lang w:eastAsia="es-CL"/>
              </w:rPr>
              <w:t>3</w:t>
            </w:r>
          </w:p>
        </w:tc>
        <w:tc>
          <w:tcPr>
            <w:tcW w:w="917" w:type="dxa"/>
          </w:tcPr>
          <w:p w:rsidR="003A1449" w:rsidRPr="003A1449" w:rsidRDefault="003A1449" w:rsidP="003A1449">
            <w:pPr>
              <w:spacing w:before="100" w:beforeAutospacing="1" w:after="100" w:afterAutospacing="1" w:line="285" w:lineRule="atLeast"/>
              <w:jc w:val="center"/>
              <w:rPr>
                <w:rFonts w:ascii="Arial" w:eastAsia="Times New Roman" w:hAnsi="Arial" w:cs="Arial"/>
                <w:color w:val="000000"/>
                <w:sz w:val="18"/>
                <w:szCs w:val="18"/>
                <w:lang w:eastAsia="es-CL"/>
              </w:rPr>
            </w:pPr>
            <w:r w:rsidRPr="003A1449">
              <w:rPr>
                <w:rFonts w:ascii="Arial" w:eastAsia="Times New Roman" w:hAnsi="Arial" w:cs="Arial"/>
                <w:color w:val="000000"/>
                <w:sz w:val="18"/>
                <w:szCs w:val="18"/>
                <w:lang w:eastAsia="es-CL"/>
              </w:rPr>
              <w:t>2</w:t>
            </w:r>
          </w:p>
        </w:tc>
      </w:tr>
      <w:tr w:rsidR="003A1449" w:rsidTr="003A1449">
        <w:tc>
          <w:tcPr>
            <w:tcW w:w="2235" w:type="dxa"/>
          </w:tcPr>
          <w:p w:rsidR="003A1449" w:rsidRPr="003A1449" w:rsidRDefault="003A1449" w:rsidP="003A1449">
            <w:pPr>
              <w:spacing w:before="100" w:beforeAutospacing="1" w:after="100" w:afterAutospacing="1" w:line="285" w:lineRule="atLeast"/>
              <w:jc w:val="center"/>
              <w:rPr>
                <w:rFonts w:ascii="Arial" w:eastAsia="Times New Roman" w:hAnsi="Arial" w:cs="Arial"/>
                <w:color w:val="000000"/>
                <w:sz w:val="18"/>
                <w:szCs w:val="18"/>
                <w:lang w:eastAsia="es-CL"/>
              </w:rPr>
            </w:pPr>
            <w:r w:rsidRPr="003A1449">
              <w:rPr>
                <w:rFonts w:ascii="Arial" w:eastAsia="Times New Roman" w:hAnsi="Arial" w:cs="Arial"/>
                <w:color w:val="000000"/>
                <w:sz w:val="18"/>
                <w:szCs w:val="18"/>
                <w:lang w:eastAsia="es-CL"/>
              </w:rPr>
              <w:t>Colección General</w:t>
            </w:r>
          </w:p>
        </w:tc>
        <w:tc>
          <w:tcPr>
            <w:tcW w:w="990" w:type="dxa"/>
          </w:tcPr>
          <w:p w:rsidR="003A1449" w:rsidRPr="003A1449" w:rsidRDefault="003A1449" w:rsidP="003A1449">
            <w:pPr>
              <w:spacing w:before="100" w:beforeAutospacing="1" w:after="100" w:afterAutospacing="1" w:line="285" w:lineRule="atLeast"/>
              <w:jc w:val="center"/>
              <w:rPr>
                <w:rFonts w:ascii="Arial" w:eastAsia="Times New Roman" w:hAnsi="Arial" w:cs="Arial"/>
                <w:color w:val="000000"/>
                <w:sz w:val="18"/>
                <w:szCs w:val="18"/>
                <w:lang w:eastAsia="es-CL"/>
              </w:rPr>
            </w:pPr>
            <w:r w:rsidRPr="003A1449">
              <w:rPr>
                <w:rFonts w:ascii="Arial" w:eastAsia="Times New Roman" w:hAnsi="Arial" w:cs="Arial"/>
                <w:color w:val="000000"/>
                <w:sz w:val="18"/>
                <w:szCs w:val="18"/>
                <w:lang w:eastAsia="es-CL"/>
              </w:rPr>
              <w:t>5</w:t>
            </w:r>
          </w:p>
        </w:tc>
        <w:tc>
          <w:tcPr>
            <w:tcW w:w="1111" w:type="dxa"/>
          </w:tcPr>
          <w:p w:rsidR="003A1449" w:rsidRPr="003A1449" w:rsidRDefault="003A1449" w:rsidP="003A1449">
            <w:pPr>
              <w:spacing w:before="100" w:beforeAutospacing="1" w:after="100" w:afterAutospacing="1" w:line="285" w:lineRule="atLeast"/>
              <w:jc w:val="center"/>
              <w:rPr>
                <w:rFonts w:ascii="Arial" w:eastAsia="Times New Roman" w:hAnsi="Arial" w:cs="Arial"/>
                <w:color w:val="000000"/>
                <w:sz w:val="18"/>
                <w:szCs w:val="18"/>
                <w:lang w:eastAsia="es-CL"/>
              </w:rPr>
            </w:pPr>
            <w:r w:rsidRPr="003A1449">
              <w:rPr>
                <w:rFonts w:ascii="Arial" w:eastAsia="Times New Roman" w:hAnsi="Arial" w:cs="Arial"/>
                <w:color w:val="000000"/>
                <w:sz w:val="18"/>
                <w:szCs w:val="18"/>
                <w:lang w:eastAsia="es-CL"/>
              </w:rPr>
              <w:t>10</w:t>
            </w:r>
          </w:p>
        </w:tc>
        <w:tc>
          <w:tcPr>
            <w:tcW w:w="1277" w:type="dxa"/>
          </w:tcPr>
          <w:p w:rsidR="003A1449" w:rsidRPr="003A1449" w:rsidRDefault="003A1449" w:rsidP="003A1449">
            <w:pPr>
              <w:spacing w:before="100" w:beforeAutospacing="1" w:after="100" w:afterAutospacing="1" w:line="285" w:lineRule="atLeast"/>
              <w:jc w:val="center"/>
              <w:rPr>
                <w:rFonts w:ascii="Arial" w:eastAsia="Times New Roman" w:hAnsi="Arial" w:cs="Arial"/>
                <w:color w:val="000000"/>
                <w:sz w:val="18"/>
                <w:szCs w:val="18"/>
                <w:lang w:eastAsia="es-CL"/>
              </w:rPr>
            </w:pPr>
            <w:r w:rsidRPr="003A1449">
              <w:rPr>
                <w:rFonts w:ascii="Arial" w:eastAsia="Times New Roman" w:hAnsi="Arial" w:cs="Arial"/>
                <w:color w:val="000000"/>
                <w:sz w:val="18"/>
                <w:szCs w:val="18"/>
                <w:lang w:eastAsia="es-CL"/>
              </w:rPr>
              <w:t>15</w:t>
            </w:r>
          </w:p>
        </w:tc>
        <w:tc>
          <w:tcPr>
            <w:tcW w:w="1347" w:type="dxa"/>
          </w:tcPr>
          <w:p w:rsidR="003A1449" w:rsidRPr="003A1449" w:rsidRDefault="003A1449" w:rsidP="003A1449">
            <w:pPr>
              <w:spacing w:before="100" w:beforeAutospacing="1" w:after="100" w:afterAutospacing="1" w:line="285" w:lineRule="atLeast"/>
              <w:jc w:val="center"/>
              <w:rPr>
                <w:rFonts w:ascii="Arial" w:eastAsia="Times New Roman" w:hAnsi="Arial" w:cs="Arial"/>
                <w:color w:val="000000"/>
                <w:sz w:val="18"/>
                <w:szCs w:val="18"/>
                <w:lang w:eastAsia="es-CL"/>
              </w:rPr>
            </w:pPr>
            <w:r w:rsidRPr="003A1449">
              <w:rPr>
                <w:rFonts w:ascii="Arial" w:eastAsia="Times New Roman" w:hAnsi="Arial" w:cs="Arial"/>
                <w:color w:val="000000"/>
                <w:sz w:val="18"/>
                <w:szCs w:val="18"/>
                <w:lang w:eastAsia="es-CL"/>
              </w:rPr>
              <w:t>3</w:t>
            </w:r>
          </w:p>
        </w:tc>
        <w:tc>
          <w:tcPr>
            <w:tcW w:w="1177" w:type="dxa"/>
          </w:tcPr>
          <w:p w:rsidR="003A1449" w:rsidRPr="003A1449" w:rsidRDefault="003A1449" w:rsidP="003A1449">
            <w:pPr>
              <w:spacing w:before="100" w:beforeAutospacing="1" w:after="100" w:afterAutospacing="1" w:line="285" w:lineRule="atLeast"/>
              <w:jc w:val="center"/>
              <w:rPr>
                <w:rFonts w:ascii="Arial" w:eastAsia="Times New Roman" w:hAnsi="Arial" w:cs="Arial"/>
                <w:color w:val="000000"/>
                <w:sz w:val="18"/>
                <w:szCs w:val="18"/>
                <w:lang w:eastAsia="es-CL"/>
              </w:rPr>
            </w:pPr>
            <w:r w:rsidRPr="003A1449">
              <w:rPr>
                <w:rFonts w:ascii="Arial" w:eastAsia="Times New Roman" w:hAnsi="Arial" w:cs="Arial"/>
                <w:color w:val="000000"/>
                <w:sz w:val="18"/>
                <w:szCs w:val="18"/>
                <w:lang w:eastAsia="es-CL"/>
              </w:rPr>
              <w:t>3</w:t>
            </w:r>
          </w:p>
        </w:tc>
        <w:tc>
          <w:tcPr>
            <w:tcW w:w="917" w:type="dxa"/>
          </w:tcPr>
          <w:p w:rsidR="003A1449" w:rsidRPr="003A1449" w:rsidRDefault="003A1449" w:rsidP="003A1449">
            <w:pPr>
              <w:spacing w:before="100" w:beforeAutospacing="1" w:after="100" w:afterAutospacing="1" w:line="285" w:lineRule="atLeast"/>
              <w:jc w:val="center"/>
              <w:rPr>
                <w:rFonts w:ascii="Arial" w:eastAsia="Times New Roman" w:hAnsi="Arial" w:cs="Arial"/>
                <w:color w:val="000000"/>
                <w:sz w:val="18"/>
                <w:szCs w:val="18"/>
                <w:lang w:eastAsia="es-CL"/>
              </w:rPr>
            </w:pPr>
            <w:r w:rsidRPr="003A1449">
              <w:rPr>
                <w:rFonts w:ascii="Arial" w:eastAsia="Times New Roman" w:hAnsi="Arial" w:cs="Arial"/>
                <w:color w:val="000000"/>
                <w:sz w:val="18"/>
                <w:szCs w:val="18"/>
                <w:lang w:eastAsia="es-CL"/>
              </w:rPr>
              <w:t>2</w:t>
            </w:r>
          </w:p>
        </w:tc>
      </w:tr>
      <w:tr w:rsidR="003A1449" w:rsidTr="003A1449">
        <w:tc>
          <w:tcPr>
            <w:tcW w:w="2235" w:type="dxa"/>
          </w:tcPr>
          <w:p w:rsidR="003A1449" w:rsidRPr="003A1449" w:rsidRDefault="003A1449" w:rsidP="003A1449">
            <w:pPr>
              <w:spacing w:before="100" w:beforeAutospacing="1" w:after="100" w:afterAutospacing="1" w:line="285" w:lineRule="atLeast"/>
              <w:jc w:val="center"/>
              <w:rPr>
                <w:rFonts w:ascii="Arial" w:eastAsia="Times New Roman" w:hAnsi="Arial" w:cs="Arial"/>
                <w:color w:val="000000"/>
                <w:sz w:val="18"/>
                <w:szCs w:val="18"/>
                <w:lang w:eastAsia="es-CL"/>
              </w:rPr>
            </w:pPr>
            <w:r w:rsidRPr="003A1449">
              <w:rPr>
                <w:rFonts w:ascii="Arial" w:eastAsia="Times New Roman" w:hAnsi="Arial" w:cs="Arial"/>
                <w:color w:val="000000"/>
                <w:sz w:val="18"/>
                <w:szCs w:val="18"/>
                <w:lang w:eastAsia="es-CL"/>
              </w:rPr>
              <w:t>Colección materiales especiales y multimedios</w:t>
            </w:r>
          </w:p>
        </w:tc>
        <w:tc>
          <w:tcPr>
            <w:tcW w:w="990" w:type="dxa"/>
          </w:tcPr>
          <w:p w:rsidR="003A1449" w:rsidRPr="003A1449" w:rsidRDefault="001B2AF7" w:rsidP="003A1449">
            <w:pPr>
              <w:spacing w:before="100" w:beforeAutospacing="1" w:after="100" w:afterAutospacing="1" w:line="285" w:lineRule="atLeast"/>
              <w:jc w:val="cente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 xml:space="preserve">               </w:t>
            </w:r>
            <w:r w:rsidR="003A1449" w:rsidRPr="003A1449">
              <w:rPr>
                <w:rFonts w:ascii="Arial" w:eastAsia="Times New Roman" w:hAnsi="Arial" w:cs="Arial"/>
                <w:color w:val="000000"/>
                <w:sz w:val="18"/>
                <w:szCs w:val="18"/>
                <w:lang w:eastAsia="es-CL"/>
              </w:rPr>
              <w:t>3</w:t>
            </w:r>
          </w:p>
        </w:tc>
        <w:tc>
          <w:tcPr>
            <w:tcW w:w="1111" w:type="dxa"/>
          </w:tcPr>
          <w:p w:rsidR="003A1449" w:rsidRPr="003A1449" w:rsidRDefault="001B2AF7" w:rsidP="003A1449">
            <w:pPr>
              <w:spacing w:before="100" w:beforeAutospacing="1" w:after="100" w:afterAutospacing="1" w:line="285" w:lineRule="atLeast"/>
              <w:jc w:val="cente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 xml:space="preserve">                 </w:t>
            </w:r>
            <w:r w:rsidR="003A1449" w:rsidRPr="003A1449">
              <w:rPr>
                <w:rFonts w:ascii="Arial" w:eastAsia="Times New Roman" w:hAnsi="Arial" w:cs="Arial"/>
                <w:color w:val="000000"/>
                <w:sz w:val="18"/>
                <w:szCs w:val="18"/>
                <w:lang w:eastAsia="es-CL"/>
              </w:rPr>
              <w:t>3</w:t>
            </w:r>
          </w:p>
        </w:tc>
        <w:tc>
          <w:tcPr>
            <w:tcW w:w="1277" w:type="dxa"/>
          </w:tcPr>
          <w:p w:rsidR="003A1449" w:rsidRPr="003A1449" w:rsidRDefault="001B2AF7" w:rsidP="003A1449">
            <w:pPr>
              <w:spacing w:before="100" w:beforeAutospacing="1" w:after="100" w:afterAutospacing="1" w:line="285" w:lineRule="atLeast"/>
              <w:jc w:val="cente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 xml:space="preserve">                    </w:t>
            </w:r>
            <w:r w:rsidR="003A1449" w:rsidRPr="003A1449">
              <w:rPr>
                <w:rFonts w:ascii="Arial" w:eastAsia="Times New Roman" w:hAnsi="Arial" w:cs="Arial"/>
                <w:color w:val="000000"/>
                <w:sz w:val="18"/>
                <w:szCs w:val="18"/>
                <w:lang w:eastAsia="es-CL"/>
              </w:rPr>
              <w:t>3</w:t>
            </w:r>
          </w:p>
        </w:tc>
        <w:tc>
          <w:tcPr>
            <w:tcW w:w="1347" w:type="dxa"/>
          </w:tcPr>
          <w:p w:rsidR="003A1449" w:rsidRPr="003A1449" w:rsidRDefault="001B2AF7" w:rsidP="003A1449">
            <w:pPr>
              <w:spacing w:before="100" w:beforeAutospacing="1" w:after="100" w:afterAutospacing="1" w:line="285" w:lineRule="atLeast"/>
              <w:jc w:val="cente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 xml:space="preserve">                     </w:t>
            </w:r>
            <w:r w:rsidR="003A1449" w:rsidRPr="003A1449">
              <w:rPr>
                <w:rFonts w:ascii="Arial" w:eastAsia="Times New Roman" w:hAnsi="Arial" w:cs="Arial"/>
                <w:color w:val="000000"/>
                <w:sz w:val="18"/>
                <w:szCs w:val="18"/>
                <w:lang w:eastAsia="es-CL"/>
              </w:rPr>
              <w:t>3</w:t>
            </w:r>
          </w:p>
        </w:tc>
        <w:tc>
          <w:tcPr>
            <w:tcW w:w="1177" w:type="dxa"/>
          </w:tcPr>
          <w:p w:rsidR="003A1449" w:rsidRPr="003A1449" w:rsidRDefault="001B2AF7" w:rsidP="003A1449">
            <w:pPr>
              <w:spacing w:before="100" w:beforeAutospacing="1" w:after="100" w:afterAutospacing="1" w:line="285" w:lineRule="atLeast"/>
              <w:jc w:val="cente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 xml:space="preserve">                  </w:t>
            </w:r>
            <w:r w:rsidR="003A1449" w:rsidRPr="003A1449">
              <w:rPr>
                <w:rFonts w:ascii="Arial" w:eastAsia="Times New Roman" w:hAnsi="Arial" w:cs="Arial"/>
                <w:color w:val="000000"/>
                <w:sz w:val="18"/>
                <w:szCs w:val="18"/>
                <w:lang w:eastAsia="es-CL"/>
              </w:rPr>
              <w:t>3</w:t>
            </w:r>
          </w:p>
        </w:tc>
        <w:tc>
          <w:tcPr>
            <w:tcW w:w="917" w:type="dxa"/>
          </w:tcPr>
          <w:p w:rsidR="003A1449" w:rsidRPr="003A1449" w:rsidRDefault="001B2AF7" w:rsidP="003A1449">
            <w:pPr>
              <w:spacing w:before="100" w:beforeAutospacing="1" w:after="100" w:afterAutospacing="1" w:line="285" w:lineRule="atLeast"/>
              <w:jc w:val="cente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 xml:space="preserve">              </w:t>
            </w:r>
            <w:r w:rsidR="003A1449" w:rsidRPr="003A1449">
              <w:rPr>
                <w:rFonts w:ascii="Arial" w:eastAsia="Times New Roman" w:hAnsi="Arial" w:cs="Arial"/>
                <w:color w:val="000000"/>
                <w:sz w:val="18"/>
                <w:szCs w:val="18"/>
                <w:lang w:eastAsia="es-CL"/>
              </w:rPr>
              <w:t>2</w:t>
            </w:r>
          </w:p>
        </w:tc>
      </w:tr>
    </w:tbl>
    <w:p w:rsidR="00206DE6" w:rsidRPr="00A45EEC" w:rsidRDefault="006B61D2" w:rsidP="00206DE6">
      <w:pPr>
        <w:spacing w:before="100" w:beforeAutospacing="1" w:after="100" w:afterAutospacing="1" w:line="285" w:lineRule="atLeast"/>
        <w:outlineLvl w:val="3"/>
        <w:rPr>
          <w:rFonts w:ascii="Arial" w:eastAsia="Times New Roman" w:hAnsi="Arial" w:cs="Arial"/>
          <w:b/>
          <w:sz w:val="20"/>
          <w:szCs w:val="20"/>
          <w:lang w:eastAsia="es-CL"/>
        </w:rPr>
      </w:pPr>
      <w:r w:rsidRPr="00A45EEC">
        <w:rPr>
          <w:rFonts w:ascii="Arial" w:eastAsia="Times New Roman" w:hAnsi="Arial" w:cs="Arial"/>
          <w:b/>
          <w:sz w:val="20"/>
          <w:szCs w:val="20"/>
          <w:lang w:eastAsia="es-CL"/>
        </w:rPr>
        <w:t>Artículo 1</w:t>
      </w:r>
      <w:r w:rsidR="0029251A" w:rsidRPr="00A45EEC">
        <w:rPr>
          <w:rFonts w:ascii="Arial" w:eastAsia="Times New Roman" w:hAnsi="Arial" w:cs="Arial"/>
          <w:b/>
          <w:sz w:val="20"/>
          <w:szCs w:val="20"/>
          <w:lang w:eastAsia="es-CL"/>
        </w:rPr>
        <w:t>2</w:t>
      </w:r>
    </w:p>
    <w:p w:rsidR="00206DE6" w:rsidRPr="00A45EEC" w:rsidRDefault="00206DE6" w:rsidP="00206DE6">
      <w:pPr>
        <w:spacing w:before="100" w:beforeAutospacing="1" w:after="100" w:afterAutospacing="1" w:line="285" w:lineRule="atLeast"/>
        <w:jc w:val="both"/>
        <w:rPr>
          <w:rFonts w:ascii="Arial" w:eastAsia="Times New Roman" w:hAnsi="Arial" w:cs="Arial"/>
          <w:sz w:val="20"/>
          <w:szCs w:val="20"/>
          <w:lang w:eastAsia="es-CL"/>
        </w:rPr>
      </w:pPr>
      <w:r w:rsidRPr="00A45EEC">
        <w:rPr>
          <w:rFonts w:ascii="Arial" w:eastAsia="Times New Roman" w:hAnsi="Arial" w:cs="Arial"/>
          <w:sz w:val="20"/>
          <w:szCs w:val="20"/>
          <w:lang w:eastAsia="es-CL"/>
        </w:rPr>
        <w:t>El plazo de préstamo del material bibliográfico est</w:t>
      </w:r>
      <w:r w:rsidR="000C1D7A" w:rsidRPr="00A45EEC">
        <w:rPr>
          <w:rFonts w:ascii="Arial" w:eastAsia="Times New Roman" w:hAnsi="Arial" w:cs="Arial"/>
          <w:sz w:val="20"/>
          <w:szCs w:val="20"/>
          <w:lang w:eastAsia="es-CL"/>
        </w:rPr>
        <w:t xml:space="preserve">ará </w:t>
      </w:r>
      <w:r w:rsidR="000C1D7A" w:rsidRPr="00A45EEC">
        <w:rPr>
          <w:rFonts w:ascii="Arial" w:eastAsia="Times New Roman" w:hAnsi="Arial" w:cs="Arial"/>
          <w:color w:val="000000" w:themeColor="text1"/>
          <w:sz w:val="20"/>
          <w:szCs w:val="20"/>
          <w:lang w:eastAsia="es-CL"/>
        </w:rPr>
        <w:t>determinad</w:t>
      </w:r>
      <w:r w:rsidR="001B2AF7" w:rsidRPr="00A45EEC">
        <w:rPr>
          <w:rFonts w:ascii="Arial" w:eastAsia="Times New Roman" w:hAnsi="Arial" w:cs="Arial"/>
          <w:color w:val="000000" w:themeColor="text1"/>
          <w:sz w:val="20"/>
          <w:szCs w:val="20"/>
          <w:lang w:eastAsia="es-CL"/>
        </w:rPr>
        <w:t>o</w:t>
      </w:r>
      <w:r w:rsidRPr="00A45EEC">
        <w:rPr>
          <w:rFonts w:ascii="Arial" w:eastAsia="Times New Roman" w:hAnsi="Arial" w:cs="Arial"/>
          <w:color w:val="000000" w:themeColor="text1"/>
          <w:sz w:val="20"/>
          <w:szCs w:val="20"/>
          <w:lang w:eastAsia="es-CL"/>
        </w:rPr>
        <w:t xml:space="preserve"> </w:t>
      </w:r>
      <w:r w:rsidRPr="00A45EEC">
        <w:rPr>
          <w:rFonts w:ascii="Arial" w:eastAsia="Times New Roman" w:hAnsi="Arial" w:cs="Arial"/>
          <w:sz w:val="20"/>
          <w:szCs w:val="20"/>
          <w:lang w:eastAsia="es-CL"/>
        </w:rPr>
        <w:t>por la categoría de usuario y la colección correspondiente, de acuerdo al siguiente cuadro:</w:t>
      </w:r>
    </w:p>
    <w:tbl>
      <w:tblPr>
        <w:tblStyle w:val="Tablaconcuadrcula"/>
        <w:tblW w:w="0" w:type="auto"/>
        <w:tblLook w:val="04A0"/>
      </w:tblPr>
      <w:tblGrid>
        <w:gridCol w:w="2235"/>
        <w:gridCol w:w="990"/>
        <w:gridCol w:w="1111"/>
        <w:gridCol w:w="1277"/>
        <w:gridCol w:w="1347"/>
        <w:gridCol w:w="1177"/>
        <w:gridCol w:w="917"/>
      </w:tblGrid>
      <w:tr w:rsidR="003A1449" w:rsidTr="009333F3">
        <w:tc>
          <w:tcPr>
            <w:tcW w:w="2235" w:type="dxa"/>
          </w:tcPr>
          <w:p w:rsidR="003A1449" w:rsidRPr="003A1449" w:rsidRDefault="003A1449" w:rsidP="009333F3">
            <w:pPr>
              <w:spacing w:before="100" w:beforeAutospacing="1" w:after="100" w:afterAutospacing="1" w:line="285" w:lineRule="atLeast"/>
              <w:jc w:val="center"/>
              <w:rPr>
                <w:rFonts w:ascii="Arial" w:eastAsia="Times New Roman" w:hAnsi="Arial" w:cs="Arial"/>
                <w:b/>
                <w:color w:val="000000"/>
                <w:sz w:val="18"/>
                <w:szCs w:val="18"/>
                <w:lang w:eastAsia="es-CL"/>
              </w:rPr>
            </w:pPr>
            <w:r w:rsidRPr="003A1449">
              <w:rPr>
                <w:rFonts w:ascii="Arial" w:eastAsia="Times New Roman" w:hAnsi="Arial" w:cs="Arial"/>
                <w:b/>
                <w:color w:val="000000"/>
                <w:sz w:val="18"/>
                <w:szCs w:val="18"/>
                <w:lang w:eastAsia="es-CL"/>
              </w:rPr>
              <w:t>Tipo de Colección</w:t>
            </w:r>
          </w:p>
        </w:tc>
        <w:tc>
          <w:tcPr>
            <w:tcW w:w="990" w:type="dxa"/>
          </w:tcPr>
          <w:p w:rsidR="003A1449" w:rsidRPr="003A1449" w:rsidRDefault="003A1449" w:rsidP="009333F3">
            <w:pPr>
              <w:spacing w:before="100" w:beforeAutospacing="1" w:after="100" w:afterAutospacing="1" w:line="285" w:lineRule="atLeast"/>
              <w:jc w:val="center"/>
              <w:rPr>
                <w:rFonts w:ascii="Arial" w:eastAsia="Times New Roman" w:hAnsi="Arial" w:cs="Arial"/>
                <w:b/>
                <w:color w:val="000000"/>
                <w:sz w:val="18"/>
                <w:szCs w:val="18"/>
                <w:lang w:eastAsia="es-CL"/>
              </w:rPr>
            </w:pPr>
            <w:r w:rsidRPr="003A1449">
              <w:rPr>
                <w:rFonts w:ascii="Arial" w:eastAsia="Times New Roman" w:hAnsi="Arial" w:cs="Arial"/>
                <w:b/>
                <w:color w:val="000000"/>
                <w:sz w:val="18"/>
                <w:szCs w:val="18"/>
                <w:lang w:eastAsia="es-CL"/>
              </w:rPr>
              <w:t>Alumnos</w:t>
            </w:r>
          </w:p>
        </w:tc>
        <w:tc>
          <w:tcPr>
            <w:tcW w:w="1111" w:type="dxa"/>
          </w:tcPr>
          <w:p w:rsidR="003A1449" w:rsidRPr="003A1449" w:rsidRDefault="003A1449" w:rsidP="009333F3">
            <w:pPr>
              <w:spacing w:before="100" w:beforeAutospacing="1" w:after="100" w:afterAutospacing="1" w:line="285" w:lineRule="atLeast"/>
              <w:jc w:val="center"/>
              <w:rPr>
                <w:rFonts w:ascii="Arial" w:eastAsia="Times New Roman" w:hAnsi="Arial" w:cs="Arial"/>
                <w:b/>
                <w:color w:val="000000"/>
                <w:sz w:val="18"/>
                <w:szCs w:val="18"/>
                <w:lang w:eastAsia="es-CL"/>
              </w:rPr>
            </w:pPr>
            <w:r w:rsidRPr="003A1449">
              <w:rPr>
                <w:rFonts w:ascii="Arial" w:eastAsia="Times New Roman" w:hAnsi="Arial" w:cs="Arial"/>
                <w:b/>
                <w:color w:val="000000"/>
                <w:sz w:val="18"/>
                <w:szCs w:val="18"/>
                <w:lang w:eastAsia="es-CL"/>
              </w:rPr>
              <w:t>Tesistas</w:t>
            </w:r>
          </w:p>
        </w:tc>
        <w:tc>
          <w:tcPr>
            <w:tcW w:w="1277" w:type="dxa"/>
          </w:tcPr>
          <w:p w:rsidR="003A1449" w:rsidRPr="003A1449" w:rsidRDefault="003A1449" w:rsidP="009333F3">
            <w:pPr>
              <w:spacing w:before="100" w:beforeAutospacing="1" w:after="100" w:afterAutospacing="1" w:line="285" w:lineRule="atLeast"/>
              <w:jc w:val="center"/>
              <w:rPr>
                <w:rFonts w:ascii="Arial" w:eastAsia="Times New Roman" w:hAnsi="Arial" w:cs="Arial"/>
                <w:b/>
                <w:color w:val="000000"/>
                <w:sz w:val="18"/>
                <w:szCs w:val="18"/>
                <w:lang w:eastAsia="es-CL"/>
              </w:rPr>
            </w:pPr>
            <w:r w:rsidRPr="003A1449">
              <w:rPr>
                <w:rFonts w:ascii="Arial" w:eastAsia="Times New Roman" w:hAnsi="Arial" w:cs="Arial"/>
                <w:b/>
                <w:color w:val="000000"/>
                <w:sz w:val="18"/>
                <w:szCs w:val="18"/>
                <w:lang w:eastAsia="es-CL"/>
              </w:rPr>
              <w:t>Académicos</w:t>
            </w:r>
          </w:p>
        </w:tc>
        <w:tc>
          <w:tcPr>
            <w:tcW w:w="1347" w:type="dxa"/>
          </w:tcPr>
          <w:p w:rsidR="003A1449" w:rsidRPr="003A1449" w:rsidRDefault="003A1449" w:rsidP="009333F3">
            <w:pPr>
              <w:spacing w:before="100" w:beforeAutospacing="1" w:after="100" w:afterAutospacing="1" w:line="285" w:lineRule="atLeast"/>
              <w:jc w:val="center"/>
              <w:rPr>
                <w:rFonts w:ascii="Arial" w:eastAsia="Times New Roman" w:hAnsi="Arial" w:cs="Arial"/>
                <w:b/>
                <w:color w:val="000000"/>
                <w:sz w:val="18"/>
                <w:szCs w:val="18"/>
                <w:lang w:eastAsia="es-CL"/>
              </w:rPr>
            </w:pPr>
            <w:r w:rsidRPr="003A1449">
              <w:rPr>
                <w:rFonts w:ascii="Arial" w:eastAsia="Times New Roman" w:hAnsi="Arial" w:cs="Arial"/>
                <w:b/>
                <w:color w:val="000000"/>
                <w:sz w:val="18"/>
                <w:szCs w:val="18"/>
                <w:lang w:eastAsia="es-CL"/>
              </w:rPr>
              <w:t>Funcionarios</w:t>
            </w:r>
          </w:p>
        </w:tc>
        <w:tc>
          <w:tcPr>
            <w:tcW w:w="1177" w:type="dxa"/>
          </w:tcPr>
          <w:p w:rsidR="003A1449" w:rsidRPr="003A1449" w:rsidRDefault="003A1449" w:rsidP="009333F3">
            <w:pPr>
              <w:spacing w:before="100" w:beforeAutospacing="1" w:after="100" w:afterAutospacing="1" w:line="285" w:lineRule="atLeast"/>
              <w:jc w:val="center"/>
              <w:rPr>
                <w:rFonts w:ascii="Arial" w:eastAsia="Times New Roman" w:hAnsi="Arial" w:cs="Arial"/>
                <w:b/>
                <w:color w:val="000000"/>
                <w:sz w:val="18"/>
                <w:szCs w:val="18"/>
                <w:lang w:eastAsia="es-CL"/>
              </w:rPr>
            </w:pPr>
            <w:r w:rsidRPr="003A1449">
              <w:rPr>
                <w:rFonts w:ascii="Arial" w:eastAsia="Times New Roman" w:hAnsi="Arial" w:cs="Arial"/>
                <w:b/>
                <w:color w:val="000000"/>
                <w:sz w:val="18"/>
                <w:szCs w:val="18"/>
                <w:lang w:eastAsia="es-CL"/>
              </w:rPr>
              <w:t>Exalumnos</w:t>
            </w:r>
          </w:p>
        </w:tc>
        <w:tc>
          <w:tcPr>
            <w:tcW w:w="917" w:type="dxa"/>
          </w:tcPr>
          <w:p w:rsidR="003A1449" w:rsidRPr="003A1449" w:rsidRDefault="003A1449" w:rsidP="009333F3">
            <w:pPr>
              <w:spacing w:before="100" w:beforeAutospacing="1" w:after="100" w:afterAutospacing="1" w:line="285" w:lineRule="atLeast"/>
              <w:jc w:val="center"/>
              <w:rPr>
                <w:rFonts w:ascii="Arial" w:eastAsia="Times New Roman" w:hAnsi="Arial" w:cs="Arial"/>
                <w:b/>
                <w:color w:val="000000"/>
                <w:sz w:val="18"/>
                <w:szCs w:val="18"/>
                <w:lang w:eastAsia="es-CL"/>
              </w:rPr>
            </w:pPr>
            <w:r w:rsidRPr="003A1449">
              <w:rPr>
                <w:rFonts w:ascii="Arial" w:eastAsia="Times New Roman" w:hAnsi="Arial" w:cs="Arial"/>
                <w:b/>
                <w:color w:val="000000"/>
                <w:sz w:val="18"/>
                <w:szCs w:val="18"/>
                <w:lang w:eastAsia="es-CL"/>
              </w:rPr>
              <w:t>Socios</w:t>
            </w:r>
          </w:p>
        </w:tc>
      </w:tr>
      <w:tr w:rsidR="003A1449" w:rsidTr="009333F3">
        <w:tc>
          <w:tcPr>
            <w:tcW w:w="2235" w:type="dxa"/>
          </w:tcPr>
          <w:p w:rsidR="003A1449" w:rsidRPr="003A1449" w:rsidRDefault="003A1449" w:rsidP="009333F3">
            <w:pPr>
              <w:spacing w:before="100" w:beforeAutospacing="1" w:after="100" w:afterAutospacing="1" w:line="285" w:lineRule="atLeast"/>
              <w:jc w:val="center"/>
              <w:rPr>
                <w:rFonts w:ascii="Arial" w:eastAsia="Times New Roman" w:hAnsi="Arial" w:cs="Arial"/>
                <w:color w:val="000000"/>
                <w:sz w:val="18"/>
                <w:szCs w:val="18"/>
                <w:lang w:eastAsia="es-CL"/>
              </w:rPr>
            </w:pPr>
            <w:r w:rsidRPr="003A1449">
              <w:rPr>
                <w:rFonts w:ascii="Arial" w:eastAsia="Times New Roman" w:hAnsi="Arial" w:cs="Arial"/>
                <w:color w:val="000000"/>
                <w:sz w:val="18"/>
                <w:szCs w:val="18"/>
                <w:lang w:eastAsia="es-CL"/>
              </w:rPr>
              <w:t>Copias 1</w:t>
            </w:r>
          </w:p>
        </w:tc>
        <w:tc>
          <w:tcPr>
            <w:tcW w:w="990" w:type="dxa"/>
          </w:tcPr>
          <w:p w:rsidR="003A1449" w:rsidRPr="003A1449" w:rsidRDefault="00650AFB" w:rsidP="00FE31B2">
            <w:pPr>
              <w:spacing w:before="100" w:beforeAutospacing="1" w:after="100" w:afterAutospacing="1" w:line="285" w:lineRule="atLeast"/>
              <w:jc w:val="cente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2</w:t>
            </w:r>
            <w:r w:rsidR="003A1449">
              <w:rPr>
                <w:rFonts w:ascii="Arial" w:eastAsia="Times New Roman" w:hAnsi="Arial" w:cs="Arial"/>
                <w:color w:val="000000"/>
                <w:sz w:val="18"/>
                <w:szCs w:val="18"/>
                <w:lang w:eastAsia="es-CL"/>
              </w:rPr>
              <w:t xml:space="preserve"> horas</w:t>
            </w:r>
          </w:p>
        </w:tc>
        <w:tc>
          <w:tcPr>
            <w:tcW w:w="1111" w:type="dxa"/>
          </w:tcPr>
          <w:p w:rsidR="003A1449" w:rsidRPr="003A1449" w:rsidRDefault="00650AFB" w:rsidP="00FE31B2">
            <w:pPr>
              <w:spacing w:before="100" w:beforeAutospacing="1" w:after="100" w:afterAutospacing="1" w:line="285" w:lineRule="atLeast"/>
              <w:jc w:val="cente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2</w:t>
            </w:r>
            <w:r w:rsidR="003A1449">
              <w:rPr>
                <w:rFonts w:ascii="Arial" w:eastAsia="Times New Roman" w:hAnsi="Arial" w:cs="Arial"/>
                <w:color w:val="000000"/>
                <w:sz w:val="18"/>
                <w:szCs w:val="18"/>
                <w:lang w:eastAsia="es-CL"/>
              </w:rPr>
              <w:t xml:space="preserve"> horas</w:t>
            </w:r>
          </w:p>
        </w:tc>
        <w:tc>
          <w:tcPr>
            <w:tcW w:w="1277" w:type="dxa"/>
          </w:tcPr>
          <w:p w:rsidR="003A1449" w:rsidRPr="003A1449" w:rsidRDefault="00650AFB" w:rsidP="00FE31B2">
            <w:pPr>
              <w:spacing w:before="100" w:beforeAutospacing="1" w:after="100" w:afterAutospacing="1" w:line="285" w:lineRule="atLeast"/>
              <w:jc w:val="cente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2</w:t>
            </w:r>
            <w:r w:rsidR="003A1449">
              <w:rPr>
                <w:rFonts w:ascii="Arial" w:eastAsia="Times New Roman" w:hAnsi="Arial" w:cs="Arial"/>
                <w:color w:val="000000"/>
                <w:sz w:val="18"/>
                <w:szCs w:val="18"/>
                <w:lang w:eastAsia="es-CL"/>
              </w:rPr>
              <w:t xml:space="preserve"> horas</w:t>
            </w:r>
          </w:p>
        </w:tc>
        <w:tc>
          <w:tcPr>
            <w:tcW w:w="1347" w:type="dxa"/>
          </w:tcPr>
          <w:p w:rsidR="003A1449" w:rsidRPr="003A1449" w:rsidRDefault="00650AFB" w:rsidP="00FE31B2">
            <w:pPr>
              <w:spacing w:before="100" w:beforeAutospacing="1" w:after="100" w:afterAutospacing="1" w:line="285" w:lineRule="atLeast"/>
              <w:jc w:val="cente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2</w:t>
            </w:r>
            <w:r w:rsidR="003A1449">
              <w:rPr>
                <w:rFonts w:ascii="Arial" w:eastAsia="Times New Roman" w:hAnsi="Arial" w:cs="Arial"/>
                <w:color w:val="000000"/>
                <w:sz w:val="18"/>
                <w:szCs w:val="18"/>
                <w:lang w:eastAsia="es-CL"/>
              </w:rPr>
              <w:t xml:space="preserve"> horas</w:t>
            </w:r>
          </w:p>
        </w:tc>
        <w:tc>
          <w:tcPr>
            <w:tcW w:w="1177" w:type="dxa"/>
          </w:tcPr>
          <w:p w:rsidR="003A1449" w:rsidRPr="003A1449" w:rsidRDefault="00650AFB" w:rsidP="00FE31B2">
            <w:pPr>
              <w:spacing w:before="100" w:beforeAutospacing="1" w:after="100" w:afterAutospacing="1" w:line="285" w:lineRule="atLeast"/>
              <w:jc w:val="cente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2</w:t>
            </w:r>
            <w:r w:rsidR="003A1449">
              <w:rPr>
                <w:rFonts w:ascii="Arial" w:eastAsia="Times New Roman" w:hAnsi="Arial" w:cs="Arial"/>
                <w:color w:val="000000"/>
                <w:sz w:val="18"/>
                <w:szCs w:val="18"/>
                <w:lang w:eastAsia="es-CL"/>
              </w:rPr>
              <w:t xml:space="preserve"> horas</w:t>
            </w:r>
          </w:p>
        </w:tc>
        <w:tc>
          <w:tcPr>
            <w:tcW w:w="917" w:type="dxa"/>
          </w:tcPr>
          <w:p w:rsidR="003A1449" w:rsidRPr="003A1449" w:rsidRDefault="00650AFB" w:rsidP="00FE31B2">
            <w:pPr>
              <w:spacing w:before="100" w:beforeAutospacing="1" w:after="100" w:afterAutospacing="1" w:line="285" w:lineRule="atLeast"/>
              <w:jc w:val="cente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2</w:t>
            </w:r>
            <w:r w:rsidR="003A1449">
              <w:rPr>
                <w:rFonts w:ascii="Arial" w:eastAsia="Times New Roman" w:hAnsi="Arial" w:cs="Arial"/>
                <w:color w:val="000000"/>
                <w:sz w:val="18"/>
                <w:szCs w:val="18"/>
                <w:lang w:eastAsia="es-CL"/>
              </w:rPr>
              <w:t xml:space="preserve"> horas</w:t>
            </w:r>
          </w:p>
        </w:tc>
      </w:tr>
      <w:tr w:rsidR="003A1449" w:rsidTr="009333F3">
        <w:tc>
          <w:tcPr>
            <w:tcW w:w="2235" w:type="dxa"/>
          </w:tcPr>
          <w:p w:rsidR="003A1449" w:rsidRPr="003A1449" w:rsidRDefault="003A1449" w:rsidP="00D47A15">
            <w:pPr>
              <w:spacing w:before="100" w:beforeAutospacing="1" w:after="100" w:afterAutospacing="1" w:line="285" w:lineRule="atLeast"/>
              <w:jc w:val="center"/>
              <w:rPr>
                <w:rFonts w:ascii="Arial" w:eastAsia="Times New Roman" w:hAnsi="Arial" w:cs="Arial"/>
                <w:color w:val="000000"/>
                <w:sz w:val="18"/>
                <w:szCs w:val="18"/>
                <w:lang w:eastAsia="es-CL"/>
              </w:rPr>
            </w:pPr>
            <w:r w:rsidRPr="003A1449">
              <w:rPr>
                <w:rFonts w:ascii="Arial" w:eastAsia="Times New Roman" w:hAnsi="Arial" w:cs="Arial"/>
                <w:color w:val="000000"/>
                <w:sz w:val="18"/>
                <w:szCs w:val="18"/>
                <w:lang w:eastAsia="es-CL"/>
              </w:rPr>
              <w:t>Colección Reserva</w:t>
            </w:r>
          </w:p>
        </w:tc>
        <w:tc>
          <w:tcPr>
            <w:tcW w:w="990" w:type="dxa"/>
          </w:tcPr>
          <w:p w:rsidR="003A1449" w:rsidRPr="003A1449" w:rsidRDefault="00C56421" w:rsidP="00FE31B2">
            <w:pPr>
              <w:spacing w:before="100" w:beforeAutospacing="1" w:after="100" w:afterAutospacing="1" w:line="285" w:lineRule="atLeast"/>
              <w:jc w:val="cente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2 días</w:t>
            </w:r>
          </w:p>
        </w:tc>
        <w:tc>
          <w:tcPr>
            <w:tcW w:w="1111" w:type="dxa"/>
          </w:tcPr>
          <w:p w:rsidR="003A1449" w:rsidRPr="003A1449" w:rsidRDefault="00C56421" w:rsidP="00FE31B2">
            <w:pPr>
              <w:spacing w:before="100" w:beforeAutospacing="1" w:after="100" w:afterAutospacing="1" w:line="285" w:lineRule="atLeast"/>
              <w:jc w:val="cente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2 días</w:t>
            </w:r>
          </w:p>
        </w:tc>
        <w:tc>
          <w:tcPr>
            <w:tcW w:w="1277" w:type="dxa"/>
          </w:tcPr>
          <w:p w:rsidR="003A1449" w:rsidRPr="003A1449" w:rsidRDefault="00C56421" w:rsidP="00FE31B2">
            <w:pPr>
              <w:spacing w:before="100" w:beforeAutospacing="1" w:after="100" w:afterAutospacing="1" w:line="285" w:lineRule="atLeast"/>
              <w:jc w:val="cente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7 días</w:t>
            </w:r>
          </w:p>
        </w:tc>
        <w:tc>
          <w:tcPr>
            <w:tcW w:w="1347" w:type="dxa"/>
          </w:tcPr>
          <w:p w:rsidR="003A1449" w:rsidRPr="003A1449" w:rsidRDefault="00C56421" w:rsidP="00FE31B2">
            <w:pPr>
              <w:spacing w:before="100" w:beforeAutospacing="1" w:after="100" w:afterAutospacing="1" w:line="285" w:lineRule="atLeast"/>
              <w:jc w:val="cente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2 días</w:t>
            </w:r>
          </w:p>
        </w:tc>
        <w:tc>
          <w:tcPr>
            <w:tcW w:w="1177" w:type="dxa"/>
          </w:tcPr>
          <w:p w:rsidR="003A1449" w:rsidRPr="003A1449" w:rsidRDefault="00650AFB" w:rsidP="00FE31B2">
            <w:pPr>
              <w:spacing w:before="100" w:beforeAutospacing="1" w:after="100" w:afterAutospacing="1" w:line="285" w:lineRule="atLeast"/>
              <w:jc w:val="cente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 xml:space="preserve">2 </w:t>
            </w:r>
            <w:r w:rsidR="00C56421">
              <w:rPr>
                <w:rFonts w:ascii="Arial" w:eastAsia="Times New Roman" w:hAnsi="Arial" w:cs="Arial"/>
                <w:color w:val="000000"/>
                <w:sz w:val="18"/>
                <w:szCs w:val="18"/>
                <w:lang w:eastAsia="es-CL"/>
              </w:rPr>
              <w:t>horas</w:t>
            </w:r>
          </w:p>
        </w:tc>
        <w:tc>
          <w:tcPr>
            <w:tcW w:w="917" w:type="dxa"/>
          </w:tcPr>
          <w:p w:rsidR="003A1449" w:rsidRPr="003A1449" w:rsidRDefault="00650AFB" w:rsidP="00FE31B2">
            <w:pPr>
              <w:spacing w:before="100" w:beforeAutospacing="1" w:after="100" w:afterAutospacing="1" w:line="285" w:lineRule="atLeast"/>
              <w:jc w:val="cente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2</w:t>
            </w:r>
            <w:r w:rsidR="00C56421">
              <w:rPr>
                <w:rFonts w:ascii="Arial" w:eastAsia="Times New Roman" w:hAnsi="Arial" w:cs="Arial"/>
                <w:color w:val="000000"/>
                <w:sz w:val="18"/>
                <w:szCs w:val="18"/>
                <w:lang w:eastAsia="es-CL"/>
              </w:rPr>
              <w:t xml:space="preserve"> horas</w:t>
            </w:r>
          </w:p>
        </w:tc>
      </w:tr>
      <w:tr w:rsidR="003A1449" w:rsidTr="009333F3">
        <w:tc>
          <w:tcPr>
            <w:tcW w:w="2235" w:type="dxa"/>
          </w:tcPr>
          <w:p w:rsidR="003A1449" w:rsidRPr="003A1449" w:rsidRDefault="003A1449" w:rsidP="009333F3">
            <w:pPr>
              <w:spacing w:before="100" w:beforeAutospacing="1" w:after="100" w:afterAutospacing="1" w:line="285" w:lineRule="atLeast"/>
              <w:jc w:val="center"/>
              <w:rPr>
                <w:rFonts w:ascii="Arial" w:eastAsia="Times New Roman" w:hAnsi="Arial" w:cs="Arial"/>
                <w:color w:val="000000"/>
                <w:sz w:val="18"/>
                <w:szCs w:val="18"/>
                <w:lang w:eastAsia="es-CL"/>
              </w:rPr>
            </w:pPr>
            <w:r w:rsidRPr="003A1449">
              <w:rPr>
                <w:rFonts w:ascii="Arial" w:eastAsia="Times New Roman" w:hAnsi="Arial" w:cs="Arial"/>
                <w:color w:val="000000"/>
                <w:sz w:val="18"/>
                <w:szCs w:val="18"/>
                <w:lang w:eastAsia="es-CL"/>
              </w:rPr>
              <w:t>Colección General</w:t>
            </w:r>
          </w:p>
        </w:tc>
        <w:tc>
          <w:tcPr>
            <w:tcW w:w="990" w:type="dxa"/>
          </w:tcPr>
          <w:p w:rsidR="003A1449" w:rsidRPr="003A1449" w:rsidRDefault="00C56421" w:rsidP="00FE31B2">
            <w:pPr>
              <w:spacing w:before="100" w:beforeAutospacing="1" w:after="100" w:afterAutospacing="1" w:line="285" w:lineRule="atLeast"/>
              <w:jc w:val="cente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7 días</w:t>
            </w:r>
          </w:p>
        </w:tc>
        <w:tc>
          <w:tcPr>
            <w:tcW w:w="1111" w:type="dxa"/>
          </w:tcPr>
          <w:p w:rsidR="003A1449" w:rsidRPr="003A1449" w:rsidRDefault="00C56421" w:rsidP="00FE31B2">
            <w:pPr>
              <w:spacing w:before="100" w:beforeAutospacing="1" w:after="100" w:afterAutospacing="1" w:line="285" w:lineRule="atLeast"/>
              <w:jc w:val="cente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7 días</w:t>
            </w:r>
          </w:p>
        </w:tc>
        <w:tc>
          <w:tcPr>
            <w:tcW w:w="1277" w:type="dxa"/>
          </w:tcPr>
          <w:p w:rsidR="003A1449" w:rsidRPr="003A1449" w:rsidRDefault="00C56421" w:rsidP="00FE31B2">
            <w:pPr>
              <w:spacing w:before="100" w:beforeAutospacing="1" w:after="100" w:afterAutospacing="1" w:line="285" w:lineRule="atLeast"/>
              <w:jc w:val="cente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14 días</w:t>
            </w:r>
          </w:p>
        </w:tc>
        <w:tc>
          <w:tcPr>
            <w:tcW w:w="1347" w:type="dxa"/>
          </w:tcPr>
          <w:p w:rsidR="003A1449" w:rsidRPr="003A1449" w:rsidRDefault="00C56421" w:rsidP="00FE31B2">
            <w:pPr>
              <w:spacing w:before="100" w:beforeAutospacing="1" w:after="100" w:afterAutospacing="1" w:line="285" w:lineRule="atLeast"/>
              <w:jc w:val="cente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7 días</w:t>
            </w:r>
          </w:p>
        </w:tc>
        <w:tc>
          <w:tcPr>
            <w:tcW w:w="1177" w:type="dxa"/>
          </w:tcPr>
          <w:p w:rsidR="003A1449" w:rsidRPr="003A1449" w:rsidRDefault="00C56421" w:rsidP="00FE31B2">
            <w:pPr>
              <w:spacing w:before="100" w:beforeAutospacing="1" w:after="100" w:afterAutospacing="1" w:line="285" w:lineRule="atLeast"/>
              <w:jc w:val="cente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7 días</w:t>
            </w:r>
          </w:p>
        </w:tc>
        <w:tc>
          <w:tcPr>
            <w:tcW w:w="917" w:type="dxa"/>
          </w:tcPr>
          <w:p w:rsidR="003A1449" w:rsidRPr="003A1449" w:rsidRDefault="00C56421" w:rsidP="00FE31B2">
            <w:pPr>
              <w:spacing w:before="100" w:beforeAutospacing="1" w:after="100" w:afterAutospacing="1" w:line="285" w:lineRule="atLeast"/>
              <w:jc w:val="cente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7 días</w:t>
            </w:r>
          </w:p>
        </w:tc>
      </w:tr>
      <w:tr w:rsidR="003A1449" w:rsidTr="009333F3">
        <w:tc>
          <w:tcPr>
            <w:tcW w:w="2235" w:type="dxa"/>
          </w:tcPr>
          <w:p w:rsidR="003A1449" w:rsidRPr="003A1449" w:rsidRDefault="003A1449" w:rsidP="009333F3">
            <w:pPr>
              <w:spacing w:before="100" w:beforeAutospacing="1" w:after="100" w:afterAutospacing="1" w:line="285" w:lineRule="atLeast"/>
              <w:jc w:val="center"/>
              <w:rPr>
                <w:rFonts w:ascii="Arial" w:eastAsia="Times New Roman" w:hAnsi="Arial" w:cs="Arial"/>
                <w:color w:val="000000"/>
                <w:sz w:val="18"/>
                <w:szCs w:val="18"/>
                <w:lang w:eastAsia="es-CL"/>
              </w:rPr>
            </w:pPr>
            <w:r w:rsidRPr="003A1449">
              <w:rPr>
                <w:rFonts w:ascii="Arial" w:eastAsia="Times New Roman" w:hAnsi="Arial" w:cs="Arial"/>
                <w:color w:val="000000"/>
                <w:sz w:val="18"/>
                <w:szCs w:val="18"/>
                <w:lang w:eastAsia="es-CL"/>
              </w:rPr>
              <w:t>Colección materiales especiales y multimedios</w:t>
            </w:r>
          </w:p>
        </w:tc>
        <w:tc>
          <w:tcPr>
            <w:tcW w:w="990" w:type="dxa"/>
          </w:tcPr>
          <w:p w:rsidR="003A1449" w:rsidRPr="003A1449" w:rsidRDefault="001B2AF7" w:rsidP="00FE31B2">
            <w:pPr>
              <w:spacing w:before="100" w:beforeAutospacing="1" w:after="100" w:afterAutospacing="1" w:line="285" w:lineRule="atLeast"/>
              <w:jc w:val="cente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 xml:space="preserve">              </w:t>
            </w:r>
            <w:r w:rsidR="00C56421">
              <w:rPr>
                <w:rFonts w:ascii="Arial" w:eastAsia="Times New Roman" w:hAnsi="Arial" w:cs="Arial"/>
                <w:color w:val="000000"/>
                <w:sz w:val="18"/>
                <w:szCs w:val="18"/>
                <w:lang w:eastAsia="es-CL"/>
              </w:rPr>
              <w:t>3 días</w:t>
            </w:r>
          </w:p>
        </w:tc>
        <w:tc>
          <w:tcPr>
            <w:tcW w:w="1111" w:type="dxa"/>
          </w:tcPr>
          <w:p w:rsidR="003A1449" w:rsidRPr="003A1449" w:rsidRDefault="001B2AF7" w:rsidP="00FE31B2">
            <w:pPr>
              <w:spacing w:before="100" w:beforeAutospacing="1" w:after="100" w:afterAutospacing="1" w:line="285" w:lineRule="atLeast"/>
              <w:jc w:val="cente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 xml:space="preserve">                </w:t>
            </w:r>
            <w:r w:rsidR="00C56421">
              <w:rPr>
                <w:rFonts w:ascii="Arial" w:eastAsia="Times New Roman" w:hAnsi="Arial" w:cs="Arial"/>
                <w:color w:val="000000"/>
                <w:sz w:val="18"/>
                <w:szCs w:val="18"/>
                <w:lang w:eastAsia="es-CL"/>
              </w:rPr>
              <w:t>3 días</w:t>
            </w:r>
          </w:p>
        </w:tc>
        <w:tc>
          <w:tcPr>
            <w:tcW w:w="1277" w:type="dxa"/>
          </w:tcPr>
          <w:p w:rsidR="003A1449" w:rsidRPr="003A1449" w:rsidRDefault="001B2AF7" w:rsidP="00FE31B2">
            <w:pPr>
              <w:spacing w:before="100" w:beforeAutospacing="1" w:after="100" w:afterAutospacing="1" w:line="285" w:lineRule="atLeast"/>
              <w:jc w:val="cente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 xml:space="preserve">                    </w:t>
            </w:r>
            <w:r w:rsidR="00C56421">
              <w:rPr>
                <w:rFonts w:ascii="Arial" w:eastAsia="Times New Roman" w:hAnsi="Arial" w:cs="Arial"/>
                <w:color w:val="000000"/>
                <w:sz w:val="18"/>
                <w:szCs w:val="18"/>
                <w:lang w:eastAsia="es-CL"/>
              </w:rPr>
              <w:t>3 días</w:t>
            </w:r>
          </w:p>
        </w:tc>
        <w:tc>
          <w:tcPr>
            <w:tcW w:w="1347" w:type="dxa"/>
          </w:tcPr>
          <w:p w:rsidR="003A1449" w:rsidRPr="003A1449" w:rsidRDefault="001B2AF7" w:rsidP="00FE31B2">
            <w:pPr>
              <w:spacing w:before="100" w:beforeAutospacing="1" w:after="100" w:afterAutospacing="1" w:line="285" w:lineRule="atLeast"/>
              <w:jc w:val="cente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 xml:space="preserve">                      </w:t>
            </w:r>
            <w:r w:rsidR="00C56421">
              <w:rPr>
                <w:rFonts w:ascii="Arial" w:eastAsia="Times New Roman" w:hAnsi="Arial" w:cs="Arial"/>
                <w:color w:val="000000"/>
                <w:sz w:val="18"/>
                <w:szCs w:val="18"/>
                <w:lang w:eastAsia="es-CL"/>
              </w:rPr>
              <w:t>3 días</w:t>
            </w:r>
          </w:p>
        </w:tc>
        <w:tc>
          <w:tcPr>
            <w:tcW w:w="1177" w:type="dxa"/>
          </w:tcPr>
          <w:p w:rsidR="003A1449" w:rsidRPr="003A1449" w:rsidRDefault="001B2AF7" w:rsidP="00650AFB">
            <w:pPr>
              <w:spacing w:before="100" w:beforeAutospacing="1" w:after="100" w:afterAutospacing="1" w:line="285" w:lineRule="atLeast"/>
              <w:jc w:val="cente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 xml:space="preserve">                  </w:t>
            </w:r>
            <w:r w:rsidR="00650AFB">
              <w:rPr>
                <w:rFonts w:ascii="Arial" w:eastAsia="Times New Roman" w:hAnsi="Arial" w:cs="Arial"/>
                <w:color w:val="000000"/>
                <w:sz w:val="18"/>
                <w:szCs w:val="18"/>
                <w:lang w:eastAsia="es-CL"/>
              </w:rPr>
              <w:t>2</w:t>
            </w:r>
            <w:r w:rsidR="00C56421">
              <w:rPr>
                <w:rFonts w:ascii="Arial" w:eastAsia="Times New Roman" w:hAnsi="Arial" w:cs="Arial"/>
                <w:color w:val="000000"/>
                <w:sz w:val="18"/>
                <w:szCs w:val="18"/>
                <w:lang w:eastAsia="es-CL"/>
              </w:rPr>
              <w:t xml:space="preserve"> horas</w:t>
            </w:r>
          </w:p>
        </w:tc>
        <w:tc>
          <w:tcPr>
            <w:tcW w:w="917" w:type="dxa"/>
          </w:tcPr>
          <w:p w:rsidR="003A1449" w:rsidRPr="003A1449" w:rsidRDefault="001B2AF7" w:rsidP="00650AFB">
            <w:pPr>
              <w:spacing w:before="100" w:beforeAutospacing="1" w:after="100" w:afterAutospacing="1" w:line="285" w:lineRule="atLeast"/>
              <w:jc w:val="cente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 xml:space="preserve">             </w:t>
            </w:r>
            <w:r w:rsidR="00650AFB">
              <w:rPr>
                <w:rFonts w:ascii="Arial" w:eastAsia="Times New Roman" w:hAnsi="Arial" w:cs="Arial"/>
                <w:color w:val="000000"/>
                <w:sz w:val="18"/>
                <w:szCs w:val="18"/>
                <w:lang w:eastAsia="es-CL"/>
              </w:rPr>
              <w:t xml:space="preserve">2 </w:t>
            </w:r>
            <w:r w:rsidR="00C56421">
              <w:rPr>
                <w:rFonts w:ascii="Arial" w:eastAsia="Times New Roman" w:hAnsi="Arial" w:cs="Arial"/>
                <w:color w:val="000000"/>
                <w:sz w:val="18"/>
                <w:szCs w:val="18"/>
                <w:lang w:eastAsia="es-CL"/>
              </w:rPr>
              <w:t>horas</w:t>
            </w:r>
          </w:p>
        </w:tc>
      </w:tr>
    </w:tbl>
    <w:p w:rsidR="00206DE6" w:rsidRPr="00A45EEC" w:rsidRDefault="00206DE6" w:rsidP="00206DE6">
      <w:pPr>
        <w:spacing w:before="100" w:beforeAutospacing="1" w:after="100" w:afterAutospacing="1" w:line="285" w:lineRule="atLeast"/>
        <w:rPr>
          <w:rFonts w:ascii="Arial" w:eastAsia="Times New Roman" w:hAnsi="Arial" w:cs="Arial"/>
          <w:b/>
          <w:color w:val="000000"/>
          <w:sz w:val="20"/>
          <w:szCs w:val="20"/>
          <w:lang w:eastAsia="es-CL"/>
        </w:rPr>
      </w:pPr>
      <w:r w:rsidRPr="00A45EEC">
        <w:rPr>
          <w:rFonts w:ascii="Arial" w:eastAsia="Times New Roman" w:hAnsi="Arial" w:cs="Arial"/>
          <w:b/>
          <w:color w:val="000000"/>
          <w:sz w:val="20"/>
          <w:szCs w:val="20"/>
          <w:lang w:eastAsia="es-CL"/>
        </w:rPr>
        <w:t> </w:t>
      </w:r>
      <w:r w:rsidR="006B61D2" w:rsidRPr="00A45EEC">
        <w:rPr>
          <w:rFonts w:ascii="Arial" w:eastAsia="Times New Roman" w:hAnsi="Arial" w:cs="Arial"/>
          <w:b/>
          <w:color w:val="000000"/>
          <w:sz w:val="20"/>
          <w:szCs w:val="20"/>
          <w:lang w:eastAsia="es-CL"/>
        </w:rPr>
        <w:t>Artículo 1</w:t>
      </w:r>
      <w:r w:rsidR="0029251A" w:rsidRPr="00A45EEC">
        <w:rPr>
          <w:rFonts w:ascii="Arial" w:eastAsia="Times New Roman" w:hAnsi="Arial" w:cs="Arial"/>
          <w:b/>
          <w:color w:val="000000"/>
          <w:sz w:val="20"/>
          <w:szCs w:val="20"/>
          <w:lang w:eastAsia="es-CL"/>
        </w:rPr>
        <w:t>3</w:t>
      </w:r>
    </w:p>
    <w:p w:rsidR="00206DE6" w:rsidRPr="00A45EEC" w:rsidRDefault="00206DE6" w:rsidP="009932E6">
      <w:pPr>
        <w:spacing w:before="100" w:beforeAutospacing="1" w:after="100" w:afterAutospacing="1" w:line="285" w:lineRule="atLeast"/>
        <w:jc w:val="both"/>
        <w:rPr>
          <w:rFonts w:ascii="Arial" w:eastAsia="Times New Roman" w:hAnsi="Arial" w:cs="Arial"/>
          <w:color w:val="000000"/>
          <w:sz w:val="20"/>
          <w:szCs w:val="20"/>
          <w:lang w:eastAsia="es-CL"/>
        </w:rPr>
      </w:pPr>
      <w:r w:rsidRPr="00A45EEC">
        <w:rPr>
          <w:rFonts w:ascii="Arial" w:eastAsia="Times New Roman" w:hAnsi="Arial" w:cs="Arial"/>
          <w:color w:val="000000"/>
          <w:sz w:val="20"/>
          <w:szCs w:val="20"/>
          <w:lang w:eastAsia="es-CL"/>
        </w:rPr>
        <w:t>Los usuarios no podrán solicitar en préstamo</w:t>
      </w:r>
      <w:r w:rsidR="003E45BF">
        <w:rPr>
          <w:rFonts w:ascii="Arial" w:eastAsia="Times New Roman" w:hAnsi="Arial" w:cs="Arial"/>
          <w:color w:val="000000"/>
          <w:sz w:val="20"/>
          <w:szCs w:val="20"/>
          <w:lang w:eastAsia="es-CL"/>
        </w:rPr>
        <w:t>,</w:t>
      </w:r>
      <w:r w:rsidRPr="00A45EEC">
        <w:rPr>
          <w:rFonts w:ascii="Arial" w:eastAsia="Times New Roman" w:hAnsi="Arial" w:cs="Arial"/>
          <w:color w:val="000000"/>
          <w:sz w:val="20"/>
          <w:szCs w:val="20"/>
          <w:lang w:eastAsia="es-CL"/>
        </w:rPr>
        <w:t xml:space="preserve"> más de un ejemplar o edición de un mismo título.</w:t>
      </w:r>
    </w:p>
    <w:p w:rsidR="004551E7" w:rsidRPr="00A45EEC" w:rsidRDefault="0029251A" w:rsidP="00206DE6">
      <w:pPr>
        <w:spacing w:before="100" w:beforeAutospacing="1" w:after="100" w:afterAutospacing="1" w:line="285" w:lineRule="atLeast"/>
        <w:rPr>
          <w:rFonts w:ascii="Arial" w:eastAsia="Times New Roman" w:hAnsi="Arial" w:cs="Arial"/>
          <w:b/>
          <w:color w:val="000000"/>
          <w:sz w:val="20"/>
          <w:szCs w:val="20"/>
          <w:lang w:eastAsia="es-CL"/>
        </w:rPr>
      </w:pPr>
      <w:r w:rsidRPr="00A45EEC">
        <w:rPr>
          <w:rFonts w:ascii="Arial" w:eastAsia="Times New Roman" w:hAnsi="Arial" w:cs="Arial"/>
          <w:b/>
          <w:color w:val="000000"/>
          <w:sz w:val="20"/>
          <w:szCs w:val="20"/>
          <w:lang w:eastAsia="es-CL"/>
        </w:rPr>
        <w:t>Artículo 14</w:t>
      </w:r>
    </w:p>
    <w:p w:rsidR="005168E5" w:rsidRPr="00A45EEC" w:rsidRDefault="00206DE6" w:rsidP="009932E6">
      <w:pPr>
        <w:spacing w:before="100" w:beforeAutospacing="1" w:after="100" w:afterAutospacing="1" w:line="285" w:lineRule="atLeast"/>
        <w:jc w:val="both"/>
        <w:rPr>
          <w:rFonts w:ascii="Arial" w:eastAsia="Times New Roman" w:hAnsi="Arial" w:cs="Arial"/>
          <w:color w:val="000000"/>
          <w:sz w:val="20"/>
          <w:szCs w:val="20"/>
          <w:lang w:eastAsia="es-CL"/>
        </w:rPr>
      </w:pPr>
      <w:r w:rsidRPr="00A45EEC">
        <w:rPr>
          <w:rFonts w:ascii="Arial" w:eastAsia="Times New Roman" w:hAnsi="Arial" w:cs="Arial"/>
          <w:color w:val="000000"/>
          <w:sz w:val="20"/>
          <w:szCs w:val="20"/>
          <w:lang w:eastAsia="es-CL"/>
        </w:rPr>
        <w:t xml:space="preserve">La renovación del material bibliográfico (con excepción de colección </w:t>
      </w:r>
      <w:r w:rsidR="009333F3">
        <w:rPr>
          <w:rFonts w:ascii="Arial" w:eastAsia="Times New Roman" w:hAnsi="Arial" w:cs="Arial"/>
          <w:color w:val="000000"/>
          <w:sz w:val="20"/>
          <w:szCs w:val="20"/>
          <w:lang w:eastAsia="es-CL"/>
        </w:rPr>
        <w:t>de Reserva) podrá efectuarse  s</w:t>
      </w:r>
      <w:r w:rsidR="003E45BF">
        <w:rPr>
          <w:rFonts w:ascii="Arial" w:eastAsia="Times New Roman" w:hAnsi="Arial" w:cs="Arial"/>
          <w:color w:val="000000"/>
          <w:sz w:val="20"/>
          <w:szCs w:val="20"/>
          <w:lang w:eastAsia="es-CL"/>
        </w:rPr>
        <w:t>ó</w:t>
      </w:r>
      <w:r w:rsidRPr="00A45EEC">
        <w:rPr>
          <w:rFonts w:ascii="Arial" w:eastAsia="Times New Roman" w:hAnsi="Arial" w:cs="Arial"/>
          <w:color w:val="000000"/>
          <w:sz w:val="20"/>
          <w:szCs w:val="20"/>
          <w:lang w:eastAsia="es-CL"/>
        </w:rPr>
        <w:t xml:space="preserve">lo por una vez, en cualquiera de las bibliotecas, o a través de la página Web del </w:t>
      </w:r>
      <w:r w:rsidR="00BC5F62" w:rsidRPr="00A45EEC">
        <w:rPr>
          <w:rFonts w:ascii="Arial" w:eastAsia="Times New Roman" w:hAnsi="Arial" w:cs="Arial"/>
          <w:color w:val="000000"/>
          <w:sz w:val="20"/>
          <w:szCs w:val="20"/>
          <w:lang w:eastAsia="es-CL"/>
        </w:rPr>
        <w:t>S</w:t>
      </w:r>
      <w:r w:rsidRPr="00A45EEC">
        <w:rPr>
          <w:rFonts w:ascii="Arial" w:eastAsia="Times New Roman" w:hAnsi="Arial" w:cs="Arial"/>
          <w:color w:val="000000"/>
          <w:sz w:val="20"/>
          <w:szCs w:val="20"/>
          <w:lang w:eastAsia="es-CL"/>
        </w:rPr>
        <w:t>istema</w:t>
      </w:r>
      <w:r w:rsidR="00BC5F62" w:rsidRPr="00A45EEC">
        <w:rPr>
          <w:rFonts w:ascii="Arial" w:eastAsia="Times New Roman" w:hAnsi="Arial" w:cs="Arial"/>
          <w:color w:val="000000"/>
          <w:sz w:val="20"/>
          <w:szCs w:val="20"/>
          <w:lang w:eastAsia="es-CL"/>
        </w:rPr>
        <w:t xml:space="preserve"> de Bibliotecas </w:t>
      </w:r>
      <w:r w:rsidR="005168E5" w:rsidRPr="00A45EEC">
        <w:rPr>
          <w:rFonts w:ascii="Arial" w:eastAsia="Times New Roman" w:hAnsi="Arial" w:cs="Arial"/>
          <w:color w:val="000000"/>
          <w:sz w:val="20"/>
          <w:szCs w:val="20"/>
          <w:lang w:eastAsia="es-CL"/>
        </w:rPr>
        <w:t>(</w:t>
      </w:r>
      <w:r w:rsidRPr="00A45EEC">
        <w:rPr>
          <w:rFonts w:ascii="Arial" w:eastAsia="Times New Roman" w:hAnsi="Arial" w:cs="Arial"/>
          <w:color w:val="000000"/>
          <w:sz w:val="20"/>
          <w:szCs w:val="20"/>
          <w:lang w:eastAsia="es-CL"/>
        </w:rPr>
        <w:t xml:space="preserve"> </w:t>
      </w:r>
      <w:hyperlink r:id="rId10" w:history="1">
        <w:r w:rsidR="005168E5" w:rsidRPr="00A45EEC">
          <w:rPr>
            <w:rStyle w:val="Hipervnculo"/>
            <w:rFonts w:ascii="Arial" w:eastAsia="Times New Roman" w:hAnsi="Arial" w:cs="Arial"/>
            <w:sz w:val="20"/>
            <w:szCs w:val="20"/>
            <w:lang w:eastAsia="es-CL"/>
          </w:rPr>
          <w:t>www.sibib.ucm.cl</w:t>
        </w:r>
      </w:hyperlink>
      <w:r w:rsidR="005168E5" w:rsidRPr="00A45EEC">
        <w:rPr>
          <w:rFonts w:ascii="Arial" w:eastAsia="Times New Roman" w:hAnsi="Arial" w:cs="Arial"/>
          <w:color w:val="000000"/>
          <w:sz w:val="20"/>
          <w:szCs w:val="20"/>
          <w:lang w:eastAsia="es-CL"/>
        </w:rPr>
        <w:t>)</w:t>
      </w:r>
    </w:p>
    <w:p w:rsidR="00206DE6" w:rsidRPr="00A45EEC" w:rsidRDefault="0029251A" w:rsidP="00206DE6">
      <w:pPr>
        <w:spacing w:before="100" w:beforeAutospacing="1" w:after="100" w:afterAutospacing="1" w:line="285" w:lineRule="atLeast"/>
        <w:rPr>
          <w:rFonts w:ascii="Arial" w:eastAsia="Times New Roman" w:hAnsi="Arial" w:cs="Arial"/>
          <w:b/>
          <w:color w:val="000000"/>
          <w:sz w:val="20"/>
          <w:szCs w:val="20"/>
          <w:lang w:eastAsia="es-CL"/>
        </w:rPr>
      </w:pPr>
      <w:r w:rsidRPr="00A45EEC">
        <w:rPr>
          <w:rFonts w:ascii="Arial" w:eastAsia="Times New Roman" w:hAnsi="Arial" w:cs="Arial"/>
          <w:b/>
          <w:color w:val="000000"/>
          <w:sz w:val="20"/>
          <w:szCs w:val="20"/>
          <w:lang w:eastAsia="es-CL"/>
        </w:rPr>
        <w:t>Artículo 15</w:t>
      </w:r>
    </w:p>
    <w:p w:rsidR="00206DE6" w:rsidRPr="00A45EEC" w:rsidRDefault="00206DE6" w:rsidP="009932E6">
      <w:pPr>
        <w:spacing w:before="100" w:beforeAutospacing="1" w:after="100" w:afterAutospacing="1" w:line="285" w:lineRule="atLeast"/>
        <w:jc w:val="both"/>
        <w:rPr>
          <w:rFonts w:ascii="Arial" w:eastAsia="Times New Roman" w:hAnsi="Arial" w:cs="Arial"/>
          <w:sz w:val="20"/>
          <w:szCs w:val="20"/>
          <w:lang w:eastAsia="es-CL"/>
        </w:rPr>
      </w:pPr>
      <w:r w:rsidRPr="00A45EEC">
        <w:rPr>
          <w:rFonts w:ascii="Arial" w:eastAsia="Times New Roman" w:hAnsi="Arial" w:cs="Arial"/>
          <w:color w:val="000000"/>
          <w:sz w:val="20"/>
          <w:szCs w:val="20"/>
          <w:lang w:eastAsia="es-CL"/>
        </w:rPr>
        <w:t xml:space="preserve">La devolución del material podrá efectuarse en cualquiera de las bibliotecas del SIBIB, </w:t>
      </w:r>
      <w:r w:rsidRPr="00A45EEC">
        <w:rPr>
          <w:rFonts w:ascii="Arial" w:eastAsia="Times New Roman" w:hAnsi="Arial" w:cs="Arial"/>
          <w:sz w:val="20"/>
          <w:szCs w:val="20"/>
          <w:lang w:eastAsia="es-CL"/>
        </w:rPr>
        <w:t>exceptuando la llave de lockers que debe ser devuelta en la biblioteca</w:t>
      </w:r>
      <w:r w:rsidR="00FC39D0" w:rsidRPr="00A45EEC">
        <w:rPr>
          <w:rFonts w:ascii="Arial" w:eastAsia="Times New Roman" w:hAnsi="Arial" w:cs="Arial"/>
          <w:sz w:val="20"/>
          <w:szCs w:val="20"/>
          <w:lang w:eastAsia="es-CL"/>
        </w:rPr>
        <w:t xml:space="preserve"> correspondiente, </w:t>
      </w:r>
      <w:r w:rsidRPr="00A45EEC">
        <w:rPr>
          <w:rFonts w:ascii="Arial" w:eastAsia="Times New Roman" w:hAnsi="Arial" w:cs="Arial"/>
          <w:sz w:val="20"/>
          <w:szCs w:val="20"/>
          <w:lang w:eastAsia="es-CL"/>
        </w:rPr>
        <w:t xml:space="preserve"> ante</w:t>
      </w:r>
      <w:r w:rsidR="00FC39D0" w:rsidRPr="00A45EEC">
        <w:rPr>
          <w:rFonts w:ascii="Arial" w:eastAsia="Times New Roman" w:hAnsi="Arial" w:cs="Arial"/>
          <w:sz w:val="20"/>
          <w:szCs w:val="20"/>
          <w:lang w:eastAsia="es-CL"/>
        </w:rPr>
        <w:t xml:space="preserve">s </w:t>
      </w:r>
      <w:r w:rsidRPr="00A45EEC">
        <w:rPr>
          <w:rFonts w:ascii="Arial" w:eastAsia="Times New Roman" w:hAnsi="Arial" w:cs="Arial"/>
          <w:sz w:val="20"/>
          <w:szCs w:val="20"/>
          <w:lang w:eastAsia="es-CL"/>
        </w:rPr>
        <w:t xml:space="preserve"> de la hora de cierre.</w:t>
      </w:r>
    </w:p>
    <w:p w:rsidR="00206DE6" w:rsidRPr="00A45EEC" w:rsidRDefault="00206DE6" w:rsidP="00206DE6">
      <w:pPr>
        <w:spacing w:before="100" w:beforeAutospacing="1" w:after="100" w:afterAutospacing="1" w:line="285" w:lineRule="atLeast"/>
        <w:rPr>
          <w:rFonts w:ascii="Arial" w:eastAsia="Times New Roman" w:hAnsi="Arial" w:cs="Arial"/>
          <w:b/>
          <w:color w:val="000000"/>
          <w:sz w:val="20"/>
          <w:szCs w:val="20"/>
          <w:lang w:eastAsia="es-CL"/>
        </w:rPr>
      </w:pPr>
      <w:r w:rsidRPr="00A45EEC">
        <w:rPr>
          <w:rFonts w:ascii="Arial" w:eastAsia="Times New Roman" w:hAnsi="Arial" w:cs="Arial"/>
          <w:b/>
          <w:color w:val="000000"/>
          <w:sz w:val="20"/>
          <w:szCs w:val="20"/>
          <w:lang w:eastAsia="es-CL"/>
        </w:rPr>
        <w:t> </w:t>
      </w:r>
      <w:r w:rsidR="0029251A" w:rsidRPr="00A45EEC">
        <w:rPr>
          <w:rFonts w:ascii="Arial" w:eastAsia="Times New Roman" w:hAnsi="Arial" w:cs="Arial"/>
          <w:b/>
          <w:color w:val="000000"/>
          <w:sz w:val="20"/>
          <w:szCs w:val="20"/>
          <w:lang w:eastAsia="es-CL"/>
        </w:rPr>
        <w:t>Artículo 16</w:t>
      </w:r>
    </w:p>
    <w:p w:rsidR="00206DE6" w:rsidRPr="00A45EEC" w:rsidRDefault="00206DE6" w:rsidP="009932E6">
      <w:pPr>
        <w:spacing w:before="100" w:beforeAutospacing="1" w:after="100" w:afterAutospacing="1" w:line="285" w:lineRule="atLeast"/>
        <w:jc w:val="both"/>
        <w:rPr>
          <w:rFonts w:ascii="Arial" w:eastAsia="Times New Roman" w:hAnsi="Arial" w:cs="Arial"/>
          <w:color w:val="000000"/>
          <w:sz w:val="20"/>
          <w:szCs w:val="20"/>
          <w:lang w:eastAsia="es-CL"/>
        </w:rPr>
      </w:pPr>
      <w:r w:rsidRPr="00A45EEC">
        <w:rPr>
          <w:rFonts w:ascii="Arial" w:eastAsia="Times New Roman" w:hAnsi="Arial" w:cs="Arial"/>
          <w:color w:val="000000"/>
          <w:sz w:val="20"/>
          <w:szCs w:val="20"/>
          <w:lang w:eastAsia="es-CL"/>
        </w:rPr>
        <w:t>Los académicos podrán solicitar materiales bibliográficos por plazos mayores a los establecidos en el artículo 1</w:t>
      </w:r>
      <w:r w:rsidR="00162D9C" w:rsidRPr="00A45EEC">
        <w:rPr>
          <w:rFonts w:ascii="Arial" w:eastAsia="Times New Roman" w:hAnsi="Arial" w:cs="Arial"/>
          <w:color w:val="000000"/>
          <w:sz w:val="20"/>
          <w:szCs w:val="20"/>
          <w:lang w:eastAsia="es-CL"/>
        </w:rPr>
        <w:t>2</w:t>
      </w:r>
      <w:r w:rsidRPr="00A45EEC">
        <w:rPr>
          <w:rFonts w:ascii="Arial" w:eastAsia="Times New Roman" w:hAnsi="Arial" w:cs="Arial"/>
          <w:color w:val="000000"/>
          <w:sz w:val="20"/>
          <w:szCs w:val="20"/>
          <w:lang w:eastAsia="es-CL"/>
        </w:rPr>
        <w:t>, en la medida que se disponga de una cantidad suficiente de al menos 2 ejemplares adicionales y que no esté declarado en la Bibliografía Mínima Obligatoria (BMO).</w:t>
      </w:r>
    </w:p>
    <w:p w:rsidR="00206DE6" w:rsidRPr="00A45EEC" w:rsidRDefault="00206DE6" w:rsidP="0029251A">
      <w:pPr>
        <w:spacing w:before="100" w:beforeAutospacing="1" w:after="100" w:afterAutospacing="1" w:line="285" w:lineRule="atLeast"/>
        <w:rPr>
          <w:rFonts w:ascii="Arial" w:eastAsia="Times New Roman" w:hAnsi="Arial" w:cs="Arial"/>
          <w:b/>
          <w:color w:val="000000"/>
          <w:sz w:val="20"/>
          <w:szCs w:val="20"/>
          <w:lang w:eastAsia="es-CL"/>
        </w:rPr>
      </w:pPr>
      <w:r w:rsidRPr="00A45EEC">
        <w:rPr>
          <w:rFonts w:ascii="Arial" w:eastAsia="Times New Roman" w:hAnsi="Arial" w:cs="Arial"/>
          <w:color w:val="000000"/>
          <w:sz w:val="20"/>
          <w:szCs w:val="20"/>
          <w:lang w:eastAsia="es-CL"/>
        </w:rPr>
        <w:lastRenderedPageBreak/>
        <w:t> </w:t>
      </w:r>
      <w:r w:rsidR="0029251A" w:rsidRPr="00A45EEC">
        <w:rPr>
          <w:rFonts w:ascii="Arial" w:eastAsia="Times New Roman" w:hAnsi="Arial" w:cs="Arial"/>
          <w:b/>
          <w:color w:val="000000"/>
          <w:sz w:val="20"/>
          <w:szCs w:val="20"/>
          <w:lang w:eastAsia="es-CL"/>
        </w:rPr>
        <w:t>Artículo 17</w:t>
      </w:r>
    </w:p>
    <w:p w:rsidR="00206DE6" w:rsidRPr="00A45EEC" w:rsidRDefault="00901EBA" w:rsidP="009932E6">
      <w:pPr>
        <w:spacing w:before="100" w:beforeAutospacing="1" w:after="100" w:afterAutospacing="1" w:line="285" w:lineRule="atLeast"/>
        <w:jc w:val="both"/>
        <w:rPr>
          <w:rFonts w:ascii="Arial" w:eastAsia="Times New Roman" w:hAnsi="Arial" w:cs="Arial"/>
          <w:color w:val="000000"/>
          <w:sz w:val="20"/>
          <w:szCs w:val="20"/>
          <w:lang w:eastAsia="es-CL"/>
        </w:rPr>
      </w:pPr>
      <w:r w:rsidRPr="00A45EEC">
        <w:rPr>
          <w:rFonts w:ascii="Arial" w:eastAsia="Times New Roman" w:hAnsi="Arial" w:cs="Arial"/>
          <w:color w:val="000000"/>
          <w:sz w:val="20"/>
          <w:szCs w:val="20"/>
          <w:lang w:eastAsia="es-CL"/>
        </w:rPr>
        <w:t>L</w:t>
      </w:r>
      <w:r w:rsidR="00206DE6" w:rsidRPr="00A45EEC">
        <w:rPr>
          <w:rFonts w:ascii="Arial" w:eastAsia="Times New Roman" w:hAnsi="Arial" w:cs="Arial"/>
          <w:color w:val="000000"/>
          <w:sz w:val="20"/>
          <w:szCs w:val="20"/>
          <w:lang w:eastAsia="es-CL"/>
        </w:rPr>
        <w:t>os usuarios internos podrán acceder al servicio de Préstamo Interbibliotecario siempre y cuando no tengan deudas vencidas con el SIBIB, para lo cual existen dos modalidades:</w:t>
      </w:r>
    </w:p>
    <w:p w:rsidR="009D0BAF" w:rsidRPr="00A45EEC" w:rsidRDefault="00206DE6" w:rsidP="009932E6">
      <w:pPr>
        <w:spacing w:before="100" w:beforeAutospacing="1" w:after="100" w:afterAutospacing="1" w:line="285" w:lineRule="atLeast"/>
        <w:ind w:left="708"/>
        <w:jc w:val="both"/>
        <w:rPr>
          <w:rFonts w:ascii="Arial" w:eastAsia="Times New Roman" w:hAnsi="Arial" w:cs="Arial"/>
          <w:color w:val="000000"/>
          <w:sz w:val="20"/>
          <w:szCs w:val="20"/>
          <w:lang w:eastAsia="es-CL"/>
        </w:rPr>
      </w:pPr>
      <w:r w:rsidRPr="00A45EEC">
        <w:rPr>
          <w:rFonts w:ascii="Arial" w:eastAsia="Times New Roman" w:hAnsi="Arial" w:cs="Arial"/>
          <w:color w:val="000000"/>
          <w:sz w:val="20"/>
          <w:szCs w:val="20"/>
          <w:lang w:eastAsia="es-CL"/>
        </w:rPr>
        <w:t xml:space="preserve">a) Personal: </w:t>
      </w:r>
      <w:r w:rsidR="003E45BF">
        <w:rPr>
          <w:rFonts w:ascii="Arial" w:eastAsia="Times New Roman" w:hAnsi="Arial" w:cs="Arial"/>
          <w:color w:val="000000"/>
          <w:sz w:val="20"/>
          <w:szCs w:val="20"/>
          <w:lang w:eastAsia="es-CL"/>
        </w:rPr>
        <w:t>e</w:t>
      </w:r>
      <w:r w:rsidRPr="00A45EEC">
        <w:rPr>
          <w:rFonts w:ascii="Arial" w:eastAsia="Times New Roman" w:hAnsi="Arial" w:cs="Arial"/>
          <w:color w:val="000000"/>
          <w:sz w:val="20"/>
          <w:szCs w:val="20"/>
          <w:lang w:eastAsia="es-CL"/>
        </w:rPr>
        <w:t>l usuario p</w:t>
      </w:r>
      <w:r w:rsidR="00901EBA" w:rsidRPr="00A45EEC">
        <w:rPr>
          <w:rFonts w:ascii="Arial" w:eastAsia="Times New Roman" w:hAnsi="Arial" w:cs="Arial"/>
          <w:color w:val="000000"/>
          <w:sz w:val="20"/>
          <w:szCs w:val="20"/>
          <w:lang w:eastAsia="es-CL"/>
        </w:rPr>
        <w:t>odrá</w:t>
      </w:r>
      <w:r w:rsidRPr="00A45EEC">
        <w:rPr>
          <w:rFonts w:ascii="Arial" w:eastAsia="Times New Roman" w:hAnsi="Arial" w:cs="Arial"/>
          <w:color w:val="000000"/>
          <w:sz w:val="20"/>
          <w:szCs w:val="20"/>
          <w:lang w:eastAsia="es-CL"/>
        </w:rPr>
        <w:t xml:space="preserve"> solicitar formularios de Préstamo Interbibliotecario (máximo 3) a su biblioteca y realizar la gestión en forma directa.</w:t>
      </w:r>
    </w:p>
    <w:p w:rsidR="00206DE6" w:rsidRPr="00A45EEC" w:rsidRDefault="00206DE6" w:rsidP="009932E6">
      <w:pPr>
        <w:spacing w:before="100" w:beforeAutospacing="1" w:after="100" w:afterAutospacing="1" w:line="285" w:lineRule="atLeast"/>
        <w:ind w:left="708"/>
        <w:jc w:val="both"/>
        <w:rPr>
          <w:rFonts w:ascii="Arial" w:eastAsia="Times New Roman" w:hAnsi="Arial" w:cs="Arial"/>
          <w:color w:val="000000"/>
          <w:sz w:val="20"/>
          <w:szCs w:val="20"/>
          <w:lang w:eastAsia="es-CL"/>
        </w:rPr>
      </w:pPr>
      <w:r w:rsidRPr="00A45EEC">
        <w:rPr>
          <w:rFonts w:ascii="Arial" w:eastAsia="Times New Roman" w:hAnsi="Arial" w:cs="Arial"/>
          <w:color w:val="000000"/>
          <w:sz w:val="20"/>
          <w:szCs w:val="20"/>
          <w:lang w:eastAsia="es-CL"/>
        </w:rPr>
        <w:t xml:space="preserve">b) Por intermedio de Biblioteca: </w:t>
      </w:r>
      <w:r w:rsidR="003E45BF">
        <w:rPr>
          <w:rFonts w:ascii="Arial" w:eastAsia="Times New Roman" w:hAnsi="Arial" w:cs="Arial"/>
          <w:color w:val="000000"/>
          <w:sz w:val="20"/>
          <w:szCs w:val="20"/>
          <w:lang w:eastAsia="es-CL"/>
        </w:rPr>
        <w:t>e</w:t>
      </w:r>
      <w:r w:rsidRPr="00A45EEC">
        <w:rPr>
          <w:rFonts w:ascii="Arial" w:eastAsia="Times New Roman" w:hAnsi="Arial" w:cs="Arial"/>
          <w:color w:val="000000"/>
          <w:sz w:val="20"/>
          <w:szCs w:val="20"/>
          <w:lang w:eastAsia="es-CL"/>
        </w:rPr>
        <w:t>l usuario puede solicitar el préstamo interbibliotecario a través de su biblioteca, asumiendo el costo de envío del material.</w:t>
      </w:r>
    </w:p>
    <w:p w:rsidR="00206DE6" w:rsidRPr="00A45EEC" w:rsidRDefault="0029251A" w:rsidP="00206DE6">
      <w:pPr>
        <w:spacing w:before="100" w:beforeAutospacing="1" w:after="100" w:afterAutospacing="1" w:line="285" w:lineRule="atLeast"/>
        <w:rPr>
          <w:rFonts w:ascii="Arial" w:eastAsia="Times New Roman" w:hAnsi="Arial" w:cs="Arial"/>
          <w:b/>
          <w:sz w:val="20"/>
          <w:szCs w:val="20"/>
          <w:lang w:eastAsia="es-CL"/>
        </w:rPr>
      </w:pPr>
      <w:r w:rsidRPr="00A45EEC">
        <w:rPr>
          <w:rFonts w:ascii="Arial" w:eastAsia="Times New Roman" w:hAnsi="Arial" w:cs="Arial"/>
          <w:b/>
          <w:sz w:val="20"/>
          <w:szCs w:val="20"/>
          <w:lang w:eastAsia="es-CL"/>
        </w:rPr>
        <w:t>Artículo 18</w:t>
      </w:r>
    </w:p>
    <w:p w:rsidR="00206DE6" w:rsidRPr="00A45EEC" w:rsidRDefault="00206DE6" w:rsidP="009932E6">
      <w:pPr>
        <w:spacing w:before="100" w:beforeAutospacing="1" w:after="100" w:afterAutospacing="1" w:line="285" w:lineRule="atLeast"/>
        <w:jc w:val="both"/>
        <w:rPr>
          <w:rFonts w:ascii="Arial" w:eastAsia="Times New Roman" w:hAnsi="Arial" w:cs="Arial"/>
          <w:color w:val="000000"/>
          <w:sz w:val="20"/>
          <w:szCs w:val="20"/>
          <w:lang w:eastAsia="es-CL"/>
        </w:rPr>
      </w:pPr>
      <w:r w:rsidRPr="00A45EEC">
        <w:rPr>
          <w:rFonts w:ascii="Arial" w:eastAsia="Times New Roman" w:hAnsi="Arial" w:cs="Arial"/>
          <w:color w:val="000000"/>
          <w:sz w:val="20"/>
          <w:szCs w:val="20"/>
          <w:lang w:eastAsia="es-CL"/>
        </w:rPr>
        <w:t>La utilización del formulario de Préstamo Interbibliotecario es personal e intransferible, quedando sujeto el usuario a acatar</w:t>
      </w:r>
      <w:r w:rsidR="003E45BF">
        <w:rPr>
          <w:rFonts w:ascii="Arial" w:eastAsia="Times New Roman" w:hAnsi="Arial" w:cs="Arial"/>
          <w:color w:val="000000"/>
          <w:sz w:val="20"/>
          <w:szCs w:val="20"/>
          <w:lang w:eastAsia="es-CL"/>
        </w:rPr>
        <w:t>,</w:t>
      </w:r>
      <w:r w:rsidRPr="00A45EEC">
        <w:rPr>
          <w:rFonts w:ascii="Arial" w:eastAsia="Times New Roman" w:hAnsi="Arial" w:cs="Arial"/>
          <w:color w:val="000000"/>
          <w:sz w:val="20"/>
          <w:szCs w:val="20"/>
          <w:lang w:eastAsia="es-CL"/>
        </w:rPr>
        <w:t xml:space="preserve"> tanto el reglamento vigente de la institución propietaria del material, como la normativa del SIBIB.</w:t>
      </w:r>
    </w:p>
    <w:p w:rsidR="00206DE6" w:rsidRPr="00A45EEC" w:rsidRDefault="00206DE6" w:rsidP="00206DE6">
      <w:pPr>
        <w:spacing w:before="100" w:beforeAutospacing="1" w:after="100" w:afterAutospacing="1" w:line="285" w:lineRule="atLeast"/>
        <w:rPr>
          <w:rFonts w:ascii="Arial" w:eastAsia="Times New Roman" w:hAnsi="Arial" w:cs="Arial"/>
          <w:b/>
          <w:sz w:val="20"/>
          <w:szCs w:val="20"/>
          <w:lang w:eastAsia="es-CL"/>
        </w:rPr>
      </w:pPr>
      <w:r w:rsidRPr="00A45EEC">
        <w:rPr>
          <w:rFonts w:ascii="Arial" w:eastAsia="Times New Roman" w:hAnsi="Arial" w:cs="Arial"/>
          <w:b/>
          <w:sz w:val="20"/>
          <w:szCs w:val="20"/>
          <w:lang w:eastAsia="es-CL"/>
        </w:rPr>
        <w:t xml:space="preserve">Artículo </w:t>
      </w:r>
      <w:r w:rsidR="0029251A" w:rsidRPr="00A45EEC">
        <w:rPr>
          <w:rFonts w:ascii="Arial" w:eastAsia="Times New Roman" w:hAnsi="Arial" w:cs="Arial"/>
          <w:b/>
          <w:sz w:val="20"/>
          <w:szCs w:val="20"/>
          <w:lang w:eastAsia="es-CL"/>
        </w:rPr>
        <w:t>19</w:t>
      </w:r>
    </w:p>
    <w:p w:rsidR="00206DE6" w:rsidRPr="00A45EEC" w:rsidRDefault="00206DE6" w:rsidP="009932E6">
      <w:pPr>
        <w:spacing w:before="100" w:beforeAutospacing="1" w:after="100" w:afterAutospacing="1" w:line="285" w:lineRule="atLeast"/>
        <w:jc w:val="both"/>
        <w:rPr>
          <w:rFonts w:ascii="Arial" w:eastAsia="Times New Roman" w:hAnsi="Arial" w:cs="Arial"/>
          <w:color w:val="000000"/>
          <w:sz w:val="20"/>
          <w:szCs w:val="20"/>
          <w:lang w:eastAsia="es-CL"/>
        </w:rPr>
      </w:pPr>
      <w:r w:rsidRPr="00A45EEC">
        <w:rPr>
          <w:rFonts w:ascii="Arial" w:eastAsia="Times New Roman" w:hAnsi="Arial" w:cs="Arial"/>
          <w:color w:val="000000"/>
          <w:sz w:val="20"/>
          <w:szCs w:val="20"/>
          <w:lang w:eastAsia="es-CL"/>
        </w:rPr>
        <w:t>Las salas de estudio de la Biblioteca del campus San Miguel están destinadas para uso grupal y  acorde a la siguiente normativa:</w:t>
      </w:r>
    </w:p>
    <w:p w:rsidR="00206DE6" w:rsidRPr="00A45EEC" w:rsidRDefault="00206DE6" w:rsidP="009932E6">
      <w:pPr>
        <w:tabs>
          <w:tab w:val="left" w:pos="317"/>
        </w:tabs>
        <w:spacing w:before="100" w:beforeAutospacing="1" w:after="100" w:afterAutospacing="1" w:line="285" w:lineRule="atLeast"/>
        <w:jc w:val="both"/>
        <w:rPr>
          <w:rFonts w:ascii="Arial" w:eastAsia="Times New Roman" w:hAnsi="Arial" w:cs="Arial"/>
          <w:color w:val="000000"/>
          <w:sz w:val="20"/>
          <w:szCs w:val="20"/>
          <w:lang w:eastAsia="es-CL"/>
        </w:rPr>
      </w:pPr>
      <w:r w:rsidRPr="00A45EEC">
        <w:rPr>
          <w:rFonts w:ascii="Arial" w:eastAsia="Times New Roman" w:hAnsi="Arial" w:cs="Arial"/>
          <w:color w:val="000000"/>
          <w:sz w:val="20"/>
          <w:szCs w:val="20"/>
          <w:lang w:eastAsia="es-CL"/>
        </w:rPr>
        <w:t>a) Se facilitan para un mínimo de tres personas y un máximo de cuatro.</w:t>
      </w:r>
    </w:p>
    <w:p w:rsidR="004551E7" w:rsidRPr="00A45EEC" w:rsidRDefault="00206DE6" w:rsidP="009932E6">
      <w:pPr>
        <w:tabs>
          <w:tab w:val="left" w:pos="317"/>
        </w:tabs>
        <w:spacing w:before="100" w:beforeAutospacing="1" w:after="100" w:afterAutospacing="1" w:line="285" w:lineRule="atLeast"/>
        <w:jc w:val="both"/>
        <w:rPr>
          <w:rFonts w:ascii="Arial" w:eastAsia="Times New Roman" w:hAnsi="Arial" w:cs="Arial"/>
          <w:color w:val="000000"/>
          <w:sz w:val="20"/>
          <w:szCs w:val="20"/>
          <w:lang w:eastAsia="es-CL"/>
        </w:rPr>
      </w:pPr>
      <w:r w:rsidRPr="00A45EEC">
        <w:rPr>
          <w:rFonts w:ascii="Arial" w:eastAsia="Times New Roman" w:hAnsi="Arial" w:cs="Arial"/>
          <w:color w:val="000000"/>
          <w:sz w:val="20"/>
          <w:szCs w:val="20"/>
          <w:lang w:eastAsia="es-CL"/>
        </w:rPr>
        <w:t xml:space="preserve">b) El tiempo máximo de uso será de dos horas cronológicas, pudiendo extenderse al no ser requerida  </w:t>
      </w:r>
      <w:r w:rsidR="004551E7" w:rsidRPr="00A45EEC">
        <w:rPr>
          <w:rFonts w:ascii="Arial" w:eastAsia="Times New Roman" w:hAnsi="Arial" w:cs="Arial"/>
          <w:color w:val="000000"/>
          <w:sz w:val="20"/>
          <w:szCs w:val="20"/>
          <w:lang w:eastAsia="es-CL"/>
        </w:rPr>
        <w:t>por otros usuarios</w:t>
      </w:r>
    </w:p>
    <w:p w:rsidR="00206DE6" w:rsidRPr="00A45EEC" w:rsidRDefault="004551E7" w:rsidP="009932E6">
      <w:pPr>
        <w:tabs>
          <w:tab w:val="left" w:pos="317"/>
        </w:tabs>
        <w:spacing w:before="100" w:beforeAutospacing="1" w:after="100" w:afterAutospacing="1" w:line="285" w:lineRule="atLeast"/>
        <w:jc w:val="both"/>
        <w:rPr>
          <w:rFonts w:ascii="Arial" w:eastAsia="Times New Roman" w:hAnsi="Arial" w:cs="Arial"/>
          <w:color w:val="000000"/>
          <w:sz w:val="20"/>
          <w:szCs w:val="20"/>
          <w:lang w:eastAsia="es-CL"/>
        </w:rPr>
      </w:pPr>
      <w:r w:rsidRPr="00A45EEC">
        <w:rPr>
          <w:rFonts w:ascii="Arial" w:eastAsia="Times New Roman" w:hAnsi="Arial" w:cs="Arial"/>
          <w:color w:val="000000"/>
          <w:sz w:val="20"/>
          <w:szCs w:val="20"/>
          <w:lang w:eastAsia="es-CL"/>
        </w:rPr>
        <w:t>c</w:t>
      </w:r>
      <w:r w:rsidR="00206DE6" w:rsidRPr="00A45EEC">
        <w:rPr>
          <w:rFonts w:ascii="Arial" w:eastAsia="Times New Roman" w:hAnsi="Arial" w:cs="Arial"/>
          <w:color w:val="000000"/>
          <w:sz w:val="20"/>
          <w:szCs w:val="20"/>
          <w:lang w:eastAsia="es-CL"/>
        </w:rPr>
        <w:t>) L</w:t>
      </w:r>
      <w:r w:rsidR="00FA072E" w:rsidRPr="00A45EEC">
        <w:rPr>
          <w:rFonts w:ascii="Arial" w:eastAsia="Times New Roman" w:hAnsi="Arial" w:cs="Arial"/>
          <w:color w:val="000000"/>
          <w:sz w:val="20"/>
          <w:szCs w:val="20"/>
          <w:lang w:eastAsia="es-CL"/>
        </w:rPr>
        <w:t>a</w:t>
      </w:r>
      <w:r w:rsidR="00206DE6" w:rsidRPr="00A45EEC">
        <w:rPr>
          <w:rFonts w:ascii="Arial" w:eastAsia="Times New Roman" w:hAnsi="Arial" w:cs="Arial"/>
          <w:color w:val="000000"/>
          <w:sz w:val="20"/>
          <w:szCs w:val="20"/>
          <w:lang w:eastAsia="es-CL"/>
        </w:rPr>
        <w:t xml:space="preserve"> reserva de las salas </w:t>
      </w:r>
      <w:r w:rsidR="00FA072E" w:rsidRPr="00A45EEC">
        <w:rPr>
          <w:rFonts w:ascii="Arial" w:eastAsia="Times New Roman" w:hAnsi="Arial" w:cs="Arial"/>
          <w:color w:val="000000"/>
          <w:sz w:val="20"/>
          <w:szCs w:val="20"/>
          <w:lang w:eastAsia="es-CL"/>
        </w:rPr>
        <w:t xml:space="preserve">de estudio podrá realizarse </w:t>
      </w:r>
      <w:r w:rsidR="00206DE6" w:rsidRPr="00A45EEC">
        <w:rPr>
          <w:rFonts w:ascii="Arial" w:eastAsia="Times New Roman" w:hAnsi="Arial" w:cs="Arial"/>
          <w:color w:val="000000"/>
          <w:sz w:val="20"/>
          <w:szCs w:val="20"/>
          <w:lang w:eastAsia="es-CL"/>
        </w:rPr>
        <w:t>con un día de  anticipación.</w:t>
      </w:r>
    </w:p>
    <w:p w:rsidR="00685124" w:rsidRPr="00A45EEC" w:rsidRDefault="00685124" w:rsidP="009932E6">
      <w:pPr>
        <w:tabs>
          <w:tab w:val="left" w:pos="317"/>
        </w:tabs>
        <w:spacing w:before="100" w:beforeAutospacing="1" w:after="100" w:afterAutospacing="1" w:line="285" w:lineRule="atLeast"/>
        <w:jc w:val="both"/>
        <w:rPr>
          <w:rFonts w:ascii="Arial" w:eastAsia="Times New Roman" w:hAnsi="Arial" w:cs="Arial"/>
          <w:color w:val="000000"/>
          <w:sz w:val="20"/>
          <w:szCs w:val="20"/>
          <w:lang w:eastAsia="es-CL"/>
        </w:rPr>
      </w:pPr>
    </w:p>
    <w:p w:rsidR="00206DE6" w:rsidRPr="00A45EEC" w:rsidRDefault="00206DE6" w:rsidP="00685124">
      <w:pPr>
        <w:tabs>
          <w:tab w:val="center" w:pos="4419"/>
        </w:tabs>
        <w:spacing w:before="100" w:beforeAutospacing="1" w:after="100" w:afterAutospacing="1" w:line="285" w:lineRule="atLeast"/>
        <w:jc w:val="center"/>
        <w:rPr>
          <w:rFonts w:ascii="Arial" w:eastAsia="Times New Roman" w:hAnsi="Arial" w:cs="Arial"/>
          <w:b/>
          <w:bCs/>
          <w:caps/>
          <w:sz w:val="20"/>
          <w:szCs w:val="20"/>
          <w:lang w:eastAsia="es-CL"/>
        </w:rPr>
      </w:pPr>
      <w:r w:rsidRPr="00A45EEC">
        <w:rPr>
          <w:rFonts w:ascii="Arial" w:eastAsia="Times New Roman" w:hAnsi="Arial" w:cs="Arial"/>
          <w:b/>
          <w:bCs/>
          <w:caps/>
          <w:sz w:val="20"/>
          <w:szCs w:val="20"/>
          <w:lang w:eastAsia="es-CL"/>
        </w:rPr>
        <w:t>TÍTULO</w:t>
      </w:r>
      <w:r w:rsidR="006B61D2" w:rsidRPr="00A45EEC">
        <w:rPr>
          <w:rFonts w:ascii="Arial" w:eastAsia="Times New Roman" w:hAnsi="Arial" w:cs="Arial"/>
          <w:b/>
          <w:bCs/>
          <w:caps/>
          <w:sz w:val="20"/>
          <w:szCs w:val="20"/>
          <w:lang w:eastAsia="es-CL"/>
        </w:rPr>
        <w:t xml:space="preserve"> </w:t>
      </w:r>
      <w:r w:rsidRPr="00A45EEC">
        <w:rPr>
          <w:rFonts w:ascii="Arial" w:eastAsia="Times New Roman" w:hAnsi="Arial" w:cs="Arial"/>
          <w:b/>
          <w:bCs/>
          <w:caps/>
          <w:sz w:val="20"/>
          <w:szCs w:val="20"/>
          <w:lang w:eastAsia="es-CL"/>
        </w:rPr>
        <w:t>V</w:t>
      </w:r>
      <w:r w:rsidR="006B61D2" w:rsidRPr="00A45EEC">
        <w:rPr>
          <w:rFonts w:ascii="Arial" w:eastAsia="Times New Roman" w:hAnsi="Arial" w:cs="Arial"/>
          <w:b/>
          <w:bCs/>
          <w:caps/>
          <w:sz w:val="20"/>
          <w:szCs w:val="20"/>
          <w:lang w:eastAsia="es-CL"/>
        </w:rPr>
        <w:t xml:space="preserve">         </w:t>
      </w:r>
      <w:r w:rsidRPr="00A45EEC">
        <w:rPr>
          <w:rFonts w:ascii="Arial" w:eastAsia="Times New Roman" w:hAnsi="Arial" w:cs="Arial"/>
          <w:b/>
          <w:bCs/>
          <w:caps/>
          <w:sz w:val="20"/>
          <w:szCs w:val="20"/>
          <w:lang w:eastAsia="es-CL"/>
        </w:rPr>
        <w:br/>
        <w:t>DE LAS SANCIONES</w:t>
      </w:r>
    </w:p>
    <w:p w:rsidR="00206DE6" w:rsidRPr="00A45EEC" w:rsidRDefault="006B61D2" w:rsidP="00206DE6">
      <w:pPr>
        <w:spacing w:before="100" w:beforeAutospacing="1" w:after="100" w:afterAutospacing="1" w:line="285" w:lineRule="atLeast"/>
        <w:rPr>
          <w:rFonts w:ascii="Arial" w:eastAsia="Times New Roman" w:hAnsi="Arial" w:cs="Arial"/>
          <w:b/>
          <w:sz w:val="20"/>
          <w:szCs w:val="20"/>
          <w:lang w:eastAsia="es-CL"/>
        </w:rPr>
      </w:pPr>
      <w:r w:rsidRPr="00A45EEC">
        <w:rPr>
          <w:rFonts w:ascii="Arial" w:eastAsia="Times New Roman" w:hAnsi="Arial" w:cs="Arial"/>
          <w:b/>
          <w:sz w:val="20"/>
          <w:szCs w:val="20"/>
          <w:lang w:eastAsia="es-CL"/>
        </w:rPr>
        <w:t>Artículo 2</w:t>
      </w:r>
      <w:r w:rsidR="0029251A" w:rsidRPr="00A45EEC">
        <w:rPr>
          <w:rFonts w:ascii="Arial" w:eastAsia="Times New Roman" w:hAnsi="Arial" w:cs="Arial"/>
          <w:b/>
          <w:sz w:val="20"/>
          <w:szCs w:val="20"/>
          <w:lang w:eastAsia="es-CL"/>
        </w:rPr>
        <w:t>0</w:t>
      </w:r>
    </w:p>
    <w:p w:rsidR="00206DE6" w:rsidRPr="00A45EEC" w:rsidRDefault="00206DE6" w:rsidP="009932E6">
      <w:pPr>
        <w:spacing w:before="100" w:beforeAutospacing="1" w:after="100" w:afterAutospacing="1" w:line="285" w:lineRule="atLeast"/>
        <w:rPr>
          <w:rFonts w:ascii="Arial" w:eastAsia="Times New Roman" w:hAnsi="Arial" w:cs="Arial"/>
          <w:color w:val="000000"/>
          <w:sz w:val="20"/>
          <w:szCs w:val="20"/>
          <w:lang w:eastAsia="es-CL"/>
        </w:rPr>
      </w:pPr>
      <w:r w:rsidRPr="00A45EEC">
        <w:rPr>
          <w:rFonts w:ascii="Arial" w:eastAsia="Times New Roman" w:hAnsi="Arial" w:cs="Arial"/>
          <w:color w:val="000000"/>
          <w:sz w:val="20"/>
          <w:szCs w:val="20"/>
          <w:lang w:eastAsia="es-CL"/>
        </w:rPr>
        <w:t>Las sanciones contenidas en este Título son aplicables tanto a los usuarios internos como externos definidos en el presente Reglamento (Artículo 3, letras a, b, c y d).</w:t>
      </w:r>
    </w:p>
    <w:p w:rsidR="00206DE6" w:rsidRPr="00A45EEC" w:rsidRDefault="006B61D2" w:rsidP="00206DE6">
      <w:pPr>
        <w:spacing w:before="100" w:beforeAutospacing="1" w:after="100" w:afterAutospacing="1" w:line="285" w:lineRule="atLeast"/>
        <w:rPr>
          <w:rFonts w:ascii="Arial" w:eastAsia="Times New Roman" w:hAnsi="Arial" w:cs="Arial"/>
          <w:b/>
          <w:sz w:val="20"/>
          <w:szCs w:val="20"/>
          <w:lang w:eastAsia="es-CL"/>
        </w:rPr>
      </w:pPr>
      <w:r w:rsidRPr="00A45EEC">
        <w:rPr>
          <w:rFonts w:ascii="Arial" w:eastAsia="Times New Roman" w:hAnsi="Arial" w:cs="Arial"/>
          <w:b/>
          <w:sz w:val="20"/>
          <w:szCs w:val="20"/>
          <w:lang w:eastAsia="es-CL"/>
        </w:rPr>
        <w:t>Artículo 2</w:t>
      </w:r>
      <w:r w:rsidR="0029251A" w:rsidRPr="00A45EEC">
        <w:rPr>
          <w:rFonts w:ascii="Arial" w:eastAsia="Times New Roman" w:hAnsi="Arial" w:cs="Arial"/>
          <w:b/>
          <w:sz w:val="20"/>
          <w:szCs w:val="20"/>
          <w:lang w:eastAsia="es-CL"/>
        </w:rPr>
        <w:t>1</w:t>
      </w:r>
    </w:p>
    <w:p w:rsidR="00206DE6" w:rsidRPr="00A45EEC" w:rsidRDefault="00206DE6" w:rsidP="00FC39D0">
      <w:pPr>
        <w:spacing w:before="100" w:beforeAutospacing="1" w:after="100" w:afterAutospacing="1" w:line="285" w:lineRule="atLeast"/>
        <w:jc w:val="both"/>
        <w:rPr>
          <w:rFonts w:ascii="Arial" w:eastAsia="Times New Roman" w:hAnsi="Arial" w:cs="Arial"/>
          <w:color w:val="000000"/>
          <w:sz w:val="20"/>
          <w:szCs w:val="20"/>
          <w:lang w:eastAsia="es-CL"/>
        </w:rPr>
      </w:pPr>
      <w:r w:rsidRPr="00A45EEC">
        <w:rPr>
          <w:rFonts w:ascii="Arial" w:eastAsia="Times New Roman" w:hAnsi="Arial" w:cs="Arial"/>
          <w:color w:val="000000"/>
          <w:sz w:val="20"/>
          <w:szCs w:val="20"/>
          <w:lang w:eastAsia="es-CL"/>
        </w:rPr>
        <w:t xml:space="preserve">Todo usuario adquiere la condición de moroso cuando, transcurrido el plazo para restituir el material solicitado no lo hiciere, no hubiere pagado oportunamente la </w:t>
      </w:r>
      <w:r w:rsidR="00003CA5">
        <w:rPr>
          <w:rFonts w:ascii="Arial" w:eastAsia="Times New Roman" w:hAnsi="Arial" w:cs="Arial"/>
          <w:color w:val="000000"/>
          <w:sz w:val="20"/>
          <w:szCs w:val="20"/>
          <w:lang w:eastAsia="es-CL"/>
        </w:rPr>
        <w:t xml:space="preserve">multa </w:t>
      </w:r>
      <w:r w:rsidRPr="00A45EEC">
        <w:rPr>
          <w:rFonts w:ascii="Arial" w:eastAsia="Times New Roman" w:hAnsi="Arial" w:cs="Arial"/>
          <w:color w:val="000000"/>
          <w:sz w:val="20"/>
          <w:szCs w:val="20"/>
          <w:lang w:eastAsia="es-CL"/>
        </w:rPr>
        <w:t>a que es acreedor o no hubiere indemnizado los perjuicios ocasionados en los recintos o al material de las bibliotecas.</w:t>
      </w:r>
    </w:p>
    <w:p w:rsidR="00A45EEC" w:rsidRDefault="00A45EEC" w:rsidP="00206DE6">
      <w:pPr>
        <w:spacing w:before="100" w:beforeAutospacing="1" w:after="100" w:afterAutospacing="1" w:line="285" w:lineRule="atLeast"/>
        <w:rPr>
          <w:rFonts w:ascii="Arial" w:eastAsia="Times New Roman" w:hAnsi="Arial" w:cs="Arial"/>
          <w:b/>
          <w:color w:val="000000"/>
          <w:sz w:val="20"/>
          <w:szCs w:val="20"/>
          <w:lang w:eastAsia="es-CL"/>
        </w:rPr>
      </w:pPr>
    </w:p>
    <w:p w:rsidR="00206DE6" w:rsidRPr="00A45EEC" w:rsidRDefault="006B61D2" w:rsidP="00206DE6">
      <w:pPr>
        <w:spacing w:before="100" w:beforeAutospacing="1" w:after="100" w:afterAutospacing="1" w:line="285" w:lineRule="atLeast"/>
        <w:rPr>
          <w:rFonts w:ascii="Arial" w:eastAsia="Times New Roman" w:hAnsi="Arial" w:cs="Arial"/>
          <w:b/>
          <w:color w:val="000000"/>
          <w:sz w:val="20"/>
          <w:szCs w:val="20"/>
          <w:lang w:eastAsia="es-CL"/>
        </w:rPr>
      </w:pPr>
      <w:r w:rsidRPr="00A45EEC">
        <w:rPr>
          <w:rFonts w:ascii="Arial" w:eastAsia="Times New Roman" w:hAnsi="Arial" w:cs="Arial"/>
          <w:b/>
          <w:color w:val="000000"/>
          <w:sz w:val="20"/>
          <w:szCs w:val="20"/>
          <w:lang w:eastAsia="es-CL"/>
        </w:rPr>
        <w:lastRenderedPageBreak/>
        <w:t>Artículo 2</w:t>
      </w:r>
      <w:r w:rsidR="0029251A" w:rsidRPr="00A45EEC">
        <w:rPr>
          <w:rFonts w:ascii="Arial" w:eastAsia="Times New Roman" w:hAnsi="Arial" w:cs="Arial"/>
          <w:b/>
          <w:color w:val="000000"/>
          <w:sz w:val="20"/>
          <w:szCs w:val="20"/>
          <w:lang w:eastAsia="es-CL"/>
        </w:rPr>
        <w:t>2</w:t>
      </w:r>
    </w:p>
    <w:p w:rsidR="0029251A" w:rsidRPr="00A45EEC" w:rsidRDefault="00206DE6" w:rsidP="0029251A">
      <w:pPr>
        <w:spacing w:before="100" w:beforeAutospacing="1" w:after="100" w:afterAutospacing="1" w:line="285" w:lineRule="atLeast"/>
        <w:jc w:val="both"/>
        <w:rPr>
          <w:rFonts w:ascii="Arial" w:eastAsia="Times New Roman" w:hAnsi="Arial" w:cs="Arial"/>
          <w:color w:val="000000"/>
          <w:sz w:val="20"/>
          <w:szCs w:val="20"/>
          <w:lang w:eastAsia="es-CL"/>
        </w:rPr>
      </w:pPr>
      <w:r w:rsidRPr="00A45EEC">
        <w:rPr>
          <w:rFonts w:ascii="Arial" w:eastAsia="Times New Roman" w:hAnsi="Arial" w:cs="Arial"/>
          <w:color w:val="000000"/>
          <w:sz w:val="20"/>
          <w:szCs w:val="20"/>
          <w:lang w:eastAsia="es-CL"/>
        </w:rPr>
        <w:t xml:space="preserve">Los usuarios que se encuentren en calidad de morosos, en cualquiera de las bibliotecas de la </w:t>
      </w:r>
      <w:r w:rsidR="003E45BF">
        <w:rPr>
          <w:rFonts w:ascii="Arial" w:eastAsia="Times New Roman" w:hAnsi="Arial" w:cs="Arial"/>
          <w:color w:val="000000"/>
          <w:sz w:val="20"/>
          <w:szCs w:val="20"/>
          <w:lang w:eastAsia="es-CL"/>
        </w:rPr>
        <w:t>U</w:t>
      </w:r>
      <w:r w:rsidRPr="00A45EEC">
        <w:rPr>
          <w:rFonts w:ascii="Arial" w:eastAsia="Times New Roman" w:hAnsi="Arial" w:cs="Arial"/>
          <w:color w:val="000000"/>
          <w:sz w:val="20"/>
          <w:szCs w:val="20"/>
          <w:lang w:eastAsia="es-CL"/>
        </w:rPr>
        <w:t>niversidad, no podrán hacer uso de los servicios ofrecidos por éstas</w:t>
      </w:r>
      <w:r w:rsidR="0029251A" w:rsidRPr="00A45EEC">
        <w:rPr>
          <w:rFonts w:ascii="Arial" w:eastAsia="Times New Roman" w:hAnsi="Arial" w:cs="Arial"/>
          <w:color w:val="000000"/>
          <w:sz w:val="20"/>
          <w:szCs w:val="20"/>
          <w:lang w:eastAsia="es-CL"/>
        </w:rPr>
        <w:t>.</w:t>
      </w:r>
    </w:p>
    <w:p w:rsidR="00206DE6" w:rsidRPr="00A45EEC" w:rsidRDefault="00206DE6" w:rsidP="0029251A">
      <w:pPr>
        <w:spacing w:before="100" w:beforeAutospacing="1" w:after="100" w:afterAutospacing="1" w:line="285" w:lineRule="atLeast"/>
        <w:jc w:val="both"/>
        <w:rPr>
          <w:rFonts w:ascii="Arial" w:eastAsia="Times New Roman" w:hAnsi="Arial" w:cs="Arial"/>
          <w:b/>
          <w:sz w:val="20"/>
          <w:szCs w:val="20"/>
          <w:lang w:eastAsia="es-CL"/>
        </w:rPr>
      </w:pPr>
      <w:r w:rsidRPr="00A45EEC">
        <w:rPr>
          <w:rFonts w:ascii="Arial" w:eastAsia="Times New Roman" w:hAnsi="Arial" w:cs="Arial"/>
          <w:b/>
          <w:sz w:val="20"/>
          <w:szCs w:val="20"/>
          <w:lang w:eastAsia="es-CL"/>
        </w:rPr>
        <w:t> </w:t>
      </w:r>
      <w:r w:rsidR="009932E6" w:rsidRPr="00A45EEC">
        <w:rPr>
          <w:rFonts w:ascii="Arial" w:eastAsia="Times New Roman" w:hAnsi="Arial" w:cs="Arial"/>
          <w:b/>
          <w:sz w:val="20"/>
          <w:szCs w:val="20"/>
          <w:lang w:eastAsia="es-CL"/>
        </w:rPr>
        <w:t xml:space="preserve">Artículo </w:t>
      </w:r>
      <w:r w:rsidR="0029251A" w:rsidRPr="00A45EEC">
        <w:rPr>
          <w:rFonts w:ascii="Arial" w:eastAsia="Times New Roman" w:hAnsi="Arial" w:cs="Arial"/>
          <w:b/>
          <w:sz w:val="20"/>
          <w:szCs w:val="20"/>
          <w:lang w:eastAsia="es-CL"/>
        </w:rPr>
        <w:t>23</w:t>
      </w:r>
    </w:p>
    <w:p w:rsidR="00417A3C" w:rsidRPr="00A45EEC" w:rsidRDefault="00206DE6" w:rsidP="009932E6">
      <w:pPr>
        <w:spacing w:before="100" w:beforeAutospacing="1" w:after="100" w:afterAutospacing="1" w:line="285" w:lineRule="atLeast"/>
        <w:jc w:val="both"/>
        <w:rPr>
          <w:rFonts w:ascii="Arial" w:eastAsia="Times New Roman" w:hAnsi="Arial" w:cs="Arial"/>
          <w:sz w:val="20"/>
          <w:szCs w:val="20"/>
          <w:lang w:eastAsia="es-CL"/>
        </w:rPr>
      </w:pPr>
      <w:r w:rsidRPr="00A45EEC">
        <w:rPr>
          <w:rFonts w:ascii="Arial" w:eastAsia="Times New Roman" w:hAnsi="Arial" w:cs="Arial"/>
          <w:sz w:val="20"/>
          <w:szCs w:val="20"/>
          <w:lang w:eastAsia="es-CL"/>
        </w:rPr>
        <w:t>Al usuario que se atrase en la devolución de material bibliográfico  en préstamo fuera de biblioteca, se le aplicará una sanción</w:t>
      </w:r>
      <w:r w:rsidR="003E45BF">
        <w:rPr>
          <w:rFonts w:ascii="Arial" w:eastAsia="Times New Roman" w:hAnsi="Arial" w:cs="Arial"/>
          <w:sz w:val="20"/>
          <w:szCs w:val="20"/>
          <w:lang w:eastAsia="es-CL"/>
        </w:rPr>
        <w:t xml:space="preserve"> en Unidad de Multa, s</w:t>
      </w:r>
      <w:r w:rsidR="00995A11" w:rsidRPr="00A45EEC">
        <w:rPr>
          <w:rFonts w:ascii="Arial" w:eastAsia="Times New Roman" w:hAnsi="Arial" w:cs="Arial"/>
          <w:sz w:val="20"/>
          <w:szCs w:val="20"/>
          <w:lang w:eastAsia="es-CL"/>
        </w:rPr>
        <w:t>egún la siguiente tabla</w:t>
      </w:r>
      <w:r w:rsidR="00685124" w:rsidRPr="00A45EEC">
        <w:rPr>
          <w:rFonts w:ascii="Arial" w:eastAsia="Times New Roman" w:hAnsi="Arial" w:cs="Arial"/>
          <w:sz w:val="20"/>
          <w:szCs w:val="20"/>
          <w:lang w:eastAsia="es-CL"/>
        </w:rPr>
        <w:t>:</w:t>
      </w:r>
    </w:p>
    <w:tbl>
      <w:tblPr>
        <w:tblStyle w:val="Tablaconcuadrcula"/>
        <w:tblW w:w="0" w:type="auto"/>
        <w:tblInd w:w="817" w:type="dxa"/>
        <w:tblLook w:val="04A0"/>
      </w:tblPr>
      <w:tblGrid>
        <w:gridCol w:w="4678"/>
        <w:gridCol w:w="2693"/>
      </w:tblGrid>
      <w:tr w:rsidR="001838FC" w:rsidRPr="003A1449" w:rsidTr="00343693">
        <w:tc>
          <w:tcPr>
            <w:tcW w:w="4678" w:type="dxa"/>
          </w:tcPr>
          <w:p w:rsidR="001838FC" w:rsidRPr="003A1449" w:rsidRDefault="001838FC" w:rsidP="009333F3">
            <w:pPr>
              <w:spacing w:before="100" w:beforeAutospacing="1" w:after="100" w:afterAutospacing="1" w:line="285" w:lineRule="atLeast"/>
              <w:jc w:val="center"/>
              <w:rPr>
                <w:rFonts w:ascii="Arial" w:eastAsia="Times New Roman" w:hAnsi="Arial" w:cs="Arial"/>
                <w:b/>
                <w:color w:val="000000"/>
                <w:sz w:val="18"/>
                <w:szCs w:val="18"/>
                <w:lang w:eastAsia="es-CL"/>
              </w:rPr>
            </w:pPr>
            <w:r>
              <w:rPr>
                <w:rFonts w:ascii="Arial" w:eastAsia="Times New Roman" w:hAnsi="Arial" w:cs="Arial"/>
                <w:b/>
                <w:color w:val="000000"/>
                <w:sz w:val="18"/>
                <w:szCs w:val="18"/>
                <w:lang w:eastAsia="es-CL"/>
              </w:rPr>
              <w:t>Tipo de Colección</w:t>
            </w:r>
          </w:p>
        </w:tc>
        <w:tc>
          <w:tcPr>
            <w:tcW w:w="2693" w:type="dxa"/>
          </w:tcPr>
          <w:p w:rsidR="001838FC" w:rsidRPr="003A1449" w:rsidRDefault="001838FC" w:rsidP="009333F3">
            <w:pPr>
              <w:spacing w:before="100" w:beforeAutospacing="1" w:after="100" w:afterAutospacing="1" w:line="285" w:lineRule="atLeast"/>
              <w:jc w:val="center"/>
              <w:rPr>
                <w:rFonts w:ascii="Arial" w:eastAsia="Times New Roman" w:hAnsi="Arial" w:cs="Arial"/>
                <w:b/>
                <w:color w:val="000000"/>
                <w:sz w:val="18"/>
                <w:szCs w:val="18"/>
                <w:lang w:eastAsia="es-CL"/>
              </w:rPr>
            </w:pPr>
            <w:r>
              <w:rPr>
                <w:rFonts w:ascii="Arial" w:eastAsia="Times New Roman" w:hAnsi="Arial" w:cs="Arial"/>
                <w:b/>
                <w:color w:val="000000"/>
                <w:sz w:val="18"/>
                <w:szCs w:val="18"/>
                <w:lang w:eastAsia="es-CL"/>
              </w:rPr>
              <w:t>Todos los Usuarios</w:t>
            </w:r>
          </w:p>
        </w:tc>
      </w:tr>
      <w:tr w:rsidR="001838FC" w:rsidRPr="003A1449" w:rsidTr="00343693">
        <w:tc>
          <w:tcPr>
            <w:tcW w:w="4678" w:type="dxa"/>
          </w:tcPr>
          <w:p w:rsidR="001838FC" w:rsidRPr="003A1449" w:rsidRDefault="001838FC" w:rsidP="009333F3">
            <w:pPr>
              <w:spacing w:before="100" w:beforeAutospacing="1" w:after="100" w:afterAutospacing="1" w:line="285" w:lineRule="atLeast"/>
              <w:jc w:val="cente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Copias 1</w:t>
            </w:r>
          </w:p>
        </w:tc>
        <w:tc>
          <w:tcPr>
            <w:tcW w:w="2693" w:type="dxa"/>
          </w:tcPr>
          <w:p w:rsidR="001838FC" w:rsidRPr="003A1449" w:rsidRDefault="001838FC" w:rsidP="009333F3">
            <w:pPr>
              <w:spacing w:before="100" w:beforeAutospacing="1" w:after="100" w:afterAutospacing="1" w:line="285" w:lineRule="atLeast"/>
              <w:jc w:val="cente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1 UM x Hora</w:t>
            </w:r>
          </w:p>
        </w:tc>
      </w:tr>
      <w:tr w:rsidR="001838FC" w:rsidRPr="003A1449" w:rsidTr="00343693">
        <w:tc>
          <w:tcPr>
            <w:tcW w:w="4678" w:type="dxa"/>
          </w:tcPr>
          <w:p w:rsidR="001838FC" w:rsidRPr="003A1449" w:rsidRDefault="001838FC" w:rsidP="00D47A15">
            <w:pPr>
              <w:spacing w:before="100" w:beforeAutospacing="1" w:after="100" w:afterAutospacing="1" w:line="285" w:lineRule="atLeast"/>
              <w:jc w:val="cente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Colección Reserva</w:t>
            </w:r>
          </w:p>
        </w:tc>
        <w:tc>
          <w:tcPr>
            <w:tcW w:w="2693" w:type="dxa"/>
          </w:tcPr>
          <w:p w:rsidR="001838FC" w:rsidRPr="003A1449" w:rsidRDefault="001838FC" w:rsidP="009333F3">
            <w:pPr>
              <w:spacing w:before="100" w:beforeAutospacing="1" w:after="100" w:afterAutospacing="1" w:line="285" w:lineRule="atLeast"/>
              <w:jc w:val="cente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4 UM x Día</w:t>
            </w:r>
          </w:p>
        </w:tc>
      </w:tr>
      <w:tr w:rsidR="001838FC" w:rsidRPr="003A1449" w:rsidTr="00343693">
        <w:tc>
          <w:tcPr>
            <w:tcW w:w="4678" w:type="dxa"/>
          </w:tcPr>
          <w:p w:rsidR="001838FC" w:rsidRPr="003A1449" w:rsidRDefault="001838FC" w:rsidP="009333F3">
            <w:pPr>
              <w:spacing w:before="100" w:beforeAutospacing="1" w:after="100" w:afterAutospacing="1" w:line="285" w:lineRule="atLeast"/>
              <w:jc w:val="cente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Colección General</w:t>
            </w:r>
          </w:p>
        </w:tc>
        <w:tc>
          <w:tcPr>
            <w:tcW w:w="2693" w:type="dxa"/>
          </w:tcPr>
          <w:p w:rsidR="001838FC" w:rsidRPr="003A1449" w:rsidRDefault="001838FC" w:rsidP="009333F3">
            <w:pPr>
              <w:spacing w:before="100" w:beforeAutospacing="1" w:after="100" w:afterAutospacing="1" w:line="285" w:lineRule="atLeast"/>
              <w:jc w:val="cente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1 UM x Día</w:t>
            </w:r>
          </w:p>
        </w:tc>
      </w:tr>
      <w:tr w:rsidR="001838FC" w:rsidRPr="003A1449" w:rsidTr="00343693">
        <w:tc>
          <w:tcPr>
            <w:tcW w:w="4678" w:type="dxa"/>
          </w:tcPr>
          <w:p w:rsidR="001838FC" w:rsidRPr="003A1449" w:rsidRDefault="001838FC" w:rsidP="009333F3">
            <w:pPr>
              <w:spacing w:before="100" w:beforeAutospacing="1" w:after="100" w:afterAutospacing="1" w:line="285" w:lineRule="atLeast"/>
              <w:jc w:val="cente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 xml:space="preserve">Colección materiales especiales y multimedios </w:t>
            </w:r>
          </w:p>
        </w:tc>
        <w:tc>
          <w:tcPr>
            <w:tcW w:w="2693" w:type="dxa"/>
          </w:tcPr>
          <w:p w:rsidR="001838FC" w:rsidRPr="003A1449" w:rsidRDefault="001838FC" w:rsidP="009333F3">
            <w:pPr>
              <w:spacing w:before="100" w:beforeAutospacing="1" w:after="100" w:afterAutospacing="1" w:line="285" w:lineRule="atLeast"/>
              <w:jc w:val="cente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1 UM x Día</w:t>
            </w:r>
          </w:p>
        </w:tc>
      </w:tr>
    </w:tbl>
    <w:p w:rsidR="00206DE6" w:rsidRPr="00A45EEC" w:rsidRDefault="0029251A" w:rsidP="00206DE6">
      <w:pPr>
        <w:spacing w:before="100" w:beforeAutospacing="1" w:after="100" w:afterAutospacing="1" w:line="285" w:lineRule="atLeast"/>
        <w:rPr>
          <w:rFonts w:ascii="Arial" w:eastAsia="Times New Roman" w:hAnsi="Arial" w:cs="Arial"/>
          <w:b/>
          <w:color w:val="000000"/>
          <w:sz w:val="20"/>
          <w:szCs w:val="20"/>
          <w:lang w:eastAsia="es-CL"/>
        </w:rPr>
      </w:pPr>
      <w:r w:rsidRPr="00A45EEC">
        <w:rPr>
          <w:rFonts w:ascii="Arial" w:eastAsia="Times New Roman" w:hAnsi="Arial" w:cs="Arial"/>
          <w:b/>
          <w:color w:val="000000"/>
          <w:sz w:val="20"/>
          <w:szCs w:val="20"/>
          <w:lang w:eastAsia="es-CL"/>
        </w:rPr>
        <w:t>Artículo 24</w:t>
      </w:r>
    </w:p>
    <w:p w:rsidR="00206DE6" w:rsidRPr="00A45EEC" w:rsidRDefault="00206DE6" w:rsidP="00206DE6">
      <w:pPr>
        <w:spacing w:before="100" w:beforeAutospacing="1" w:after="100" w:afterAutospacing="1" w:line="285" w:lineRule="atLeast"/>
        <w:jc w:val="both"/>
        <w:rPr>
          <w:rFonts w:ascii="Arial" w:eastAsia="Times New Roman" w:hAnsi="Arial" w:cs="Arial"/>
          <w:color w:val="000000"/>
          <w:sz w:val="20"/>
          <w:szCs w:val="20"/>
          <w:lang w:eastAsia="es-CL"/>
        </w:rPr>
      </w:pPr>
      <w:r w:rsidRPr="00A45EEC">
        <w:rPr>
          <w:rFonts w:ascii="Arial" w:eastAsia="Times New Roman" w:hAnsi="Arial" w:cs="Arial"/>
          <w:color w:val="000000"/>
          <w:sz w:val="20"/>
          <w:szCs w:val="20"/>
          <w:lang w:eastAsia="es-CL"/>
        </w:rPr>
        <w:t>Al usuario</w:t>
      </w:r>
      <w:r w:rsidR="009333F3">
        <w:rPr>
          <w:rFonts w:ascii="Arial" w:eastAsia="Times New Roman" w:hAnsi="Arial" w:cs="Arial"/>
          <w:color w:val="000000"/>
          <w:sz w:val="20"/>
          <w:szCs w:val="20"/>
          <w:lang w:eastAsia="es-CL"/>
        </w:rPr>
        <w:t>,</w:t>
      </w:r>
      <w:r w:rsidRPr="00A45EEC">
        <w:rPr>
          <w:rFonts w:ascii="Arial" w:eastAsia="Times New Roman" w:hAnsi="Arial" w:cs="Arial"/>
          <w:color w:val="000000"/>
          <w:sz w:val="20"/>
          <w:szCs w:val="20"/>
          <w:lang w:eastAsia="es-CL"/>
        </w:rPr>
        <w:t xml:space="preserve"> que en forma excepcional se le autorizara a sacar de biblioteca material de uso en sala y lo devolviera fuera del plazo pactado, se le aplicará una multa </w:t>
      </w:r>
      <w:r w:rsidR="00995A11" w:rsidRPr="00A45EEC">
        <w:rPr>
          <w:rFonts w:ascii="Arial" w:eastAsia="Times New Roman" w:hAnsi="Arial" w:cs="Arial"/>
          <w:sz w:val="20"/>
          <w:szCs w:val="20"/>
          <w:lang w:eastAsia="es-CL"/>
        </w:rPr>
        <w:t xml:space="preserve">máxima </w:t>
      </w:r>
      <w:r w:rsidR="00B3694C" w:rsidRPr="00A45EEC">
        <w:rPr>
          <w:rFonts w:ascii="Arial" w:eastAsia="Times New Roman" w:hAnsi="Arial" w:cs="Arial"/>
          <w:color w:val="000000"/>
          <w:sz w:val="20"/>
          <w:szCs w:val="20"/>
          <w:lang w:eastAsia="es-CL"/>
        </w:rPr>
        <w:t>correspondiente  al  tipo de la colección que  pertenece.</w:t>
      </w:r>
    </w:p>
    <w:p w:rsidR="00206DE6" w:rsidRPr="00A45EEC" w:rsidRDefault="00206DE6" w:rsidP="00206DE6">
      <w:pPr>
        <w:spacing w:before="100" w:beforeAutospacing="1" w:after="100" w:afterAutospacing="1" w:line="285" w:lineRule="atLeast"/>
        <w:rPr>
          <w:rFonts w:ascii="Arial" w:eastAsia="Times New Roman" w:hAnsi="Arial" w:cs="Arial"/>
          <w:b/>
          <w:color w:val="000000"/>
          <w:sz w:val="20"/>
          <w:szCs w:val="20"/>
          <w:lang w:eastAsia="es-CL"/>
        </w:rPr>
      </w:pPr>
      <w:r w:rsidRPr="00A45EEC">
        <w:rPr>
          <w:rFonts w:ascii="Arial" w:eastAsia="Times New Roman" w:hAnsi="Arial" w:cs="Arial"/>
          <w:b/>
          <w:color w:val="000000"/>
          <w:sz w:val="20"/>
          <w:szCs w:val="20"/>
          <w:lang w:eastAsia="es-CL"/>
        </w:rPr>
        <w:t>Artículo 2</w:t>
      </w:r>
      <w:r w:rsidR="00D70F6E" w:rsidRPr="00A45EEC">
        <w:rPr>
          <w:rFonts w:ascii="Arial" w:eastAsia="Times New Roman" w:hAnsi="Arial" w:cs="Arial"/>
          <w:b/>
          <w:color w:val="000000"/>
          <w:sz w:val="20"/>
          <w:szCs w:val="20"/>
          <w:lang w:eastAsia="es-CL"/>
        </w:rPr>
        <w:t>5</w:t>
      </w:r>
    </w:p>
    <w:p w:rsidR="00D70F6E" w:rsidRPr="00A45EEC" w:rsidRDefault="00206DE6" w:rsidP="00D70F6E">
      <w:pPr>
        <w:spacing w:before="100" w:beforeAutospacing="1" w:after="100" w:afterAutospacing="1" w:line="285" w:lineRule="atLeast"/>
        <w:jc w:val="both"/>
        <w:rPr>
          <w:rFonts w:ascii="Arial" w:eastAsia="Times New Roman" w:hAnsi="Arial" w:cs="Arial"/>
          <w:color w:val="000000"/>
          <w:sz w:val="20"/>
          <w:szCs w:val="20"/>
          <w:lang w:eastAsia="es-CL"/>
        </w:rPr>
      </w:pPr>
      <w:r w:rsidRPr="00A45EEC">
        <w:rPr>
          <w:rFonts w:ascii="Arial" w:eastAsia="Times New Roman" w:hAnsi="Arial" w:cs="Arial"/>
          <w:color w:val="000000"/>
          <w:sz w:val="20"/>
          <w:szCs w:val="20"/>
          <w:lang w:eastAsia="es-CL"/>
        </w:rPr>
        <w:t>El atraso en la devolución del material solicitado a través de préstamo interbibliotecario dará lugar a aplicar la multa correspondiente a la colección de reserva, independientemente de las sanciones que aplique la Institución que brinda el servicio. La reincidencia en esta falta dará lugar a</w:t>
      </w:r>
      <w:r w:rsidR="00D70F6E" w:rsidRPr="00A45EEC">
        <w:rPr>
          <w:rFonts w:ascii="Arial" w:eastAsia="Times New Roman" w:hAnsi="Arial" w:cs="Arial"/>
          <w:color w:val="000000"/>
          <w:sz w:val="20"/>
          <w:szCs w:val="20"/>
          <w:lang w:eastAsia="es-CL"/>
        </w:rPr>
        <w:t xml:space="preserve"> la suspensión de este servicio durante el año académico.</w:t>
      </w:r>
    </w:p>
    <w:p w:rsidR="00206DE6" w:rsidRPr="00A45EEC" w:rsidRDefault="00206DE6" w:rsidP="00D70F6E">
      <w:pPr>
        <w:spacing w:before="100" w:beforeAutospacing="1" w:after="100" w:afterAutospacing="1" w:line="285" w:lineRule="atLeast"/>
        <w:jc w:val="both"/>
        <w:rPr>
          <w:rFonts w:ascii="Arial" w:eastAsia="Times New Roman" w:hAnsi="Arial" w:cs="Arial"/>
          <w:b/>
          <w:color w:val="000000"/>
          <w:sz w:val="20"/>
          <w:szCs w:val="20"/>
          <w:lang w:eastAsia="es-CL"/>
        </w:rPr>
      </w:pPr>
      <w:r w:rsidRPr="00A45EEC">
        <w:rPr>
          <w:rFonts w:ascii="Arial" w:eastAsia="Times New Roman" w:hAnsi="Arial" w:cs="Arial"/>
          <w:b/>
          <w:color w:val="000000"/>
          <w:sz w:val="20"/>
          <w:szCs w:val="20"/>
          <w:lang w:eastAsia="es-CL"/>
        </w:rPr>
        <w:t>Artículo 2</w:t>
      </w:r>
      <w:r w:rsidR="00D70F6E" w:rsidRPr="00A45EEC">
        <w:rPr>
          <w:rFonts w:ascii="Arial" w:eastAsia="Times New Roman" w:hAnsi="Arial" w:cs="Arial"/>
          <w:b/>
          <w:color w:val="000000"/>
          <w:sz w:val="20"/>
          <w:szCs w:val="20"/>
          <w:lang w:eastAsia="es-CL"/>
        </w:rPr>
        <w:t>6</w:t>
      </w:r>
    </w:p>
    <w:p w:rsidR="00206DE6" w:rsidRPr="00A45EEC" w:rsidRDefault="00206DE6" w:rsidP="00206DE6">
      <w:pPr>
        <w:spacing w:before="100" w:beforeAutospacing="1" w:after="100" w:afterAutospacing="1" w:line="285" w:lineRule="atLeast"/>
        <w:jc w:val="both"/>
        <w:rPr>
          <w:rFonts w:ascii="Arial" w:eastAsia="Times New Roman" w:hAnsi="Arial" w:cs="Arial"/>
          <w:color w:val="000000"/>
          <w:sz w:val="20"/>
          <w:szCs w:val="20"/>
          <w:lang w:eastAsia="es-CL"/>
        </w:rPr>
      </w:pPr>
      <w:r w:rsidRPr="00A45EEC">
        <w:rPr>
          <w:rFonts w:ascii="Arial" w:eastAsia="Times New Roman" w:hAnsi="Arial" w:cs="Arial"/>
          <w:color w:val="000000"/>
          <w:sz w:val="20"/>
          <w:szCs w:val="20"/>
          <w:lang w:eastAsia="es-CL"/>
        </w:rPr>
        <w:t>El usuario que extravíe, dañe o mutile el material bibliográfico</w:t>
      </w:r>
      <w:r w:rsidR="003E45BF">
        <w:rPr>
          <w:rFonts w:ascii="Arial" w:eastAsia="Times New Roman" w:hAnsi="Arial" w:cs="Arial"/>
          <w:color w:val="000000"/>
          <w:sz w:val="20"/>
          <w:szCs w:val="20"/>
          <w:lang w:eastAsia="es-CL"/>
        </w:rPr>
        <w:t>,</w:t>
      </w:r>
      <w:r w:rsidR="001D3AE0" w:rsidRPr="00A45EEC">
        <w:rPr>
          <w:rFonts w:ascii="Arial" w:eastAsia="Times New Roman" w:hAnsi="Arial" w:cs="Arial"/>
          <w:color w:val="000000"/>
          <w:sz w:val="20"/>
          <w:szCs w:val="20"/>
          <w:lang w:eastAsia="es-CL"/>
        </w:rPr>
        <w:t xml:space="preserve"> </w:t>
      </w:r>
      <w:r w:rsidRPr="00A45EEC">
        <w:rPr>
          <w:rFonts w:ascii="Arial" w:eastAsia="Times New Roman" w:hAnsi="Arial" w:cs="Arial"/>
          <w:color w:val="000000"/>
          <w:sz w:val="20"/>
          <w:szCs w:val="20"/>
          <w:lang w:eastAsia="es-CL"/>
        </w:rPr>
        <w:t xml:space="preserve">deberá reponerlo en su forma original, o en su defecto, reembolsar su valor vigente en moneda nacional. </w:t>
      </w:r>
    </w:p>
    <w:p w:rsidR="00206DE6" w:rsidRPr="00A45EEC" w:rsidRDefault="00206DE6" w:rsidP="00206DE6">
      <w:pPr>
        <w:spacing w:before="100" w:beforeAutospacing="1" w:after="100" w:afterAutospacing="1" w:line="285" w:lineRule="atLeast"/>
        <w:jc w:val="both"/>
        <w:rPr>
          <w:rFonts w:ascii="Arial" w:eastAsia="Times New Roman" w:hAnsi="Arial" w:cs="Arial"/>
          <w:sz w:val="20"/>
          <w:szCs w:val="20"/>
          <w:lang w:eastAsia="es-CL"/>
        </w:rPr>
      </w:pPr>
      <w:r w:rsidRPr="00A45EEC">
        <w:rPr>
          <w:rFonts w:ascii="Arial" w:eastAsia="Times New Roman" w:hAnsi="Arial" w:cs="Arial"/>
          <w:sz w:val="20"/>
          <w:szCs w:val="20"/>
          <w:lang w:eastAsia="es-CL"/>
        </w:rPr>
        <w:t xml:space="preserve">En el caso de extravío de la llave de </w:t>
      </w:r>
      <w:proofErr w:type="spellStart"/>
      <w:r w:rsidRPr="00A45EEC">
        <w:rPr>
          <w:rFonts w:ascii="Arial" w:eastAsia="Times New Roman" w:hAnsi="Arial" w:cs="Arial"/>
          <w:sz w:val="20"/>
          <w:szCs w:val="20"/>
          <w:lang w:eastAsia="es-CL"/>
        </w:rPr>
        <w:t>lockers</w:t>
      </w:r>
      <w:proofErr w:type="spellEnd"/>
      <w:r w:rsidR="003E45BF">
        <w:rPr>
          <w:rFonts w:ascii="Arial" w:eastAsia="Times New Roman" w:hAnsi="Arial" w:cs="Arial"/>
          <w:sz w:val="20"/>
          <w:szCs w:val="20"/>
          <w:lang w:eastAsia="es-CL"/>
        </w:rPr>
        <w:t>,</w:t>
      </w:r>
      <w:r w:rsidRPr="00A45EEC">
        <w:rPr>
          <w:rFonts w:ascii="Arial" w:eastAsia="Times New Roman" w:hAnsi="Arial" w:cs="Arial"/>
          <w:sz w:val="20"/>
          <w:szCs w:val="20"/>
          <w:lang w:eastAsia="es-CL"/>
        </w:rPr>
        <w:t xml:space="preserve"> el usuario afectado debe informar inmediatamente la situación a </w:t>
      </w:r>
      <w:r w:rsidR="00995A11" w:rsidRPr="00A45EEC">
        <w:rPr>
          <w:rFonts w:ascii="Arial" w:eastAsia="Times New Roman" w:hAnsi="Arial" w:cs="Arial"/>
          <w:sz w:val="20"/>
          <w:szCs w:val="20"/>
          <w:lang w:eastAsia="es-CL"/>
        </w:rPr>
        <w:t xml:space="preserve">la </w:t>
      </w:r>
      <w:r w:rsidRPr="00A45EEC">
        <w:rPr>
          <w:rFonts w:ascii="Arial" w:eastAsia="Times New Roman" w:hAnsi="Arial" w:cs="Arial"/>
          <w:sz w:val="20"/>
          <w:szCs w:val="20"/>
          <w:lang w:eastAsia="es-CL"/>
        </w:rPr>
        <w:t xml:space="preserve">biblioteca correspondiente para proceder a retirar sus pertenencias evitando así posibles robos. El usuario que extravíe una llave de lockers, deberá reponerla cancelando su valor </w:t>
      </w:r>
      <w:r w:rsidR="00137AD3" w:rsidRPr="00A45EEC">
        <w:rPr>
          <w:rFonts w:ascii="Arial" w:eastAsia="Times New Roman" w:hAnsi="Arial" w:cs="Arial"/>
          <w:sz w:val="20"/>
          <w:szCs w:val="20"/>
          <w:lang w:eastAsia="es-CL"/>
        </w:rPr>
        <w:t>establecido.</w:t>
      </w:r>
    </w:p>
    <w:p w:rsidR="00206DE6" w:rsidRPr="00A45EEC" w:rsidRDefault="00206DE6" w:rsidP="00206DE6">
      <w:pPr>
        <w:spacing w:before="100" w:beforeAutospacing="1" w:after="100" w:afterAutospacing="1" w:line="285" w:lineRule="atLeast"/>
        <w:rPr>
          <w:rFonts w:ascii="Arial" w:eastAsia="Times New Roman" w:hAnsi="Arial" w:cs="Arial"/>
          <w:b/>
          <w:color w:val="000000"/>
          <w:sz w:val="20"/>
          <w:szCs w:val="20"/>
          <w:lang w:eastAsia="es-CL"/>
        </w:rPr>
      </w:pPr>
      <w:r w:rsidRPr="00A45EEC">
        <w:rPr>
          <w:rFonts w:ascii="Arial" w:eastAsia="Times New Roman" w:hAnsi="Arial" w:cs="Arial"/>
          <w:b/>
          <w:sz w:val="20"/>
          <w:szCs w:val="20"/>
          <w:lang w:eastAsia="es-CL"/>
        </w:rPr>
        <w:t> </w:t>
      </w:r>
      <w:r w:rsidRPr="00A45EEC">
        <w:rPr>
          <w:rFonts w:ascii="Arial" w:eastAsia="Times New Roman" w:hAnsi="Arial" w:cs="Arial"/>
          <w:b/>
          <w:color w:val="000000"/>
          <w:sz w:val="20"/>
          <w:szCs w:val="20"/>
          <w:lang w:eastAsia="es-CL"/>
        </w:rPr>
        <w:t>Artículo 2</w:t>
      </w:r>
      <w:r w:rsidR="00D70F6E" w:rsidRPr="00A45EEC">
        <w:rPr>
          <w:rFonts w:ascii="Arial" w:eastAsia="Times New Roman" w:hAnsi="Arial" w:cs="Arial"/>
          <w:b/>
          <w:color w:val="000000"/>
          <w:sz w:val="20"/>
          <w:szCs w:val="20"/>
          <w:lang w:eastAsia="es-CL"/>
        </w:rPr>
        <w:t>7</w:t>
      </w:r>
    </w:p>
    <w:p w:rsidR="00206DE6" w:rsidRPr="00A45EEC" w:rsidRDefault="00206DE6" w:rsidP="00206DE6">
      <w:pPr>
        <w:spacing w:before="100" w:beforeAutospacing="1" w:after="100" w:afterAutospacing="1" w:line="285" w:lineRule="atLeast"/>
        <w:jc w:val="both"/>
        <w:rPr>
          <w:rFonts w:ascii="Arial" w:eastAsia="Times New Roman" w:hAnsi="Arial" w:cs="Arial"/>
          <w:color w:val="000000" w:themeColor="text1"/>
          <w:sz w:val="20"/>
          <w:szCs w:val="20"/>
          <w:lang w:eastAsia="es-CL"/>
        </w:rPr>
      </w:pPr>
      <w:r w:rsidRPr="00A45EEC">
        <w:rPr>
          <w:rFonts w:ascii="Arial" w:eastAsia="Times New Roman" w:hAnsi="Arial" w:cs="Arial"/>
          <w:color w:val="000000" w:themeColor="text1"/>
          <w:sz w:val="20"/>
          <w:szCs w:val="20"/>
          <w:lang w:eastAsia="es-CL"/>
        </w:rPr>
        <w:t>La sanción precedente se extiende</w:t>
      </w:r>
      <w:r w:rsidR="009333F3">
        <w:rPr>
          <w:rFonts w:ascii="Arial" w:eastAsia="Times New Roman" w:hAnsi="Arial" w:cs="Arial"/>
          <w:color w:val="000000" w:themeColor="text1"/>
          <w:sz w:val="20"/>
          <w:szCs w:val="20"/>
          <w:lang w:eastAsia="es-CL"/>
        </w:rPr>
        <w:t>,</w:t>
      </w:r>
      <w:r w:rsidRPr="00A45EEC">
        <w:rPr>
          <w:rFonts w:ascii="Arial" w:eastAsia="Times New Roman" w:hAnsi="Arial" w:cs="Arial"/>
          <w:color w:val="000000" w:themeColor="text1"/>
          <w:sz w:val="20"/>
          <w:szCs w:val="20"/>
          <w:lang w:eastAsia="es-CL"/>
        </w:rPr>
        <w:t xml:space="preserve"> asimismo</w:t>
      </w:r>
      <w:r w:rsidR="009333F3">
        <w:rPr>
          <w:rFonts w:ascii="Arial" w:eastAsia="Times New Roman" w:hAnsi="Arial" w:cs="Arial"/>
          <w:color w:val="000000" w:themeColor="text1"/>
          <w:sz w:val="20"/>
          <w:szCs w:val="20"/>
          <w:lang w:eastAsia="es-CL"/>
        </w:rPr>
        <w:t>,</w:t>
      </w:r>
      <w:r w:rsidRPr="00A45EEC">
        <w:rPr>
          <w:rFonts w:ascii="Arial" w:eastAsia="Times New Roman" w:hAnsi="Arial" w:cs="Arial"/>
          <w:color w:val="000000" w:themeColor="text1"/>
          <w:sz w:val="20"/>
          <w:szCs w:val="20"/>
          <w:lang w:eastAsia="es-CL"/>
        </w:rPr>
        <w:t xml:space="preserve"> a quien ocasione perjuicios de cualquier naturaleza a los bienes muebles, enseres y demás pertenencias de las bibliotecas.</w:t>
      </w:r>
    </w:p>
    <w:p w:rsidR="00A45EEC" w:rsidRDefault="00A45EEC" w:rsidP="00206DE6">
      <w:pPr>
        <w:spacing w:before="100" w:beforeAutospacing="1" w:after="100" w:afterAutospacing="1" w:line="285" w:lineRule="atLeast"/>
        <w:rPr>
          <w:rFonts w:ascii="Arial" w:eastAsia="Times New Roman" w:hAnsi="Arial" w:cs="Arial"/>
          <w:b/>
          <w:sz w:val="20"/>
          <w:szCs w:val="20"/>
          <w:lang w:eastAsia="es-CL"/>
        </w:rPr>
      </w:pPr>
    </w:p>
    <w:p w:rsidR="00206DE6" w:rsidRPr="00A45EEC" w:rsidRDefault="00206DE6" w:rsidP="00206DE6">
      <w:pPr>
        <w:spacing w:before="100" w:beforeAutospacing="1" w:after="100" w:afterAutospacing="1" w:line="285" w:lineRule="atLeast"/>
        <w:rPr>
          <w:rFonts w:ascii="Arial" w:eastAsia="Times New Roman" w:hAnsi="Arial" w:cs="Arial"/>
          <w:b/>
          <w:sz w:val="20"/>
          <w:szCs w:val="20"/>
          <w:lang w:eastAsia="es-CL"/>
        </w:rPr>
      </w:pPr>
      <w:r w:rsidRPr="00A45EEC">
        <w:rPr>
          <w:rFonts w:ascii="Arial" w:eastAsia="Times New Roman" w:hAnsi="Arial" w:cs="Arial"/>
          <w:b/>
          <w:sz w:val="20"/>
          <w:szCs w:val="20"/>
          <w:lang w:eastAsia="es-CL"/>
        </w:rPr>
        <w:lastRenderedPageBreak/>
        <w:t>Artículo 2</w:t>
      </w:r>
      <w:r w:rsidR="00D70F6E" w:rsidRPr="00A45EEC">
        <w:rPr>
          <w:rFonts w:ascii="Arial" w:eastAsia="Times New Roman" w:hAnsi="Arial" w:cs="Arial"/>
          <w:b/>
          <w:sz w:val="20"/>
          <w:szCs w:val="20"/>
          <w:lang w:eastAsia="es-CL"/>
        </w:rPr>
        <w:t>8</w:t>
      </w:r>
    </w:p>
    <w:p w:rsidR="00206DE6" w:rsidRPr="00A45EEC" w:rsidRDefault="00206DE6" w:rsidP="00206DE6">
      <w:pPr>
        <w:spacing w:before="100" w:beforeAutospacing="1" w:after="100" w:afterAutospacing="1" w:line="285" w:lineRule="atLeast"/>
        <w:jc w:val="both"/>
        <w:rPr>
          <w:rFonts w:ascii="Arial" w:eastAsia="Times New Roman" w:hAnsi="Arial" w:cs="Arial"/>
          <w:color w:val="000000"/>
          <w:sz w:val="20"/>
          <w:szCs w:val="20"/>
          <w:lang w:eastAsia="es-CL"/>
        </w:rPr>
      </w:pPr>
      <w:r w:rsidRPr="00A45EEC">
        <w:rPr>
          <w:rFonts w:ascii="Arial" w:eastAsia="Times New Roman" w:hAnsi="Arial" w:cs="Arial"/>
          <w:color w:val="000000"/>
          <w:sz w:val="20"/>
          <w:szCs w:val="20"/>
          <w:lang w:eastAsia="es-CL"/>
        </w:rPr>
        <w:t xml:space="preserve">Los académicos y funcionarios que dejen de pertenecer a la </w:t>
      </w:r>
      <w:r w:rsidR="003E45BF">
        <w:rPr>
          <w:rFonts w:ascii="Arial" w:eastAsia="Times New Roman" w:hAnsi="Arial" w:cs="Arial"/>
          <w:color w:val="000000"/>
          <w:sz w:val="20"/>
          <w:szCs w:val="20"/>
          <w:lang w:eastAsia="es-CL"/>
        </w:rPr>
        <w:t>I</w:t>
      </w:r>
      <w:r w:rsidRPr="00A45EEC">
        <w:rPr>
          <w:rFonts w:ascii="Arial" w:eastAsia="Times New Roman" w:hAnsi="Arial" w:cs="Arial"/>
          <w:color w:val="000000"/>
          <w:sz w:val="20"/>
          <w:szCs w:val="20"/>
          <w:lang w:eastAsia="es-CL"/>
        </w:rPr>
        <w:t>nstitución o que se ausenten por razones de estudio o perfeccionamiento, deberán restituir a Biblioteca, antes de su partida, la totalidad del material bibliográfico que se encuentre en su poder.</w:t>
      </w:r>
    </w:p>
    <w:p w:rsidR="009932E6" w:rsidRPr="00A45EEC" w:rsidRDefault="00206DE6" w:rsidP="009932E6">
      <w:pPr>
        <w:spacing w:before="100" w:beforeAutospacing="1" w:after="100" w:afterAutospacing="1" w:line="285" w:lineRule="atLeast"/>
        <w:rPr>
          <w:rFonts w:ascii="Arial" w:eastAsia="Times New Roman" w:hAnsi="Arial" w:cs="Arial"/>
          <w:b/>
          <w:color w:val="000000"/>
          <w:sz w:val="20"/>
          <w:szCs w:val="20"/>
          <w:lang w:eastAsia="es-CL"/>
        </w:rPr>
      </w:pPr>
      <w:r w:rsidRPr="00A45EEC">
        <w:rPr>
          <w:rFonts w:ascii="Arial" w:eastAsia="Times New Roman" w:hAnsi="Arial" w:cs="Arial"/>
          <w:b/>
          <w:color w:val="000000"/>
          <w:sz w:val="20"/>
          <w:szCs w:val="20"/>
          <w:lang w:eastAsia="es-CL"/>
        </w:rPr>
        <w:t> </w:t>
      </w:r>
      <w:r w:rsidR="009932E6" w:rsidRPr="00A45EEC">
        <w:rPr>
          <w:rFonts w:ascii="Arial" w:eastAsia="Times New Roman" w:hAnsi="Arial" w:cs="Arial"/>
          <w:b/>
          <w:color w:val="000000"/>
          <w:sz w:val="20"/>
          <w:szCs w:val="20"/>
          <w:lang w:eastAsia="es-CL"/>
        </w:rPr>
        <w:t xml:space="preserve">Artículo </w:t>
      </w:r>
      <w:r w:rsidR="00D70F6E" w:rsidRPr="00A45EEC">
        <w:rPr>
          <w:rFonts w:ascii="Arial" w:eastAsia="Times New Roman" w:hAnsi="Arial" w:cs="Arial"/>
          <w:b/>
          <w:color w:val="000000"/>
          <w:sz w:val="20"/>
          <w:szCs w:val="20"/>
          <w:lang w:eastAsia="es-CL"/>
        </w:rPr>
        <w:t>29</w:t>
      </w:r>
    </w:p>
    <w:p w:rsidR="00206DE6" w:rsidRPr="00A45EEC" w:rsidRDefault="00206DE6" w:rsidP="009932E6">
      <w:pPr>
        <w:spacing w:before="100" w:beforeAutospacing="1" w:after="100" w:afterAutospacing="1" w:line="285" w:lineRule="atLeast"/>
        <w:jc w:val="both"/>
        <w:rPr>
          <w:rFonts w:ascii="Arial" w:eastAsia="Times New Roman" w:hAnsi="Arial" w:cs="Arial"/>
          <w:color w:val="000000"/>
          <w:sz w:val="20"/>
          <w:szCs w:val="20"/>
          <w:lang w:eastAsia="es-CL"/>
        </w:rPr>
      </w:pPr>
      <w:r w:rsidRPr="00A45EEC">
        <w:rPr>
          <w:rFonts w:ascii="Arial" w:eastAsia="Times New Roman" w:hAnsi="Arial" w:cs="Arial"/>
          <w:color w:val="000000"/>
          <w:sz w:val="20"/>
          <w:szCs w:val="20"/>
          <w:lang w:eastAsia="es-CL"/>
        </w:rPr>
        <w:t xml:space="preserve">El usuario que retirare material bibliográfico u otro recurso del recinto de biblioteca, sin </w:t>
      </w:r>
      <w:r w:rsidR="00797983" w:rsidRPr="00A45EEC">
        <w:rPr>
          <w:rFonts w:ascii="Arial" w:eastAsia="Times New Roman" w:hAnsi="Arial" w:cs="Arial"/>
          <w:color w:val="000000"/>
          <w:sz w:val="20"/>
          <w:szCs w:val="20"/>
          <w:lang w:eastAsia="es-CL"/>
        </w:rPr>
        <w:t>cumplir los procedimientos establecidos para préstamo</w:t>
      </w:r>
      <w:r w:rsidRPr="00A45EEC">
        <w:rPr>
          <w:rFonts w:ascii="Arial" w:eastAsia="Times New Roman" w:hAnsi="Arial" w:cs="Arial"/>
          <w:color w:val="000000"/>
          <w:sz w:val="20"/>
          <w:szCs w:val="20"/>
          <w:lang w:eastAsia="es-CL"/>
        </w:rPr>
        <w:t xml:space="preserve"> o sea sorprendido hurtándolo, será sancionado con la suspensión</w:t>
      </w:r>
      <w:r w:rsidR="00574702">
        <w:rPr>
          <w:rFonts w:ascii="Arial" w:eastAsia="Times New Roman" w:hAnsi="Arial" w:cs="Arial"/>
          <w:color w:val="000000"/>
          <w:sz w:val="20"/>
          <w:szCs w:val="20"/>
          <w:lang w:eastAsia="es-CL"/>
        </w:rPr>
        <w:t>,</w:t>
      </w:r>
      <w:r w:rsidR="00797983" w:rsidRPr="00A45EEC">
        <w:rPr>
          <w:rFonts w:ascii="Arial" w:eastAsia="Times New Roman" w:hAnsi="Arial" w:cs="Arial"/>
          <w:color w:val="000000"/>
          <w:sz w:val="20"/>
          <w:szCs w:val="20"/>
          <w:lang w:eastAsia="es-CL"/>
        </w:rPr>
        <w:t xml:space="preserve"> </w:t>
      </w:r>
      <w:r w:rsidR="00D70F6E" w:rsidRPr="00A45EEC">
        <w:rPr>
          <w:rFonts w:ascii="Arial" w:eastAsia="Times New Roman" w:hAnsi="Arial" w:cs="Arial"/>
          <w:color w:val="000000" w:themeColor="text1"/>
          <w:sz w:val="20"/>
          <w:szCs w:val="20"/>
          <w:lang w:eastAsia="es-CL"/>
        </w:rPr>
        <w:t>durante el año  académico vigente</w:t>
      </w:r>
      <w:r w:rsidR="00574702">
        <w:rPr>
          <w:rFonts w:ascii="Arial" w:eastAsia="Times New Roman" w:hAnsi="Arial" w:cs="Arial"/>
          <w:color w:val="000000" w:themeColor="text1"/>
          <w:sz w:val="20"/>
          <w:szCs w:val="20"/>
          <w:lang w:eastAsia="es-CL"/>
        </w:rPr>
        <w:t>,</w:t>
      </w:r>
      <w:r w:rsidRPr="00A45EEC">
        <w:rPr>
          <w:rFonts w:ascii="Arial" w:eastAsia="Times New Roman" w:hAnsi="Arial" w:cs="Arial"/>
          <w:color w:val="000000" w:themeColor="text1"/>
          <w:sz w:val="20"/>
          <w:szCs w:val="20"/>
          <w:lang w:eastAsia="es-CL"/>
        </w:rPr>
        <w:t xml:space="preserve"> a su</w:t>
      </w:r>
      <w:r w:rsidRPr="00A45EEC">
        <w:rPr>
          <w:rFonts w:ascii="Arial" w:eastAsia="Times New Roman" w:hAnsi="Arial" w:cs="Arial"/>
          <w:color w:val="000000"/>
          <w:sz w:val="20"/>
          <w:szCs w:val="20"/>
          <w:lang w:eastAsia="es-CL"/>
        </w:rPr>
        <w:t xml:space="preserve"> derecho de usar los servicios del SIBIB sin perjuicio de la instrucción del respectivo proceso sumarial, con el objeto de investigar las posibles responsabilidades de uno o más miembros de la comunidad universitaria en </w:t>
      </w:r>
      <w:r w:rsidR="00797983" w:rsidRPr="00A45EEC">
        <w:rPr>
          <w:rFonts w:ascii="Arial" w:eastAsia="Times New Roman" w:hAnsi="Arial" w:cs="Arial"/>
          <w:color w:val="000000"/>
          <w:sz w:val="20"/>
          <w:szCs w:val="20"/>
          <w:lang w:eastAsia="es-CL"/>
        </w:rPr>
        <w:t>los hechos denunciados</w:t>
      </w:r>
      <w:r w:rsidRPr="00A45EEC">
        <w:rPr>
          <w:rFonts w:ascii="Arial" w:eastAsia="Times New Roman" w:hAnsi="Arial" w:cs="Arial"/>
          <w:color w:val="000000"/>
          <w:sz w:val="20"/>
          <w:szCs w:val="20"/>
          <w:lang w:eastAsia="es-CL"/>
        </w:rPr>
        <w:t>.</w:t>
      </w:r>
    </w:p>
    <w:p w:rsidR="008A0CCD" w:rsidRPr="00A45EEC" w:rsidRDefault="008A0CCD" w:rsidP="009932E6">
      <w:pPr>
        <w:spacing w:before="100" w:beforeAutospacing="1" w:after="100" w:afterAutospacing="1" w:line="285" w:lineRule="atLeast"/>
        <w:jc w:val="both"/>
        <w:rPr>
          <w:rFonts w:ascii="Arial" w:eastAsia="Times New Roman" w:hAnsi="Arial" w:cs="Arial"/>
          <w:color w:val="000000"/>
          <w:sz w:val="20"/>
          <w:szCs w:val="20"/>
          <w:lang w:eastAsia="es-CL"/>
        </w:rPr>
      </w:pPr>
    </w:p>
    <w:p w:rsidR="00206DE6" w:rsidRPr="00A45EEC" w:rsidRDefault="00206DE6" w:rsidP="00685124">
      <w:pPr>
        <w:spacing w:before="100" w:beforeAutospacing="1" w:after="100" w:afterAutospacing="1" w:line="285" w:lineRule="atLeast"/>
        <w:jc w:val="center"/>
        <w:outlineLvl w:val="2"/>
        <w:rPr>
          <w:rFonts w:ascii="Arial" w:eastAsia="Times New Roman" w:hAnsi="Arial" w:cs="Arial"/>
          <w:b/>
          <w:bCs/>
          <w:caps/>
          <w:sz w:val="20"/>
          <w:szCs w:val="20"/>
          <w:lang w:eastAsia="es-CL"/>
        </w:rPr>
      </w:pPr>
      <w:r w:rsidRPr="00A45EEC">
        <w:rPr>
          <w:rFonts w:ascii="Arial" w:eastAsia="Times New Roman" w:hAnsi="Arial" w:cs="Arial"/>
          <w:b/>
          <w:bCs/>
          <w:caps/>
          <w:sz w:val="20"/>
          <w:szCs w:val="20"/>
          <w:lang w:eastAsia="es-CL"/>
        </w:rPr>
        <w:t>TÍTULO VI</w:t>
      </w:r>
      <w:r w:rsidRPr="00A45EEC">
        <w:rPr>
          <w:rFonts w:ascii="Arial" w:eastAsia="Times New Roman" w:hAnsi="Arial" w:cs="Arial"/>
          <w:b/>
          <w:bCs/>
          <w:caps/>
          <w:sz w:val="20"/>
          <w:szCs w:val="20"/>
          <w:lang w:eastAsia="es-CL"/>
        </w:rPr>
        <w:br/>
        <w:t>DEL COMPORTAMIENTO DE LOS USUARIOS</w:t>
      </w:r>
      <w:r w:rsidRPr="00A45EEC">
        <w:rPr>
          <w:rFonts w:ascii="Arial" w:eastAsia="Times New Roman" w:hAnsi="Arial" w:cs="Arial"/>
          <w:b/>
          <w:bCs/>
          <w:caps/>
          <w:sz w:val="20"/>
          <w:szCs w:val="20"/>
          <w:lang w:eastAsia="es-CL"/>
        </w:rPr>
        <w:br/>
        <w:t>EN LOS RECINTOS DEL SIBIB</w:t>
      </w:r>
    </w:p>
    <w:p w:rsidR="00206DE6" w:rsidRPr="00A45EEC" w:rsidRDefault="00206DE6" w:rsidP="00206DE6">
      <w:pPr>
        <w:spacing w:before="100" w:beforeAutospacing="1" w:after="100" w:afterAutospacing="1" w:line="285" w:lineRule="atLeast"/>
        <w:rPr>
          <w:rFonts w:ascii="Arial" w:eastAsia="Times New Roman" w:hAnsi="Arial" w:cs="Arial"/>
          <w:color w:val="000000"/>
          <w:sz w:val="20"/>
          <w:szCs w:val="20"/>
          <w:lang w:eastAsia="es-CL"/>
        </w:rPr>
      </w:pPr>
      <w:r w:rsidRPr="00A45EEC">
        <w:rPr>
          <w:rFonts w:ascii="Arial" w:eastAsia="Times New Roman" w:hAnsi="Arial" w:cs="Arial"/>
          <w:b/>
          <w:color w:val="000000"/>
          <w:sz w:val="20"/>
          <w:szCs w:val="20"/>
          <w:lang w:eastAsia="es-CL"/>
        </w:rPr>
        <w:t> Artículo 3</w:t>
      </w:r>
      <w:r w:rsidR="00D70F6E" w:rsidRPr="00A45EEC">
        <w:rPr>
          <w:rFonts w:ascii="Arial" w:eastAsia="Times New Roman" w:hAnsi="Arial" w:cs="Arial"/>
          <w:b/>
          <w:color w:val="000000"/>
          <w:sz w:val="20"/>
          <w:szCs w:val="20"/>
          <w:lang w:eastAsia="es-CL"/>
        </w:rPr>
        <w:t>0</w:t>
      </w:r>
      <w:r w:rsidRPr="00A45EEC">
        <w:rPr>
          <w:rFonts w:ascii="Arial" w:eastAsia="Times New Roman" w:hAnsi="Arial" w:cs="Arial"/>
          <w:color w:val="000000"/>
          <w:sz w:val="20"/>
          <w:szCs w:val="20"/>
          <w:lang w:eastAsia="es-CL"/>
        </w:rPr>
        <w:t xml:space="preserve">     </w:t>
      </w:r>
    </w:p>
    <w:p w:rsidR="00206DE6" w:rsidRPr="00A45EEC" w:rsidRDefault="00206DE6" w:rsidP="00206DE6">
      <w:pPr>
        <w:spacing w:before="100" w:beforeAutospacing="1" w:after="100" w:afterAutospacing="1" w:line="285" w:lineRule="atLeast"/>
        <w:rPr>
          <w:rFonts w:ascii="Arial" w:eastAsia="Times New Roman" w:hAnsi="Arial" w:cs="Arial"/>
          <w:color w:val="000000"/>
          <w:sz w:val="20"/>
          <w:szCs w:val="20"/>
          <w:lang w:eastAsia="es-CL"/>
        </w:rPr>
      </w:pPr>
      <w:r w:rsidRPr="00A45EEC">
        <w:rPr>
          <w:rFonts w:ascii="Arial" w:eastAsia="Times New Roman" w:hAnsi="Arial" w:cs="Arial"/>
          <w:color w:val="000000"/>
          <w:sz w:val="20"/>
          <w:szCs w:val="20"/>
          <w:lang w:eastAsia="es-CL"/>
        </w:rPr>
        <w:t>En los recintos de las bibliotecas los usuarios deberán:</w:t>
      </w:r>
    </w:p>
    <w:p w:rsidR="00EA34D3" w:rsidRPr="00A45EEC" w:rsidRDefault="00EA34D3" w:rsidP="00EA34D3">
      <w:pPr>
        <w:pStyle w:val="Prrafodelista"/>
        <w:numPr>
          <w:ilvl w:val="0"/>
          <w:numId w:val="2"/>
        </w:numPr>
        <w:spacing w:before="100" w:beforeAutospacing="1" w:after="100" w:afterAutospacing="1" w:line="285" w:lineRule="atLeast"/>
        <w:rPr>
          <w:rFonts w:ascii="Arial" w:eastAsia="Times New Roman" w:hAnsi="Arial" w:cs="Arial"/>
          <w:color w:val="000000"/>
          <w:sz w:val="20"/>
          <w:szCs w:val="20"/>
          <w:lang w:eastAsia="es-CL"/>
        </w:rPr>
      </w:pPr>
      <w:r w:rsidRPr="00A45EEC">
        <w:rPr>
          <w:rFonts w:ascii="Arial" w:eastAsia="Times New Roman" w:hAnsi="Arial" w:cs="Arial"/>
          <w:color w:val="000000"/>
          <w:sz w:val="20"/>
          <w:szCs w:val="20"/>
          <w:lang w:eastAsia="es-CL"/>
        </w:rPr>
        <w:t>Guardar silencio</w:t>
      </w:r>
      <w:r w:rsidR="009A119F" w:rsidRPr="00A45EEC">
        <w:rPr>
          <w:rFonts w:ascii="Arial" w:eastAsia="Times New Roman" w:hAnsi="Arial" w:cs="Arial"/>
          <w:color w:val="000000"/>
          <w:sz w:val="20"/>
          <w:szCs w:val="20"/>
          <w:lang w:eastAsia="es-CL"/>
        </w:rPr>
        <w:t>.</w:t>
      </w:r>
    </w:p>
    <w:p w:rsidR="00EA34D3" w:rsidRPr="00A45EEC" w:rsidRDefault="00EA34D3" w:rsidP="00EA34D3">
      <w:pPr>
        <w:pStyle w:val="Prrafodelista"/>
        <w:numPr>
          <w:ilvl w:val="0"/>
          <w:numId w:val="2"/>
        </w:numPr>
        <w:spacing w:before="100" w:beforeAutospacing="1" w:after="100" w:afterAutospacing="1" w:line="285" w:lineRule="atLeast"/>
        <w:rPr>
          <w:rFonts w:ascii="Arial" w:eastAsia="Times New Roman" w:hAnsi="Arial" w:cs="Arial"/>
          <w:color w:val="000000"/>
          <w:sz w:val="20"/>
          <w:szCs w:val="20"/>
          <w:lang w:eastAsia="es-CL"/>
        </w:rPr>
      </w:pPr>
      <w:r w:rsidRPr="00A45EEC">
        <w:rPr>
          <w:rFonts w:ascii="Arial" w:eastAsia="Times New Roman" w:hAnsi="Arial" w:cs="Arial"/>
          <w:color w:val="000000"/>
          <w:sz w:val="20"/>
          <w:szCs w:val="20"/>
          <w:lang w:eastAsia="es-CL"/>
        </w:rPr>
        <w:t>No fumar</w:t>
      </w:r>
      <w:r w:rsidR="009A119F" w:rsidRPr="00A45EEC">
        <w:rPr>
          <w:rFonts w:ascii="Arial" w:eastAsia="Times New Roman" w:hAnsi="Arial" w:cs="Arial"/>
          <w:color w:val="000000"/>
          <w:sz w:val="20"/>
          <w:szCs w:val="20"/>
          <w:lang w:eastAsia="es-CL"/>
        </w:rPr>
        <w:t>.</w:t>
      </w:r>
    </w:p>
    <w:p w:rsidR="00EA34D3" w:rsidRPr="00A45EEC" w:rsidRDefault="00EA34D3" w:rsidP="00EA34D3">
      <w:pPr>
        <w:pStyle w:val="Prrafodelista"/>
        <w:numPr>
          <w:ilvl w:val="0"/>
          <w:numId w:val="2"/>
        </w:numPr>
        <w:spacing w:before="100" w:beforeAutospacing="1" w:after="100" w:afterAutospacing="1" w:line="285" w:lineRule="atLeast"/>
        <w:rPr>
          <w:rFonts w:ascii="Arial" w:eastAsia="Times New Roman" w:hAnsi="Arial" w:cs="Arial"/>
          <w:color w:val="000000"/>
          <w:sz w:val="20"/>
          <w:szCs w:val="20"/>
          <w:lang w:eastAsia="es-CL"/>
        </w:rPr>
      </w:pPr>
      <w:r w:rsidRPr="00A45EEC">
        <w:rPr>
          <w:rFonts w:ascii="Arial" w:eastAsia="Times New Roman" w:hAnsi="Arial" w:cs="Arial"/>
          <w:color w:val="000000"/>
          <w:sz w:val="20"/>
          <w:szCs w:val="20"/>
          <w:lang w:eastAsia="es-CL"/>
        </w:rPr>
        <w:t>No ingresar alimentos y/o bebidas</w:t>
      </w:r>
      <w:r w:rsidR="009A119F" w:rsidRPr="00A45EEC">
        <w:rPr>
          <w:rFonts w:ascii="Arial" w:eastAsia="Times New Roman" w:hAnsi="Arial" w:cs="Arial"/>
          <w:color w:val="000000"/>
          <w:sz w:val="20"/>
          <w:szCs w:val="20"/>
          <w:lang w:eastAsia="es-CL"/>
        </w:rPr>
        <w:t>.</w:t>
      </w:r>
    </w:p>
    <w:p w:rsidR="00EA34D3" w:rsidRPr="00A45EEC" w:rsidRDefault="00EA34D3" w:rsidP="00EA34D3">
      <w:pPr>
        <w:pStyle w:val="Prrafodelista"/>
        <w:numPr>
          <w:ilvl w:val="0"/>
          <w:numId w:val="2"/>
        </w:numPr>
        <w:spacing w:before="100" w:beforeAutospacing="1" w:after="100" w:afterAutospacing="1" w:line="285" w:lineRule="atLeast"/>
        <w:rPr>
          <w:rFonts w:ascii="Arial" w:eastAsia="Times New Roman" w:hAnsi="Arial" w:cs="Arial"/>
          <w:color w:val="000000"/>
          <w:sz w:val="20"/>
          <w:szCs w:val="20"/>
          <w:lang w:eastAsia="es-CL"/>
        </w:rPr>
      </w:pPr>
      <w:r w:rsidRPr="00A45EEC">
        <w:rPr>
          <w:rFonts w:ascii="Arial" w:eastAsia="Times New Roman" w:hAnsi="Arial" w:cs="Arial"/>
          <w:color w:val="000000"/>
          <w:sz w:val="20"/>
          <w:szCs w:val="20"/>
          <w:lang w:eastAsia="es-CL"/>
        </w:rPr>
        <w:t>Poner en discreto o silencio teléfonos celulares antes de ingresar a cualquier sector de la biblioteca</w:t>
      </w:r>
      <w:r w:rsidR="009A119F" w:rsidRPr="00A45EEC">
        <w:rPr>
          <w:rFonts w:ascii="Arial" w:eastAsia="Times New Roman" w:hAnsi="Arial" w:cs="Arial"/>
          <w:color w:val="000000"/>
          <w:sz w:val="20"/>
          <w:szCs w:val="20"/>
          <w:lang w:eastAsia="es-CL"/>
        </w:rPr>
        <w:t>.</w:t>
      </w:r>
    </w:p>
    <w:p w:rsidR="00EA34D3" w:rsidRPr="00A45EEC" w:rsidRDefault="00EA34D3" w:rsidP="00EA34D3">
      <w:pPr>
        <w:pStyle w:val="Prrafodelista"/>
        <w:numPr>
          <w:ilvl w:val="0"/>
          <w:numId w:val="2"/>
        </w:numPr>
        <w:spacing w:before="100" w:beforeAutospacing="1" w:after="100" w:afterAutospacing="1" w:line="285" w:lineRule="atLeast"/>
        <w:rPr>
          <w:rFonts w:ascii="Arial" w:eastAsia="Times New Roman" w:hAnsi="Arial" w:cs="Arial"/>
          <w:color w:val="000000"/>
          <w:sz w:val="20"/>
          <w:szCs w:val="20"/>
          <w:lang w:eastAsia="es-CL"/>
        </w:rPr>
      </w:pPr>
      <w:r w:rsidRPr="00A45EEC">
        <w:rPr>
          <w:rFonts w:ascii="Arial" w:eastAsia="Times New Roman" w:hAnsi="Arial" w:cs="Arial"/>
          <w:color w:val="000000"/>
          <w:sz w:val="20"/>
          <w:szCs w:val="20"/>
          <w:lang w:eastAsia="es-CL"/>
        </w:rPr>
        <w:t>Cuidar los libros, equipos y mobiliario</w:t>
      </w:r>
      <w:r w:rsidR="009A119F" w:rsidRPr="00A45EEC">
        <w:rPr>
          <w:rFonts w:ascii="Arial" w:eastAsia="Times New Roman" w:hAnsi="Arial" w:cs="Arial"/>
          <w:color w:val="000000"/>
          <w:sz w:val="20"/>
          <w:szCs w:val="20"/>
          <w:lang w:eastAsia="es-CL"/>
        </w:rPr>
        <w:t>.</w:t>
      </w:r>
    </w:p>
    <w:p w:rsidR="00EA34D3" w:rsidRPr="00A45EEC" w:rsidRDefault="00EA34D3" w:rsidP="00EA34D3">
      <w:pPr>
        <w:pStyle w:val="Prrafodelista"/>
        <w:numPr>
          <w:ilvl w:val="0"/>
          <w:numId w:val="2"/>
        </w:numPr>
        <w:spacing w:before="100" w:beforeAutospacing="1" w:after="100" w:afterAutospacing="1" w:line="285" w:lineRule="atLeast"/>
        <w:rPr>
          <w:rFonts w:ascii="Arial" w:eastAsia="Times New Roman" w:hAnsi="Arial" w:cs="Arial"/>
          <w:color w:val="000000"/>
          <w:sz w:val="20"/>
          <w:szCs w:val="20"/>
          <w:lang w:eastAsia="es-CL"/>
        </w:rPr>
      </w:pPr>
      <w:r w:rsidRPr="00A45EEC">
        <w:rPr>
          <w:rFonts w:ascii="Arial" w:eastAsia="Times New Roman" w:hAnsi="Arial" w:cs="Arial"/>
          <w:color w:val="000000"/>
          <w:sz w:val="20"/>
          <w:szCs w:val="20"/>
          <w:lang w:eastAsia="es-CL"/>
        </w:rPr>
        <w:t xml:space="preserve">Dejar sus pertenencias en los lockers. La utilización de </w:t>
      </w:r>
      <w:r w:rsidR="00574702">
        <w:rPr>
          <w:rFonts w:ascii="Arial" w:eastAsia="Times New Roman" w:hAnsi="Arial" w:cs="Arial"/>
          <w:color w:val="000000"/>
          <w:sz w:val="20"/>
          <w:szCs w:val="20"/>
          <w:lang w:eastAsia="es-CL"/>
        </w:rPr>
        <w:t>é</w:t>
      </w:r>
      <w:r w:rsidRPr="00A45EEC">
        <w:rPr>
          <w:rFonts w:ascii="Arial" w:eastAsia="Times New Roman" w:hAnsi="Arial" w:cs="Arial"/>
          <w:color w:val="000000"/>
          <w:sz w:val="20"/>
          <w:szCs w:val="20"/>
          <w:lang w:eastAsia="es-CL"/>
        </w:rPr>
        <w:t>stos es sólo para el tiempo en que los usuarios están haciendo uso de las dependencias de la biblioteca</w:t>
      </w:r>
      <w:r w:rsidR="009A119F" w:rsidRPr="00A45EEC">
        <w:rPr>
          <w:rFonts w:ascii="Arial" w:eastAsia="Times New Roman" w:hAnsi="Arial" w:cs="Arial"/>
          <w:color w:val="000000"/>
          <w:sz w:val="20"/>
          <w:szCs w:val="20"/>
          <w:lang w:eastAsia="es-CL"/>
        </w:rPr>
        <w:t>.</w:t>
      </w:r>
    </w:p>
    <w:p w:rsidR="00EA34D3" w:rsidRPr="00A45EEC" w:rsidRDefault="00EA34D3" w:rsidP="00EA34D3">
      <w:pPr>
        <w:pStyle w:val="Prrafodelista"/>
        <w:numPr>
          <w:ilvl w:val="0"/>
          <w:numId w:val="2"/>
        </w:numPr>
        <w:spacing w:before="100" w:beforeAutospacing="1" w:after="100" w:afterAutospacing="1" w:line="285" w:lineRule="atLeast"/>
        <w:rPr>
          <w:rFonts w:ascii="Arial" w:eastAsia="Times New Roman" w:hAnsi="Arial" w:cs="Arial"/>
          <w:color w:val="000000"/>
          <w:sz w:val="20"/>
          <w:szCs w:val="20"/>
          <w:lang w:eastAsia="es-CL"/>
        </w:rPr>
      </w:pPr>
      <w:r w:rsidRPr="00A45EEC">
        <w:rPr>
          <w:rFonts w:ascii="Arial" w:eastAsia="Times New Roman" w:hAnsi="Arial" w:cs="Arial"/>
          <w:color w:val="000000"/>
          <w:sz w:val="20"/>
          <w:szCs w:val="20"/>
          <w:lang w:eastAsia="es-CL"/>
        </w:rPr>
        <w:t>Dejar en los carros el material consultado en sala</w:t>
      </w:r>
      <w:r w:rsidR="009A119F" w:rsidRPr="00A45EEC">
        <w:rPr>
          <w:rFonts w:ascii="Arial" w:eastAsia="Times New Roman" w:hAnsi="Arial" w:cs="Arial"/>
          <w:color w:val="000000"/>
          <w:sz w:val="20"/>
          <w:szCs w:val="20"/>
          <w:lang w:eastAsia="es-CL"/>
        </w:rPr>
        <w:t>.</w:t>
      </w:r>
    </w:p>
    <w:p w:rsidR="00206DE6" w:rsidRPr="00A45EEC" w:rsidRDefault="00206DE6" w:rsidP="00EA34D3">
      <w:pPr>
        <w:spacing w:before="100" w:beforeAutospacing="1" w:after="100" w:afterAutospacing="1" w:line="285" w:lineRule="atLeast"/>
        <w:rPr>
          <w:rFonts w:ascii="Arial" w:eastAsia="Times New Roman" w:hAnsi="Arial" w:cs="Arial"/>
          <w:b/>
          <w:color w:val="000000"/>
          <w:sz w:val="20"/>
          <w:szCs w:val="20"/>
          <w:lang w:eastAsia="es-CL"/>
        </w:rPr>
      </w:pPr>
      <w:r w:rsidRPr="00A45EEC">
        <w:rPr>
          <w:rFonts w:ascii="Arial" w:eastAsia="Times New Roman" w:hAnsi="Arial" w:cs="Arial"/>
          <w:b/>
          <w:color w:val="000000"/>
          <w:sz w:val="20"/>
          <w:szCs w:val="20"/>
          <w:lang w:eastAsia="es-CL"/>
        </w:rPr>
        <w:t>Artículo 3</w:t>
      </w:r>
      <w:r w:rsidR="00D70F6E" w:rsidRPr="00A45EEC">
        <w:rPr>
          <w:rFonts w:ascii="Arial" w:eastAsia="Times New Roman" w:hAnsi="Arial" w:cs="Arial"/>
          <w:b/>
          <w:color w:val="000000"/>
          <w:sz w:val="20"/>
          <w:szCs w:val="20"/>
          <w:lang w:eastAsia="es-CL"/>
        </w:rPr>
        <w:t>1</w:t>
      </w:r>
    </w:p>
    <w:p w:rsidR="00206DE6" w:rsidRPr="00A45EEC" w:rsidRDefault="00206DE6" w:rsidP="00206DE6">
      <w:pPr>
        <w:spacing w:before="100" w:beforeAutospacing="1" w:after="100" w:afterAutospacing="1" w:line="285" w:lineRule="atLeast"/>
        <w:jc w:val="both"/>
        <w:rPr>
          <w:rFonts w:ascii="Arial" w:eastAsia="Times New Roman" w:hAnsi="Arial" w:cs="Arial"/>
          <w:color w:val="000000"/>
          <w:sz w:val="20"/>
          <w:szCs w:val="20"/>
          <w:lang w:eastAsia="es-CL"/>
        </w:rPr>
      </w:pPr>
      <w:r w:rsidRPr="00A45EEC">
        <w:rPr>
          <w:rFonts w:ascii="Arial" w:eastAsia="Times New Roman" w:hAnsi="Arial" w:cs="Arial"/>
          <w:color w:val="000000"/>
          <w:sz w:val="20"/>
          <w:szCs w:val="20"/>
          <w:lang w:eastAsia="es-CL"/>
        </w:rPr>
        <w:t>Toda conducta que altere el normal funcionamiento de bibli</w:t>
      </w:r>
      <w:r w:rsidR="00C56E15">
        <w:rPr>
          <w:rFonts w:ascii="Arial" w:eastAsia="Times New Roman" w:hAnsi="Arial" w:cs="Arial"/>
          <w:color w:val="000000"/>
          <w:sz w:val="20"/>
          <w:szCs w:val="20"/>
          <w:lang w:eastAsia="es-CL"/>
        </w:rPr>
        <w:t xml:space="preserve">oteca faculta a los jefes de </w:t>
      </w:r>
      <w:r w:rsidR="00574702">
        <w:rPr>
          <w:rFonts w:ascii="Arial" w:eastAsia="Times New Roman" w:hAnsi="Arial" w:cs="Arial"/>
          <w:color w:val="000000"/>
          <w:sz w:val="20"/>
          <w:szCs w:val="20"/>
          <w:lang w:eastAsia="es-CL"/>
        </w:rPr>
        <w:t>és</w:t>
      </w:r>
      <w:r w:rsidRPr="00A45EEC">
        <w:rPr>
          <w:rFonts w:ascii="Arial" w:eastAsia="Times New Roman" w:hAnsi="Arial" w:cs="Arial"/>
          <w:color w:val="000000"/>
          <w:sz w:val="20"/>
          <w:szCs w:val="20"/>
          <w:lang w:eastAsia="es-CL"/>
        </w:rPr>
        <w:t>tas, o encargados de sección, para exigir el abandono del recinto al o los causantes de dicha conducta</w:t>
      </w:r>
      <w:r w:rsidR="00A93456">
        <w:rPr>
          <w:rFonts w:ascii="Arial" w:eastAsia="Times New Roman" w:hAnsi="Arial" w:cs="Arial"/>
          <w:color w:val="000000"/>
          <w:sz w:val="20"/>
          <w:szCs w:val="20"/>
          <w:lang w:eastAsia="es-CL"/>
        </w:rPr>
        <w:t>, dejando  constancia  en  su   registro  en  biblioteca</w:t>
      </w:r>
      <w:r w:rsidRPr="00A45EEC">
        <w:rPr>
          <w:rFonts w:ascii="Arial" w:eastAsia="Times New Roman" w:hAnsi="Arial" w:cs="Arial"/>
          <w:color w:val="000000"/>
          <w:sz w:val="20"/>
          <w:szCs w:val="20"/>
          <w:lang w:eastAsia="es-CL"/>
        </w:rPr>
        <w:t>. La reincidencia dará lugar a una suspensión de derechos</w:t>
      </w:r>
      <w:r w:rsidR="00574702">
        <w:rPr>
          <w:rFonts w:ascii="Arial" w:eastAsia="Times New Roman" w:hAnsi="Arial" w:cs="Arial"/>
          <w:color w:val="000000"/>
          <w:sz w:val="20"/>
          <w:szCs w:val="20"/>
          <w:lang w:eastAsia="es-CL"/>
        </w:rPr>
        <w:t>,</w:t>
      </w:r>
      <w:r w:rsidRPr="00A45EEC">
        <w:rPr>
          <w:rFonts w:ascii="Arial" w:eastAsia="Times New Roman" w:hAnsi="Arial" w:cs="Arial"/>
          <w:color w:val="000000"/>
          <w:sz w:val="20"/>
          <w:szCs w:val="20"/>
          <w:lang w:eastAsia="es-CL"/>
        </w:rPr>
        <w:t xml:space="preserve"> de quince días calendario.</w:t>
      </w:r>
    </w:p>
    <w:p w:rsidR="008E0DDB" w:rsidRPr="00A45EEC" w:rsidRDefault="008E0DDB" w:rsidP="00206DE6">
      <w:pPr>
        <w:spacing w:before="100" w:beforeAutospacing="1" w:after="100" w:afterAutospacing="1" w:line="285" w:lineRule="atLeast"/>
        <w:jc w:val="both"/>
        <w:rPr>
          <w:rFonts w:ascii="Arial" w:eastAsia="Times New Roman" w:hAnsi="Arial" w:cs="Arial"/>
          <w:color w:val="000000"/>
          <w:sz w:val="20"/>
          <w:szCs w:val="20"/>
          <w:lang w:eastAsia="es-CL"/>
        </w:rPr>
      </w:pPr>
    </w:p>
    <w:p w:rsidR="00A45EEC" w:rsidRDefault="00A45EEC" w:rsidP="00685124">
      <w:pPr>
        <w:spacing w:before="100" w:beforeAutospacing="1" w:after="100" w:afterAutospacing="1" w:line="285" w:lineRule="atLeast"/>
        <w:jc w:val="center"/>
        <w:rPr>
          <w:rFonts w:ascii="Arial" w:eastAsia="Times New Roman" w:hAnsi="Arial" w:cs="Arial"/>
          <w:b/>
          <w:bCs/>
          <w:caps/>
          <w:sz w:val="20"/>
          <w:szCs w:val="20"/>
          <w:lang w:eastAsia="es-CL"/>
        </w:rPr>
      </w:pPr>
    </w:p>
    <w:p w:rsidR="00206DE6" w:rsidRPr="00A45EEC" w:rsidRDefault="00206DE6" w:rsidP="00685124">
      <w:pPr>
        <w:spacing w:before="100" w:beforeAutospacing="1" w:after="100" w:afterAutospacing="1" w:line="285" w:lineRule="atLeast"/>
        <w:jc w:val="center"/>
        <w:rPr>
          <w:rFonts w:ascii="Arial" w:eastAsia="Times New Roman" w:hAnsi="Arial" w:cs="Arial"/>
          <w:b/>
          <w:bCs/>
          <w:caps/>
          <w:sz w:val="20"/>
          <w:szCs w:val="20"/>
          <w:lang w:eastAsia="es-CL"/>
        </w:rPr>
      </w:pPr>
      <w:r w:rsidRPr="00A45EEC">
        <w:rPr>
          <w:rFonts w:ascii="Arial" w:eastAsia="Times New Roman" w:hAnsi="Arial" w:cs="Arial"/>
          <w:b/>
          <w:bCs/>
          <w:caps/>
          <w:sz w:val="20"/>
          <w:szCs w:val="20"/>
          <w:lang w:eastAsia="es-CL"/>
        </w:rPr>
        <w:lastRenderedPageBreak/>
        <w:t>T</w:t>
      </w:r>
      <w:r w:rsidR="00574702">
        <w:rPr>
          <w:rFonts w:ascii="Arial" w:eastAsia="Times New Roman" w:hAnsi="Arial" w:cs="Arial"/>
          <w:b/>
          <w:bCs/>
          <w:caps/>
          <w:sz w:val="20"/>
          <w:szCs w:val="20"/>
          <w:lang w:eastAsia="es-CL"/>
        </w:rPr>
        <w:t>í</w:t>
      </w:r>
      <w:r w:rsidRPr="00A45EEC">
        <w:rPr>
          <w:rFonts w:ascii="Arial" w:eastAsia="Times New Roman" w:hAnsi="Arial" w:cs="Arial"/>
          <w:b/>
          <w:bCs/>
          <w:caps/>
          <w:sz w:val="20"/>
          <w:szCs w:val="20"/>
          <w:lang w:eastAsia="es-CL"/>
        </w:rPr>
        <w:t>TULO VII</w:t>
      </w:r>
      <w:r w:rsidRPr="00A45EEC">
        <w:rPr>
          <w:rFonts w:ascii="Arial" w:eastAsia="Times New Roman" w:hAnsi="Arial" w:cs="Arial"/>
          <w:b/>
          <w:bCs/>
          <w:caps/>
          <w:sz w:val="20"/>
          <w:szCs w:val="20"/>
          <w:lang w:eastAsia="es-CL"/>
        </w:rPr>
        <w:br/>
        <w:t>OTRAS DISPOSICIONES</w:t>
      </w:r>
    </w:p>
    <w:p w:rsidR="00206DE6" w:rsidRPr="00A45EEC" w:rsidRDefault="00206DE6" w:rsidP="00206DE6">
      <w:pPr>
        <w:spacing w:before="100" w:beforeAutospacing="1" w:after="100" w:afterAutospacing="1" w:line="285" w:lineRule="atLeast"/>
        <w:rPr>
          <w:rFonts w:ascii="Arial" w:eastAsia="Times New Roman" w:hAnsi="Arial" w:cs="Arial"/>
          <w:b/>
          <w:color w:val="000000"/>
          <w:sz w:val="20"/>
          <w:szCs w:val="20"/>
          <w:lang w:eastAsia="es-CL"/>
        </w:rPr>
      </w:pPr>
      <w:r w:rsidRPr="00A45EEC">
        <w:rPr>
          <w:rFonts w:ascii="Arial" w:eastAsia="Times New Roman" w:hAnsi="Arial" w:cs="Arial"/>
          <w:b/>
          <w:color w:val="000000"/>
          <w:sz w:val="20"/>
          <w:szCs w:val="20"/>
          <w:lang w:eastAsia="es-CL"/>
        </w:rPr>
        <w:t> Artículo 3</w:t>
      </w:r>
      <w:r w:rsidR="00D70F6E" w:rsidRPr="00A45EEC">
        <w:rPr>
          <w:rFonts w:ascii="Arial" w:eastAsia="Times New Roman" w:hAnsi="Arial" w:cs="Arial"/>
          <w:b/>
          <w:color w:val="000000"/>
          <w:sz w:val="20"/>
          <w:szCs w:val="20"/>
          <w:lang w:eastAsia="es-CL"/>
        </w:rPr>
        <w:t>2</w:t>
      </w:r>
    </w:p>
    <w:p w:rsidR="00206DE6" w:rsidRPr="00A45EEC" w:rsidRDefault="00206DE6" w:rsidP="00206DE6">
      <w:pPr>
        <w:spacing w:before="100" w:beforeAutospacing="1" w:after="100" w:afterAutospacing="1" w:line="285" w:lineRule="atLeast"/>
        <w:jc w:val="both"/>
        <w:rPr>
          <w:rFonts w:ascii="Arial" w:eastAsia="Times New Roman" w:hAnsi="Arial" w:cs="Arial"/>
          <w:color w:val="000000"/>
          <w:sz w:val="20"/>
          <w:szCs w:val="20"/>
          <w:lang w:eastAsia="es-CL"/>
        </w:rPr>
      </w:pPr>
      <w:r w:rsidRPr="00A45EEC">
        <w:rPr>
          <w:rFonts w:ascii="Arial" w:eastAsia="Times New Roman" w:hAnsi="Arial" w:cs="Arial"/>
          <w:color w:val="000000"/>
          <w:sz w:val="20"/>
          <w:szCs w:val="20"/>
          <w:lang w:eastAsia="es-CL"/>
        </w:rPr>
        <w:t>El SIBIB no se ha</w:t>
      </w:r>
      <w:r w:rsidR="000E6785" w:rsidRPr="00A45EEC">
        <w:rPr>
          <w:rFonts w:ascii="Arial" w:eastAsia="Times New Roman" w:hAnsi="Arial" w:cs="Arial"/>
          <w:color w:val="000000"/>
          <w:sz w:val="20"/>
          <w:szCs w:val="20"/>
          <w:lang w:eastAsia="es-CL"/>
        </w:rPr>
        <w:t>ce</w:t>
      </w:r>
      <w:r w:rsidRPr="00A45EEC">
        <w:rPr>
          <w:rFonts w:ascii="Arial" w:eastAsia="Times New Roman" w:hAnsi="Arial" w:cs="Arial"/>
          <w:color w:val="000000"/>
          <w:sz w:val="20"/>
          <w:szCs w:val="20"/>
          <w:lang w:eastAsia="es-CL"/>
        </w:rPr>
        <w:t xml:space="preserve"> responsable por la pérdida, extravío, robo o hurto </w:t>
      </w:r>
      <w:r w:rsidR="000E6785" w:rsidRPr="00A45EEC">
        <w:rPr>
          <w:rFonts w:ascii="Arial" w:eastAsia="Times New Roman" w:hAnsi="Arial" w:cs="Arial"/>
          <w:color w:val="000000"/>
          <w:sz w:val="20"/>
          <w:szCs w:val="20"/>
          <w:lang w:eastAsia="es-CL"/>
        </w:rPr>
        <w:t>de pertenencias de los usuarios dentro de sus dependencias</w:t>
      </w:r>
      <w:r w:rsidRPr="00A45EEC">
        <w:rPr>
          <w:rFonts w:ascii="Arial" w:eastAsia="Times New Roman" w:hAnsi="Arial" w:cs="Arial"/>
          <w:color w:val="000000"/>
          <w:sz w:val="20"/>
          <w:szCs w:val="20"/>
          <w:lang w:eastAsia="es-CL"/>
        </w:rPr>
        <w:t xml:space="preserve">.  </w:t>
      </w:r>
    </w:p>
    <w:p w:rsidR="00206DE6" w:rsidRPr="00A45EEC" w:rsidRDefault="00206DE6" w:rsidP="00206DE6">
      <w:pPr>
        <w:spacing w:before="100" w:beforeAutospacing="1" w:after="100" w:afterAutospacing="1" w:line="285" w:lineRule="atLeast"/>
        <w:rPr>
          <w:rFonts w:ascii="Arial" w:eastAsia="Times New Roman" w:hAnsi="Arial" w:cs="Arial"/>
          <w:b/>
          <w:color w:val="000000"/>
          <w:sz w:val="20"/>
          <w:szCs w:val="20"/>
          <w:lang w:eastAsia="es-CL"/>
        </w:rPr>
      </w:pPr>
      <w:r w:rsidRPr="00A45EEC">
        <w:rPr>
          <w:rFonts w:ascii="Arial" w:eastAsia="Times New Roman" w:hAnsi="Arial" w:cs="Arial"/>
          <w:b/>
          <w:color w:val="000000"/>
          <w:sz w:val="20"/>
          <w:szCs w:val="20"/>
          <w:lang w:eastAsia="es-CL"/>
        </w:rPr>
        <w:t>Artículo 3</w:t>
      </w:r>
      <w:r w:rsidR="00D70F6E" w:rsidRPr="00A45EEC">
        <w:rPr>
          <w:rFonts w:ascii="Arial" w:eastAsia="Times New Roman" w:hAnsi="Arial" w:cs="Arial"/>
          <w:b/>
          <w:color w:val="000000"/>
          <w:sz w:val="20"/>
          <w:szCs w:val="20"/>
          <w:lang w:eastAsia="es-CL"/>
        </w:rPr>
        <w:t>3</w:t>
      </w:r>
    </w:p>
    <w:p w:rsidR="00206DE6" w:rsidRPr="00A45EEC" w:rsidRDefault="00206DE6" w:rsidP="00206DE6">
      <w:pPr>
        <w:spacing w:before="100" w:beforeAutospacing="1" w:after="100" w:afterAutospacing="1" w:line="285" w:lineRule="atLeast"/>
        <w:jc w:val="both"/>
        <w:rPr>
          <w:rFonts w:ascii="Arial" w:eastAsia="Times New Roman" w:hAnsi="Arial" w:cs="Arial"/>
          <w:color w:val="000000"/>
          <w:sz w:val="20"/>
          <w:szCs w:val="20"/>
          <w:lang w:eastAsia="es-CL"/>
        </w:rPr>
      </w:pPr>
      <w:r w:rsidRPr="00A45EEC">
        <w:rPr>
          <w:rFonts w:ascii="Arial" w:eastAsia="Times New Roman" w:hAnsi="Arial" w:cs="Arial"/>
          <w:color w:val="000000"/>
          <w:sz w:val="20"/>
          <w:szCs w:val="20"/>
          <w:lang w:eastAsia="es-CL"/>
        </w:rPr>
        <w:t>Las Bibliotecas de la Universidad Católica del Maule se reservan la facultad de restringir o impedir el acceso al recinto, a personas ajenas a la comunidad universitaria o que no cuenten con la calidad de usuario.</w:t>
      </w:r>
    </w:p>
    <w:p w:rsidR="00206DE6" w:rsidRPr="00A45EEC" w:rsidRDefault="00206DE6" w:rsidP="00206DE6">
      <w:pPr>
        <w:spacing w:before="100" w:beforeAutospacing="1" w:after="100" w:afterAutospacing="1" w:line="285" w:lineRule="atLeast"/>
        <w:rPr>
          <w:rFonts w:ascii="Arial" w:eastAsia="Times New Roman" w:hAnsi="Arial" w:cs="Arial"/>
          <w:b/>
          <w:color w:val="000000"/>
          <w:sz w:val="20"/>
          <w:szCs w:val="20"/>
          <w:lang w:eastAsia="es-CL"/>
        </w:rPr>
      </w:pPr>
      <w:r w:rsidRPr="00A45EEC">
        <w:rPr>
          <w:rFonts w:ascii="Arial" w:eastAsia="Times New Roman" w:hAnsi="Arial" w:cs="Arial"/>
          <w:b/>
          <w:color w:val="000000"/>
          <w:sz w:val="20"/>
          <w:szCs w:val="20"/>
          <w:lang w:eastAsia="es-CL"/>
        </w:rPr>
        <w:t> Artículo 3</w:t>
      </w:r>
      <w:r w:rsidR="00D70F6E" w:rsidRPr="00A45EEC">
        <w:rPr>
          <w:rFonts w:ascii="Arial" w:eastAsia="Times New Roman" w:hAnsi="Arial" w:cs="Arial"/>
          <w:b/>
          <w:color w:val="000000"/>
          <w:sz w:val="20"/>
          <w:szCs w:val="20"/>
          <w:lang w:eastAsia="es-CL"/>
        </w:rPr>
        <w:t>4</w:t>
      </w:r>
    </w:p>
    <w:p w:rsidR="00206DE6" w:rsidRPr="00A45EEC" w:rsidRDefault="00206DE6" w:rsidP="00206DE6">
      <w:pPr>
        <w:spacing w:before="100" w:beforeAutospacing="1" w:after="100" w:afterAutospacing="1" w:line="285" w:lineRule="atLeast"/>
        <w:jc w:val="both"/>
        <w:rPr>
          <w:rFonts w:ascii="Arial" w:eastAsia="Times New Roman" w:hAnsi="Arial" w:cs="Arial"/>
          <w:color w:val="000000"/>
          <w:sz w:val="20"/>
          <w:szCs w:val="20"/>
          <w:lang w:eastAsia="es-CL"/>
        </w:rPr>
      </w:pPr>
      <w:r w:rsidRPr="00A45EEC">
        <w:rPr>
          <w:rFonts w:ascii="Arial" w:eastAsia="Times New Roman" w:hAnsi="Arial" w:cs="Arial"/>
          <w:color w:val="000000"/>
          <w:sz w:val="20"/>
          <w:szCs w:val="20"/>
          <w:lang w:eastAsia="es-CL"/>
        </w:rPr>
        <w:t xml:space="preserve">Toda apelación por las sanciones aplicadas de conformidad al presente Reglamento u observaciones respecto a la atención recibida, deberá </w:t>
      </w:r>
      <w:r w:rsidR="001D3436" w:rsidRPr="00A45EEC">
        <w:rPr>
          <w:rFonts w:ascii="Arial" w:eastAsia="Times New Roman" w:hAnsi="Arial" w:cs="Arial"/>
          <w:color w:val="000000"/>
          <w:sz w:val="20"/>
          <w:szCs w:val="20"/>
          <w:lang w:eastAsia="es-CL"/>
        </w:rPr>
        <w:t>realizarse</w:t>
      </w:r>
      <w:r w:rsidRPr="00A45EEC">
        <w:rPr>
          <w:rFonts w:ascii="Arial" w:eastAsia="Times New Roman" w:hAnsi="Arial" w:cs="Arial"/>
          <w:color w:val="000000"/>
          <w:sz w:val="20"/>
          <w:szCs w:val="20"/>
          <w:lang w:eastAsia="es-CL"/>
        </w:rPr>
        <w:t xml:space="preserve"> por escrito y dentro de un plazo de cinco días</w:t>
      </w:r>
      <w:r w:rsidR="001D3436" w:rsidRPr="00A45EEC">
        <w:rPr>
          <w:rFonts w:ascii="Arial" w:eastAsia="Times New Roman" w:hAnsi="Arial" w:cs="Arial"/>
          <w:color w:val="000000"/>
          <w:sz w:val="20"/>
          <w:szCs w:val="20"/>
          <w:lang w:eastAsia="es-CL"/>
        </w:rPr>
        <w:t xml:space="preserve"> hábiles</w:t>
      </w:r>
      <w:r w:rsidRPr="00A45EEC">
        <w:rPr>
          <w:rFonts w:ascii="Arial" w:eastAsia="Times New Roman" w:hAnsi="Arial" w:cs="Arial"/>
          <w:color w:val="000000"/>
          <w:sz w:val="20"/>
          <w:szCs w:val="20"/>
          <w:lang w:eastAsia="es-CL"/>
        </w:rPr>
        <w:t>, a la jefatur</w:t>
      </w:r>
      <w:r w:rsidR="001D3436" w:rsidRPr="00A45EEC">
        <w:rPr>
          <w:rFonts w:ascii="Arial" w:eastAsia="Times New Roman" w:hAnsi="Arial" w:cs="Arial"/>
          <w:color w:val="000000"/>
          <w:sz w:val="20"/>
          <w:szCs w:val="20"/>
          <w:lang w:eastAsia="es-CL"/>
        </w:rPr>
        <w:t>a de biblioteca correspondiente, la que responderá dentro de igual plazo.</w:t>
      </w:r>
    </w:p>
    <w:p w:rsidR="00206DE6" w:rsidRPr="00A45EEC" w:rsidRDefault="00206DE6" w:rsidP="00206DE6">
      <w:pPr>
        <w:spacing w:before="100" w:beforeAutospacing="1" w:after="100" w:afterAutospacing="1" w:line="285" w:lineRule="atLeast"/>
        <w:rPr>
          <w:rFonts w:ascii="Arial" w:eastAsia="Times New Roman" w:hAnsi="Arial" w:cs="Arial"/>
          <w:b/>
          <w:color w:val="000000"/>
          <w:sz w:val="20"/>
          <w:szCs w:val="20"/>
          <w:lang w:eastAsia="es-CL"/>
        </w:rPr>
      </w:pPr>
      <w:r w:rsidRPr="00A45EEC">
        <w:rPr>
          <w:rFonts w:ascii="Arial" w:eastAsia="Times New Roman" w:hAnsi="Arial" w:cs="Arial"/>
          <w:b/>
          <w:color w:val="000000"/>
          <w:sz w:val="20"/>
          <w:szCs w:val="20"/>
          <w:lang w:eastAsia="es-CL"/>
        </w:rPr>
        <w:t> Artículo 3</w:t>
      </w:r>
      <w:r w:rsidR="00D70F6E" w:rsidRPr="00A45EEC">
        <w:rPr>
          <w:rFonts w:ascii="Arial" w:eastAsia="Times New Roman" w:hAnsi="Arial" w:cs="Arial"/>
          <w:b/>
          <w:color w:val="000000"/>
          <w:sz w:val="20"/>
          <w:szCs w:val="20"/>
          <w:lang w:eastAsia="es-CL"/>
        </w:rPr>
        <w:t>5</w:t>
      </w:r>
    </w:p>
    <w:p w:rsidR="00206DE6" w:rsidRPr="00A45EEC" w:rsidRDefault="00206DE6" w:rsidP="009932E6">
      <w:pPr>
        <w:spacing w:before="100" w:beforeAutospacing="1" w:after="100" w:afterAutospacing="1" w:line="285" w:lineRule="atLeast"/>
        <w:jc w:val="both"/>
        <w:rPr>
          <w:rFonts w:ascii="Arial" w:eastAsia="Times New Roman" w:hAnsi="Arial" w:cs="Arial"/>
          <w:color w:val="000000"/>
          <w:sz w:val="20"/>
          <w:szCs w:val="20"/>
          <w:lang w:eastAsia="es-CL"/>
        </w:rPr>
      </w:pPr>
      <w:r w:rsidRPr="00A45EEC">
        <w:rPr>
          <w:rFonts w:ascii="Arial" w:eastAsia="Times New Roman" w:hAnsi="Arial" w:cs="Arial"/>
          <w:color w:val="000000"/>
          <w:sz w:val="20"/>
          <w:szCs w:val="20"/>
          <w:lang w:eastAsia="es-CL"/>
        </w:rPr>
        <w:t xml:space="preserve">Los casos y situaciones no previstas en el presente Reglamento deberán </w:t>
      </w:r>
      <w:r w:rsidR="001D3436" w:rsidRPr="00A45EEC">
        <w:rPr>
          <w:rFonts w:ascii="Arial" w:eastAsia="Times New Roman" w:hAnsi="Arial" w:cs="Arial"/>
          <w:color w:val="000000"/>
          <w:sz w:val="20"/>
          <w:szCs w:val="20"/>
          <w:lang w:eastAsia="es-CL"/>
        </w:rPr>
        <w:t>formularse por escrito</w:t>
      </w:r>
      <w:r w:rsidRPr="00A45EEC">
        <w:rPr>
          <w:rFonts w:ascii="Arial" w:eastAsia="Times New Roman" w:hAnsi="Arial" w:cs="Arial"/>
          <w:color w:val="000000"/>
          <w:sz w:val="20"/>
          <w:szCs w:val="20"/>
          <w:lang w:eastAsia="es-CL"/>
        </w:rPr>
        <w:t xml:space="preserve"> a la </w:t>
      </w:r>
      <w:r w:rsidR="00C56E15">
        <w:rPr>
          <w:rFonts w:ascii="Arial" w:eastAsia="Times New Roman" w:hAnsi="Arial" w:cs="Arial"/>
          <w:color w:val="000000"/>
          <w:sz w:val="20"/>
          <w:szCs w:val="20"/>
          <w:lang w:eastAsia="es-CL"/>
        </w:rPr>
        <w:t>encargada o al encargado</w:t>
      </w:r>
      <w:r w:rsidR="00910606" w:rsidRPr="00A45EEC">
        <w:rPr>
          <w:rFonts w:ascii="Arial" w:eastAsia="Times New Roman" w:hAnsi="Arial" w:cs="Arial"/>
          <w:color w:val="000000"/>
          <w:sz w:val="20"/>
          <w:szCs w:val="20"/>
          <w:lang w:eastAsia="es-CL"/>
        </w:rPr>
        <w:t xml:space="preserve">  de servicios</w:t>
      </w:r>
      <w:r w:rsidRPr="00A45EEC">
        <w:rPr>
          <w:rFonts w:ascii="Arial" w:eastAsia="Times New Roman" w:hAnsi="Arial" w:cs="Arial"/>
          <w:color w:val="000000"/>
          <w:sz w:val="20"/>
          <w:szCs w:val="20"/>
          <w:lang w:eastAsia="es-CL"/>
        </w:rPr>
        <w:t xml:space="preserve"> correspondiente y en última instancia serán resue</w:t>
      </w:r>
      <w:r w:rsidR="00A93456">
        <w:rPr>
          <w:rFonts w:ascii="Arial" w:eastAsia="Times New Roman" w:hAnsi="Arial" w:cs="Arial"/>
          <w:color w:val="000000"/>
          <w:sz w:val="20"/>
          <w:szCs w:val="20"/>
          <w:lang w:eastAsia="es-CL"/>
        </w:rPr>
        <w:t xml:space="preserve">ltos por la Dirección del SIBIB y la  </w:t>
      </w:r>
      <w:proofErr w:type="spellStart"/>
      <w:r w:rsidR="00A93456">
        <w:rPr>
          <w:rFonts w:ascii="Arial" w:eastAsia="Times New Roman" w:hAnsi="Arial" w:cs="Arial"/>
          <w:color w:val="000000"/>
          <w:sz w:val="20"/>
          <w:szCs w:val="20"/>
          <w:lang w:eastAsia="es-CL"/>
        </w:rPr>
        <w:t>V</w:t>
      </w:r>
      <w:r w:rsidR="00574702">
        <w:rPr>
          <w:rFonts w:ascii="Arial" w:eastAsia="Times New Roman" w:hAnsi="Arial" w:cs="Arial"/>
          <w:color w:val="000000"/>
          <w:sz w:val="20"/>
          <w:szCs w:val="20"/>
          <w:lang w:eastAsia="es-CL"/>
        </w:rPr>
        <w:t>icerrectoría</w:t>
      </w:r>
      <w:proofErr w:type="spellEnd"/>
      <w:r w:rsidR="00574702">
        <w:rPr>
          <w:rFonts w:ascii="Arial" w:eastAsia="Times New Roman" w:hAnsi="Arial" w:cs="Arial"/>
          <w:color w:val="000000"/>
          <w:sz w:val="20"/>
          <w:szCs w:val="20"/>
          <w:lang w:eastAsia="es-CL"/>
        </w:rPr>
        <w:t xml:space="preserve"> Académica</w:t>
      </w:r>
      <w:r w:rsidRPr="00A45EEC">
        <w:rPr>
          <w:rFonts w:ascii="Arial" w:eastAsia="Times New Roman" w:hAnsi="Arial" w:cs="Arial"/>
          <w:color w:val="000000"/>
          <w:sz w:val="20"/>
          <w:szCs w:val="20"/>
          <w:lang w:eastAsia="es-CL"/>
        </w:rPr>
        <w:t xml:space="preserve"> de acuerdo a los antecedentes entregados.</w:t>
      </w:r>
    </w:p>
    <w:p w:rsidR="00685124" w:rsidRPr="00A45EEC" w:rsidRDefault="00685124" w:rsidP="009932E6">
      <w:pPr>
        <w:spacing w:before="100" w:beforeAutospacing="1" w:after="100" w:afterAutospacing="1" w:line="285" w:lineRule="atLeast"/>
        <w:jc w:val="both"/>
        <w:rPr>
          <w:rFonts w:ascii="Arial" w:eastAsia="Times New Roman" w:hAnsi="Arial" w:cs="Arial"/>
          <w:color w:val="000000"/>
          <w:sz w:val="20"/>
          <w:szCs w:val="20"/>
          <w:lang w:eastAsia="es-CL"/>
        </w:rPr>
      </w:pPr>
    </w:p>
    <w:p w:rsidR="00A45EEC" w:rsidRDefault="00A45EEC" w:rsidP="00237B34">
      <w:pPr>
        <w:spacing w:before="100" w:beforeAutospacing="1" w:after="100" w:afterAutospacing="1" w:line="285" w:lineRule="atLeast"/>
        <w:jc w:val="right"/>
        <w:rPr>
          <w:rFonts w:ascii="Arial" w:eastAsia="Times New Roman" w:hAnsi="Arial" w:cs="Arial"/>
          <w:color w:val="000000"/>
          <w:sz w:val="20"/>
          <w:szCs w:val="20"/>
          <w:lang w:eastAsia="es-CL"/>
        </w:rPr>
      </w:pPr>
    </w:p>
    <w:p w:rsidR="00A45EEC" w:rsidRDefault="00A45EEC" w:rsidP="00237B34">
      <w:pPr>
        <w:spacing w:before="100" w:beforeAutospacing="1" w:after="100" w:afterAutospacing="1" w:line="285" w:lineRule="atLeast"/>
        <w:jc w:val="right"/>
        <w:rPr>
          <w:rFonts w:ascii="Arial" w:eastAsia="Times New Roman" w:hAnsi="Arial" w:cs="Arial"/>
          <w:color w:val="000000"/>
          <w:sz w:val="20"/>
          <w:szCs w:val="20"/>
          <w:lang w:eastAsia="es-CL"/>
        </w:rPr>
      </w:pPr>
    </w:p>
    <w:p w:rsidR="00A45EEC" w:rsidRDefault="00A45EEC" w:rsidP="00237B34">
      <w:pPr>
        <w:spacing w:before="100" w:beforeAutospacing="1" w:after="100" w:afterAutospacing="1" w:line="285" w:lineRule="atLeast"/>
        <w:jc w:val="right"/>
        <w:rPr>
          <w:rFonts w:ascii="Arial" w:eastAsia="Times New Roman" w:hAnsi="Arial" w:cs="Arial"/>
          <w:color w:val="000000"/>
          <w:sz w:val="20"/>
          <w:szCs w:val="20"/>
          <w:lang w:eastAsia="es-CL"/>
        </w:rPr>
      </w:pPr>
    </w:p>
    <w:p w:rsidR="00685124" w:rsidRPr="00A45EEC" w:rsidRDefault="00685124" w:rsidP="00237B34">
      <w:pPr>
        <w:spacing w:before="100" w:beforeAutospacing="1" w:after="100" w:afterAutospacing="1" w:line="285" w:lineRule="atLeast"/>
        <w:jc w:val="right"/>
        <w:rPr>
          <w:rFonts w:ascii="Arial" w:eastAsia="Times New Roman" w:hAnsi="Arial" w:cs="Arial"/>
          <w:color w:val="000000"/>
          <w:sz w:val="20"/>
          <w:szCs w:val="20"/>
          <w:lang w:eastAsia="es-CL"/>
        </w:rPr>
      </w:pPr>
      <w:r w:rsidRPr="00A45EEC">
        <w:rPr>
          <w:rFonts w:ascii="Arial" w:eastAsia="Times New Roman" w:hAnsi="Arial" w:cs="Arial"/>
          <w:color w:val="000000"/>
          <w:sz w:val="20"/>
          <w:szCs w:val="20"/>
          <w:lang w:eastAsia="es-CL"/>
        </w:rPr>
        <w:t xml:space="preserve">Talca, </w:t>
      </w:r>
      <w:r w:rsidR="008157E2">
        <w:rPr>
          <w:rFonts w:ascii="Arial" w:eastAsia="Times New Roman" w:hAnsi="Arial" w:cs="Arial"/>
          <w:color w:val="000000"/>
          <w:sz w:val="20"/>
          <w:szCs w:val="20"/>
          <w:lang w:eastAsia="es-CL"/>
        </w:rPr>
        <w:t>Agosto</w:t>
      </w:r>
      <w:r w:rsidRPr="00A45EEC">
        <w:rPr>
          <w:rFonts w:ascii="Arial" w:eastAsia="Times New Roman" w:hAnsi="Arial" w:cs="Arial"/>
          <w:color w:val="000000"/>
          <w:sz w:val="20"/>
          <w:szCs w:val="20"/>
          <w:lang w:eastAsia="es-CL"/>
        </w:rPr>
        <w:t xml:space="preserve"> 2014</w:t>
      </w:r>
      <w:r w:rsidR="002A1EE5" w:rsidRPr="00A45EEC">
        <w:rPr>
          <w:rFonts w:ascii="Arial" w:eastAsia="Times New Roman" w:hAnsi="Arial" w:cs="Arial"/>
          <w:color w:val="000000"/>
          <w:sz w:val="20"/>
          <w:szCs w:val="20"/>
          <w:lang w:eastAsia="es-CL"/>
        </w:rPr>
        <w:t>.</w:t>
      </w:r>
    </w:p>
    <w:sectPr w:rsidR="00685124" w:rsidRPr="00A45EEC" w:rsidSect="00E14BA6">
      <w:footerReference w:type="default" r:id="rId11"/>
      <w:pgSz w:w="12240" w:h="15840"/>
      <w:pgMar w:top="1134"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1A07" w:rsidRDefault="00721A07" w:rsidP="00193AC7">
      <w:pPr>
        <w:spacing w:after="0" w:line="240" w:lineRule="auto"/>
      </w:pPr>
      <w:r>
        <w:separator/>
      </w:r>
    </w:p>
  </w:endnote>
  <w:endnote w:type="continuationSeparator" w:id="0">
    <w:p w:rsidR="00721A07" w:rsidRDefault="00721A07" w:rsidP="00193A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33F3" w:rsidRDefault="009333F3">
    <w:pPr>
      <w:pStyle w:val="Piedepgina"/>
      <w:pBdr>
        <w:top w:val="thinThickSmallGap" w:sz="24" w:space="1" w:color="622423" w:themeColor="accent2" w:themeShade="7F"/>
      </w:pBdr>
      <w:rPr>
        <w:rFonts w:asciiTheme="majorHAnsi" w:hAnsiTheme="majorHAnsi"/>
      </w:rPr>
    </w:pPr>
    <w:r>
      <w:rPr>
        <w:rFonts w:asciiTheme="majorHAnsi" w:hAnsiTheme="majorHAnsi"/>
      </w:rPr>
      <w:t>UCM, Sistema de Bibliotecas.</w:t>
    </w:r>
    <w:r>
      <w:rPr>
        <w:rFonts w:asciiTheme="majorHAnsi" w:hAnsiTheme="majorHAnsi"/>
      </w:rPr>
      <w:ptab w:relativeTo="margin" w:alignment="right" w:leader="none"/>
    </w:r>
    <w:r>
      <w:rPr>
        <w:rFonts w:asciiTheme="majorHAnsi" w:hAnsiTheme="majorHAnsi"/>
      </w:rPr>
      <w:t xml:space="preserve">Página </w:t>
    </w:r>
    <w:fldSimple w:instr=" PAGE   \* MERGEFORMAT ">
      <w:r w:rsidR="00574702" w:rsidRPr="00574702">
        <w:rPr>
          <w:rFonts w:asciiTheme="majorHAnsi" w:hAnsiTheme="majorHAnsi"/>
          <w:noProof/>
        </w:rPr>
        <w:t>1</w:t>
      </w:r>
    </w:fldSimple>
  </w:p>
  <w:p w:rsidR="009333F3" w:rsidRPr="00A81088" w:rsidRDefault="009333F3" w:rsidP="00A8108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1A07" w:rsidRDefault="00721A07" w:rsidP="00193AC7">
      <w:pPr>
        <w:spacing w:after="0" w:line="240" w:lineRule="auto"/>
      </w:pPr>
      <w:r>
        <w:separator/>
      </w:r>
    </w:p>
  </w:footnote>
  <w:footnote w:type="continuationSeparator" w:id="0">
    <w:p w:rsidR="00721A07" w:rsidRDefault="00721A07" w:rsidP="00193AC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3C36DD"/>
    <w:multiLevelType w:val="hybridMultilevel"/>
    <w:tmpl w:val="AEB0166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306249A8"/>
    <w:multiLevelType w:val="hybridMultilevel"/>
    <w:tmpl w:val="AA18E89E"/>
    <w:lvl w:ilvl="0" w:tplc="A4608F6C">
      <w:start w:val="1"/>
      <w:numFmt w:val="bullet"/>
      <w:lvlText w:val=""/>
      <w:lvlJc w:val="left"/>
      <w:pPr>
        <w:ind w:left="644" w:hanging="360"/>
      </w:pPr>
      <w:rPr>
        <w:rFonts w:ascii="Symbol" w:hAnsi="Symbol" w:hint="default"/>
        <w:color w:val="auto"/>
      </w:rPr>
    </w:lvl>
    <w:lvl w:ilvl="1" w:tplc="340A0003" w:tentative="1">
      <w:start w:val="1"/>
      <w:numFmt w:val="bullet"/>
      <w:lvlText w:val="o"/>
      <w:lvlJc w:val="left"/>
      <w:pPr>
        <w:ind w:left="1364" w:hanging="360"/>
      </w:pPr>
      <w:rPr>
        <w:rFonts w:ascii="Courier New" w:hAnsi="Courier New" w:cs="Courier New" w:hint="default"/>
      </w:rPr>
    </w:lvl>
    <w:lvl w:ilvl="2" w:tplc="340A0005" w:tentative="1">
      <w:start w:val="1"/>
      <w:numFmt w:val="bullet"/>
      <w:lvlText w:val=""/>
      <w:lvlJc w:val="left"/>
      <w:pPr>
        <w:ind w:left="2084" w:hanging="360"/>
      </w:pPr>
      <w:rPr>
        <w:rFonts w:ascii="Wingdings" w:hAnsi="Wingdings" w:hint="default"/>
      </w:rPr>
    </w:lvl>
    <w:lvl w:ilvl="3" w:tplc="340A0001" w:tentative="1">
      <w:start w:val="1"/>
      <w:numFmt w:val="bullet"/>
      <w:lvlText w:val=""/>
      <w:lvlJc w:val="left"/>
      <w:pPr>
        <w:ind w:left="2804" w:hanging="360"/>
      </w:pPr>
      <w:rPr>
        <w:rFonts w:ascii="Symbol" w:hAnsi="Symbol" w:hint="default"/>
      </w:rPr>
    </w:lvl>
    <w:lvl w:ilvl="4" w:tplc="340A0003" w:tentative="1">
      <w:start w:val="1"/>
      <w:numFmt w:val="bullet"/>
      <w:lvlText w:val="o"/>
      <w:lvlJc w:val="left"/>
      <w:pPr>
        <w:ind w:left="3524" w:hanging="360"/>
      </w:pPr>
      <w:rPr>
        <w:rFonts w:ascii="Courier New" w:hAnsi="Courier New" w:cs="Courier New" w:hint="default"/>
      </w:rPr>
    </w:lvl>
    <w:lvl w:ilvl="5" w:tplc="340A0005" w:tentative="1">
      <w:start w:val="1"/>
      <w:numFmt w:val="bullet"/>
      <w:lvlText w:val=""/>
      <w:lvlJc w:val="left"/>
      <w:pPr>
        <w:ind w:left="4244" w:hanging="360"/>
      </w:pPr>
      <w:rPr>
        <w:rFonts w:ascii="Wingdings" w:hAnsi="Wingdings" w:hint="default"/>
      </w:rPr>
    </w:lvl>
    <w:lvl w:ilvl="6" w:tplc="340A0001" w:tentative="1">
      <w:start w:val="1"/>
      <w:numFmt w:val="bullet"/>
      <w:lvlText w:val=""/>
      <w:lvlJc w:val="left"/>
      <w:pPr>
        <w:ind w:left="4964" w:hanging="360"/>
      </w:pPr>
      <w:rPr>
        <w:rFonts w:ascii="Symbol" w:hAnsi="Symbol" w:hint="default"/>
      </w:rPr>
    </w:lvl>
    <w:lvl w:ilvl="7" w:tplc="340A0003" w:tentative="1">
      <w:start w:val="1"/>
      <w:numFmt w:val="bullet"/>
      <w:lvlText w:val="o"/>
      <w:lvlJc w:val="left"/>
      <w:pPr>
        <w:ind w:left="5684" w:hanging="360"/>
      </w:pPr>
      <w:rPr>
        <w:rFonts w:ascii="Courier New" w:hAnsi="Courier New" w:cs="Courier New" w:hint="default"/>
      </w:rPr>
    </w:lvl>
    <w:lvl w:ilvl="8" w:tplc="340A0005" w:tentative="1">
      <w:start w:val="1"/>
      <w:numFmt w:val="bullet"/>
      <w:lvlText w:val=""/>
      <w:lvlJc w:val="left"/>
      <w:pPr>
        <w:ind w:left="6404"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03426"/>
  </w:hdrShapeDefaults>
  <w:footnotePr>
    <w:footnote w:id="-1"/>
    <w:footnote w:id="0"/>
  </w:footnotePr>
  <w:endnotePr>
    <w:endnote w:id="-1"/>
    <w:endnote w:id="0"/>
  </w:endnotePr>
  <w:compat/>
  <w:rsids>
    <w:rsidRoot w:val="00206DE6"/>
    <w:rsid w:val="00003CA5"/>
    <w:rsid w:val="00007FD9"/>
    <w:rsid w:val="00022C8C"/>
    <w:rsid w:val="0003418A"/>
    <w:rsid w:val="000467EE"/>
    <w:rsid w:val="000562A8"/>
    <w:rsid w:val="00056809"/>
    <w:rsid w:val="00097098"/>
    <w:rsid w:val="000C1D7A"/>
    <w:rsid w:val="000C426C"/>
    <w:rsid w:val="000E6785"/>
    <w:rsid w:val="000E7AE9"/>
    <w:rsid w:val="000F4FDD"/>
    <w:rsid w:val="0011721D"/>
    <w:rsid w:val="00124EEF"/>
    <w:rsid w:val="00137AD3"/>
    <w:rsid w:val="00140184"/>
    <w:rsid w:val="00157F05"/>
    <w:rsid w:val="00161A5E"/>
    <w:rsid w:val="00162D9C"/>
    <w:rsid w:val="001646B7"/>
    <w:rsid w:val="00177323"/>
    <w:rsid w:val="001806B4"/>
    <w:rsid w:val="001838FC"/>
    <w:rsid w:val="00193AC7"/>
    <w:rsid w:val="001A48C0"/>
    <w:rsid w:val="001B1B22"/>
    <w:rsid w:val="001B2AF7"/>
    <w:rsid w:val="001D3436"/>
    <w:rsid w:val="001D3AE0"/>
    <w:rsid w:val="001E1C6D"/>
    <w:rsid w:val="001F6511"/>
    <w:rsid w:val="002009F9"/>
    <w:rsid w:val="00206DE6"/>
    <w:rsid w:val="0022168F"/>
    <w:rsid w:val="00227CCB"/>
    <w:rsid w:val="00237B34"/>
    <w:rsid w:val="00245C4A"/>
    <w:rsid w:val="00247502"/>
    <w:rsid w:val="00285978"/>
    <w:rsid w:val="0029251A"/>
    <w:rsid w:val="002A1EE5"/>
    <w:rsid w:val="002A2334"/>
    <w:rsid w:val="002A5C5F"/>
    <w:rsid w:val="002B11C8"/>
    <w:rsid w:val="002B50AD"/>
    <w:rsid w:val="002D0B2C"/>
    <w:rsid w:val="002F521F"/>
    <w:rsid w:val="00314125"/>
    <w:rsid w:val="00336DA4"/>
    <w:rsid w:val="00343693"/>
    <w:rsid w:val="00352C6D"/>
    <w:rsid w:val="00353779"/>
    <w:rsid w:val="003566B6"/>
    <w:rsid w:val="0037440A"/>
    <w:rsid w:val="00376867"/>
    <w:rsid w:val="003A1449"/>
    <w:rsid w:val="003A15D8"/>
    <w:rsid w:val="003D57B3"/>
    <w:rsid w:val="003E45BF"/>
    <w:rsid w:val="003F1237"/>
    <w:rsid w:val="003F7015"/>
    <w:rsid w:val="00416B8C"/>
    <w:rsid w:val="00417A3C"/>
    <w:rsid w:val="00425001"/>
    <w:rsid w:val="00432997"/>
    <w:rsid w:val="00435C28"/>
    <w:rsid w:val="0043689F"/>
    <w:rsid w:val="00447869"/>
    <w:rsid w:val="004551E7"/>
    <w:rsid w:val="0046184E"/>
    <w:rsid w:val="00477923"/>
    <w:rsid w:val="0048007E"/>
    <w:rsid w:val="00481968"/>
    <w:rsid w:val="0048632A"/>
    <w:rsid w:val="0048694F"/>
    <w:rsid w:val="00490D42"/>
    <w:rsid w:val="004A0F8E"/>
    <w:rsid w:val="004C3BA9"/>
    <w:rsid w:val="004F44D0"/>
    <w:rsid w:val="005156C2"/>
    <w:rsid w:val="005168E5"/>
    <w:rsid w:val="00516FD0"/>
    <w:rsid w:val="00534257"/>
    <w:rsid w:val="00535687"/>
    <w:rsid w:val="005641D3"/>
    <w:rsid w:val="00574702"/>
    <w:rsid w:val="00597EC6"/>
    <w:rsid w:val="005A059F"/>
    <w:rsid w:val="005B0897"/>
    <w:rsid w:val="005D54F0"/>
    <w:rsid w:val="005E09F8"/>
    <w:rsid w:val="005E1435"/>
    <w:rsid w:val="005E4A53"/>
    <w:rsid w:val="005E6D1B"/>
    <w:rsid w:val="005E7248"/>
    <w:rsid w:val="005F0A07"/>
    <w:rsid w:val="005F145B"/>
    <w:rsid w:val="005F3677"/>
    <w:rsid w:val="00604D59"/>
    <w:rsid w:val="006174CA"/>
    <w:rsid w:val="00650AFB"/>
    <w:rsid w:val="00662181"/>
    <w:rsid w:val="00664949"/>
    <w:rsid w:val="006721D1"/>
    <w:rsid w:val="00672C00"/>
    <w:rsid w:val="00681E16"/>
    <w:rsid w:val="00685124"/>
    <w:rsid w:val="00693524"/>
    <w:rsid w:val="006A2732"/>
    <w:rsid w:val="006B39B8"/>
    <w:rsid w:val="006B61D2"/>
    <w:rsid w:val="006F084E"/>
    <w:rsid w:val="006F5C91"/>
    <w:rsid w:val="007027C2"/>
    <w:rsid w:val="007165EC"/>
    <w:rsid w:val="00721A07"/>
    <w:rsid w:val="007228AD"/>
    <w:rsid w:val="0073689A"/>
    <w:rsid w:val="00737796"/>
    <w:rsid w:val="00754E05"/>
    <w:rsid w:val="00771639"/>
    <w:rsid w:val="00774775"/>
    <w:rsid w:val="00777552"/>
    <w:rsid w:val="00795FAF"/>
    <w:rsid w:val="00797983"/>
    <w:rsid w:val="007B2093"/>
    <w:rsid w:val="007C28F7"/>
    <w:rsid w:val="007C6D6D"/>
    <w:rsid w:val="007E365E"/>
    <w:rsid w:val="007F037E"/>
    <w:rsid w:val="007F4A15"/>
    <w:rsid w:val="008157E2"/>
    <w:rsid w:val="00815B72"/>
    <w:rsid w:val="008249C3"/>
    <w:rsid w:val="008331A7"/>
    <w:rsid w:val="00833782"/>
    <w:rsid w:val="00847A11"/>
    <w:rsid w:val="0085286F"/>
    <w:rsid w:val="00877E2A"/>
    <w:rsid w:val="0088275D"/>
    <w:rsid w:val="00887ABF"/>
    <w:rsid w:val="008A0CCD"/>
    <w:rsid w:val="008E0DDB"/>
    <w:rsid w:val="00901EBA"/>
    <w:rsid w:val="00905648"/>
    <w:rsid w:val="00910606"/>
    <w:rsid w:val="00925164"/>
    <w:rsid w:val="00925F34"/>
    <w:rsid w:val="009333F3"/>
    <w:rsid w:val="00967B73"/>
    <w:rsid w:val="00970A08"/>
    <w:rsid w:val="00973DB6"/>
    <w:rsid w:val="00992F22"/>
    <w:rsid w:val="009932E6"/>
    <w:rsid w:val="0099591E"/>
    <w:rsid w:val="00995A11"/>
    <w:rsid w:val="009A119F"/>
    <w:rsid w:val="009A6AF6"/>
    <w:rsid w:val="009D0BAF"/>
    <w:rsid w:val="009E5066"/>
    <w:rsid w:val="009F53AF"/>
    <w:rsid w:val="00A42C61"/>
    <w:rsid w:val="00A45EEC"/>
    <w:rsid w:val="00A62730"/>
    <w:rsid w:val="00A81088"/>
    <w:rsid w:val="00A93456"/>
    <w:rsid w:val="00AA032D"/>
    <w:rsid w:val="00AC5D44"/>
    <w:rsid w:val="00AE56E1"/>
    <w:rsid w:val="00AE5F34"/>
    <w:rsid w:val="00AF2B69"/>
    <w:rsid w:val="00AF7CED"/>
    <w:rsid w:val="00B25453"/>
    <w:rsid w:val="00B3694C"/>
    <w:rsid w:val="00B40099"/>
    <w:rsid w:val="00B725E9"/>
    <w:rsid w:val="00B864FF"/>
    <w:rsid w:val="00B94139"/>
    <w:rsid w:val="00BA2EF7"/>
    <w:rsid w:val="00BC34EE"/>
    <w:rsid w:val="00BC5F62"/>
    <w:rsid w:val="00BF0560"/>
    <w:rsid w:val="00C03BB7"/>
    <w:rsid w:val="00C35A81"/>
    <w:rsid w:val="00C44E2E"/>
    <w:rsid w:val="00C513D3"/>
    <w:rsid w:val="00C56421"/>
    <w:rsid w:val="00C56E15"/>
    <w:rsid w:val="00C95E9D"/>
    <w:rsid w:val="00CA3713"/>
    <w:rsid w:val="00CB5740"/>
    <w:rsid w:val="00CD36E5"/>
    <w:rsid w:val="00CE4A27"/>
    <w:rsid w:val="00CF5C43"/>
    <w:rsid w:val="00D07513"/>
    <w:rsid w:val="00D23728"/>
    <w:rsid w:val="00D475EF"/>
    <w:rsid w:val="00D47A15"/>
    <w:rsid w:val="00D70CE4"/>
    <w:rsid w:val="00D70F6E"/>
    <w:rsid w:val="00D819D9"/>
    <w:rsid w:val="00D96500"/>
    <w:rsid w:val="00DB22CB"/>
    <w:rsid w:val="00DC49B5"/>
    <w:rsid w:val="00DC7E60"/>
    <w:rsid w:val="00E14123"/>
    <w:rsid w:val="00E14BA6"/>
    <w:rsid w:val="00E60E59"/>
    <w:rsid w:val="00E71236"/>
    <w:rsid w:val="00E84A13"/>
    <w:rsid w:val="00EA14A7"/>
    <w:rsid w:val="00EA34D3"/>
    <w:rsid w:val="00EB31FC"/>
    <w:rsid w:val="00EC1698"/>
    <w:rsid w:val="00F01362"/>
    <w:rsid w:val="00F06E78"/>
    <w:rsid w:val="00F170E7"/>
    <w:rsid w:val="00F652E6"/>
    <w:rsid w:val="00FA0350"/>
    <w:rsid w:val="00FA072E"/>
    <w:rsid w:val="00FC39D0"/>
    <w:rsid w:val="00FC516A"/>
    <w:rsid w:val="00FE31B2"/>
    <w:rsid w:val="00FF442F"/>
    <w:rsid w:val="00FF758C"/>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34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DE6"/>
  </w:style>
  <w:style w:type="paragraph" w:styleId="Ttulo2">
    <w:name w:val="heading 2"/>
    <w:basedOn w:val="Normal"/>
    <w:next w:val="Normal"/>
    <w:link w:val="Ttulo2Car"/>
    <w:uiPriority w:val="9"/>
    <w:unhideWhenUsed/>
    <w:qFormat/>
    <w:rsid w:val="009D0B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50A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6DE6"/>
    <w:pPr>
      <w:ind w:left="720"/>
      <w:contextualSpacing/>
    </w:pPr>
  </w:style>
  <w:style w:type="paragraph" w:styleId="Encabezado">
    <w:name w:val="header"/>
    <w:basedOn w:val="Normal"/>
    <w:link w:val="EncabezadoCar"/>
    <w:uiPriority w:val="99"/>
    <w:unhideWhenUsed/>
    <w:rsid w:val="00193A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3AC7"/>
  </w:style>
  <w:style w:type="paragraph" w:styleId="Piedepgina">
    <w:name w:val="footer"/>
    <w:basedOn w:val="Normal"/>
    <w:link w:val="PiedepginaCar"/>
    <w:uiPriority w:val="99"/>
    <w:unhideWhenUsed/>
    <w:rsid w:val="00A810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81088"/>
  </w:style>
  <w:style w:type="paragraph" w:styleId="Textodeglobo">
    <w:name w:val="Balloon Text"/>
    <w:basedOn w:val="Normal"/>
    <w:link w:val="TextodegloboCar"/>
    <w:uiPriority w:val="99"/>
    <w:semiHidden/>
    <w:unhideWhenUsed/>
    <w:rsid w:val="001B1B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1B22"/>
    <w:rPr>
      <w:rFonts w:ascii="Tahoma" w:hAnsi="Tahoma" w:cs="Tahoma"/>
      <w:sz w:val="16"/>
      <w:szCs w:val="16"/>
    </w:rPr>
  </w:style>
  <w:style w:type="character" w:customStyle="1" w:styleId="Ttulo2Car">
    <w:name w:val="Título 2 Car"/>
    <w:basedOn w:val="Fuentedeprrafopredeter"/>
    <w:link w:val="Ttulo2"/>
    <w:uiPriority w:val="9"/>
    <w:rsid w:val="009D0BAF"/>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5168E5"/>
    <w:rPr>
      <w:color w:val="0000FF" w:themeColor="hyperlink"/>
      <w:u w:val="single"/>
    </w:rPr>
  </w:style>
  <w:style w:type="table" w:styleId="Tablaconcuadrcula">
    <w:name w:val="Table Grid"/>
    <w:basedOn w:val="Tablanormal"/>
    <w:uiPriority w:val="59"/>
    <w:rsid w:val="003A14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650AFB"/>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09536596">
      <w:bodyDiv w:val="1"/>
      <w:marLeft w:val="0"/>
      <w:marRight w:val="0"/>
      <w:marTop w:val="0"/>
      <w:marBottom w:val="0"/>
      <w:divBdr>
        <w:top w:val="none" w:sz="0" w:space="0" w:color="auto"/>
        <w:left w:val="none" w:sz="0" w:space="0" w:color="auto"/>
        <w:bottom w:val="none" w:sz="0" w:space="0" w:color="auto"/>
        <w:right w:val="none" w:sz="0" w:space="0" w:color="auto"/>
      </w:divBdr>
    </w:div>
    <w:div w:id="443811790">
      <w:bodyDiv w:val="1"/>
      <w:marLeft w:val="0"/>
      <w:marRight w:val="0"/>
      <w:marTop w:val="0"/>
      <w:marBottom w:val="0"/>
      <w:divBdr>
        <w:top w:val="none" w:sz="0" w:space="0" w:color="auto"/>
        <w:left w:val="none" w:sz="0" w:space="0" w:color="auto"/>
        <w:bottom w:val="none" w:sz="0" w:space="0" w:color="auto"/>
        <w:right w:val="none" w:sz="0" w:space="0" w:color="auto"/>
      </w:divBdr>
    </w:div>
    <w:div w:id="448739100">
      <w:bodyDiv w:val="1"/>
      <w:marLeft w:val="0"/>
      <w:marRight w:val="0"/>
      <w:marTop w:val="0"/>
      <w:marBottom w:val="0"/>
      <w:divBdr>
        <w:top w:val="none" w:sz="0" w:space="0" w:color="auto"/>
        <w:left w:val="none" w:sz="0" w:space="0" w:color="auto"/>
        <w:bottom w:val="none" w:sz="0" w:space="0" w:color="auto"/>
        <w:right w:val="none" w:sz="0" w:space="0" w:color="auto"/>
      </w:divBdr>
    </w:div>
    <w:div w:id="603802565">
      <w:bodyDiv w:val="1"/>
      <w:marLeft w:val="0"/>
      <w:marRight w:val="0"/>
      <w:marTop w:val="0"/>
      <w:marBottom w:val="0"/>
      <w:divBdr>
        <w:top w:val="none" w:sz="0" w:space="0" w:color="auto"/>
        <w:left w:val="none" w:sz="0" w:space="0" w:color="auto"/>
        <w:bottom w:val="none" w:sz="0" w:space="0" w:color="auto"/>
        <w:right w:val="none" w:sz="0" w:space="0" w:color="auto"/>
      </w:divBdr>
    </w:div>
    <w:div w:id="660695987">
      <w:bodyDiv w:val="1"/>
      <w:marLeft w:val="0"/>
      <w:marRight w:val="0"/>
      <w:marTop w:val="0"/>
      <w:marBottom w:val="0"/>
      <w:divBdr>
        <w:top w:val="none" w:sz="0" w:space="0" w:color="auto"/>
        <w:left w:val="none" w:sz="0" w:space="0" w:color="auto"/>
        <w:bottom w:val="none" w:sz="0" w:space="0" w:color="auto"/>
        <w:right w:val="none" w:sz="0" w:space="0" w:color="auto"/>
      </w:divBdr>
    </w:div>
    <w:div w:id="692536164">
      <w:bodyDiv w:val="1"/>
      <w:marLeft w:val="0"/>
      <w:marRight w:val="0"/>
      <w:marTop w:val="0"/>
      <w:marBottom w:val="0"/>
      <w:divBdr>
        <w:top w:val="none" w:sz="0" w:space="0" w:color="auto"/>
        <w:left w:val="none" w:sz="0" w:space="0" w:color="auto"/>
        <w:bottom w:val="none" w:sz="0" w:space="0" w:color="auto"/>
        <w:right w:val="none" w:sz="0" w:space="0" w:color="auto"/>
      </w:divBdr>
    </w:div>
    <w:div w:id="825896060">
      <w:bodyDiv w:val="1"/>
      <w:marLeft w:val="0"/>
      <w:marRight w:val="0"/>
      <w:marTop w:val="0"/>
      <w:marBottom w:val="0"/>
      <w:divBdr>
        <w:top w:val="none" w:sz="0" w:space="0" w:color="auto"/>
        <w:left w:val="none" w:sz="0" w:space="0" w:color="auto"/>
        <w:bottom w:val="none" w:sz="0" w:space="0" w:color="auto"/>
        <w:right w:val="none" w:sz="0" w:space="0" w:color="auto"/>
      </w:divBdr>
    </w:div>
    <w:div w:id="1103037737">
      <w:bodyDiv w:val="1"/>
      <w:marLeft w:val="0"/>
      <w:marRight w:val="0"/>
      <w:marTop w:val="0"/>
      <w:marBottom w:val="0"/>
      <w:divBdr>
        <w:top w:val="none" w:sz="0" w:space="0" w:color="auto"/>
        <w:left w:val="none" w:sz="0" w:space="0" w:color="auto"/>
        <w:bottom w:val="none" w:sz="0" w:space="0" w:color="auto"/>
        <w:right w:val="none" w:sz="0" w:space="0" w:color="auto"/>
      </w:divBdr>
    </w:div>
    <w:div w:id="1190146473">
      <w:bodyDiv w:val="1"/>
      <w:marLeft w:val="0"/>
      <w:marRight w:val="0"/>
      <w:marTop w:val="0"/>
      <w:marBottom w:val="0"/>
      <w:divBdr>
        <w:top w:val="none" w:sz="0" w:space="0" w:color="auto"/>
        <w:left w:val="none" w:sz="0" w:space="0" w:color="auto"/>
        <w:bottom w:val="none" w:sz="0" w:space="0" w:color="auto"/>
        <w:right w:val="none" w:sz="0" w:space="0" w:color="auto"/>
      </w:divBdr>
    </w:div>
    <w:div w:id="1217208003">
      <w:bodyDiv w:val="1"/>
      <w:marLeft w:val="0"/>
      <w:marRight w:val="0"/>
      <w:marTop w:val="0"/>
      <w:marBottom w:val="0"/>
      <w:divBdr>
        <w:top w:val="none" w:sz="0" w:space="0" w:color="auto"/>
        <w:left w:val="none" w:sz="0" w:space="0" w:color="auto"/>
        <w:bottom w:val="none" w:sz="0" w:space="0" w:color="auto"/>
        <w:right w:val="none" w:sz="0" w:space="0" w:color="auto"/>
      </w:divBdr>
    </w:div>
    <w:div w:id="1424103077">
      <w:bodyDiv w:val="1"/>
      <w:marLeft w:val="0"/>
      <w:marRight w:val="0"/>
      <w:marTop w:val="0"/>
      <w:marBottom w:val="0"/>
      <w:divBdr>
        <w:top w:val="none" w:sz="0" w:space="0" w:color="auto"/>
        <w:left w:val="none" w:sz="0" w:space="0" w:color="auto"/>
        <w:bottom w:val="none" w:sz="0" w:space="0" w:color="auto"/>
        <w:right w:val="none" w:sz="0" w:space="0" w:color="auto"/>
      </w:divBdr>
    </w:div>
    <w:div w:id="1518806906">
      <w:bodyDiv w:val="1"/>
      <w:marLeft w:val="0"/>
      <w:marRight w:val="0"/>
      <w:marTop w:val="0"/>
      <w:marBottom w:val="0"/>
      <w:divBdr>
        <w:top w:val="none" w:sz="0" w:space="0" w:color="auto"/>
        <w:left w:val="none" w:sz="0" w:space="0" w:color="auto"/>
        <w:bottom w:val="none" w:sz="0" w:space="0" w:color="auto"/>
        <w:right w:val="none" w:sz="0" w:space="0" w:color="auto"/>
      </w:divBdr>
    </w:div>
    <w:div w:id="1736006969">
      <w:bodyDiv w:val="1"/>
      <w:marLeft w:val="0"/>
      <w:marRight w:val="0"/>
      <w:marTop w:val="0"/>
      <w:marBottom w:val="0"/>
      <w:divBdr>
        <w:top w:val="none" w:sz="0" w:space="0" w:color="auto"/>
        <w:left w:val="none" w:sz="0" w:space="0" w:color="auto"/>
        <w:bottom w:val="none" w:sz="0" w:space="0" w:color="auto"/>
        <w:right w:val="none" w:sz="0" w:space="0" w:color="auto"/>
      </w:divBdr>
    </w:div>
    <w:div w:id="211956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sibib.ucm.cl"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C530DB-A604-4A74-A8A2-8DEC4B50B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2093</Words>
  <Characters>11513</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13579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SIBIB</dc:creator>
  <cp:lastModifiedBy>6636600</cp:lastModifiedBy>
  <cp:revision>3</cp:revision>
  <cp:lastPrinted>2014-07-01T13:42:00Z</cp:lastPrinted>
  <dcterms:created xsi:type="dcterms:W3CDTF">2014-09-03T12:42:00Z</dcterms:created>
  <dcterms:modified xsi:type="dcterms:W3CDTF">2014-09-08T15:57:00Z</dcterms:modified>
</cp:coreProperties>
</file>