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3F4B881F" w:rsidR="00040279" w:rsidRPr="00B260EF" w:rsidRDefault="00F032AA" w:rsidP="00F524D0">
      <w:pPr>
        <w:spacing w:line="360" w:lineRule="auto"/>
        <w:jc w:val="center"/>
        <w:rPr>
          <w:b/>
          <w:sz w:val="26"/>
        </w:rPr>
      </w:pPr>
      <w:r w:rsidRPr="00B260EF">
        <w:rPr>
          <w:b/>
          <w:sz w:val="26"/>
        </w:rPr>
        <w:t>FACULTY OF SCIENCE &amp; TECHNOLOGY</w:t>
      </w:r>
    </w:p>
    <w:p w14:paraId="2CCCB996" w14:textId="77777777" w:rsidR="00F032AA" w:rsidRDefault="00F032AA" w:rsidP="00F524D0">
      <w:pPr>
        <w:spacing w:line="360" w:lineRule="auto"/>
        <w:jc w:val="center"/>
        <w:rPr>
          <w:b/>
          <w:sz w:val="22"/>
          <w:szCs w:val="22"/>
        </w:rPr>
      </w:pPr>
    </w:p>
    <w:p w14:paraId="44F88C8E" w14:textId="77777777" w:rsidR="00040279" w:rsidRPr="00F032AA" w:rsidRDefault="00040279" w:rsidP="00F524D0">
      <w:pPr>
        <w:spacing w:line="360" w:lineRule="auto"/>
        <w:jc w:val="center"/>
        <w:rPr>
          <w:b/>
        </w:rPr>
      </w:pPr>
      <w:r w:rsidRPr="00F032AA">
        <w:rPr>
          <w:b/>
        </w:rPr>
        <w:t>INTERNSHIP AFFILIATIONREPORT ON</w:t>
      </w:r>
    </w:p>
    <w:p w14:paraId="0E34EDFE" w14:textId="0DFC8C0A" w:rsidR="00040279" w:rsidRPr="00DA17FC" w:rsidRDefault="00DA17FC" w:rsidP="00F524D0">
      <w:pPr>
        <w:spacing w:line="360" w:lineRule="auto"/>
        <w:jc w:val="center"/>
        <w:rPr>
          <w:b/>
          <w:i/>
        </w:rPr>
      </w:pPr>
      <w:r>
        <w:rPr>
          <w:b/>
          <w:i/>
          <w:color w:val="808080"/>
          <w:sz w:val="22"/>
          <w:szCs w:val="22"/>
        </w:rPr>
        <w:t xml:space="preserve"> </w:t>
      </w:r>
      <w:r w:rsidRPr="00DA17FC">
        <w:rPr>
          <w:b/>
          <w:i/>
          <w:sz w:val="22"/>
          <w:szCs w:val="22"/>
        </w:rPr>
        <w:t xml:space="preserve">IT &amp; Banking Consultant  </w:t>
      </w:r>
    </w:p>
    <w:p w14:paraId="1F9AEAEA" w14:textId="77777777" w:rsidR="00040279" w:rsidRPr="00F524D0" w:rsidRDefault="00040279" w:rsidP="00F524D0">
      <w:pPr>
        <w:spacing w:line="360" w:lineRule="auto"/>
        <w:jc w:val="center"/>
        <w:rPr>
          <w:b/>
          <w:sz w:val="22"/>
          <w:szCs w:val="22"/>
        </w:rPr>
      </w:pPr>
    </w:p>
    <w:p w14:paraId="1532CAFB" w14:textId="77777777" w:rsidR="00040279" w:rsidRPr="00F032AA" w:rsidRDefault="00040279" w:rsidP="00F524D0">
      <w:pPr>
        <w:spacing w:line="360" w:lineRule="auto"/>
        <w:jc w:val="center"/>
        <w:rPr>
          <w:sz w:val="22"/>
          <w:szCs w:val="22"/>
        </w:rPr>
      </w:pPr>
      <w:r w:rsidRPr="00F032AA">
        <w:rPr>
          <w:sz w:val="22"/>
          <w:szCs w:val="22"/>
        </w:rPr>
        <w:t xml:space="preserve">An Internship Report Presented to the </w:t>
      </w:r>
    </w:p>
    <w:p w14:paraId="58A1CCF5" w14:textId="77777777" w:rsidR="00F524D0" w:rsidRPr="00F032AA" w:rsidRDefault="00F524D0" w:rsidP="00F524D0">
      <w:pPr>
        <w:spacing w:line="360" w:lineRule="auto"/>
        <w:jc w:val="center"/>
        <w:rPr>
          <w:sz w:val="22"/>
          <w:szCs w:val="22"/>
        </w:rPr>
      </w:pPr>
      <w:r w:rsidRPr="00F032AA">
        <w:rPr>
          <w:sz w:val="22"/>
          <w:szCs w:val="22"/>
        </w:rPr>
        <w:t>OFFICE OF PLACEMENT and</w:t>
      </w:r>
    </w:p>
    <w:p w14:paraId="5240C1AC" w14:textId="77777777" w:rsidR="00F524D0" w:rsidRPr="00F032AA" w:rsidRDefault="00F524D0" w:rsidP="00F524D0">
      <w:pPr>
        <w:spacing w:line="360" w:lineRule="auto"/>
        <w:jc w:val="center"/>
        <w:rPr>
          <w:sz w:val="22"/>
          <w:szCs w:val="22"/>
        </w:rPr>
      </w:pPr>
      <w:r w:rsidRPr="00F032AA">
        <w:rPr>
          <w:sz w:val="22"/>
          <w:szCs w:val="22"/>
        </w:rPr>
        <w:t>DEPARTMENT OF COMPUTER SCIENCE</w:t>
      </w:r>
    </w:p>
    <w:p w14:paraId="1952C831" w14:textId="77777777" w:rsidR="00040279" w:rsidRPr="00F032AA" w:rsidRDefault="00040279" w:rsidP="00F524D0">
      <w:pPr>
        <w:spacing w:line="360" w:lineRule="auto"/>
        <w:jc w:val="center"/>
        <w:rPr>
          <w:sz w:val="22"/>
          <w:szCs w:val="22"/>
        </w:rPr>
      </w:pPr>
      <w:r w:rsidRPr="00F032AA">
        <w:rPr>
          <w:sz w:val="22"/>
          <w:szCs w:val="22"/>
        </w:rPr>
        <w:t xml:space="preserve">In Partial Fulfillment of the Requirements for the Degree </w:t>
      </w:r>
    </w:p>
    <w:p w14:paraId="4EFFFF40" w14:textId="77777777" w:rsidR="00DA17FC" w:rsidRPr="0063142F" w:rsidRDefault="00DA17FC" w:rsidP="00DA17FC">
      <w:pPr>
        <w:spacing w:line="360" w:lineRule="auto"/>
        <w:jc w:val="center"/>
        <w:rPr>
          <w:b/>
          <w:i/>
          <w:sz w:val="22"/>
          <w:szCs w:val="22"/>
        </w:rPr>
      </w:pPr>
      <w:r w:rsidRPr="0063142F">
        <w:rPr>
          <w:b/>
          <w:i/>
          <w:sz w:val="22"/>
          <w:szCs w:val="22"/>
        </w:rPr>
        <w:t>Bachelor of Science in Computer Science and Engineering</w:t>
      </w: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09E0F451" w14:textId="77777777" w:rsidR="00CC05F3" w:rsidRPr="00DA17FC" w:rsidRDefault="00CC05F3" w:rsidP="00F524D0">
      <w:pPr>
        <w:spacing w:line="360" w:lineRule="auto"/>
        <w:jc w:val="center"/>
        <w:rPr>
          <w:b/>
          <w:sz w:val="22"/>
          <w:szCs w:val="22"/>
        </w:rPr>
      </w:pPr>
      <w:r w:rsidRPr="00DA17FC">
        <w:rPr>
          <w:b/>
          <w:sz w:val="22"/>
          <w:szCs w:val="22"/>
        </w:rPr>
        <w:t>Moahimen-Bin-Noor</w:t>
      </w:r>
    </w:p>
    <w:p w14:paraId="740740F6" w14:textId="35575D42" w:rsidR="00040279" w:rsidRPr="00DA17FC" w:rsidRDefault="00496020" w:rsidP="00F524D0">
      <w:pPr>
        <w:spacing w:line="360" w:lineRule="auto"/>
        <w:jc w:val="center"/>
        <w:rPr>
          <w:b/>
          <w:sz w:val="22"/>
          <w:szCs w:val="22"/>
        </w:rPr>
      </w:pPr>
      <w:r w:rsidRPr="00DA17FC">
        <w:rPr>
          <w:b/>
          <w:sz w:val="22"/>
          <w:szCs w:val="22"/>
        </w:rPr>
        <w:t>Assistant Professor</w:t>
      </w:r>
    </w:p>
    <w:p w14:paraId="55541447" w14:textId="77777777" w:rsidR="00040279" w:rsidRDefault="00040279" w:rsidP="00F524D0">
      <w:pPr>
        <w:spacing w:line="360" w:lineRule="auto"/>
        <w:jc w:val="center"/>
        <w:rPr>
          <w:sz w:val="22"/>
          <w:szCs w:val="22"/>
        </w:rPr>
      </w:pPr>
    </w:p>
    <w:p w14:paraId="159ACBD3" w14:textId="77777777" w:rsidR="00604F60" w:rsidRDefault="00604F60" w:rsidP="00F524D0">
      <w:pPr>
        <w:spacing w:line="360" w:lineRule="auto"/>
        <w:jc w:val="center"/>
        <w:rPr>
          <w:sz w:val="22"/>
          <w:szCs w:val="22"/>
        </w:rPr>
      </w:pPr>
    </w:p>
    <w:p w14:paraId="6E8A23EF" w14:textId="77777777" w:rsidR="00604F60" w:rsidRPr="00F524D0" w:rsidRDefault="00604F60" w:rsidP="00F524D0">
      <w:pPr>
        <w:spacing w:line="360" w:lineRule="auto"/>
        <w:jc w:val="center"/>
        <w:rPr>
          <w:sz w:val="22"/>
          <w:szCs w:val="22"/>
        </w:rPr>
      </w:pPr>
    </w:p>
    <w:p w14:paraId="44917033" w14:textId="77777777" w:rsidR="00040279" w:rsidRPr="00F524D0" w:rsidRDefault="00040279" w:rsidP="00F524D0">
      <w:pPr>
        <w:spacing w:line="360" w:lineRule="auto"/>
        <w:jc w:val="center"/>
        <w:rPr>
          <w:sz w:val="22"/>
          <w:szCs w:val="22"/>
        </w:rPr>
      </w:pPr>
    </w:p>
    <w:p w14:paraId="1A8A2F6B" w14:textId="77777777" w:rsidR="00040279" w:rsidRPr="00F524D0" w:rsidRDefault="00040279" w:rsidP="00F524D0">
      <w:pPr>
        <w:spacing w:line="360" w:lineRule="auto"/>
        <w:jc w:val="center"/>
        <w:rPr>
          <w:b/>
          <w:sz w:val="22"/>
          <w:szCs w:val="22"/>
          <w:u w:val="single"/>
        </w:rPr>
      </w:pPr>
      <w:r w:rsidRPr="00F524D0">
        <w:rPr>
          <w:b/>
          <w:sz w:val="22"/>
          <w:szCs w:val="22"/>
          <w:u w:val="single"/>
        </w:rPr>
        <w:t>Submitted By</w:t>
      </w:r>
    </w:p>
    <w:p w14:paraId="4249DC03" w14:textId="3810A044" w:rsidR="002100B0" w:rsidRPr="00DA17FC" w:rsidRDefault="00DA17FC" w:rsidP="00F032AA">
      <w:pPr>
        <w:jc w:val="center"/>
        <w:rPr>
          <w:b/>
          <w:sz w:val="22"/>
          <w:szCs w:val="22"/>
        </w:rPr>
      </w:pPr>
      <w:r w:rsidRPr="00DA17FC">
        <w:rPr>
          <w:b/>
          <w:sz w:val="22"/>
          <w:szCs w:val="22"/>
        </w:rPr>
        <w:t xml:space="preserve">Farhana Yeasmin Munmun , 20-42710-1 </w:t>
      </w:r>
    </w:p>
    <w:p w14:paraId="268A2526" w14:textId="77777777" w:rsidR="00F032AA" w:rsidRDefault="00F032AA" w:rsidP="00F524D0">
      <w:pPr>
        <w:spacing w:line="360" w:lineRule="auto"/>
        <w:jc w:val="center"/>
        <w:rPr>
          <w:sz w:val="22"/>
          <w:szCs w:val="22"/>
        </w:rPr>
      </w:pPr>
    </w:p>
    <w:p w14:paraId="1CBFF647" w14:textId="77777777" w:rsidR="00F032AA" w:rsidRDefault="00F032AA" w:rsidP="00F524D0">
      <w:pPr>
        <w:spacing w:line="360" w:lineRule="auto"/>
        <w:jc w:val="center"/>
        <w:rPr>
          <w:sz w:val="22"/>
          <w:szCs w:val="22"/>
        </w:rPr>
      </w:pPr>
    </w:p>
    <w:p w14:paraId="0B57C29C" w14:textId="53879031" w:rsidR="004A1140" w:rsidRDefault="00AF11DC" w:rsidP="00F524D0">
      <w:pPr>
        <w:spacing w:line="360" w:lineRule="auto"/>
        <w:jc w:val="center"/>
        <w:rPr>
          <w:sz w:val="22"/>
          <w:szCs w:val="22"/>
        </w:rPr>
      </w:pPr>
      <w:r>
        <w:rPr>
          <w:sz w:val="22"/>
          <w:szCs w:val="22"/>
        </w:rPr>
        <w:t>Fall</w:t>
      </w:r>
      <w:r w:rsidR="00AB5636">
        <w:rPr>
          <w:sz w:val="22"/>
          <w:szCs w:val="22"/>
        </w:rPr>
        <w:t xml:space="preserve"> </w:t>
      </w:r>
      <w:r w:rsidR="008717F4">
        <w:rPr>
          <w:sz w:val="22"/>
          <w:szCs w:val="22"/>
        </w:rPr>
        <w:t>2</w:t>
      </w:r>
      <w:r>
        <w:rPr>
          <w:sz w:val="22"/>
          <w:szCs w:val="22"/>
        </w:rPr>
        <w:t>3</w:t>
      </w:r>
      <w:r w:rsidR="00AB5636">
        <w:rPr>
          <w:sz w:val="22"/>
          <w:szCs w:val="22"/>
        </w:rPr>
        <w:t>-2</w:t>
      </w:r>
      <w:r>
        <w:rPr>
          <w:sz w:val="22"/>
          <w:szCs w:val="22"/>
        </w:rPr>
        <w:t>4</w:t>
      </w:r>
    </w:p>
    <w:p w14:paraId="40D192B8" w14:textId="60D2494F" w:rsidR="00040279" w:rsidRDefault="00040279" w:rsidP="00F524D0">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FA6FEF">
        <w:rPr>
          <w:sz w:val="22"/>
          <w:szCs w:val="22"/>
        </w:rPr>
        <w:t xml:space="preserve"> </w:t>
      </w:r>
      <w:r w:rsidR="00AF11DC" w:rsidRPr="00DA17FC">
        <w:rPr>
          <w:b/>
          <w:sz w:val="22"/>
          <w:szCs w:val="22"/>
        </w:rPr>
        <w:t>January</w:t>
      </w:r>
      <w:r w:rsidR="00496020" w:rsidRPr="00DA17FC">
        <w:rPr>
          <w:b/>
          <w:sz w:val="22"/>
          <w:szCs w:val="22"/>
        </w:rPr>
        <w:t xml:space="preserve"> </w:t>
      </w:r>
      <w:r w:rsidR="00AF11DC" w:rsidRPr="00DA17FC">
        <w:rPr>
          <w:b/>
          <w:sz w:val="22"/>
          <w:szCs w:val="22"/>
        </w:rPr>
        <w:t>9</w:t>
      </w:r>
      <w:r w:rsidR="00604F60" w:rsidRPr="00DA17FC">
        <w:rPr>
          <w:b/>
          <w:sz w:val="22"/>
          <w:szCs w:val="22"/>
        </w:rPr>
        <w:t>,</w:t>
      </w:r>
      <w:r w:rsidR="00CC05F3" w:rsidRPr="00DA17FC">
        <w:rPr>
          <w:b/>
          <w:sz w:val="22"/>
          <w:szCs w:val="22"/>
        </w:rPr>
        <w:t xml:space="preserve"> 202</w:t>
      </w:r>
      <w:r w:rsidR="008717F4" w:rsidRPr="00DA17FC">
        <w:rPr>
          <w:b/>
          <w:sz w:val="22"/>
          <w:szCs w:val="22"/>
        </w:rPr>
        <w:t>3</w:t>
      </w:r>
    </w:p>
    <w:p w14:paraId="42F67196" w14:textId="77777777" w:rsidR="00040279" w:rsidRDefault="00040279" w:rsidP="00040279">
      <w:pPr>
        <w:jc w:val="center"/>
        <w:rPr>
          <w:rFonts w:ascii="Trebuchet MS" w:hAnsi="Trebuchet MS" w:cs="Arial"/>
          <w:b/>
          <w:sz w:val="28"/>
          <w:szCs w:val="26"/>
        </w:rPr>
      </w:pPr>
      <w:r>
        <w:rPr>
          <w:rFonts w:ascii="Trebuchet MS" w:hAnsi="Trebuchet MS" w:cs="Arial"/>
          <w:b/>
          <w:sz w:val="28"/>
          <w:szCs w:val="26"/>
        </w:rPr>
        <w:br w:type="page"/>
      </w:r>
    </w:p>
    <w:p w14:paraId="0370720B" w14:textId="77777777" w:rsidR="00EB3381" w:rsidRPr="002C55C1" w:rsidRDefault="00EB3381" w:rsidP="00EB3381">
      <w:pPr>
        <w:pStyle w:val="Heading1"/>
        <w:jc w:val="center"/>
        <w:rPr>
          <w:rFonts w:ascii="Times New Roman" w:hAnsi="Times New Roman"/>
          <w:u w:val="single"/>
        </w:rPr>
      </w:pPr>
      <w:bookmarkStart w:id="0" w:name="_Toc364201382"/>
      <w:r w:rsidRPr="002C55C1">
        <w:rPr>
          <w:rFonts w:ascii="Times New Roman" w:hAnsi="Times New Roman"/>
          <w:u w:val="single"/>
        </w:rPr>
        <w:lastRenderedPageBreak/>
        <w:t>LETTER OF SUBMITTAL</w:t>
      </w:r>
      <w:bookmarkEnd w:id="0"/>
    </w:p>
    <w:p w14:paraId="0BD3CEB7" w14:textId="77777777" w:rsidR="00EB3381" w:rsidRPr="00FC0A9E" w:rsidRDefault="00EB3381" w:rsidP="00EB3381">
      <w:pPr>
        <w:rPr>
          <w:b/>
          <w:spacing w:val="20"/>
        </w:rPr>
      </w:pPr>
    </w:p>
    <w:p w14:paraId="4B35E779" w14:textId="422B823A" w:rsidR="00DA17FC" w:rsidRPr="00807F64" w:rsidRDefault="00E90B2B" w:rsidP="00CA127E">
      <w:pPr>
        <w:spacing w:after="120" w:line="360" w:lineRule="auto"/>
        <w:jc w:val="both"/>
        <w:rPr>
          <w:sz w:val="22"/>
          <w:szCs w:val="22"/>
        </w:rPr>
      </w:pPr>
      <w:r>
        <w:rPr>
          <w:sz w:val="22"/>
          <w:szCs w:val="22"/>
        </w:rPr>
        <w:t>January</w:t>
      </w:r>
      <w:r w:rsidR="00DA17FC" w:rsidRPr="00807F64">
        <w:rPr>
          <w:sz w:val="22"/>
          <w:szCs w:val="22"/>
        </w:rPr>
        <w:t xml:space="preserve"> </w:t>
      </w:r>
      <w:r>
        <w:rPr>
          <w:sz w:val="22"/>
          <w:szCs w:val="22"/>
        </w:rPr>
        <w:t>9</w:t>
      </w:r>
      <w:r w:rsidR="00DA17FC" w:rsidRPr="00807F64">
        <w:rPr>
          <w:sz w:val="22"/>
          <w:szCs w:val="22"/>
          <w:vertAlign w:val="superscript"/>
        </w:rPr>
        <w:t>th</w:t>
      </w:r>
      <w:r w:rsidR="00DA17FC" w:rsidRPr="00807F64">
        <w:rPr>
          <w:sz w:val="22"/>
          <w:szCs w:val="22"/>
        </w:rPr>
        <w:t>, 202</w:t>
      </w:r>
      <w:r w:rsidR="00DA17FC">
        <w:rPr>
          <w:sz w:val="22"/>
          <w:szCs w:val="22"/>
        </w:rPr>
        <w:t>4</w:t>
      </w:r>
    </w:p>
    <w:p w14:paraId="39553F4E" w14:textId="77777777" w:rsidR="00E90B2B" w:rsidRPr="00000A82" w:rsidRDefault="00E90B2B" w:rsidP="00CA127E">
      <w:pPr>
        <w:spacing w:line="360" w:lineRule="auto"/>
        <w:rPr>
          <w:b/>
          <w:sz w:val="22"/>
          <w:szCs w:val="22"/>
        </w:rPr>
      </w:pPr>
      <w:r w:rsidRPr="00000A82">
        <w:rPr>
          <w:b/>
          <w:sz w:val="22"/>
          <w:szCs w:val="22"/>
        </w:rPr>
        <w:t>Moahimen-Bin-Noor</w:t>
      </w:r>
    </w:p>
    <w:p w14:paraId="72ABA286" w14:textId="77777777" w:rsidR="00CA127E" w:rsidRDefault="00CA127E" w:rsidP="00CA127E">
      <w:pPr>
        <w:spacing w:line="360" w:lineRule="auto"/>
        <w:rPr>
          <w:sz w:val="22"/>
          <w:szCs w:val="22"/>
        </w:rPr>
      </w:pPr>
      <w:r>
        <w:rPr>
          <w:color w:val="000000"/>
          <w:sz w:val="22"/>
          <w:szCs w:val="22"/>
        </w:rPr>
        <w:t>Assistant Professor &amp; Special Assistant</w:t>
      </w:r>
    </w:p>
    <w:p w14:paraId="3E83A931" w14:textId="3D86DB40" w:rsidR="00DA17FC" w:rsidRPr="00CA127E" w:rsidRDefault="00DA17FC" w:rsidP="00CA127E">
      <w:pPr>
        <w:spacing w:line="360" w:lineRule="auto"/>
        <w:rPr>
          <w:color w:val="000000"/>
          <w:sz w:val="22"/>
          <w:szCs w:val="22"/>
        </w:rPr>
      </w:pPr>
      <w:r w:rsidRPr="00807F64">
        <w:rPr>
          <w:sz w:val="22"/>
          <w:szCs w:val="22"/>
        </w:rPr>
        <w:t xml:space="preserve">Department of Computer Science </w:t>
      </w:r>
    </w:p>
    <w:p w14:paraId="76E223D3" w14:textId="77777777" w:rsidR="00CA127E" w:rsidRDefault="00DA17FC" w:rsidP="00CA127E">
      <w:pPr>
        <w:spacing w:after="120" w:line="360" w:lineRule="auto"/>
        <w:jc w:val="both"/>
        <w:rPr>
          <w:sz w:val="22"/>
          <w:szCs w:val="22"/>
        </w:rPr>
      </w:pPr>
      <w:r w:rsidRPr="00807F64">
        <w:rPr>
          <w:sz w:val="22"/>
          <w:szCs w:val="22"/>
        </w:rPr>
        <w:t xml:space="preserve">Faculty of Science and Technology </w:t>
      </w:r>
    </w:p>
    <w:p w14:paraId="4DA448C1" w14:textId="654082AD" w:rsidR="00DA17FC" w:rsidRPr="00807F64" w:rsidRDefault="00DA17FC" w:rsidP="00CA127E">
      <w:pPr>
        <w:spacing w:after="120" w:line="360" w:lineRule="auto"/>
        <w:jc w:val="both"/>
        <w:rPr>
          <w:sz w:val="22"/>
          <w:szCs w:val="22"/>
        </w:rPr>
      </w:pPr>
      <w:r w:rsidRPr="00807F64">
        <w:rPr>
          <w:sz w:val="22"/>
          <w:szCs w:val="22"/>
        </w:rPr>
        <w:t>American International University–Bangladesh</w:t>
      </w:r>
    </w:p>
    <w:p w14:paraId="3287F359" w14:textId="3CE900F8" w:rsidR="00DA17FC" w:rsidRPr="00807F64" w:rsidRDefault="00DA17FC" w:rsidP="00DA17FC">
      <w:pPr>
        <w:spacing w:after="120" w:line="360" w:lineRule="auto"/>
        <w:jc w:val="both"/>
        <w:rPr>
          <w:sz w:val="22"/>
          <w:szCs w:val="22"/>
        </w:rPr>
      </w:pPr>
      <w:r w:rsidRPr="00E90B2B">
        <w:rPr>
          <w:b/>
          <w:bCs/>
          <w:sz w:val="22"/>
          <w:szCs w:val="22"/>
        </w:rPr>
        <w:t>Subject:</w:t>
      </w:r>
      <w:r w:rsidRPr="00807F64">
        <w:rPr>
          <w:sz w:val="22"/>
          <w:szCs w:val="22"/>
        </w:rPr>
        <w:t xml:space="preserve"> </w:t>
      </w:r>
      <w:r w:rsidRPr="00E90B2B">
        <w:rPr>
          <w:sz w:val="22"/>
          <w:szCs w:val="22"/>
        </w:rPr>
        <w:t xml:space="preserve">Submission of Internship Affiliation Report on IT </w:t>
      </w:r>
      <w:r w:rsidR="00E90B2B">
        <w:rPr>
          <w:sz w:val="22"/>
          <w:szCs w:val="22"/>
        </w:rPr>
        <w:t>&amp; Banking Consultant</w:t>
      </w:r>
    </w:p>
    <w:p w14:paraId="248F7201" w14:textId="77777777" w:rsidR="00DA17FC" w:rsidRPr="00807F64" w:rsidRDefault="00DA17FC" w:rsidP="00000A82">
      <w:pPr>
        <w:spacing w:after="120" w:line="360" w:lineRule="auto"/>
        <w:jc w:val="both"/>
      </w:pPr>
      <w:r w:rsidRPr="00807F64">
        <w:t xml:space="preserve">Dear Sir, </w:t>
      </w:r>
    </w:p>
    <w:p w14:paraId="5F1C47DB" w14:textId="4B23BCAA" w:rsidR="00A51D2B" w:rsidRDefault="00A51D2B" w:rsidP="00000A82">
      <w:pPr>
        <w:pStyle w:val="NormalWeb"/>
        <w:spacing w:line="360" w:lineRule="auto"/>
        <w:jc w:val="both"/>
        <w:rPr>
          <w:sz w:val="22"/>
          <w:szCs w:val="22"/>
        </w:rPr>
      </w:pPr>
      <w:r w:rsidRPr="00A51D2B">
        <w:rPr>
          <w:sz w:val="22"/>
          <w:szCs w:val="22"/>
        </w:rPr>
        <w:t xml:space="preserve">I am writing to submit my internship report for the vacant position of </w:t>
      </w:r>
      <w:r w:rsidRPr="00A51D2B">
        <w:rPr>
          <w:b/>
          <w:bCs/>
          <w:sz w:val="22"/>
          <w:szCs w:val="22"/>
        </w:rPr>
        <w:t>IT &amp; Banking Consultant</w:t>
      </w:r>
      <w:r w:rsidRPr="00A51D2B">
        <w:rPr>
          <w:sz w:val="22"/>
          <w:szCs w:val="22"/>
        </w:rPr>
        <w:t xml:space="preserve"> at </w:t>
      </w:r>
      <w:r w:rsidRPr="00A51D2B">
        <w:rPr>
          <w:b/>
          <w:bCs/>
          <w:sz w:val="22"/>
          <w:szCs w:val="22"/>
        </w:rPr>
        <w:t>Southeast Bank PLC</w:t>
      </w:r>
      <w:r w:rsidRPr="00A51D2B">
        <w:rPr>
          <w:sz w:val="22"/>
          <w:szCs w:val="22"/>
        </w:rPr>
        <w:t xml:space="preserve"> from September 10, 2023 to December 3, 2023.</w:t>
      </w:r>
    </w:p>
    <w:p w14:paraId="7A5A6631" w14:textId="41EB1E25" w:rsidR="00560D28" w:rsidRDefault="00560D28" w:rsidP="00000A82">
      <w:pPr>
        <w:pStyle w:val="NormalWeb"/>
        <w:spacing w:line="360" w:lineRule="auto"/>
        <w:jc w:val="both"/>
        <w:rPr>
          <w:sz w:val="22"/>
          <w:szCs w:val="22"/>
        </w:rPr>
      </w:pPr>
      <w:r w:rsidRPr="50AD9986">
        <w:rPr>
          <w:sz w:val="22"/>
          <w:szCs w:val="22"/>
        </w:rPr>
        <w:t>During my internship</w:t>
      </w:r>
      <w:r w:rsidR="00DD1409" w:rsidRPr="50AD9986">
        <w:rPr>
          <w:sz w:val="22"/>
          <w:szCs w:val="22"/>
        </w:rPr>
        <w:t xml:space="preserve">, </w:t>
      </w:r>
      <w:r w:rsidRPr="50AD9986">
        <w:rPr>
          <w:sz w:val="22"/>
          <w:szCs w:val="22"/>
        </w:rPr>
        <w:t>I was in charge of a number of activities, including aiding Southeast Bank PLC personnel. I</w:t>
      </w:r>
      <w:r w:rsidR="005605F7" w:rsidRPr="50AD9986">
        <w:rPr>
          <w:sz w:val="22"/>
          <w:szCs w:val="22"/>
        </w:rPr>
        <w:t xml:space="preserve"> ha</w:t>
      </w:r>
      <w:r w:rsidRPr="50AD9986">
        <w:rPr>
          <w:sz w:val="22"/>
          <w:szCs w:val="22"/>
        </w:rPr>
        <w:t>ve done little all-around work in the bank. I worked in the general banking department</w:t>
      </w:r>
      <w:r w:rsidR="005605F7" w:rsidRPr="50AD9986">
        <w:rPr>
          <w:sz w:val="22"/>
          <w:szCs w:val="22"/>
        </w:rPr>
        <w:t xml:space="preserve"> m</w:t>
      </w:r>
      <w:r w:rsidRPr="50AD9986">
        <w:rPr>
          <w:sz w:val="22"/>
          <w:szCs w:val="22"/>
        </w:rPr>
        <w:t xml:space="preserve">aking files, creating accounts, verifying Clint's information, and computer difficulties are all examples of tasks. Foreign Trade and Credit are the other two </w:t>
      </w:r>
      <w:r w:rsidR="006A1D48">
        <w:rPr>
          <w:sz w:val="22"/>
          <w:szCs w:val="22"/>
        </w:rPr>
        <w:t xml:space="preserve">departments </w:t>
      </w:r>
      <w:r w:rsidRPr="50AD9986">
        <w:rPr>
          <w:sz w:val="22"/>
          <w:szCs w:val="22"/>
        </w:rPr>
        <w:t>of banking.</w:t>
      </w:r>
      <w:r w:rsidR="00DD1409" w:rsidRPr="50AD9986">
        <w:rPr>
          <w:sz w:val="22"/>
          <w:szCs w:val="22"/>
        </w:rPr>
        <w:t xml:space="preserve"> I</w:t>
      </w:r>
      <w:r w:rsidRPr="50AD9986">
        <w:rPr>
          <w:sz w:val="22"/>
          <w:szCs w:val="22"/>
        </w:rPr>
        <w:t xml:space="preserve">n </w:t>
      </w:r>
      <w:r w:rsidR="006A1D48">
        <w:rPr>
          <w:sz w:val="22"/>
          <w:szCs w:val="22"/>
        </w:rPr>
        <w:t>these two departments,</w:t>
      </w:r>
      <w:r w:rsidR="00DD1409" w:rsidRPr="50AD9986">
        <w:rPr>
          <w:sz w:val="22"/>
          <w:szCs w:val="22"/>
        </w:rPr>
        <w:t xml:space="preserve"> I did there making LC files, </w:t>
      </w:r>
      <w:r w:rsidR="006A1D48">
        <w:rPr>
          <w:sz w:val="22"/>
          <w:szCs w:val="22"/>
        </w:rPr>
        <w:t>organizing</w:t>
      </w:r>
      <w:r w:rsidR="00DD1409" w:rsidRPr="50AD9986">
        <w:rPr>
          <w:sz w:val="22"/>
          <w:szCs w:val="22"/>
        </w:rPr>
        <w:t xml:space="preserve"> all confidential files carefully, </w:t>
      </w:r>
      <w:r w:rsidR="006A1D48">
        <w:rPr>
          <w:sz w:val="22"/>
          <w:szCs w:val="22"/>
        </w:rPr>
        <w:t>knew</w:t>
      </w:r>
      <w:r w:rsidR="00DD1409" w:rsidRPr="50AD9986">
        <w:rPr>
          <w:sz w:val="22"/>
          <w:szCs w:val="22"/>
        </w:rPr>
        <w:t xml:space="preserve"> about how </w:t>
      </w:r>
      <w:r w:rsidR="006A1D48">
        <w:rPr>
          <w:sz w:val="22"/>
          <w:szCs w:val="22"/>
        </w:rPr>
        <w:t xml:space="preserve">the </w:t>
      </w:r>
      <w:r w:rsidR="00DD1409" w:rsidRPr="50AD9986">
        <w:rPr>
          <w:sz w:val="22"/>
          <w:szCs w:val="22"/>
        </w:rPr>
        <w:t xml:space="preserve">Credit department </w:t>
      </w:r>
      <w:r w:rsidR="006A1D48" w:rsidRPr="50AD9986">
        <w:rPr>
          <w:sz w:val="22"/>
          <w:szCs w:val="22"/>
        </w:rPr>
        <w:t>works</w:t>
      </w:r>
      <w:r w:rsidR="006A1D48">
        <w:rPr>
          <w:sz w:val="22"/>
          <w:szCs w:val="22"/>
        </w:rPr>
        <w:t>,</w:t>
      </w:r>
      <w:r w:rsidRPr="50AD9986">
        <w:rPr>
          <w:sz w:val="22"/>
          <w:szCs w:val="22"/>
        </w:rPr>
        <w:t xml:space="preserve"> </w:t>
      </w:r>
      <w:r w:rsidR="00DD1409" w:rsidRPr="50AD9986">
        <w:rPr>
          <w:sz w:val="22"/>
          <w:szCs w:val="22"/>
        </w:rPr>
        <w:t xml:space="preserve">etc. </w:t>
      </w:r>
      <w:r w:rsidR="006A1D48">
        <w:rPr>
          <w:sz w:val="22"/>
          <w:szCs w:val="22"/>
        </w:rPr>
        <w:t>During the</w:t>
      </w:r>
      <w:r w:rsidR="00DD1409" w:rsidRPr="50AD9986">
        <w:rPr>
          <w:sz w:val="22"/>
          <w:szCs w:val="22"/>
        </w:rPr>
        <w:t xml:space="preserve"> term of</w:t>
      </w:r>
      <w:r w:rsidRPr="50AD9986">
        <w:rPr>
          <w:sz w:val="22"/>
          <w:szCs w:val="22"/>
        </w:rPr>
        <w:t xml:space="preserve"> my internship, I learned a lot, and I am convinced that I can contribute considerably to any IT or </w:t>
      </w:r>
      <w:r w:rsidR="00DD1409" w:rsidRPr="50AD9986">
        <w:rPr>
          <w:sz w:val="22"/>
          <w:szCs w:val="22"/>
        </w:rPr>
        <w:t>B</w:t>
      </w:r>
      <w:r w:rsidRPr="50AD9986">
        <w:rPr>
          <w:sz w:val="22"/>
          <w:szCs w:val="22"/>
        </w:rPr>
        <w:t xml:space="preserve">anking </w:t>
      </w:r>
      <w:r w:rsidR="00DD1409" w:rsidRPr="50AD9986">
        <w:rPr>
          <w:sz w:val="22"/>
          <w:szCs w:val="22"/>
        </w:rPr>
        <w:t>platform</w:t>
      </w:r>
      <w:r w:rsidRPr="50AD9986">
        <w:rPr>
          <w:sz w:val="22"/>
          <w:szCs w:val="22"/>
        </w:rPr>
        <w:t xml:space="preserve">. I also had a few difficulties over the term, which I was able to overcome with the assistance of my supervisor. So, I am quite grateful to my supervisor, </w:t>
      </w:r>
      <w:r w:rsidR="00762DCB" w:rsidRPr="50AD9986">
        <w:rPr>
          <w:b/>
          <w:bCs/>
          <w:sz w:val="22"/>
          <w:szCs w:val="22"/>
        </w:rPr>
        <w:t>Md. Musfiqur Rahman</w:t>
      </w:r>
      <w:r w:rsidRPr="50AD9986">
        <w:rPr>
          <w:sz w:val="22"/>
          <w:szCs w:val="22"/>
        </w:rPr>
        <w:t xml:space="preserve">, </w:t>
      </w:r>
      <w:r w:rsidR="00DD1409" w:rsidRPr="50AD9986">
        <w:rPr>
          <w:sz w:val="22"/>
          <w:szCs w:val="22"/>
        </w:rPr>
        <w:t>V</w:t>
      </w:r>
      <w:r w:rsidRPr="50AD9986">
        <w:rPr>
          <w:sz w:val="22"/>
          <w:szCs w:val="22"/>
        </w:rPr>
        <w:t xml:space="preserve">ice </w:t>
      </w:r>
      <w:r w:rsidR="00DD1409" w:rsidRPr="50AD9986">
        <w:rPr>
          <w:sz w:val="22"/>
          <w:szCs w:val="22"/>
        </w:rPr>
        <w:t>P</w:t>
      </w:r>
      <w:r w:rsidRPr="50AD9986">
        <w:rPr>
          <w:sz w:val="22"/>
          <w:szCs w:val="22"/>
        </w:rPr>
        <w:t xml:space="preserve">resident and </w:t>
      </w:r>
      <w:r w:rsidR="00DD1409" w:rsidRPr="50AD9986">
        <w:rPr>
          <w:sz w:val="22"/>
          <w:szCs w:val="22"/>
        </w:rPr>
        <w:t>M</w:t>
      </w:r>
      <w:r w:rsidRPr="50AD9986">
        <w:rPr>
          <w:sz w:val="22"/>
          <w:szCs w:val="22"/>
        </w:rPr>
        <w:t xml:space="preserve">anager </w:t>
      </w:r>
      <w:r w:rsidR="00DD1409" w:rsidRPr="50AD9986">
        <w:rPr>
          <w:sz w:val="22"/>
          <w:szCs w:val="22"/>
        </w:rPr>
        <w:t>O</w:t>
      </w:r>
      <w:r w:rsidRPr="50AD9986">
        <w:rPr>
          <w:sz w:val="22"/>
          <w:szCs w:val="22"/>
        </w:rPr>
        <w:t>perations, SEBL</w:t>
      </w:r>
      <w:r w:rsidR="00DD1409" w:rsidRPr="50AD9986">
        <w:rPr>
          <w:sz w:val="22"/>
          <w:szCs w:val="22"/>
        </w:rPr>
        <w:t xml:space="preserve"> Dhanmondi Branch</w:t>
      </w:r>
      <w:r w:rsidRPr="50AD9986">
        <w:rPr>
          <w:sz w:val="22"/>
          <w:szCs w:val="22"/>
        </w:rPr>
        <w:t>.</w:t>
      </w:r>
      <w:r>
        <w:t xml:space="preserve"> L</w:t>
      </w:r>
      <w:r w:rsidRPr="50AD9986">
        <w:rPr>
          <w:sz w:val="22"/>
          <w:szCs w:val="22"/>
        </w:rPr>
        <w:t xml:space="preserve">earning how to deal with complex difficulties was so challenging but I overcame all of them and learned a </w:t>
      </w:r>
      <w:r w:rsidR="00DD1409" w:rsidRPr="50AD9986">
        <w:rPr>
          <w:sz w:val="22"/>
          <w:szCs w:val="22"/>
        </w:rPr>
        <w:t>lot. H</w:t>
      </w:r>
      <w:r w:rsidRPr="50AD9986">
        <w:rPr>
          <w:sz w:val="22"/>
          <w:szCs w:val="22"/>
        </w:rPr>
        <w:t xml:space="preserve">ope that </w:t>
      </w:r>
      <w:r w:rsidR="00DD1409" w:rsidRPr="50AD9986">
        <w:rPr>
          <w:sz w:val="22"/>
          <w:szCs w:val="22"/>
        </w:rPr>
        <w:t>will</w:t>
      </w:r>
      <w:r w:rsidRPr="50AD9986">
        <w:rPr>
          <w:sz w:val="22"/>
          <w:szCs w:val="22"/>
        </w:rPr>
        <w:t xml:space="preserve"> </w:t>
      </w:r>
      <w:r w:rsidR="00DD1409" w:rsidRPr="50AD9986">
        <w:rPr>
          <w:sz w:val="22"/>
          <w:szCs w:val="22"/>
        </w:rPr>
        <w:t>help</w:t>
      </w:r>
      <w:r w:rsidRPr="50AD9986">
        <w:rPr>
          <w:sz w:val="22"/>
          <w:szCs w:val="22"/>
        </w:rPr>
        <w:t xml:space="preserve"> my future</w:t>
      </w:r>
      <w:r w:rsidR="00DD1409" w:rsidRPr="50AD9986">
        <w:rPr>
          <w:sz w:val="22"/>
          <w:szCs w:val="22"/>
        </w:rPr>
        <w:t xml:space="preserve"> personal and professional </w:t>
      </w:r>
      <w:r w:rsidRPr="50AD9986">
        <w:rPr>
          <w:sz w:val="22"/>
          <w:szCs w:val="22"/>
        </w:rPr>
        <w:t>life</w:t>
      </w:r>
      <w:r w:rsidR="00DD1409" w:rsidRPr="50AD9986">
        <w:rPr>
          <w:sz w:val="22"/>
          <w:szCs w:val="22"/>
        </w:rPr>
        <w:t xml:space="preserve"> too</w:t>
      </w:r>
      <w:r w:rsidRPr="50AD9986">
        <w:rPr>
          <w:sz w:val="22"/>
          <w:szCs w:val="22"/>
        </w:rPr>
        <w:t>.</w:t>
      </w:r>
    </w:p>
    <w:p w14:paraId="6DA67158" w14:textId="3C221E04" w:rsidR="00030825" w:rsidRDefault="005605F7" w:rsidP="00000A82">
      <w:pPr>
        <w:spacing w:after="120" w:line="360" w:lineRule="auto"/>
        <w:jc w:val="both"/>
        <w:rPr>
          <w:sz w:val="22"/>
          <w:szCs w:val="22"/>
        </w:rPr>
      </w:pPr>
      <w:r>
        <w:rPr>
          <w:sz w:val="22"/>
          <w:szCs w:val="22"/>
        </w:rPr>
        <w:t>In the end, I am thankful to you for giving your time.</w:t>
      </w:r>
    </w:p>
    <w:p w14:paraId="59A3FBF9" w14:textId="62687324" w:rsidR="005605F7" w:rsidRDefault="006A1D48" w:rsidP="00000A82">
      <w:pPr>
        <w:spacing w:after="120" w:line="360" w:lineRule="auto"/>
        <w:jc w:val="both"/>
        <w:rPr>
          <w:sz w:val="22"/>
          <w:szCs w:val="22"/>
        </w:rPr>
      </w:pPr>
      <w:r>
        <w:rPr>
          <w:sz w:val="22"/>
          <w:szCs w:val="22"/>
        </w:rPr>
        <w:t>Yours</w:t>
      </w:r>
      <w:r w:rsidR="005605F7">
        <w:rPr>
          <w:sz w:val="22"/>
          <w:szCs w:val="22"/>
        </w:rPr>
        <w:t xml:space="preserve"> Sincerely,</w:t>
      </w:r>
    </w:p>
    <w:p w14:paraId="37A03C8C" w14:textId="4A081ECF" w:rsidR="005605F7" w:rsidRDefault="005605F7" w:rsidP="00A20A34">
      <w:pPr>
        <w:spacing w:after="120" w:line="360" w:lineRule="auto"/>
        <w:jc w:val="both"/>
        <w:rPr>
          <w:sz w:val="22"/>
          <w:szCs w:val="22"/>
        </w:rPr>
      </w:pPr>
      <w:r w:rsidRPr="005605F7">
        <w:rPr>
          <w:noProof/>
          <w:sz w:val="22"/>
          <w:szCs w:val="22"/>
        </w:rPr>
        <w:drawing>
          <wp:inline distT="0" distB="0" distL="0" distR="0" wp14:anchorId="3492D12D" wp14:editId="2F42058B">
            <wp:extent cx="1263589" cy="355600"/>
            <wp:effectExtent l="0" t="0" r="0" b="0"/>
            <wp:docPr id="173590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01076" name=""/>
                    <pic:cNvPicPr/>
                  </pic:nvPicPr>
                  <pic:blipFill>
                    <a:blip r:embed="rId9"/>
                    <a:stretch>
                      <a:fillRect/>
                    </a:stretch>
                  </pic:blipFill>
                  <pic:spPr>
                    <a:xfrm>
                      <a:off x="0" y="0"/>
                      <a:ext cx="1305521" cy="367401"/>
                    </a:xfrm>
                    <a:prstGeom prst="rect">
                      <a:avLst/>
                    </a:prstGeom>
                  </pic:spPr>
                </pic:pic>
              </a:graphicData>
            </a:graphic>
          </wp:inline>
        </w:drawing>
      </w:r>
    </w:p>
    <w:p w14:paraId="22D990E7" w14:textId="3C41EF8E" w:rsidR="005605F7" w:rsidRDefault="005605F7" w:rsidP="00A20A34">
      <w:pPr>
        <w:spacing w:after="120" w:line="360" w:lineRule="auto"/>
        <w:jc w:val="both"/>
        <w:rPr>
          <w:sz w:val="22"/>
          <w:szCs w:val="22"/>
        </w:rPr>
      </w:pPr>
      <w:r>
        <w:rPr>
          <w:sz w:val="22"/>
          <w:szCs w:val="22"/>
        </w:rPr>
        <w:t>Farhana Yeasmin Munmun</w:t>
      </w:r>
    </w:p>
    <w:p w14:paraId="700E9307" w14:textId="6851AAE4" w:rsidR="005605F7" w:rsidRDefault="005605F7" w:rsidP="00A20A34">
      <w:pPr>
        <w:spacing w:after="120" w:line="360" w:lineRule="auto"/>
        <w:jc w:val="both"/>
        <w:rPr>
          <w:sz w:val="22"/>
          <w:szCs w:val="22"/>
        </w:rPr>
      </w:pPr>
      <w:r>
        <w:rPr>
          <w:sz w:val="22"/>
          <w:szCs w:val="22"/>
        </w:rPr>
        <w:t>Id: 20-42710-1</w:t>
      </w:r>
    </w:p>
    <w:p w14:paraId="25572DD0" w14:textId="6CED284F" w:rsidR="00EB3381" w:rsidRPr="00461626" w:rsidRDefault="005605F7" w:rsidP="00461626">
      <w:pPr>
        <w:spacing w:after="120" w:line="360" w:lineRule="auto"/>
        <w:jc w:val="both"/>
        <w:rPr>
          <w:sz w:val="22"/>
          <w:szCs w:val="22"/>
        </w:rPr>
      </w:pPr>
      <w:r>
        <w:rPr>
          <w:sz w:val="22"/>
          <w:szCs w:val="22"/>
        </w:rPr>
        <w:t>Bachelor of Science in Computer Science and Engineering</w:t>
      </w:r>
    </w:p>
    <w:p w14:paraId="535201A8" w14:textId="77777777" w:rsidR="007B4F34" w:rsidRDefault="007B4F34" w:rsidP="00000A82">
      <w:pPr>
        <w:spacing w:line="360" w:lineRule="auto"/>
        <w:rPr>
          <w:b/>
          <w:sz w:val="32"/>
          <w:szCs w:val="32"/>
          <w:u w:val="single"/>
        </w:rPr>
      </w:pPr>
    </w:p>
    <w:p w14:paraId="0C1667B2" w14:textId="42E1FF34" w:rsidR="00A67C14" w:rsidRPr="00F524D0" w:rsidRDefault="002C55C1" w:rsidP="00000A82">
      <w:pPr>
        <w:spacing w:line="360" w:lineRule="auto"/>
        <w:jc w:val="center"/>
        <w:rPr>
          <w:b/>
          <w:sz w:val="32"/>
          <w:szCs w:val="32"/>
          <w:u w:val="single"/>
        </w:rPr>
      </w:pPr>
      <w:r w:rsidRPr="00F524D0">
        <w:rPr>
          <w:b/>
          <w:sz w:val="32"/>
          <w:szCs w:val="32"/>
          <w:u w:val="single"/>
        </w:rPr>
        <w:t>LETTER OF ENDORSEMENT</w:t>
      </w:r>
    </w:p>
    <w:p w14:paraId="7DA4614B" w14:textId="5501CDA0" w:rsidR="00A67C14" w:rsidRPr="004D6ABC" w:rsidRDefault="00A67C14" w:rsidP="004D6ABC">
      <w:pPr>
        <w:spacing w:line="360" w:lineRule="auto"/>
        <w:jc w:val="both"/>
        <w:rPr>
          <w:b/>
          <w:sz w:val="22"/>
          <w:szCs w:val="22"/>
        </w:rPr>
      </w:pPr>
      <w:r w:rsidRPr="00A67C14">
        <w:rPr>
          <w:sz w:val="22"/>
          <w:szCs w:val="22"/>
        </w:rPr>
        <w:t>The Internship Affiliation Report entitled “</w:t>
      </w:r>
      <w:r w:rsidR="00BB7B7B">
        <w:rPr>
          <w:i/>
          <w:sz w:val="22"/>
          <w:szCs w:val="22"/>
        </w:rPr>
        <w:t>Your Report Title</w:t>
      </w:r>
      <w:r w:rsidRPr="00A67C14">
        <w:rPr>
          <w:sz w:val="22"/>
          <w:szCs w:val="22"/>
        </w:rPr>
        <w:t xml:space="preserve">”, has been submitted to the Office of Placement </w:t>
      </w:r>
      <w:r w:rsidR="00CD5A45">
        <w:rPr>
          <w:sz w:val="22"/>
          <w:szCs w:val="22"/>
        </w:rPr>
        <w:t xml:space="preserve">and Department of Computer Science </w:t>
      </w:r>
      <w:r w:rsidRPr="00A67C14">
        <w:rPr>
          <w:sz w:val="22"/>
          <w:szCs w:val="22"/>
        </w:rPr>
        <w:t xml:space="preserve">in partial fulfillment of the requirements for the degree of </w:t>
      </w:r>
      <w:r w:rsidR="004D6ABC" w:rsidRPr="00287DBA">
        <w:rPr>
          <w:b/>
          <w:sz w:val="22"/>
          <w:szCs w:val="22"/>
        </w:rPr>
        <w:t>Bachelor of Science in Computer Science and Engineering</w:t>
      </w:r>
      <w:r w:rsidR="004D6ABC">
        <w:rPr>
          <w:sz w:val="22"/>
          <w:szCs w:val="22"/>
        </w:rPr>
        <w:t xml:space="preserve"> </w:t>
      </w:r>
      <w:r w:rsidRPr="00A67C14">
        <w:rPr>
          <w:sz w:val="22"/>
          <w:szCs w:val="22"/>
        </w:rPr>
        <w:t xml:space="preserve">by </w:t>
      </w:r>
      <w:r w:rsidR="004D6ABC" w:rsidRPr="00DA17FC">
        <w:rPr>
          <w:b/>
          <w:sz w:val="22"/>
          <w:szCs w:val="22"/>
        </w:rPr>
        <w:t>Farhana Yeasmi</w:t>
      </w:r>
      <w:r w:rsidR="004D6ABC">
        <w:rPr>
          <w:b/>
          <w:sz w:val="22"/>
          <w:szCs w:val="22"/>
        </w:rPr>
        <w:t xml:space="preserve">n </w:t>
      </w:r>
      <w:r w:rsidR="004D6ABC" w:rsidRPr="00DA17FC">
        <w:rPr>
          <w:b/>
          <w:sz w:val="22"/>
          <w:szCs w:val="22"/>
        </w:rPr>
        <w:t>Munmun, 20-42710-1</w:t>
      </w:r>
      <w:r w:rsidRPr="00A67C14">
        <w:rPr>
          <w:sz w:val="22"/>
          <w:szCs w:val="22"/>
        </w:rPr>
        <w:t>. Th</w:t>
      </w:r>
      <w:r w:rsidR="004F1656">
        <w:rPr>
          <w:sz w:val="22"/>
          <w:szCs w:val="22"/>
        </w:rPr>
        <w:t>is</w:t>
      </w:r>
      <w:r w:rsidRPr="00A67C14">
        <w:rPr>
          <w:sz w:val="22"/>
          <w:szCs w:val="22"/>
        </w:rPr>
        <w:t xml:space="preserve"> report </w:t>
      </w:r>
      <w:r w:rsidR="00BB7B7B">
        <w:rPr>
          <w:sz w:val="22"/>
          <w:szCs w:val="22"/>
        </w:rPr>
        <w:t>is</w:t>
      </w:r>
      <w:r w:rsidRPr="00A67C14">
        <w:rPr>
          <w:sz w:val="22"/>
          <w:szCs w:val="22"/>
        </w:rPr>
        <w:t xml:space="preserve"> presented to the Internship Defense Committee for evaluation</w:t>
      </w:r>
      <w:r w:rsidR="00DC4FAA">
        <w:rPr>
          <w:sz w:val="22"/>
          <w:szCs w:val="22"/>
        </w:rPr>
        <w:t xml:space="preserve"> and has been accepted</w:t>
      </w:r>
      <w:r w:rsidRPr="00A67C14">
        <w:rPr>
          <w:sz w:val="22"/>
          <w:szCs w:val="22"/>
        </w:rPr>
        <w:t>.</w:t>
      </w:r>
    </w:p>
    <w:p w14:paraId="6C5F82D4" w14:textId="77777777" w:rsidR="00A67C14" w:rsidRDefault="00A67C14" w:rsidP="00A67C14">
      <w:pPr>
        <w:spacing w:line="360" w:lineRule="auto"/>
        <w:jc w:val="both"/>
        <w:rPr>
          <w:rFonts w:ascii="Calibri" w:hAnsi="Calibri"/>
        </w:rPr>
      </w:pPr>
    </w:p>
    <w:tbl>
      <w:tblPr>
        <w:tblStyle w:val="TableGrid"/>
        <w:tblW w:w="9072"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9"/>
        <w:gridCol w:w="1110"/>
        <w:gridCol w:w="3963"/>
      </w:tblGrid>
      <w:tr w:rsidR="00CA6B9E" w14:paraId="508001CF" w14:textId="77777777" w:rsidTr="00CA127E">
        <w:trPr>
          <w:trHeight w:val="1938"/>
        </w:trPr>
        <w:tc>
          <w:tcPr>
            <w:tcW w:w="3999" w:type="dxa"/>
            <w:tcBorders>
              <w:bottom w:val="single" w:sz="4" w:space="0" w:color="auto"/>
            </w:tcBorders>
          </w:tcPr>
          <w:p w14:paraId="070AE383" w14:textId="77777777" w:rsidR="00CA6B9E" w:rsidRDefault="00CA6B9E" w:rsidP="004D6ABC">
            <w:pPr>
              <w:spacing w:line="360" w:lineRule="auto"/>
              <w:rPr>
                <w:rFonts w:ascii="Calibri" w:hAnsi="Calibri"/>
              </w:rPr>
            </w:pPr>
          </w:p>
        </w:tc>
        <w:tc>
          <w:tcPr>
            <w:tcW w:w="1110" w:type="dxa"/>
          </w:tcPr>
          <w:p w14:paraId="47C6BF54" w14:textId="77777777" w:rsidR="00CA6B9E" w:rsidRDefault="00CA6B9E" w:rsidP="00A67C14">
            <w:pPr>
              <w:spacing w:line="360" w:lineRule="auto"/>
              <w:jc w:val="center"/>
              <w:rPr>
                <w:rFonts w:ascii="Calibri" w:hAnsi="Calibri"/>
              </w:rPr>
            </w:pPr>
          </w:p>
        </w:tc>
        <w:tc>
          <w:tcPr>
            <w:tcW w:w="3963" w:type="dxa"/>
            <w:tcBorders>
              <w:bottom w:val="single" w:sz="4" w:space="0" w:color="auto"/>
            </w:tcBorders>
          </w:tcPr>
          <w:p w14:paraId="2EA6CFD6" w14:textId="77777777" w:rsidR="00CA6B9E" w:rsidRDefault="00CA6B9E" w:rsidP="00A67C14">
            <w:pPr>
              <w:spacing w:line="360" w:lineRule="auto"/>
              <w:jc w:val="center"/>
              <w:rPr>
                <w:rFonts w:ascii="Calibri" w:hAnsi="Calibri"/>
              </w:rPr>
            </w:pPr>
          </w:p>
        </w:tc>
      </w:tr>
      <w:tr w:rsidR="00CA6B9E" w14:paraId="49E2E5A3" w14:textId="77777777" w:rsidTr="00CA127E">
        <w:trPr>
          <w:trHeight w:val="1402"/>
        </w:trPr>
        <w:tc>
          <w:tcPr>
            <w:tcW w:w="3999" w:type="dxa"/>
            <w:tcBorders>
              <w:top w:val="single" w:sz="4" w:space="0" w:color="auto"/>
            </w:tcBorders>
            <w:tcMar>
              <w:top w:w="115" w:type="dxa"/>
              <w:left w:w="115" w:type="dxa"/>
              <w:bottom w:w="115" w:type="dxa"/>
              <w:right w:w="115" w:type="dxa"/>
            </w:tcMar>
          </w:tcPr>
          <w:p w14:paraId="59D23D76" w14:textId="24159752" w:rsidR="00CA6B9E" w:rsidRDefault="00CC05F3" w:rsidP="00CA6B9E">
            <w:pPr>
              <w:spacing w:line="360" w:lineRule="auto"/>
              <w:jc w:val="center"/>
              <w:rPr>
                <w:sz w:val="22"/>
                <w:szCs w:val="22"/>
              </w:rPr>
            </w:pPr>
            <w:proofErr w:type="spellStart"/>
            <w:r>
              <w:rPr>
                <w:sz w:val="22"/>
                <w:szCs w:val="22"/>
              </w:rPr>
              <w:t>Mohaimen</w:t>
            </w:r>
            <w:proofErr w:type="spellEnd"/>
            <w:r>
              <w:rPr>
                <w:sz w:val="22"/>
                <w:szCs w:val="22"/>
              </w:rPr>
              <w:t>-Bin-Noor</w:t>
            </w:r>
          </w:p>
          <w:p w14:paraId="718CBAD8" w14:textId="77777777" w:rsidR="00CA6B9E" w:rsidRPr="002100B0" w:rsidRDefault="00CA6B9E" w:rsidP="00CA6B9E">
            <w:pPr>
              <w:spacing w:line="360" w:lineRule="auto"/>
              <w:jc w:val="center"/>
              <w:rPr>
                <w:sz w:val="22"/>
                <w:szCs w:val="22"/>
              </w:rPr>
            </w:pPr>
            <w:r w:rsidRPr="00A67C14">
              <w:rPr>
                <w:i/>
                <w:sz w:val="22"/>
                <w:szCs w:val="22"/>
              </w:rPr>
              <w:t>Internship Supervisor</w:t>
            </w:r>
            <w:r w:rsidR="0084791A">
              <w:rPr>
                <w:i/>
                <w:sz w:val="22"/>
                <w:szCs w:val="22"/>
              </w:rPr>
              <w:t xml:space="preserve"> </w:t>
            </w:r>
            <w:r>
              <w:rPr>
                <w:sz w:val="22"/>
                <w:szCs w:val="22"/>
              </w:rPr>
              <w:t>(academic)</w:t>
            </w:r>
          </w:p>
          <w:p w14:paraId="7AACA446" w14:textId="77777777" w:rsidR="00004A3F" w:rsidRDefault="00496020" w:rsidP="00004A3F">
            <w:pPr>
              <w:jc w:val="center"/>
              <w:rPr>
                <w:color w:val="000000"/>
                <w:sz w:val="22"/>
                <w:szCs w:val="22"/>
              </w:rPr>
            </w:pPr>
            <w:r>
              <w:rPr>
                <w:color w:val="000000"/>
                <w:sz w:val="22"/>
                <w:szCs w:val="22"/>
              </w:rPr>
              <w:t>Assistant Professor</w:t>
            </w:r>
            <w:r w:rsidR="00004A3F">
              <w:rPr>
                <w:color w:val="000000"/>
                <w:sz w:val="22"/>
                <w:szCs w:val="22"/>
              </w:rPr>
              <w:t xml:space="preserve"> &amp; Special Assistant</w:t>
            </w:r>
          </w:p>
          <w:p w14:paraId="3EE8EEA6" w14:textId="4C270CD6" w:rsidR="00004A3F" w:rsidRPr="00CA6B9E" w:rsidRDefault="00004A3F" w:rsidP="00004A3F">
            <w:pPr>
              <w:jc w:val="center"/>
              <w:rPr>
                <w:color w:val="000000"/>
                <w:sz w:val="22"/>
                <w:szCs w:val="22"/>
              </w:rPr>
            </w:pPr>
            <w:r>
              <w:rPr>
                <w:color w:val="000000"/>
                <w:sz w:val="22"/>
                <w:szCs w:val="22"/>
              </w:rPr>
              <w:t>Department of Computer Science</w:t>
            </w:r>
          </w:p>
        </w:tc>
        <w:tc>
          <w:tcPr>
            <w:tcW w:w="1110" w:type="dxa"/>
          </w:tcPr>
          <w:p w14:paraId="09182BA7" w14:textId="77777777" w:rsidR="00CA6B9E" w:rsidRDefault="00CA6B9E" w:rsidP="00CA6B9E">
            <w:pPr>
              <w:spacing w:line="360" w:lineRule="auto"/>
              <w:jc w:val="center"/>
              <w:rPr>
                <w:color w:val="000000"/>
                <w:sz w:val="22"/>
                <w:szCs w:val="22"/>
              </w:rPr>
            </w:pPr>
          </w:p>
        </w:tc>
        <w:tc>
          <w:tcPr>
            <w:tcW w:w="3963" w:type="dxa"/>
            <w:tcBorders>
              <w:top w:val="single" w:sz="4" w:space="0" w:color="auto"/>
            </w:tcBorders>
            <w:tcMar>
              <w:top w:w="115" w:type="dxa"/>
              <w:left w:w="115" w:type="dxa"/>
              <w:bottom w:w="115" w:type="dxa"/>
              <w:right w:w="115" w:type="dxa"/>
            </w:tcMar>
          </w:tcPr>
          <w:p w14:paraId="512CD87E" w14:textId="77777777" w:rsidR="00112A22" w:rsidRDefault="00112A22" w:rsidP="00112A22">
            <w:pPr>
              <w:spacing w:line="360" w:lineRule="auto"/>
              <w:jc w:val="center"/>
              <w:rPr>
                <w:sz w:val="22"/>
                <w:szCs w:val="22"/>
              </w:rPr>
            </w:pPr>
            <w:r>
              <w:rPr>
                <w:sz w:val="22"/>
                <w:szCs w:val="22"/>
              </w:rPr>
              <w:t>Victor Stany Rozario</w:t>
            </w:r>
          </w:p>
          <w:p w14:paraId="407A3DBA" w14:textId="77777777" w:rsidR="00112A22" w:rsidRDefault="00112A22" w:rsidP="00112A22">
            <w:pPr>
              <w:spacing w:line="360" w:lineRule="auto"/>
              <w:jc w:val="center"/>
              <w:rPr>
                <w:sz w:val="22"/>
                <w:szCs w:val="22"/>
              </w:rPr>
            </w:pPr>
            <w:r>
              <w:rPr>
                <w:sz w:val="22"/>
                <w:szCs w:val="22"/>
              </w:rPr>
              <w:t>External</w:t>
            </w:r>
          </w:p>
          <w:p w14:paraId="1E579A17" w14:textId="77777777" w:rsidR="00004A3F" w:rsidRDefault="00004A3F" w:rsidP="00004A3F">
            <w:pPr>
              <w:jc w:val="center"/>
              <w:rPr>
                <w:color w:val="000000"/>
                <w:sz w:val="22"/>
                <w:szCs w:val="22"/>
              </w:rPr>
            </w:pPr>
            <w:r>
              <w:rPr>
                <w:color w:val="000000"/>
                <w:sz w:val="22"/>
                <w:szCs w:val="22"/>
              </w:rPr>
              <w:t>Assistant Professor &amp; Special Assistant</w:t>
            </w:r>
          </w:p>
          <w:p w14:paraId="0DDF483C" w14:textId="21BF22C6" w:rsidR="00CA6B9E" w:rsidRDefault="00004A3F" w:rsidP="00004A3F">
            <w:pPr>
              <w:jc w:val="center"/>
              <w:rPr>
                <w:rFonts w:ascii="Calibri" w:hAnsi="Calibri"/>
              </w:rPr>
            </w:pPr>
            <w:r>
              <w:rPr>
                <w:color w:val="000000"/>
                <w:sz w:val="22"/>
                <w:szCs w:val="22"/>
              </w:rPr>
              <w:t>Department of Computer Science</w:t>
            </w:r>
          </w:p>
        </w:tc>
      </w:tr>
      <w:tr w:rsidR="00636546" w14:paraId="2E73C617" w14:textId="77777777" w:rsidTr="00CA127E">
        <w:trPr>
          <w:trHeight w:val="1131"/>
        </w:trPr>
        <w:tc>
          <w:tcPr>
            <w:tcW w:w="3999" w:type="dxa"/>
            <w:tcBorders>
              <w:bottom w:val="single" w:sz="4" w:space="0" w:color="auto"/>
            </w:tcBorders>
          </w:tcPr>
          <w:p w14:paraId="69DCE381" w14:textId="77777777" w:rsidR="00636546" w:rsidRDefault="00636546" w:rsidP="001508E6">
            <w:pPr>
              <w:spacing w:line="360" w:lineRule="auto"/>
              <w:jc w:val="center"/>
              <w:rPr>
                <w:rFonts w:ascii="Calibri" w:hAnsi="Calibri"/>
              </w:rPr>
            </w:pPr>
          </w:p>
          <w:p w14:paraId="456E008A" w14:textId="2E67756C" w:rsidR="00965F1E" w:rsidRDefault="00CA127E" w:rsidP="001508E6">
            <w:pPr>
              <w:spacing w:line="360" w:lineRule="auto"/>
              <w:jc w:val="center"/>
              <w:rPr>
                <w:rFonts w:ascii="Calibri" w:hAnsi="Calibri"/>
              </w:rPr>
            </w:pPr>
            <w:r>
              <w:rPr>
                <w:noProof/>
              </w:rPr>
              <w:drawing>
                <wp:inline distT="0" distB="0" distL="0" distR="0" wp14:anchorId="5210776A" wp14:editId="6A6EA442">
                  <wp:extent cx="761543" cy="400050"/>
                  <wp:effectExtent l="0" t="0" r="635" b="0"/>
                  <wp:docPr id="161305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59506" name=""/>
                          <pic:cNvPicPr/>
                        </pic:nvPicPr>
                        <pic:blipFill>
                          <a:blip r:embed="rId10"/>
                          <a:stretch>
                            <a:fillRect/>
                          </a:stretch>
                        </pic:blipFill>
                        <pic:spPr>
                          <a:xfrm>
                            <a:off x="0" y="0"/>
                            <a:ext cx="791705" cy="415895"/>
                          </a:xfrm>
                          <a:prstGeom prst="rect">
                            <a:avLst/>
                          </a:prstGeom>
                        </pic:spPr>
                      </pic:pic>
                    </a:graphicData>
                  </a:graphic>
                </wp:inline>
              </w:drawing>
            </w:r>
          </w:p>
        </w:tc>
        <w:tc>
          <w:tcPr>
            <w:tcW w:w="1110" w:type="dxa"/>
          </w:tcPr>
          <w:p w14:paraId="28179323" w14:textId="77777777" w:rsidR="00636546" w:rsidRDefault="00636546" w:rsidP="001508E6">
            <w:pPr>
              <w:spacing w:line="360" w:lineRule="auto"/>
              <w:jc w:val="center"/>
              <w:rPr>
                <w:rFonts w:ascii="Calibri" w:hAnsi="Calibri"/>
              </w:rPr>
            </w:pPr>
          </w:p>
        </w:tc>
        <w:tc>
          <w:tcPr>
            <w:tcW w:w="3963" w:type="dxa"/>
            <w:tcBorders>
              <w:bottom w:val="single" w:sz="4" w:space="0" w:color="auto"/>
            </w:tcBorders>
          </w:tcPr>
          <w:p w14:paraId="2B7479DC" w14:textId="77777777" w:rsidR="00636546" w:rsidRDefault="00636546" w:rsidP="001508E6">
            <w:pPr>
              <w:spacing w:line="360" w:lineRule="auto"/>
              <w:jc w:val="center"/>
              <w:rPr>
                <w:rFonts w:ascii="Calibri" w:hAnsi="Calibri"/>
              </w:rPr>
            </w:pPr>
          </w:p>
        </w:tc>
      </w:tr>
      <w:tr w:rsidR="00636546" w14:paraId="2AD95545" w14:textId="77777777" w:rsidTr="00CA127E">
        <w:trPr>
          <w:trHeight w:val="2412"/>
        </w:trPr>
        <w:tc>
          <w:tcPr>
            <w:tcW w:w="3999" w:type="dxa"/>
            <w:tcBorders>
              <w:top w:val="single" w:sz="4" w:space="0" w:color="auto"/>
            </w:tcBorders>
          </w:tcPr>
          <w:p w14:paraId="0702564F" w14:textId="77777777" w:rsidR="009B0146" w:rsidRDefault="009B0146" w:rsidP="00B5413A">
            <w:pPr>
              <w:spacing w:line="360" w:lineRule="auto"/>
              <w:jc w:val="center"/>
              <w:rPr>
                <w:i/>
                <w:sz w:val="22"/>
                <w:szCs w:val="22"/>
              </w:rPr>
            </w:pPr>
            <w:r w:rsidRPr="009B0146">
              <w:rPr>
                <w:b/>
                <w:bCs/>
                <w:sz w:val="22"/>
                <w:szCs w:val="22"/>
              </w:rPr>
              <w:t>Md. Musfiqur Rahman</w:t>
            </w:r>
            <w:r w:rsidRPr="00A67C14">
              <w:rPr>
                <w:i/>
                <w:sz w:val="22"/>
                <w:szCs w:val="22"/>
              </w:rPr>
              <w:t xml:space="preserve"> </w:t>
            </w:r>
          </w:p>
          <w:p w14:paraId="194021A6" w14:textId="3A69C6F4" w:rsidR="00B5413A" w:rsidRPr="002100B0" w:rsidRDefault="00B5413A" w:rsidP="00B5413A">
            <w:pPr>
              <w:spacing w:line="360" w:lineRule="auto"/>
              <w:jc w:val="center"/>
              <w:rPr>
                <w:sz w:val="22"/>
                <w:szCs w:val="22"/>
              </w:rPr>
            </w:pPr>
            <w:r w:rsidRPr="00A67C14">
              <w:rPr>
                <w:i/>
                <w:sz w:val="22"/>
                <w:szCs w:val="22"/>
              </w:rPr>
              <w:t>Internship Supervisor</w:t>
            </w:r>
            <w:r>
              <w:rPr>
                <w:i/>
                <w:sz w:val="22"/>
                <w:szCs w:val="22"/>
              </w:rPr>
              <w:t xml:space="preserve"> </w:t>
            </w:r>
            <w:r>
              <w:rPr>
                <w:sz w:val="22"/>
                <w:szCs w:val="22"/>
              </w:rPr>
              <w:t>(industry)</w:t>
            </w:r>
          </w:p>
          <w:p w14:paraId="026972DE" w14:textId="77777777" w:rsidR="00636546" w:rsidRDefault="00762DCB" w:rsidP="00B5413A">
            <w:pPr>
              <w:jc w:val="center"/>
              <w:rPr>
                <w:sz w:val="22"/>
                <w:szCs w:val="22"/>
              </w:rPr>
            </w:pPr>
            <w:r>
              <w:rPr>
                <w:sz w:val="22"/>
                <w:szCs w:val="22"/>
              </w:rPr>
              <w:t>V</w:t>
            </w:r>
            <w:r w:rsidRPr="00560D28">
              <w:rPr>
                <w:sz w:val="22"/>
                <w:szCs w:val="22"/>
              </w:rPr>
              <w:t xml:space="preserve">ice </w:t>
            </w:r>
            <w:r>
              <w:rPr>
                <w:sz w:val="22"/>
                <w:szCs w:val="22"/>
              </w:rPr>
              <w:t>P</w:t>
            </w:r>
            <w:r w:rsidRPr="00560D28">
              <w:rPr>
                <w:sz w:val="22"/>
                <w:szCs w:val="22"/>
              </w:rPr>
              <w:t xml:space="preserve">resident and </w:t>
            </w:r>
            <w:r>
              <w:rPr>
                <w:sz w:val="22"/>
                <w:szCs w:val="22"/>
              </w:rPr>
              <w:t>M</w:t>
            </w:r>
            <w:r w:rsidRPr="00560D28">
              <w:rPr>
                <w:sz w:val="22"/>
                <w:szCs w:val="22"/>
              </w:rPr>
              <w:t xml:space="preserve">anager </w:t>
            </w:r>
            <w:r>
              <w:rPr>
                <w:sz w:val="22"/>
                <w:szCs w:val="22"/>
              </w:rPr>
              <w:t>O</w:t>
            </w:r>
            <w:r w:rsidRPr="00560D28">
              <w:rPr>
                <w:sz w:val="22"/>
                <w:szCs w:val="22"/>
              </w:rPr>
              <w:t>perations</w:t>
            </w:r>
          </w:p>
          <w:p w14:paraId="0AC2A396" w14:textId="6EF7D39A" w:rsidR="00762DCB" w:rsidRPr="00CA6B9E" w:rsidRDefault="00762DCB" w:rsidP="00B5413A">
            <w:pPr>
              <w:jc w:val="center"/>
              <w:rPr>
                <w:color w:val="000000"/>
                <w:sz w:val="22"/>
                <w:szCs w:val="22"/>
              </w:rPr>
            </w:pPr>
            <w:r w:rsidRPr="00560D28">
              <w:rPr>
                <w:sz w:val="22"/>
                <w:szCs w:val="22"/>
              </w:rPr>
              <w:t>SEBL</w:t>
            </w:r>
            <w:r>
              <w:rPr>
                <w:sz w:val="22"/>
                <w:szCs w:val="22"/>
              </w:rPr>
              <w:t xml:space="preserve"> Dhanmondi Branch</w:t>
            </w:r>
          </w:p>
        </w:tc>
        <w:tc>
          <w:tcPr>
            <w:tcW w:w="1110" w:type="dxa"/>
          </w:tcPr>
          <w:p w14:paraId="680A7694" w14:textId="77777777" w:rsidR="00636546" w:rsidRDefault="00636546" w:rsidP="001508E6">
            <w:pPr>
              <w:spacing w:line="360" w:lineRule="auto"/>
              <w:jc w:val="center"/>
              <w:rPr>
                <w:color w:val="000000"/>
                <w:sz w:val="22"/>
                <w:szCs w:val="22"/>
              </w:rPr>
            </w:pPr>
          </w:p>
        </w:tc>
        <w:tc>
          <w:tcPr>
            <w:tcW w:w="3963" w:type="dxa"/>
            <w:tcBorders>
              <w:top w:val="single" w:sz="4" w:space="0" w:color="auto"/>
            </w:tcBorders>
          </w:tcPr>
          <w:p w14:paraId="68E7DD4B" w14:textId="77777777" w:rsidR="00AF11DC" w:rsidRPr="00636546" w:rsidRDefault="00AF11DC" w:rsidP="00AF11DC">
            <w:pPr>
              <w:spacing w:line="360" w:lineRule="auto"/>
              <w:jc w:val="center"/>
              <w:rPr>
                <w:sz w:val="22"/>
                <w:szCs w:val="22"/>
              </w:rPr>
            </w:pPr>
            <w:r>
              <w:rPr>
                <w:sz w:val="22"/>
                <w:szCs w:val="22"/>
              </w:rPr>
              <w:t>Director</w:t>
            </w:r>
          </w:p>
          <w:p w14:paraId="0D5FAF6B" w14:textId="22217897" w:rsidR="00636546" w:rsidRPr="00496020" w:rsidRDefault="00AF11DC" w:rsidP="00AF11DC">
            <w:pPr>
              <w:spacing w:line="360" w:lineRule="auto"/>
              <w:jc w:val="center"/>
              <w:rPr>
                <w:sz w:val="22"/>
                <w:szCs w:val="22"/>
              </w:rPr>
            </w:pPr>
            <w:r w:rsidRPr="00636546">
              <w:rPr>
                <w:i/>
                <w:color w:val="000000"/>
                <w:sz w:val="22"/>
                <w:szCs w:val="22"/>
              </w:rPr>
              <w:t>Faculty of Science &amp; Technology</w:t>
            </w:r>
          </w:p>
        </w:tc>
      </w:tr>
      <w:tr w:rsidR="00B5413A" w14:paraId="77F8082B" w14:textId="77777777" w:rsidTr="00CA127E">
        <w:trPr>
          <w:trHeight w:val="1635"/>
        </w:trPr>
        <w:tc>
          <w:tcPr>
            <w:tcW w:w="3999" w:type="dxa"/>
          </w:tcPr>
          <w:p w14:paraId="49D6DCC6" w14:textId="1591FF31" w:rsidR="00B5413A" w:rsidRPr="009D5DE3" w:rsidRDefault="00B5413A" w:rsidP="00B5413A">
            <w:pPr>
              <w:spacing w:line="360" w:lineRule="auto"/>
              <w:jc w:val="center"/>
              <w:rPr>
                <w:sz w:val="22"/>
                <w:szCs w:val="22"/>
              </w:rPr>
            </w:pPr>
          </w:p>
        </w:tc>
        <w:tc>
          <w:tcPr>
            <w:tcW w:w="1110" w:type="dxa"/>
          </w:tcPr>
          <w:p w14:paraId="52E08746" w14:textId="77777777" w:rsidR="00B5413A" w:rsidRDefault="00B5413A" w:rsidP="001508E6">
            <w:pPr>
              <w:spacing w:line="360" w:lineRule="auto"/>
              <w:jc w:val="center"/>
              <w:rPr>
                <w:color w:val="000000"/>
                <w:sz w:val="22"/>
                <w:szCs w:val="22"/>
              </w:rPr>
            </w:pPr>
          </w:p>
        </w:tc>
        <w:tc>
          <w:tcPr>
            <w:tcW w:w="3963" w:type="dxa"/>
          </w:tcPr>
          <w:p w14:paraId="0AB25F20" w14:textId="77777777" w:rsidR="00B5413A" w:rsidRDefault="00B5413A" w:rsidP="001508E6">
            <w:pPr>
              <w:spacing w:line="360" w:lineRule="auto"/>
              <w:jc w:val="center"/>
              <w:rPr>
                <w:color w:val="000000"/>
                <w:sz w:val="22"/>
                <w:szCs w:val="22"/>
              </w:rPr>
            </w:pPr>
          </w:p>
        </w:tc>
      </w:tr>
    </w:tbl>
    <w:p w14:paraId="552CD8F7" w14:textId="1B3D46DF" w:rsidR="002100B0" w:rsidRDefault="002100B0" w:rsidP="00A67C14">
      <w:pPr>
        <w:spacing w:line="360" w:lineRule="auto"/>
        <w:jc w:val="center"/>
        <w:rPr>
          <w:rFonts w:ascii="Calibri" w:hAnsi="Calibri"/>
        </w:rPr>
      </w:pPr>
    </w:p>
    <w:p w14:paraId="348C648E" w14:textId="77777777" w:rsidR="00A67C14" w:rsidRPr="00A67C14" w:rsidRDefault="00A67C14" w:rsidP="00A67C14">
      <w:pPr>
        <w:ind w:left="360"/>
        <w:rPr>
          <w:rFonts w:ascii="Arial" w:hAnsi="Arial" w:cs="Arial"/>
          <w:b/>
        </w:rPr>
      </w:pPr>
    </w:p>
    <w:p w14:paraId="08FA79D9" w14:textId="77777777" w:rsidR="00A67C14" w:rsidRPr="00A67C14" w:rsidRDefault="00A67C14" w:rsidP="00A67C14">
      <w:pPr>
        <w:ind w:left="360"/>
        <w:rPr>
          <w:rFonts w:ascii="Arial" w:hAnsi="Arial" w:cs="Arial"/>
          <w:b/>
        </w:rPr>
      </w:pPr>
    </w:p>
    <w:p w14:paraId="0C2140A5" w14:textId="77777777" w:rsidR="00A67C14" w:rsidRDefault="00A67C14" w:rsidP="00A67C14">
      <w:pPr>
        <w:ind w:left="360"/>
        <w:rPr>
          <w:rFonts w:ascii="Arial" w:hAnsi="Arial" w:cs="Arial"/>
          <w:b/>
        </w:rPr>
      </w:pPr>
    </w:p>
    <w:p w14:paraId="73128CBD" w14:textId="77777777" w:rsidR="00AF11DC" w:rsidRPr="00A67C14" w:rsidRDefault="00AF11DC" w:rsidP="00A67C14">
      <w:pPr>
        <w:ind w:left="360"/>
        <w:rPr>
          <w:rFonts w:ascii="Arial" w:hAnsi="Arial" w:cs="Arial"/>
          <w:b/>
        </w:rPr>
      </w:pPr>
    </w:p>
    <w:p w14:paraId="72B9A001" w14:textId="77777777" w:rsidR="00A67C14" w:rsidRPr="00A67C14" w:rsidRDefault="00A67C14" w:rsidP="00A67C14">
      <w:pPr>
        <w:ind w:left="360"/>
        <w:rPr>
          <w:rFonts w:ascii="Arial" w:hAnsi="Arial" w:cs="Arial"/>
          <w:b/>
        </w:rPr>
      </w:pPr>
    </w:p>
    <w:p w14:paraId="563C2AB1" w14:textId="77777777" w:rsidR="002100B0" w:rsidRDefault="002100B0" w:rsidP="00A67C14">
      <w:pPr>
        <w:ind w:left="360"/>
        <w:rPr>
          <w:rFonts w:ascii="Arial" w:hAnsi="Arial" w:cs="Arial"/>
          <w:b/>
        </w:rPr>
        <w:sectPr w:rsidR="002100B0" w:rsidSect="00E15E0C">
          <w:footerReference w:type="default" r:id="rId11"/>
          <w:headerReference w:type="first" r:id="rId12"/>
          <w:pgSz w:w="11906" w:h="16838" w:code="9"/>
          <w:pgMar w:top="1440" w:right="1440" w:bottom="1440" w:left="1440" w:header="720" w:footer="346" w:gutter="0"/>
          <w:cols w:space="720"/>
          <w:docGrid w:linePitch="360"/>
        </w:sectPr>
      </w:pPr>
    </w:p>
    <w:p w14:paraId="349FC5DB" w14:textId="46ACEDDB" w:rsidR="00F524D0" w:rsidRDefault="009367D8" w:rsidP="00F524D0">
      <w:pPr>
        <w:spacing w:line="360" w:lineRule="auto"/>
        <w:jc w:val="center"/>
        <w:rPr>
          <w:b/>
          <w:sz w:val="32"/>
          <w:szCs w:val="32"/>
          <w:u w:val="single"/>
        </w:rPr>
      </w:pPr>
      <w:r w:rsidRPr="007B4F34">
        <w:rPr>
          <w:b/>
          <w:sz w:val="32"/>
          <w:szCs w:val="32"/>
          <w:u w:val="single"/>
        </w:rPr>
        <w:t>ACKNOWLEDGEMENT</w:t>
      </w:r>
    </w:p>
    <w:p w14:paraId="32656A1B" w14:textId="77777777" w:rsidR="006A72EF" w:rsidRPr="007B4F34" w:rsidRDefault="006A72EF" w:rsidP="00F524D0">
      <w:pPr>
        <w:spacing w:line="360" w:lineRule="auto"/>
        <w:jc w:val="center"/>
        <w:rPr>
          <w:b/>
          <w:sz w:val="32"/>
          <w:szCs w:val="32"/>
          <w:u w:val="single"/>
        </w:rPr>
      </w:pPr>
    </w:p>
    <w:p w14:paraId="0E9A9872" w14:textId="041D2D00" w:rsidR="00771FA4" w:rsidRDefault="00771FA4" w:rsidP="006A72EF">
      <w:pPr>
        <w:spacing w:before="120" w:after="120" w:line="360" w:lineRule="auto"/>
        <w:contextualSpacing/>
        <w:jc w:val="both"/>
        <w:rPr>
          <w:sz w:val="22"/>
          <w:szCs w:val="22"/>
          <w:lang w:val="en-GB"/>
        </w:rPr>
      </w:pPr>
      <w:r w:rsidRPr="00771FA4">
        <w:rPr>
          <w:sz w:val="22"/>
          <w:szCs w:val="22"/>
          <w:lang w:val="en-GB"/>
        </w:rPr>
        <w:t>First and foremost, I</w:t>
      </w:r>
      <w:r>
        <w:rPr>
          <w:sz w:val="22"/>
          <w:szCs w:val="22"/>
          <w:lang w:val="en-GB"/>
        </w:rPr>
        <w:t xml:space="preserve"> </w:t>
      </w:r>
      <w:r w:rsidRPr="00771FA4">
        <w:rPr>
          <w:sz w:val="22"/>
          <w:szCs w:val="22"/>
          <w:lang w:val="en-GB"/>
        </w:rPr>
        <w:t xml:space="preserve">want to thank </w:t>
      </w:r>
      <w:r w:rsidRPr="00771FA4">
        <w:rPr>
          <w:b/>
          <w:bCs/>
          <w:sz w:val="22"/>
          <w:szCs w:val="22"/>
          <w:lang w:val="en-GB"/>
        </w:rPr>
        <w:t>Allah</w:t>
      </w:r>
      <w:r w:rsidRPr="00771FA4">
        <w:rPr>
          <w:sz w:val="22"/>
          <w:szCs w:val="22"/>
          <w:lang w:val="en-GB"/>
        </w:rPr>
        <w:t xml:space="preserve"> for his graciousness in making it possible me to complete my internship report on time.</w:t>
      </w:r>
    </w:p>
    <w:p w14:paraId="76409E78" w14:textId="77777777" w:rsidR="006A72EF" w:rsidRDefault="006A72EF" w:rsidP="006A72EF">
      <w:pPr>
        <w:spacing w:before="120" w:after="120" w:line="360" w:lineRule="auto"/>
        <w:contextualSpacing/>
        <w:jc w:val="both"/>
        <w:rPr>
          <w:sz w:val="22"/>
          <w:szCs w:val="22"/>
          <w:lang w:val="en-GB"/>
        </w:rPr>
      </w:pPr>
    </w:p>
    <w:p w14:paraId="301D36C7" w14:textId="545DE107" w:rsidR="00771FA4" w:rsidRDefault="00771FA4" w:rsidP="006A72EF">
      <w:pPr>
        <w:spacing w:before="120" w:after="120" w:line="360" w:lineRule="auto"/>
        <w:contextualSpacing/>
        <w:jc w:val="both"/>
        <w:rPr>
          <w:sz w:val="22"/>
          <w:szCs w:val="22"/>
          <w:lang w:val="en-GB"/>
        </w:rPr>
      </w:pPr>
      <w:r w:rsidRPr="00771FA4">
        <w:rPr>
          <w:sz w:val="22"/>
          <w:szCs w:val="22"/>
          <w:lang w:val="en-GB"/>
        </w:rPr>
        <w:t xml:space="preserve">I would </w:t>
      </w:r>
      <w:r w:rsidR="00461626" w:rsidRPr="00771FA4">
        <w:rPr>
          <w:sz w:val="22"/>
          <w:szCs w:val="22"/>
          <w:lang w:val="en-GB"/>
        </w:rPr>
        <w:t>want</w:t>
      </w:r>
      <w:r w:rsidRPr="00771FA4">
        <w:rPr>
          <w:sz w:val="22"/>
          <w:szCs w:val="22"/>
          <w:lang w:val="en-GB"/>
        </w:rPr>
        <w:t xml:space="preserve"> to convey heartfelt thanks to my </w:t>
      </w:r>
      <w:r w:rsidRPr="00771FA4">
        <w:rPr>
          <w:b/>
          <w:bCs/>
          <w:sz w:val="22"/>
          <w:szCs w:val="22"/>
          <w:lang w:val="en-GB"/>
        </w:rPr>
        <w:t>family and friends</w:t>
      </w:r>
      <w:r w:rsidRPr="00771FA4">
        <w:rPr>
          <w:sz w:val="22"/>
          <w:szCs w:val="22"/>
          <w:lang w:val="en-GB"/>
        </w:rPr>
        <w:t xml:space="preserve"> for their love and support. Even when things were bad, they were always there for me. I consider myself truly fortunate to have them in my life.</w:t>
      </w:r>
      <w:r w:rsidRPr="00771FA4">
        <w:t xml:space="preserve"> </w:t>
      </w:r>
      <w:r w:rsidRPr="00771FA4">
        <w:rPr>
          <w:sz w:val="22"/>
          <w:szCs w:val="22"/>
          <w:lang w:val="en-GB"/>
        </w:rPr>
        <w:t xml:space="preserve">I am </w:t>
      </w:r>
      <w:r>
        <w:rPr>
          <w:sz w:val="22"/>
          <w:szCs w:val="22"/>
          <w:lang w:val="en-GB"/>
        </w:rPr>
        <w:t xml:space="preserve">also </w:t>
      </w:r>
      <w:r w:rsidRPr="00771FA4">
        <w:rPr>
          <w:sz w:val="22"/>
          <w:szCs w:val="22"/>
          <w:lang w:val="en-GB"/>
        </w:rPr>
        <w:t xml:space="preserve">grateful to </w:t>
      </w:r>
      <w:r w:rsidRPr="009B0146">
        <w:rPr>
          <w:sz w:val="22"/>
          <w:szCs w:val="22"/>
          <w:lang w:val="en-GB"/>
        </w:rPr>
        <w:t>the</w:t>
      </w:r>
      <w:r w:rsidRPr="009B0146">
        <w:rPr>
          <w:b/>
          <w:bCs/>
          <w:sz w:val="22"/>
          <w:szCs w:val="22"/>
          <w:lang w:val="en-GB"/>
        </w:rPr>
        <w:t xml:space="preserve"> Faculty of Science &amp; Technology</w:t>
      </w:r>
      <w:r w:rsidRPr="00771FA4">
        <w:rPr>
          <w:sz w:val="22"/>
          <w:szCs w:val="22"/>
          <w:lang w:val="en-GB"/>
        </w:rPr>
        <w:t xml:space="preserve"> for providing me with the opportunity to </w:t>
      </w:r>
      <w:r w:rsidR="006A1D48">
        <w:rPr>
          <w:sz w:val="22"/>
          <w:szCs w:val="22"/>
          <w:lang w:val="en-GB"/>
        </w:rPr>
        <w:t>complete</w:t>
      </w:r>
      <w:r w:rsidRPr="00771FA4">
        <w:rPr>
          <w:sz w:val="22"/>
          <w:szCs w:val="22"/>
          <w:lang w:val="en-GB"/>
        </w:rPr>
        <w:t xml:space="preserve"> </w:t>
      </w:r>
      <w:r w:rsidR="009B0146">
        <w:rPr>
          <w:sz w:val="22"/>
          <w:szCs w:val="22"/>
          <w:lang w:val="en-GB"/>
        </w:rPr>
        <w:t>all the subjects</w:t>
      </w:r>
      <w:r w:rsidR="00461626">
        <w:rPr>
          <w:sz w:val="22"/>
          <w:szCs w:val="22"/>
          <w:lang w:val="en-GB"/>
        </w:rPr>
        <w:t xml:space="preserve"> </w:t>
      </w:r>
      <w:r w:rsidR="006A1D48">
        <w:rPr>
          <w:sz w:val="22"/>
          <w:szCs w:val="22"/>
          <w:lang w:val="en-GB"/>
        </w:rPr>
        <w:t>special</w:t>
      </w:r>
      <w:r w:rsidRPr="00771FA4">
        <w:rPr>
          <w:sz w:val="22"/>
          <w:szCs w:val="22"/>
          <w:lang w:val="en-GB"/>
        </w:rPr>
        <w:t xml:space="preserve"> thanks to </w:t>
      </w:r>
      <w:r w:rsidRPr="00771FA4">
        <w:rPr>
          <w:b/>
          <w:bCs/>
          <w:sz w:val="22"/>
          <w:szCs w:val="22"/>
          <w:lang w:val="en-GB"/>
        </w:rPr>
        <w:t>American International University-Bangladesh</w:t>
      </w:r>
      <w:r w:rsidRPr="00771FA4">
        <w:rPr>
          <w:sz w:val="22"/>
          <w:szCs w:val="22"/>
          <w:lang w:val="en-GB"/>
        </w:rPr>
        <w:t xml:space="preserve"> for guiding me in being able to do so.</w:t>
      </w:r>
    </w:p>
    <w:p w14:paraId="5C6D2075" w14:textId="77777777" w:rsidR="009B0146" w:rsidRDefault="009B0146" w:rsidP="006A72EF">
      <w:pPr>
        <w:spacing w:before="120" w:after="120" w:line="360" w:lineRule="auto"/>
        <w:contextualSpacing/>
        <w:jc w:val="both"/>
        <w:rPr>
          <w:sz w:val="22"/>
          <w:szCs w:val="22"/>
          <w:lang w:val="en-GB"/>
        </w:rPr>
      </w:pPr>
    </w:p>
    <w:p w14:paraId="4D777B0D" w14:textId="5A263245" w:rsidR="00E7737A" w:rsidRDefault="00E7737A" w:rsidP="00E7737A">
      <w:pPr>
        <w:spacing w:before="120" w:after="120" w:line="360" w:lineRule="auto"/>
        <w:contextualSpacing/>
        <w:jc w:val="both"/>
        <w:rPr>
          <w:sz w:val="22"/>
          <w:szCs w:val="22"/>
        </w:rPr>
      </w:pPr>
      <w:r w:rsidRPr="006A72EF">
        <w:rPr>
          <w:sz w:val="22"/>
          <w:szCs w:val="22"/>
        </w:rPr>
        <w:t xml:space="preserve">I am proud and grateful that I was always held under supervisor </w:t>
      </w:r>
      <w:r w:rsidRPr="006A72EF">
        <w:rPr>
          <w:b/>
          <w:bCs/>
          <w:sz w:val="22"/>
          <w:szCs w:val="22"/>
        </w:rPr>
        <w:t>Moahimen-Bin-Noor</w:t>
      </w:r>
      <w:r w:rsidRPr="006A72EF">
        <w:rPr>
          <w:sz w:val="22"/>
          <w:szCs w:val="22"/>
        </w:rPr>
        <w:t>, Assistant Professor &amp; Special Assistant</w:t>
      </w:r>
      <w:r>
        <w:rPr>
          <w:sz w:val="22"/>
          <w:szCs w:val="22"/>
        </w:rPr>
        <w:t xml:space="preserve">, </w:t>
      </w:r>
      <w:r w:rsidRPr="006A72EF">
        <w:rPr>
          <w:sz w:val="22"/>
          <w:szCs w:val="22"/>
        </w:rPr>
        <w:t>Department of Computer Science Faculty of Science and Technology</w:t>
      </w:r>
      <w:r>
        <w:rPr>
          <w:sz w:val="22"/>
          <w:szCs w:val="22"/>
        </w:rPr>
        <w:t xml:space="preserve">, AIUB. </w:t>
      </w:r>
      <w:r w:rsidRPr="006A72EF">
        <w:rPr>
          <w:sz w:val="22"/>
          <w:szCs w:val="22"/>
        </w:rPr>
        <w:t>My internship experience is enhanced by ongoing updates with professional assistance.</w:t>
      </w:r>
    </w:p>
    <w:p w14:paraId="634086B7" w14:textId="77777777" w:rsidR="00E7737A" w:rsidRDefault="00E7737A" w:rsidP="006A72EF">
      <w:pPr>
        <w:spacing w:before="120" w:after="120" w:line="360" w:lineRule="auto"/>
        <w:contextualSpacing/>
        <w:jc w:val="both"/>
        <w:rPr>
          <w:sz w:val="22"/>
          <w:szCs w:val="22"/>
        </w:rPr>
      </w:pPr>
    </w:p>
    <w:p w14:paraId="02DC2B83" w14:textId="2C474C18" w:rsidR="009B0146" w:rsidRDefault="009B0146" w:rsidP="006A72EF">
      <w:pPr>
        <w:spacing w:before="120" w:after="120" w:line="360" w:lineRule="auto"/>
        <w:contextualSpacing/>
        <w:jc w:val="both"/>
        <w:rPr>
          <w:sz w:val="22"/>
          <w:szCs w:val="22"/>
        </w:rPr>
      </w:pPr>
      <w:r w:rsidRPr="009B0146">
        <w:rPr>
          <w:sz w:val="22"/>
          <w:szCs w:val="22"/>
        </w:rPr>
        <w:t xml:space="preserve">I am grateful for being able to have finished my internship at </w:t>
      </w:r>
      <w:r w:rsidRPr="009B0146">
        <w:rPr>
          <w:b/>
          <w:bCs/>
          <w:sz w:val="22"/>
          <w:szCs w:val="22"/>
        </w:rPr>
        <w:t>Southeast Bank PLC</w:t>
      </w:r>
      <w:r w:rsidRPr="009B0146">
        <w:rPr>
          <w:sz w:val="22"/>
          <w:szCs w:val="22"/>
        </w:rPr>
        <w:t xml:space="preserve"> in the IT and Banking fields, where I </w:t>
      </w:r>
      <w:r w:rsidR="006A1D48">
        <w:rPr>
          <w:sz w:val="22"/>
          <w:szCs w:val="22"/>
        </w:rPr>
        <w:t>learned</w:t>
      </w:r>
      <w:r w:rsidRPr="009B0146">
        <w:rPr>
          <w:sz w:val="22"/>
          <w:szCs w:val="22"/>
        </w:rPr>
        <w:t xml:space="preserve"> numerous things about the bank. My supervisor, </w:t>
      </w:r>
      <w:r w:rsidRPr="009B0146">
        <w:rPr>
          <w:b/>
          <w:bCs/>
          <w:sz w:val="22"/>
          <w:szCs w:val="22"/>
        </w:rPr>
        <w:t>Md. Musfiqur Rahman</w:t>
      </w:r>
      <w:r w:rsidRPr="009B0146">
        <w:rPr>
          <w:sz w:val="22"/>
          <w:szCs w:val="22"/>
        </w:rPr>
        <w:t>, Vice President and Manager of Operations at SEBL, has taught me a lot and been consistently supportive.</w:t>
      </w:r>
    </w:p>
    <w:p w14:paraId="1D369BFC" w14:textId="77777777" w:rsidR="006A72EF" w:rsidRDefault="006A72EF" w:rsidP="006A72EF">
      <w:pPr>
        <w:spacing w:before="120" w:after="120" w:line="360" w:lineRule="auto"/>
        <w:contextualSpacing/>
        <w:jc w:val="both"/>
        <w:rPr>
          <w:sz w:val="22"/>
          <w:szCs w:val="22"/>
        </w:rPr>
      </w:pPr>
    </w:p>
    <w:p w14:paraId="592A6926" w14:textId="6B6D51AE" w:rsidR="00587605" w:rsidRDefault="006A72EF" w:rsidP="00587605">
      <w:pPr>
        <w:spacing w:before="120" w:after="120" w:line="360" w:lineRule="auto"/>
        <w:contextualSpacing/>
        <w:jc w:val="both"/>
        <w:rPr>
          <w:sz w:val="22"/>
          <w:szCs w:val="22"/>
        </w:rPr>
      </w:pPr>
      <w:r w:rsidRPr="006A72EF">
        <w:rPr>
          <w:sz w:val="22"/>
          <w:szCs w:val="22"/>
        </w:rPr>
        <w:t xml:space="preserve">I would also like to convey sincere appreciation to the </w:t>
      </w:r>
      <w:r w:rsidRPr="006A72EF">
        <w:rPr>
          <w:b/>
          <w:bCs/>
          <w:sz w:val="22"/>
          <w:szCs w:val="22"/>
        </w:rPr>
        <w:t>SEBL employees</w:t>
      </w:r>
      <w:r w:rsidRPr="006A72EF">
        <w:rPr>
          <w:sz w:val="22"/>
          <w:szCs w:val="22"/>
        </w:rPr>
        <w:t xml:space="preserve"> for all of their aid and encouragement. Without it, I would not have been able to complete this internship satisfactorily. They taught me a lot about the banking sector. This experience, I am swayed will be advantageous in my future career.</w:t>
      </w:r>
    </w:p>
    <w:p w14:paraId="20C35A67" w14:textId="77777777" w:rsidR="00737EEF" w:rsidRDefault="00737EEF" w:rsidP="00587605">
      <w:pPr>
        <w:spacing w:before="120" w:after="120" w:line="360" w:lineRule="auto"/>
        <w:contextualSpacing/>
        <w:jc w:val="both"/>
        <w:rPr>
          <w:sz w:val="22"/>
          <w:szCs w:val="22"/>
        </w:rPr>
      </w:pPr>
    </w:p>
    <w:p w14:paraId="143F2CBE" w14:textId="630120DA" w:rsidR="00587605" w:rsidRDefault="006A1D48" w:rsidP="00587605">
      <w:pPr>
        <w:spacing w:before="120" w:after="120" w:line="360" w:lineRule="auto"/>
        <w:contextualSpacing/>
        <w:jc w:val="both"/>
        <w:rPr>
          <w:sz w:val="22"/>
          <w:szCs w:val="22"/>
        </w:rPr>
      </w:pPr>
      <w:r>
        <w:rPr>
          <w:sz w:val="22"/>
          <w:szCs w:val="22"/>
        </w:rPr>
        <w:t>At</w:t>
      </w:r>
      <w:r w:rsidR="00737EEF">
        <w:rPr>
          <w:sz w:val="22"/>
          <w:szCs w:val="22"/>
        </w:rPr>
        <w:t xml:space="preserve"> the end of my </w:t>
      </w:r>
      <w:r>
        <w:rPr>
          <w:sz w:val="22"/>
          <w:szCs w:val="22"/>
        </w:rPr>
        <w:t>acknowledgment</w:t>
      </w:r>
      <w:r w:rsidR="00E7737A" w:rsidRPr="00E7737A">
        <w:rPr>
          <w:sz w:val="22"/>
          <w:szCs w:val="22"/>
        </w:rPr>
        <w:t>, I want to express my gratitude to the Almighty</w:t>
      </w:r>
      <w:r w:rsidR="00E7737A">
        <w:rPr>
          <w:sz w:val="22"/>
          <w:szCs w:val="22"/>
        </w:rPr>
        <w:t xml:space="preserve"> </w:t>
      </w:r>
      <w:r w:rsidR="00E7737A" w:rsidRPr="00E7737A">
        <w:rPr>
          <w:b/>
          <w:bCs/>
          <w:sz w:val="22"/>
          <w:szCs w:val="22"/>
        </w:rPr>
        <w:t>ALLAH</w:t>
      </w:r>
      <w:r w:rsidR="00E7737A">
        <w:rPr>
          <w:b/>
          <w:bCs/>
          <w:sz w:val="22"/>
          <w:szCs w:val="22"/>
        </w:rPr>
        <w:t xml:space="preserve"> </w:t>
      </w:r>
      <w:r w:rsidR="00E7737A" w:rsidRPr="00E7737A">
        <w:rPr>
          <w:sz w:val="22"/>
          <w:szCs w:val="22"/>
        </w:rPr>
        <w:t xml:space="preserve"> for helping to bless and mentoring me in all my initiatives.</w:t>
      </w:r>
    </w:p>
    <w:p w14:paraId="60FC4E7B" w14:textId="18C0A10B" w:rsidR="00B33A1D" w:rsidRPr="00E7737A" w:rsidRDefault="007B4F34" w:rsidP="00587605">
      <w:pPr>
        <w:spacing w:before="120" w:after="120" w:line="360" w:lineRule="auto"/>
        <w:contextualSpacing/>
        <w:jc w:val="both"/>
        <w:rPr>
          <w:b/>
          <w:bCs/>
          <w:sz w:val="32"/>
          <w:szCs w:val="32"/>
        </w:rPr>
      </w:pPr>
      <w:r>
        <w:rPr>
          <w:rFonts w:ascii="Arial" w:eastAsia="Calibri" w:hAnsi="Arial" w:cs="Arial"/>
          <w:iCs/>
          <w:color w:val="000000"/>
        </w:rPr>
        <w:br w:type="page"/>
      </w:r>
      <w:r w:rsidR="009367D8" w:rsidRPr="00E7737A">
        <w:rPr>
          <w:rFonts w:eastAsia="Calibri"/>
          <w:b/>
          <w:bCs/>
          <w:iCs/>
          <w:color w:val="000000"/>
          <w:sz w:val="32"/>
          <w:szCs w:val="32"/>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758"/>
        <w:gridCol w:w="1098"/>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pPr>
              <w:numPr>
                <w:ilvl w:val="0"/>
                <w:numId w:val="4"/>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D6734B">
        <w:tc>
          <w:tcPr>
            <w:tcW w:w="7758" w:type="dxa"/>
            <w:shd w:val="clear" w:color="auto" w:fill="auto"/>
          </w:tcPr>
          <w:p w14:paraId="02BE7907" w14:textId="77777777" w:rsidR="009C3094" w:rsidRPr="00B260EF" w:rsidRDefault="009C3094">
            <w:pPr>
              <w:numPr>
                <w:ilvl w:val="0"/>
                <w:numId w:val="4"/>
              </w:numPr>
              <w:spacing w:before="40" w:after="40"/>
              <w:ind w:hanging="90"/>
              <w:rPr>
                <w:b/>
                <w:sz w:val="22"/>
                <w:szCs w:val="22"/>
              </w:rPr>
            </w:pPr>
            <w:r w:rsidRPr="00B260EF">
              <w:rPr>
                <w:b/>
                <w:sz w:val="22"/>
                <w:szCs w:val="22"/>
              </w:rPr>
              <w:t xml:space="preserve">Letter of Submittal </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C3094" w:rsidRPr="00B260EF" w14:paraId="235644D3" w14:textId="77777777" w:rsidTr="00D6734B">
        <w:tc>
          <w:tcPr>
            <w:tcW w:w="7758" w:type="dxa"/>
            <w:shd w:val="clear" w:color="auto" w:fill="auto"/>
          </w:tcPr>
          <w:p w14:paraId="1E2F6C70" w14:textId="77777777" w:rsidR="009C3094" w:rsidRPr="00B260EF" w:rsidRDefault="009C3094">
            <w:pPr>
              <w:numPr>
                <w:ilvl w:val="0"/>
                <w:numId w:val="4"/>
              </w:numPr>
              <w:spacing w:before="40" w:after="40"/>
              <w:ind w:hanging="90"/>
              <w:rPr>
                <w:b/>
                <w:sz w:val="22"/>
                <w:szCs w:val="22"/>
              </w:rPr>
            </w:pPr>
            <w:r w:rsidRPr="00B260EF">
              <w:rPr>
                <w:b/>
                <w:sz w:val="22"/>
                <w:szCs w:val="22"/>
              </w:rPr>
              <w:t xml:space="preserve">Letter of Endorsement </w:t>
            </w:r>
          </w:p>
        </w:tc>
        <w:tc>
          <w:tcPr>
            <w:tcW w:w="1098" w:type="dxa"/>
            <w:shd w:val="clear" w:color="auto" w:fill="auto"/>
          </w:tcPr>
          <w:p w14:paraId="1C5FD40A" w14:textId="77777777" w:rsidR="009C3094" w:rsidRPr="00B260EF" w:rsidRDefault="00934DBE" w:rsidP="009C3094">
            <w:pPr>
              <w:spacing w:before="40" w:after="40"/>
              <w:jc w:val="right"/>
              <w:rPr>
                <w:sz w:val="22"/>
                <w:szCs w:val="22"/>
              </w:rPr>
            </w:pPr>
            <w:r w:rsidRPr="00B260EF">
              <w:rPr>
                <w:sz w:val="22"/>
                <w:szCs w:val="22"/>
              </w:rPr>
              <w:t>3</w:t>
            </w:r>
          </w:p>
        </w:tc>
      </w:tr>
      <w:tr w:rsidR="009C3094" w:rsidRPr="00B260EF" w14:paraId="798B8440" w14:textId="77777777" w:rsidTr="00D6734B">
        <w:tc>
          <w:tcPr>
            <w:tcW w:w="7758" w:type="dxa"/>
            <w:shd w:val="clear" w:color="auto" w:fill="auto"/>
          </w:tcPr>
          <w:p w14:paraId="3F9B072D" w14:textId="77777777" w:rsidR="009C3094" w:rsidRPr="00B260EF" w:rsidRDefault="009C3094">
            <w:pPr>
              <w:numPr>
                <w:ilvl w:val="0"/>
                <w:numId w:val="4"/>
              </w:numPr>
              <w:spacing w:before="40" w:after="40"/>
              <w:ind w:hanging="90"/>
              <w:rPr>
                <w:b/>
                <w:sz w:val="22"/>
                <w:szCs w:val="22"/>
              </w:rPr>
            </w:pPr>
            <w:r w:rsidRPr="00B260EF">
              <w:rPr>
                <w:b/>
                <w:sz w:val="22"/>
                <w:szCs w:val="22"/>
              </w:rPr>
              <w:t>Acknowledgement</w:t>
            </w:r>
          </w:p>
        </w:tc>
        <w:tc>
          <w:tcPr>
            <w:tcW w:w="1098" w:type="dxa"/>
            <w:shd w:val="clear" w:color="auto" w:fill="auto"/>
          </w:tcPr>
          <w:p w14:paraId="396F2FDA" w14:textId="77777777" w:rsidR="009C3094" w:rsidRPr="00B260EF" w:rsidRDefault="00934DBE" w:rsidP="009C3094">
            <w:pPr>
              <w:spacing w:before="40" w:after="40"/>
              <w:jc w:val="right"/>
              <w:rPr>
                <w:sz w:val="22"/>
                <w:szCs w:val="22"/>
              </w:rPr>
            </w:pPr>
            <w:r w:rsidRPr="00B260EF">
              <w:rPr>
                <w:sz w:val="22"/>
                <w:szCs w:val="22"/>
              </w:rPr>
              <w:t>4</w:t>
            </w:r>
          </w:p>
        </w:tc>
      </w:tr>
      <w:tr w:rsidR="009C3094" w:rsidRPr="00B260EF" w14:paraId="196C4611" w14:textId="77777777" w:rsidTr="00D6734B">
        <w:tc>
          <w:tcPr>
            <w:tcW w:w="7758" w:type="dxa"/>
            <w:shd w:val="clear" w:color="auto" w:fill="auto"/>
          </w:tcPr>
          <w:p w14:paraId="785D8515" w14:textId="77777777" w:rsidR="009C3094" w:rsidRPr="00B260EF" w:rsidRDefault="009C3094">
            <w:pPr>
              <w:numPr>
                <w:ilvl w:val="0"/>
                <w:numId w:val="4"/>
              </w:numPr>
              <w:spacing w:before="40" w:after="40"/>
              <w:ind w:hanging="90"/>
              <w:rPr>
                <w:b/>
                <w:sz w:val="22"/>
                <w:szCs w:val="22"/>
              </w:rPr>
            </w:pPr>
            <w:r w:rsidRPr="00B260EF">
              <w:rPr>
                <w:b/>
                <w:sz w:val="22"/>
                <w:szCs w:val="22"/>
              </w:rPr>
              <w:t>Table of Content</w:t>
            </w:r>
          </w:p>
        </w:tc>
        <w:tc>
          <w:tcPr>
            <w:tcW w:w="1098" w:type="dxa"/>
            <w:shd w:val="clear" w:color="auto" w:fill="auto"/>
          </w:tcPr>
          <w:p w14:paraId="36C75DF5" w14:textId="77777777" w:rsidR="009C3094" w:rsidRPr="00B260EF" w:rsidRDefault="00934DBE" w:rsidP="009C3094">
            <w:pPr>
              <w:spacing w:before="40" w:after="40"/>
              <w:jc w:val="right"/>
              <w:rPr>
                <w:sz w:val="22"/>
                <w:szCs w:val="22"/>
              </w:rPr>
            </w:pPr>
            <w:r w:rsidRPr="00B260EF">
              <w:rPr>
                <w:sz w:val="22"/>
                <w:szCs w:val="22"/>
              </w:rPr>
              <w:t>5</w:t>
            </w:r>
          </w:p>
        </w:tc>
      </w:tr>
      <w:tr w:rsidR="009C3094" w:rsidRPr="00B260EF" w14:paraId="41D1074A" w14:textId="77777777" w:rsidTr="00D6734B">
        <w:tc>
          <w:tcPr>
            <w:tcW w:w="7758" w:type="dxa"/>
            <w:shd w:val="clear" w:color="auto" w:fill="auto"/>
          </w:tcPr>
          <w:p w14:paraId="69C8A748" w14:textId="77777777" w:rsidR="009C3094" w:rsidRPr="00B260EF" w:rsidRDefault="009C3094">
            <w:pPr>
              <w:numPr>
                <w:ilvl w:val="0"/>
                <w:numId w:val="4"/>
              </w:numPr>
              <w:spacing w:before="40" w:after="40"/>
              <w:ind w:hanging="90"/>
              <w:rPr>
                <w:b/>
                <w:sz w:val="22"/>
                <w:szCs w:val="22"/>
              </w:rPr>
            </w:pPr>
            <w:r w:rsidRPr="00B260EF">
              <w:rPr>
                <w:b/>
                <w:sz w:val="22"/>
                <w:szCs w:val="22"/>
              </w:rPr>
              <w:t xml:space="preserve">List of </w:t>
            </w:r>
            <w:r w:rsidR="00934DBE" w:rsidRPr="00B260EF">
              <w:rPr>
                <w:b/>
                <w:sz w:val="22"/>
                <w:szCs w:val="22"/>
              </w:rPr>
              <w:t>Tables &amp;</w:t>
            </w:r>
            <w:r w:rsidRPr="00B260EF">
              <w:rPr>
                <w:b/>
                <w:sz w:val="22"/>
                <w:szCs w:val="22"/>
              </w:rPr>
              <w:t>Figures</w:t>
            </w:r>
          </w:p>
        </w:tc>
        <w:tc>
          <w:tcPr>
            <w:tcW w:w="1098" w:type="dxa"/>
            <w:shd w:val="clear" w:color="auto" w:fill="auto"/>
          </w:tcPr>
          <w:p w14:paraId="51C65C55" w14:textId="77777777" w:rsidR="009C3094" w:rsidRPr="00B260EF" w:rsidRDefault="00934DBE" w:rsidP="009C3094">
            <w:pPr>
              <w:spacing w:before="40" w:after="40"/>
              <w:jc w:val="right"/>
              <w:rPr>
                <w:sz w:val="22"/>
                <w:szCs w:val="22"/>
              </w:rPr>
            </w:pPr>
            <w:r w:rsidRPr="00B260EF">
              <w:rPr>
                <w:sz w:val="22"/>
                <w:szCs w:val="22"/>
              </w:rPr>
              <w:t>6</w:t>
            </w:r>
          </w:p>
        </w:tc>
      </w:tr>
      <w:tr w:rsidR="009B4D2D" w:rsidRPr="00B260EF" w14:paraId="10392591" w14:textId="77777777" w:rsidTr="00D6734B">
        <w:tc>
          <w:tcPr>
            <w:tcW w:w="7758" w:type="dxa"/>
            <w:shd w:val="clear" w:color="auto" w:fill="auto"/>
          </w:tcPr>
          <w:p w14:paraId="0B1176A1" w14:textId="77777777" w:rsidR="009B4D2D" w:rsidRPr="00B260EF" w:rsidRDefault="009B4D2D">
            <w:pPr>
              <w:numPr>
                <w:ilvl w:val="0"/>
                <w:numId w:val="3"/>
              </w:numPr>
              <w:spacing w:before="40" w:after="40"/>
              <w:ind w:hanging="270"/>
              <w:rPr>
                <w:b/>
                <w:sz w:val="22"/>
                <w:szCs w:val="22"/>
              </w:rPr>
            </w:pPr>
            <w:r w:rsidRPr="00B260EF">
              <w:rPr>
                <w:b/>
                <w:sz w:val="22"/>
                <w:szCs w:val="22"/>
              </w:rPr>
              <w:t>Introduction</w:t>
            </w:r>
          </w:p>
        </w:tc>
        <w:tc>
          <w:tcPr>
            <w:tcW w:w="1098" w:type="dxa"/>
            <w:shd w:val="clear" w:color="auto" w:fill="auto"/>
          </w:tcPr>
          <w:p w14:paraId="3800C2AD" w14:textId="77777777" w:rsidR="009B4D2D" w:rsidRPr="00B260EF" w:rsidRDefault="00934DBE" w:rsidP="009C3094">
            <w:pPr>
              <w:spacing w:before="40" w:after="40"/>
              <w:jc w:val="right"/>
              <w:rPr>
                <w:sz w:val="22"/>
                <w:szCs w:val="22"/>
              </w:rPr>
            </w:pPr>
            <w:r w:rsidRPr="00B260EF">
              <w:rPr>
                <w:sz w:val="22"/>
                <w:szCs w:val="22"/>
              </w:rPr>
              <w:t>7</w:t>
            </w:r>
          </w:p>
        </w:tc>
      </w:tr>
      <w:tr w:rsidR="009B4D2D" w:rsidRPr="00B260EF" w14:paraId="48FB95B6" w14:textId="77777777" w:rsidTr="00D6734B">
        <w:tc>
          <w:tcPr>
            <w:tcW w:w="7758" w:type="dxa"/>
            <w:shd w:val="clear" w:color="auto" w:fill="auto"/>
          </w:tcPr>
          <w:p w14:paraId="7B62E06C" w14:textId="77777777" w:rsidR="009B4D2D" w:rsidRPr="00B260EF" w:rsidRDefault="009B4D2D">
            <w:pPr>
              <w:numPr>
                <w:ilvl w:val="1"/>
                <w:numId w:val="3"/>
              </w:numPr>
              <w:spacing w:before="40" w:after="40"/>
              <w:ind w:hanging="270"/>
              <w:rPr>
                <w:sz w:val="22"/>
                <w:szCs w:val="22"/>
              </w:rPr>
            </w:pPr>
            <w:r w:rsidRPr="00B260EF">
              <w:rPr>
                <w:sz w:val="22"/>
                <w:szCs w:val="22"/>
              </w:rPr>
              <w:t>Rationale</w:t>
            </w:r>
          </w:p>
        </w:tc>
        <w:tc>
          <w:tcPr>
            <w:tcW w:w="1098" w:type="dxa"/>
            <w:shd w:val="clear" w:color="auto" w:fill="auto"/>
          </w:tcPr>
          <w:p w14:paraId="1B488AA5" w14:textId="77777777" w:rsidR="009B4D2D" w:rsidRPr="00B260EF" w:rsidRDefault="00D6734B" w:rsidP="009C3094">
            <w:pPr>
              <w:spacing w:before="40" w:after="40"/>
              <w:jc w:val="right"/>
              <w:rPr>
                <w:sz w:val="22"/>
                <w:szCs w:val="22"/>
              </w:rPr>
            </w:pPr>
            <w:r w:rsidRPr="00B260EF">
              <w:rPr>
                <w:sz w:val="22"/>
                <w:szCs w:val="22"/>
              </w:rPr>
              <w:t>7</w:t>
            </w:r>
          </w:p>
        </w:tc>
      </w:tr>
      <w:tr w:rsidR="009B4D2D" w:rsidRPr="00B260EF" w14:paraId="195DF1CD" w14:textId="77777777" w:rsidTr="00D6734B">
        <w:tc>
          <w:tcPr>
            <w:tcW w:w="7758" w:type="dxa"/>
            <w:shd w:val="clear" w:color="auto" w:fill="auto"/>
          </w:tcPr>
          <w:p w14:paraId="76AB42AD" w14:textId="77777777" w:rsidR="009B4D2D" w:rsidRPr="00B260EF" w:rsidRDefault="009B4D2D">
            <w:pPr>
              <w:numPr>
                <w:ilvl w:val="1"/>
                <w:numId w:val="3"/>
              </w:numPr>
              <w:spacing w:before="40" w:after="40"/>
              <w:ind w:hanging="270"/>
              <w:rPr>
                <w:sz w:val="22"/>
                <w:szCs w:val="22"/>
              </w:rPr>
            </w:pPr>
            <w:r w:rsidRPr="00B260EF">
              <w:rPr>
                <w:sz w:val="22"/>
                <w:szCs w:val="22"/>
              </w:rPr>
              <w:t>Background</w:t>
            </w:r>
          </w:p>
        </w:tc>
        <w:tc>
          <w:tcPr>
            <w:tcW w:w="1098" w:type="dxa"/>
            <w:shd w:val="clear" w:color="auto" w:fill="auto"/>
          </w:tcPr>
          <w:p w14:paraId="2329E5B4" w14:textId="77777777" w:rsidR="009B4D2D" w:rsidRPr="00B260EF" w:rsidRDefault="00D6734B" w:rsidP="009C3094">
            <w:pPr>
              <w:spacing w:before="40" w:after="40"/>
              <w:jc w:val="right"/>
              <w:rPr>
                <w:sz w:val="22"/>
                <w:szCs w:val="22"/>
              </w:rPr>
            </w:pPr>
            <w:r w:rsidRPr="00B260EF">
              <w:rPr>
                <w:sz w:val="22"/>
                <w:szCs w:val="22"/>
              </w:rPr>
              <w:t>8</w:t>
            </w:r>
          </w:p>
        </w:tc>
      </w:tr>
      <w:tr w:rsidR="009B4D2D" w:rsidRPr="00B260EF" w14:paraId="5D9D56DF" w14:textId="77777777" w:rsidTr="00D6734B">
        <w:tc>
          <w:tcPr>
            <w:tcW w:w="7758" w:type="dxa"/>
            <w:shd w:val="clear" w:color="auto" w:fill="auto"/>
          </w:tcPr>
          <w:p w14:paraId="4411FCEB" w14:textId="77777777" w:rsidR="009B4D2D" w:rsidRPr="00B260EF" w:rsidRDefault="009B4D2D">
            <w:pPr>
              <w:numPr>
                <w:ilvl w:val="1"/>
                <w:numId w:val="3"/>
              </w:numPr>
              <w:spacing w:before="40" w:after="40"/>
              <w:ind w:hanging="270"/>
              <w:rPr>
                <w:sz w:val="22"/>
                <w:szCs w:val="22"/>
              </w:rPr>
            </w:pPr>
            <w:r w:rsidRPr="00B260EF">
              <w:rPr>
                <w:sz w:val="22"/>
                <w:szCs w:val="22"/>
              </w:rPr>
              <w:t>Objectives</w:t>
            </w:r>
          </w:p>
        </w:tc>
        <w:tc>
          <w:tcPr>
            <w:tcW w:w="1098" w:type="dxa"/>
            <w:shd w:val="clear" w:color="auto" w:fill="auto"/>
          </w:tcPr>
          <w:p w14:paraId="0120AD19" w14:textId="77777777" w:rsidR="009B4D2D" w:rsidRPr="00B260EF" w:rsidRDefault="00D6734B" w:rsidP="009C3094">
            <w:pPr>
              <w:spacing w:before="40" w:after="40"/>
              <w:jc w:val="right"/>
              <w:rPr>
                <w:sz w:val="22"/>
                <w:szCs w:val="22"/>
              </w:rPr>
            </w:pPr>
            <w:r w:rsidRPr="00B260EF">
              <w:rPr>
                <w:sz w:val="22"/>
                <w:szCs w:val="22"/>
              </w:rPr>
              <w:t>11</w:t>
            </w:r>
          </w:p>
        </w:tc>
      </w:tr>
      <w:tr w:rsidR="009B4D2D" w:rsidRPr="00B260EF" w14:paraId="7BDF884C" w14:textId="77777777" w:rsidTr="00D6734B">
        <w:tc>
          <w:tcPr>
            <w:tcW w:w="7758" w:type="dxa"/>
            <w:shd w:val="clear" w:color="auto" w:fill="auto"/>
          </w:tcPr>
          <w:p w14:paraId="781A8B17" w14:textId="77777777" w:rsidR="009B4D2D" w:rsidRPr="00B260EF" w:rsidRDefault="009B4D2D">
            <w:pPr>
              <w:numPr>
                <w:ilvl w:val="0"/>
                <w:numId w:val="3"/>
              </w:numPr>
              <w:spacing w:before="40" w:after="40"/>
              <w:ind w:hanging="270"/>
              <w:rPr>
                <w:b/>
                <w:sz w:val="22"/>
                <w:szCs w:val="22"/>
              </w:rPr>
            </w:pPr>
            <w:r w:rsidRPr="00B260EF">
              <w:rPr>
                <w:b/>
                <w:sz w:val="22"/>
                <w:szCs w:val="22"/>
              </w:rPr>
              <w:t>Activities</w:t>
            </w:r>
          </w:p>
        </w:tc>
        <w:tc>
          <w:tcPr>
            <w:tcW w:w="1098" w:type="dxa"/>
            <w:shd w:val="clear" w:color="auto" w:fill="auto"/>
          </w:tcPr>
          <w:p w14:paraId="2D56F41B" w14:textId="77777777" w:rsidR="009B4D2D" w:rsidRPr="00B260EF" w:rsidRDefault="00D6734B" w:rsidP="009C3094">
            <w:pPr>
              <w:spacing w:before="40" w:after="40"/>
              <w:jc w:val="right"/>
              <w:rPr>
                <w:sz w:val="22"/>
                <w:szCs w:val="22"/>
              </w:rPr>
            </w:pPr>
            <w:r w:rsidRPr="00B260EF">
              <w:rPr>
                <w:sz w:val="22"/>
                <w:szCs w:val="22"/>
              </w:rPr>
              <w:t>12</w:t>
            </w:r>
          </w:p>
        </w:tc>
      </w:tr>
      <w:tr w:rsidR="009B4D2D" w:rsidRPr="00B260EF" w14:paraId="6588F831" w14:textId="77777777" w:rsidTr="00D6734B">
        <w:tc>
          <w:tcPr>
            <w:tcW w:w="7758" w:type="dxa"/>
            <w:shd w:val="clear" w:color="auto" w:fill="auto"/>
          </w:tcPr>
          <w:p w14:paraId="497CB94E" w14:textId="77777777" w:rsidR="009B4D2D" w:rsidRPr="00B260EF" w:rsidRDefault="009B4D2D">
            <w:pPr>
              <w:numPr>
                <w:ilvl w:val="1"/>
                <w:numId w:val="3"/>
              </w:numPr>
              <w:spacing w:before="40" w:after="40"/>
              <w:ind w:hanging="270"/>
              <w:rPr>
                <w:sz w:val="22"/>
                <w:szCs w:val="22"/>
              </w:rPr>
            </w:pPr>
            <w:proofErr w:type="gramStart"/>
            <w:r w:rsidRPr="00B260EF">
              <w:rPr>
                <w:sz w:val="22"/>
                <w:szCs w:val="22"/>
              </w:rPr>
              <w:t>Work Load</w:t>
            </w:r>
            <w:proofErr w:type="gramEnd"/>
          </w:p>
        </w:tc>
        <w:tc>
          <w:tcPr>
            <w:tcW w:w="1098" w:type="dxa"/>
            <w:shd w:val="clear" w:color="auto" w:fill="auto"/>
          </w:tcPr>
          <w:p w14:paraId="50DDBC2D" w14:textId="77777777" w:rsidR="009B4D2D" w:rsidRPr="00B260EF" w:rsidRDefault="00D6734B" w:rsidP="009C3094">
            <w:pPr>
              <w:spacing w:before="40" w:after="40"/>
              <w:jc w:val="right"/>
              <w:rPr>
                <w:sz w:val="22"/>
                <w:szCs w:val="22"/>
              </w:rPr>
            </w:pPr>
            <w:r w:rsidRPr="00B260EF">
              <w:rPr>
                <w:sz w:val="22"/>
                <w:szCs w:val="22"/>
              </w:rPr>
              <w:t>12</w:t>
            </w:r>
          </w:p>
        </w:tc>
      </w:tr>
      <w:tr w:rsidR="009B4D2D" w:rsidRPr="00B260EF" w14:paraId="0846D6AE" w14:textId="77777777" w:rsidTr="00D6734B">
        <w:tc>
          <w:tcPr>
            <w:tcW w:w="7758" w:type="dxa"/>
            <w:shd w:val="clear" w:color="auto" w:fill="auto"/>
          </w:tcPr>
          <w:p w14:paraId="52A65494" w14:textId="77777777" w:rsidR="009B4D2D" w:rsidRPr="00B260EF" w:rsidRDefault="009B4D2D">
            <w:pPr>
              <w:numPr>
                <w:ilvl w:val="1"/>
                <w:numId w:val="3"/>
              </w:numPr>
              <w:spacing w:before="40" w:after="40"/>
              <w:ind w:hanging="270"/>
              <w:rPr>
                <w:sz w:val="22"/>
                <w:szCs w:val="22"/>
              </w:rPr>
            </w:pPr>
            <w:r w:rsidRPr="00B260EF">
              <w:rPr>
                <w:sz w:val="22"/>
                <w:szCs w:val="22"/>
              </w:rPr>
              <w:t>Organization Wide</w:t>
            </w:r>
          </w:p>
        </w:tc>
        <w:tc>
          <w:tcPr>
            <w:tcW w:w="1098" w:type="dxa"/>
            <w:shd w:val="clear" w:color="auto" w:fill="auto"/>
          </w:tcPr>
          <w:p w14:paraId="5207975E" w14:textId="77777777" w:rsidR="009B4D2D" w:rsidRPr="00B260EF" w:rsidRDefault="00D6734B" w:rsidP="009C3094">
            <w:pPr>
              <w:spacing w:before="40" w:after="40"/>
              <w:jc w:val="right"/>
              <w:rPr>
                <w:sz w:val="22"/>
                <w:szCs w:val="22"/>
              </w:rPr>
            </w:pPr>
            <w:r w:rsidRPr="00B260EF">
              <w:rPr>
                <w:sz w:val="22"/>
                <w:szCs w:val="22"/>
              </w:rPr>
              <w:t>13</w:t>
            </w:r>
          </w:p>
        </w:tc>
      </w:tr>
      <w:tr w:rsidR="009B4D2D" w:rsidRPr="00B260EF" w14:paraId="7B2CBA2B" w14:textId="77777777" w:rsidTr="00D6734B">
        <w:tc>
          <w:tcPr>
            <w:tcW w:w="7758" w:type="dxa"/>
            <w:shd w:val="clear" w:color="auto" w:fill="auto"/>
          </w:tcPr>
          <w:p w14:paraId="20A68969" w14:textId="77777777" w:rsidR="009B4D2D" w:rsidRPr="00B260EF" w:rsidRDefault="009B4D2D">
            <w:pPr>
              <w:numPr>
                <w:ilvl w:val="1"/>
                <w:numId w:val="3"/>
              </w:numPr>
              <w:spacing w:before="40" w:after="40"/>
              <w:ind w:hanging="270"/>
              <w:rPr>
                <w:sz w:val="22"/>
                <w:szCs w:val="22"/>
              </w:rPr>
            </w:pPr>
            <w:r w:rsidRPr="00B260EF">
              <w:rPr>
                <w:sz w:val="22"/>
                <w:szCs w:val="22"/>
              </w:rPr>
              <w:t>Other Relevant Activities</w:t>
            </w:r>
          </w:p>
        </w:tc>
        <w:tc>
          <w:tcPr>
            <w:tcW w:w="1098" w:type="dxa"/>
            <w:shd w:val="clear" w:color="auto" w:fill="auto"/>
          </w:tcPr>
          <w:p w14:paraId="2FF23D77" w14:textId="77777777" w:rsidR="009B4D2D" w:rsidRPr="00B260EF" w:rsidRDefault="00D6734B" w:rsidP="009C3094">
            <w:pPr>
              <w:spacing w:before="40" w:after="40"/>
              <w:jc w:val="right"/>
              <w:rPr>
                <w:sz w:val="22"/>
                <w:szCs w:val="22"/>
              </w:rPr>
            </w:pPr>
            <w:r w:rsidRPr="00B260EF">
              <w:rPr>
                <w:sz w:val="22"/>
                <w:szCs w:val="22"/>
              </w:rPr>
              <w:t>14</w:t>
            </w:r>
          </w:p>
        </w:tc>
      </w:tr>
      <w:tr w:rsidR="009B4D2D" w:rsidRPr="00B260EF" w14:paraId="11C362FF" w14:textId="77777777" w:rsidTr="00D6734B">
        <w:tc>
          <w:tcPr>
            <w:tcW w:w="7758" w:type="dxa"/>
            <w:shd w:val="clear" w:color="auto" w:fill="auto"/>
          </w:tcPr>
          <w:p w14:paraId="7DEF0FCF" w14:textId="77777777" w:rsidR="009B4D2D" w:rsidRPr="00B260EF" w:rsidRDefault="009B4D2D">
            <w:pPr>
              <w:numPr>
                <w:ilvl w:val="0"/>
                <w:numId w:val="3"/>
              </w:numPr>
              <w:spacing w:before="40" w:after="40"/>
              <w:ind w:hanging="270"/>
              <w:rPr>
                <w:b/>
                <w:sz w:val="22"/>
                <w:szCs w:val="22"/>
              </w:rPr>
            </w:pPr>
            <w:r w:rsidRPr="00B260EF">
              <w:rPr>
                <w:b/>
                <w:sz w:val="22"/>
                <w:szCs w:val="22"/>
              </w:rPr>
              <w:t>Constraints/Challenges</w:t>
            </w:r>
          </w:p>
        </w:tc>
        <w:tc>
          <w:tcPr>
            <w:tcW w:w="1098" w:type="dxa"/>
            <w:shd w:val="clear" w:color="auto" w:fill="auto"/>
          </w:tcPr>
          <w:p w14:paraId="573E72B5" w14:textId="77777777" w:rsidR="009B4D2D" w:rsidRPr="00B260EF" w:rsidRDefault="00D6734B" w:rsidP="009C3094">
            <w:pPr>
              <w:spacing w:before="40" w:after="40"/>
              <w:jc w:val="right"/>
              <w:rPr>
                <w:sz w:val="22"/>
                <w:szCs w:val="22"/>
              </w:rPr>
            </w:pPr>
            <w:r w:rsidRPr="00B260EF">
              <w:rPr>
                <w:sz w:val="22"/>
                <w:szCs w:val="22"/>
              </w:rPr>
              <w:t>15</w:t>
            </w:r>
          </w:p>
        </w:tc>
      </w:tr>
      <w:tr w:rsidR="009B4D2D" w:rsidRPr="00B260EF" w14:paraId="70B26BF2" w14:textId="77777777" w:rsidTr="00D6734B">
        <w:tc>
          <w:tcPr>
            <w:tcW w:w="7758" w:type="dxa"/>
            <w:shd w:val="clear" w:color="auto" w:fill="auto"/>
          </w:tcPr>
          <w:p w14:paraId="0FB990EE" w14:textId="77777777" w:rsidR="009B4D2D" w:rsidRPr="00B260EF" w:rsidRDefault="009B4D2D">
            <w:pPr>
              <w:numPr>
                <w:ilvl w:val="1"/>
                <w:numId w:val="3"/>
              </w:numPr>
              <w:spacing w:before="40" w:after="40"/>
              <w:ind w:hanging="270"/>
              <w:rPr>
                <w:sz w:val="22"/>
                <w:szCs w:val="22"/>
              </w:rPr>
            </w:pPr>
            <w:r w:rsidRPr="00B260EF">
              <w:rPr>
                <w:sz w:val="22"/>
                <w:szCs w:val="22"/>
              </w:rPr>
              <w:t>Identified/Observed in the Organization</w:t>
            </w:r>
          </w:p>
        </w:tc>
        <w:tc>
          <w:tcPr>
            <w:tcW w:w="1098" w:type="dxa"/>
            <w:shd w:val="clear" w:color="auto" w:fill="auto"/>
          </w:tcPr>
          <w:p w14:paraId="5CF9A817" w14:textId="77777777" w:rsidR="009B4D2D" w:rsidRPr="00B260EF" w:rsidRDefault="00D6734B" w:rsidP="009C3094">
            <w:pPr>
              <w:spacing w:before="40" w:after="40"/>
              <w:jc w:val="right"/>
              <w:rPr>
                <w:sz w:val="22"/>
                <w:szCs w:val="22"/>
              </w:rPr>
            </w:pPr>
            <w:r w:rsidRPr="00B260EF">
              <w:rPr>
                <w:sz w:val="22"/>
                <w:szCs w:val="22"/>
              </w:rPr>
              <w:t>16</w:t>
            </w:r>
          </w:p>
        </w:tc>
      </w:tr>
      <w:tr w:rsidR="009B4D2D" w:rsidRPr="00B260EF" w14:paraId="2E2820BA" w14:textId="77777777" w:rsidTr="00D6734B">
        <w:tc>
          <w:tcPr>
            <w:tcW w:w="7758" w:type="dxa"/>
            <w:shd w:val="clear" w:color="auto" w:fill="auto"/>
          </w:tcPr>
          <w:p w14:paraId="07E40AD8" w14:textId="77777777" w:rsidR="009B4D2D" w:rsidRPr="00B260EF" w:rsidRDefault="009B4D2D">
            <w:pPr>
              <w:numPr>
                <w:ilvl w:val="1"/>
                <w:numId w:val="3"/>
              </w:numPr>
              <w:spacing w:before="40" w:after="40"/>
              <w:ind w:hanging="270"/>
              <w:rPr>
                <w:sz w:val="22"/>
                <w:szCs w:val="22"/>
              </w:rPr>
            </w:pPr>
            <w:r w:rsidRPr="00B260EF">
              <w:rPr>
                <w:sz w:val="22"/>
                <w:szCs w:val="22"/>
              </w:rPr>
              <w:t>Academic Preparation</w:t>
            </w:r>
          </w:p>
        </w:tc>
        <w:tc>
          <w:tcPr>
            <w:tcW w:w="1098" w:type="dxa"/>
            <w:shd w:val="clear" w:color="auto" w:fill="auto"/>
          </w:tcPr>
          <w:p w14:paraId="5280B18C" w14:textId="77777777" w:rsidR="009B4D2D" w:rsidRPr="00B260EF" w:rsidRDefault="00D6734B" w:rsidP="009C3094">
            <w:pPr>
              <w:spacing w:before="40" w:after="40"/>
              <w:jc w:val="right"/>
              <w:rPr>
                <w:sz w:val="22"/>
                <w:szCs w:val="22"/>
              </w:rPr>
            </w:pPr>
            <w:r w:rsidRPr="00B260EF">
              <w:rPr>
                <w:sz w:val="22"/>
                <w:szCs w:val="22"/>
              </w:rPr>
              <w:t>17</w:t>
            </w:r>
          </w:p>
        </w:tc>
      </w:tr>
      <w:tr w:rsidR="00F23A57" w:rsidRPr="00B260EF" w14:paraId="16F2A977" w14:textId="77777777" w:rsidTr="00D6734B">
        <w:tc>
          <w:tcPr>
            <w:tcW w:w="7758" w:type="dxa"/>
            <w:shd w:val="clear" w:color="auto" w:fill="auto"/>
          </w:tcPr>
          <w:p w14:paraId="547C4361" w14:textId="77777777" w:rsidR="00F23A57" w:rsidRPr="00B260EF" w:rsidRDefault="00F23A57">
            <w:pPr>
              <w:numPr>
                <w:ilvl w:val="1"/>
                <w:numId w:val="3"/>
              </w:numPr>
              <w:spacing w:before="40" w:after="40"/>
              <w:ind w:hanging="270"/>
              <w:rPr>
                <w:sz w:val="22"/>
                <w:szCs w:val="22"/>
              </w:rPr>
            </w:pPr>
            <w:r w:rsidRPr="00B260EF">
              <w:rPr>
                <w:sz w:val="22"/>
                <w:szCs w:val="22"/>
              </w:rPr>
              <w:t>Personal</w:t>
            </w:r>
            <w:r w:rsidR="00CF5461" w:rsidRPr="00B260EF">
              <w:rPr>
                <w:sz w:val="22"/>
                <w:szCs w:val="22"/>
              </w:rPr>
              <w:t>/Professional</w:t>
            </w:r>
            <w:r w:rsidRPr="00B260EF">
              <w:rPr>
                <w:sz w:val="22"/>
                <w:szCs w:val="22"/>
              </w:rPr>
              <w:t xml:space="preserve"> Skills</w:t>
            </w:r>
          </w:p>
        </w:tc>
        <w:tc>
          <w:tcPr>
            <w:tcW w:w="1098" w:type="dxa"/>
            <w:shd w:val="clear" w:color="auto" w:fill="auto"/>
          </w:tcPr>
          <w:p w14:paraId="3E31C8D7" w14:textId="77777777" w:rsidR="00F23A57" w:rsidRPr="00B260EF" w:rsidRDefault="00D6734B" w:rsidP="009C3094">
            <w:pPr>
              <w:spacing w:before="40" w:after="40"/>
              <w:jc w:val="right"/>
              <w:rPr>
                <w:sz w:val="22"/>
                <w:szCs w:val="22"/>
              </w:rPr>
            </w:pPr>
            <w:r w:rsidRPr="00B260EF">
              <w:rPr>
                <w:sz w:val="22"/>
                <w:szCs w:val="22"/>
              </w:rPr>
              <w:t>18</w:t>
            </w:r>
          </w:p>
        </w:tc>
      </w:tr>
      <w:tr w:rsidR="009B4D2D" w:rsidRPr="00B260EF" w14:paraId="2F1100CB" w14:textId="77777777" w:rsidTr="00D6734B">
        <w:tc>
          <w:tcPr>
            <w:tcW w:w="7758" w:type="dxa"/>
            <w:shd w:val="clear" w:color="auto" w:fill="auto"/>
          </w:tcPr>
          <w:p w14:paraId="765BE709" w14:textId="77777777" w:rsidR="009B4D2D" w:rsidRPr="00B260EF" w:rsidRDefault="009B4D2D">
            <w:pPr>
              <w:numPr>
                <w:ilvl w:val="0"/>
                <w:numId w:val="3"/>
              </w:numPr>
              <w:spacing w:before="40" w:after="40"/>
              <w:ind w:hanging="270"/>
              <w:rPr>
                <w:b/>
                <w:sz w:val="22"/>
                <w:szCs w:val="22"/>
              </w:rPr>
            </w:pPr>
            <w:r w:rsidRPr="00B260EF">
              <w:rPr>
                <w:b/>
                <w:sz w:val="22"/>
                <w:szCs w:val="22"/>
              </w:rPr>
              <w:t>Acquired Knowledge</w:t>
            </w:r>
          </w:p>
        </w:tc>
        <w:tc>
          <w:tcPr>
            <w:tcW w:w="1098" w:type="dxa"/>
            <w:shd w:val="clear" w:color="auto" w:fill="auto"/>
          </w:tcPr>
          <w:p w14:paraId="3EBB35F0" w14:textId="77777777" w:rsidR="009B4D2D" w:rsidRPr="00B260EF" w:rsidRDefault="00D6734B" w:rsidP="009C3094">
            <w:pPr>
              <w:spacing w:before="40" w:after="40"/>
              <w:jc w:val="right"/>
              <w:rPr>
                <w:sz w:val="22"/>
                <w:szCs w:val="22"/>
              </w:rPr>
            </w:pPr>
            <w:r w:rsidRPr="00B260EF">
              <w:rPr>
                <w:sz w:val="22"/>
                <w:szCs w:val="22"/>
              </w:rPr>
              <w:t>19</w:t>
            </w:r>
          </w:p>
        </w:tc>
      </w:tr>
      <w:tr w:rsidR="009B4D2D" w:rsidRPr="00B260EF" w14:paraId="50CCFF1A" w14:textId="77777777" w:rsidTr="00D6734B">
        <w:tc>
          <w:tcPr>
            <w:tcW w:w="7758" w:type="dxa"/>
            <w:shd w:val="clear" w:color="auto" w:fill="auto"/>
          </w:tcPr>
          <w:p w14:paraId="3A5845F6" w14:textId="77777777" w:rsidR="009B4D2D" w:rsidRPr="00B260EF" w:rsidRDefault="00CF5461">
            <w:pPr>
              <w:numPr>
                <w:ilvl w:val="1"/>
                <w:numId w:val="3"/>
              </w:numPr>
              <w:spacing w:before="40" w:after="40"/>
              <w:ind w:hanging="270"/>
              <w:rPr>
                <w:sz w:val="22"/>
                <w:szCs w:val="22"/>
              </w:rPr>
            </w:pPr>
            <w:r w:rsidRPr="00B260EF">
              <w:rPr>
                <w:sz w:val="22"/>
                <w:szCs w:val="22"/>
              </w:rPr>
              <w:t xml:space="preserve">Consequences </w:t>
            </w:r>
            <w:r w:rsidR="009B4D2D" w:rsidRPr="00B260EF">
              <w:rPr>
                <w:sz w:val="22"/>
                <w:szCs w:val="22"/>
              </w:rPr>
              <w:t>to Organization</w:t>
            </w:r>
          </w:p>
        </w:tc>
        <w:tc>
          <w:tcPr>
            <w:tcW w:w="1098" w:type="dxa"/>
            <w:shd w:val="clear" w:color="auto" w:fill="auto"/>
          </w:tcPr>
          <w:p w14:paraId="6780BC84" w14:textId="77777777" w:rsidR="009B4D2D" w:rsidRPr="00B260EF" w:rsidRDefault="00D6734B" w:rsidP="009C3094">
            <w:pPr>
              <w:spacing w:before="40" w:after="40"/>
              <w:jc w:val="right"/>
              <w:rPr>
                <w:sz w:val="22"/>
                <w:szCs w:val="22"/>
              </w:rPr>
            </w:pPr>
            <w:r w:rsidRPr="00B260EF">
              <w:rPr>
                <w:sz w:val="22"/>
                <w:szCs w:val="22"/>
              </w:rPr>
              <w:t>19</w:t>
            </w:r>
          </w:p>
        </w:tc>
      </w:tr>
      <w:tr w:rsidR="009B4D2D" w:rsidRPr="00B260EF" w14:paraId="0021D769" w14:textId="77777777" w:rsidTr="00D6734B">
        <w:tc>
          <w:tcPr>
            <w:tcW w:w="7758" w:type="dxa"/>
            <w:shd w:val="clear" w:color="auto" w:fill="auto"/>
          </w:tcPr>
          <w:p w14:paraId="6363588B" w14:textId="77777777" w:rsidR="009B4D2D" w:rsidRPr="00B260EF" w:rsidRDefault="009B4D2D">
            <w:pPr>
              <w:numPr>
                <w:ilvl w:val="1"/>
                <w:numId w:val="3"/>
              </w:numPr>
              <w:spacing w:before="40" w:after="40"/>
              <w:ind w:hanging="270"/>
              <w:rPr>
                <w:sz w:val="22"/>
                <w:szCs w:val="22"/>
              </w:rPr>
            </w:pPr>
            <w:r w:rsidRPr="00B260EF">
              <w:rPr>
                <w:sz w:val="22"/>
                <w:szCs w:val="22"/>
              </w:rPr>
              <w:t>Implication</w:t>
            </w:r>
            <w:r w:rsidR="00CF5461" w:rsidRPr="00B260EF">
              <w:rPr>
                <w:sz w:val="22"/>
                <w:szCs w:val="22"/>
              </w:rPr>
              <w:t>s</w:t>
            </w:r>
            <w:r w:rsidRPr="00B260EF">
              <w:rPr>
                <w:sz w:val="22"/>
                <w:szCs w:val="22"/>
              </w:rPr>
              <w:t xml:space="preserve"> to University’s Internship Program</w:t>
            </w:r>
          </w:p>
        </w:tc>
        <w:tc>
          <w:tcPr>
            <w:tcW w:w="1098" w:type="dxa"/>
            <w:shd w:val="clear" w:color="auto" w:fill="auto"/>
          </w:tcPr>
          <w:p w14:paraId="7548AD00" w14:textId="77777777" w:rsidR="009B4D2D" w:rsidRPr="00B260EF" w:rsidRDefault="00D6734B" w:rsidP="009C3094">
            <w:pPr>
              <w:spacing w:before="40" w:after="40"/>
              <w:jc w:val="right"/>
              <w:rPr>
                <w:sz w:val="22"/>
                <w:szCs w:val="22"/>
              </w:rPr>
            </w:pPr>
            <w:r w:rsidRPr="00B260EF">
              <w:rPr>
                <w:sz w:val="22"/>
                <w:szCs w:val="22"/>
              </w:rPr>
              <w:t>20</w:t>
            </w:r>
          </w:p>
        </w:tc>
      </w:tr>
      <w:tr w:rsidR="009B4D2D" w:rsidRPr="00B260EF" w14:paraId="5D820D06" w14:textId="77777777" w:rsidTr="00D6734B">
        <w:tc>
          <w:tcPr>
            <w:tcW w:w="7758" w:type="dxa"/>
            <w:shd w:val="clear" w:color="auto" w:fill="auto"/>
          </w:tcPr>
          <w:p w14:paraId="2D5174BE" w14:textId="77777777" w:rsidR="009B4D2D" w:rsidRPr="00B260EF" w:rsidRDefault="00CF5461">
            <w:pPr>
              <w:numPr>
                <w:ilvl w:val="1"/>
                <w:numId w:val="3"/>
              </w:numPr>
              <w:spacing w:before="40" w:after="40"/>
              <w:ind w:hanging="270"/>
              <w:rPr>
                <w:sz w:val="22"/>
                <w:szCs w:val="22"/>
              </w:rPr>
            </w:pPr>
            <w:r w:rsidRPr="00B260EF">
              <w:rPr>
                <w:sz w:val="22"/>
                <w:szCs w:val="22"/>
              </w:rPr>
              <w:t>Effects on Personal/Professional Skills</w:t>
            </w:r>
          </w:p>
        </w:tc>
        <w:tc>
          <w:tcPr>
            <w:tcW w:w="1098" w:type="dxa"/>
            <w:shd w:val="clear" w:color="auto" w:fill="auto"/>
          </w:tcPr>
          <w:p w14:paraId="28F86D33" w14:textId="77777777" w:rsidR="009B4D2D" w:rsidRPr="00B260EF" w:rsidRDefault="00D6734B" w:rsidP="009C3094">
            <w:pPr>
              <w:spacing w:before="40" w:after="40"/>
              <w:jc w:val="right"/>
              <w:rPr>
                <w:sz w:val="22"/>
                <w:szCs w:val="22"/>
              </w:rPr>
            </w:pPr>
            <w:r w:rsidRPr="00B260EF">
              <w:rPr>
                <w:sz w:val="22"/>
                <w:szCs w:val="22"/>
              </w:rPr>
              <w:t>20</w:t>
            </w:r>
          </w:p>
        </w:tc>
      </w:tr>
      <w:tr w:rsidR="00FF03A5" w:rsidRPr="00B260EF" w14:paraId="2F4FE475" w14:textId="77777777" w:rsidTr="00D6734B">
        <w:tc>
          <w:tcPr>
            <w:tcW w:w="7758" w:type="dxa"/>
            <w:shd w:val="clear" w:color="auto" w:fill="auto"/>
          </w:tcPr>
          <w:p w14:paraId="613A94AA" w14:textId="77777777" w:rsidR="00FF03A5" w:rsidRPr="00B260EF" w:rsidRDefault="00FF03A5">
            <w:pPr>
              <w:numPr>
                <w:ilvl w:val="0"/>
                <w:numId w:val="3"/>
              </w:numPr>
              <w:spacing w:before="40" w:after="40"/>
              <w:ind w:hanging="270"/>
              <w:rPr>
                <w:b/>
                <w:sz w:val="22"/>
                <w:szCs w:val="22"/>
              </w:rPr>
            </w:pPr>
            <w:r w:rsidRPr="00B260EF">
              <w:rPr>
                <w:b/>
                <w:sz w:val="22"/>
                <w:szCs w:val="22"/>
              </w:rPr>
              <w:t>Concluding Statements</w:t>
            </w:r>
          </w:p>
        </w:tc>
        <w:tc>
          <w:tcPr>
            <w:tcW w:w="1098" w:type="dxa"/>
            <w:shd w:val="clear" w:color="auto" w:fill="auto"/>
          </w:tcPr>
          <w:p w14:paraId="1F6636C5" w14:textId="77777777" w:rsidR="00FF03A5" w:rsidRPr="00B260EF" w:rsidRDefault="00D6734B" w:rsidP="009C3094">
            <w:pPr>
              <w:spacing w:before="40" w:after="40"/>
              <w:jc w:val="right"/>
              <w:rPr>
                <w:sz w:val="22"/>
                <w:szCs w:val="22"/>
              </w:rPr>
            </w:pPr>
            <w:r w:rsidRPr="00B260EF">
              <w:rPr>
                <w:sz w:val="22"/>
                <w:szCs w:val="22"/>
              </w:rPr>
              <w:t>21</w:t>
            </w:r>
          </w:p>
        </w:tc>
      </w:tr>
      <w:tr w:rsidR="00FF03A5" w:rsidRPr="00B260EF" w14:paraId="332A1B1C" w14:textId="77777777" w:rsidTr="00D6734B">
        <w:tc>
          <w:tcPr>
            <w:tcW w:w="7758" w:type="dxa"/>
            <w:shd w:val="clear" w:color="auto" w:fill="auto"/>
          </w:tcPr>
          <w:p w14:paraId="26FC1B85" w14:textId="77777777" w:rsidR="00FF03A5" w:rsidRPr="00B260EF" w:rsidRDefault="00FF03A5">
            <w:pPr>
              <w:numPr>
                <w:ilvl w:val="1"/>
                <w:numId w:val="3"/>
              </w:numPr>
              <w:spacing w:before="40" w:after="40"/>
              <w:ind w:hanging="270"/>
              <w:rPr>
                <w:sz w:val="22"/>
                <w:szCs w:val="22"/>
              </w:rPr>
            </w:pPr>
            <w:r w:rsidRPr="00B260EF">
              <w:rPr>
                <w:sz w:val="22"/>
                <w:szCs w:val="22"/>
              </w:rPr>
              <w:t>Summary</w:t>
            </w:r>
          </w:p>
        </w:tc>
        <w:tc>
          <w:tcPr>
            <w:tcW w:w="1098" w:type="dxa"/>
            <w:shd w:val="clear" w:color="auto" w:fill="auto"/>
          </w:tcPr>
          <w:p w14:paraId="30B88DF1" w14:textId="77777777" w:rsidR="00FF03A5" w:rsidRPr="00B260EF" w:rsidRDefault="00D6734B" w:rsidP="009C3094">
            <w:pPr>
              <w:spacing w:before="40" w:after="40"/>
              <w:jc w:val="right"/>
              <w:rPr>
                <w:sz w:val="22"/>
                <w:szCs w:val="22"/>
              </w:rPr>
            </w:pPr>
            <w:r w:rsidRPr="00B260EF">
              <w:rPr>
                <w:sz w:val="22"/>
                <w:szCs w:val="22"/>
              </w:rPr>
              <w:t>21</w:t>
            </w:r>
          </w:p>
        </w:tc>
      </w:tr>
      <w:tr w:rsidR="00FF03A5" w:rsidRPr="00B260EF" w14:paraId="3591540B" w14:textId="77777777" w:rsidTr="00D6734B">
        <w:tc>
          <w:tcPr>
            <w:tcW w:w="7758" w:type="dxa"/>
            <w:shd w:val="clear" w:color="auto" w:fill="auto"/>
          </w:tcPr>
          <w:p w14:paraId="715EE2BA" w14:textId="77777777" w:rsidR="00FF03A5" w:rsidRPr="00B260EF" w:rsidRDefault="00FF03A5">
            <w:pPr>
              <w:numPr>
                <w:ilvl w:val="1"/>
                <w:numId w:val="3"/>
              </w:numPr>
              <w:spacing w:before="40" w:after="40"/>
              <w:ind w:hanging="270"/>
              <w:rPr>
                <w:sz w:val="22"/>
                <w:szCs w:val="22"/>
              </w:rPr>
            </w:pPr>
            <w:r w:rsidRPr="00B260EF">
              <w:rPr>
                <w:sz w:val="22"/>
                <w:szCs w:val="22"/>
              </w:rPr>
              <w:t>Recommendations</w:t>
            </w:r>
            <w:r w:rsidR="002E70E4" w:rsidRPr="00B260EF">
              <w:rPr>
                <w:sz w:val="22"/>
                <w:szCs w:val="22"/>
              </w:rPr>
              <w:t>/Suggestions</w:t>
            </w:r>
            <w:r w:rsidRPr="00B260EF">
              <w:rPr>
                <w:sz w:val="22"/>
                <w:szCs w:val="22"/>
              </w:rPr>
              <w:t xml:space="preserve"> for future strategic actions</w:t>
            </w:r>
          </w:p>
        </w:tc>
        <w:tc>
          <w:tcPr>
            <w:tcW w:w="1098" w:type="dxa"/>
            <w:shd w:val="clear" w:color="auto" w:fill="auto"/>
          </w:tcPr>
          <w:p w14:paraId="602CE671" w14:textId="77777777" w:rsidR="00FF03A5" w:rsidRPr="00B260EF" w:rsidRDefault="00D6734B" w:rsidP="009C3094">
            <w:pPr>
              <w:spacing w:before="40" w:after="40"/>
              <w:jc w:val="right"/>
              <w:rPr>
                <w:sz w:val="22"/>
                <w:szCs w:val="22"/>
              </w:rPr>
            </w:pPr>
            <w:r w:rsidRPr="00B260EF">
              <w:rPr>
                <w:sz w:val="22"/>
                <w:szCs w:val="22"/>
              </w:rPr>
              <w:t>21</w:t>
            </w:r>
          </w:p>
        </w:tc>
      </w:tr>
      <w:tr w:rsidR="00FF03A5" w:rsidRPr="00B260EF" w14:paraId="3E7E2659" w14:textId="77777777" w:rsidTr="00D6734B">
        <w:tc>
          <w:tcPr>
            <w:tcW w:w="7758" w:type="dxa"/>
            <w:shd w:val="clear" w:color="auto" w:fill="auto"/>
          </w:tcPr>
          <w:p w14:paraId="2351FF6B" w14:textId="77777777" w:rsidR="00FF03A5" w:rsidRPr="00B260EF" w:rsidRDefault="00FF03A5">
            <w:pPr>
              <w:numPr>
                <w:ilvl w:val="2"/>
                <w:numId w:val="3"/>
              </w:numPr>
              <w:spacing w:before="40" w:after="40"/>
              <w:ind w:hanging="270"/>
              <w:rPr>
                <w:sz w:val="22"/>
                <w:szCs w:val="22"/>
              </w:rPr>
            </w:pPr>
            <w:r w:rsidRPr="00B260EF">
              <w:rPr>
                <w:sz w:val="22"/>
                <w:szCs w:val="22"/>
              </w:rPr>
              <w:t>Organization</w:t>
            </w:r>
          </w:p>
        </w:tc>
        <w:tc>
          <w:tcPr>
            <w:tcW w:w="1098" w:type="dxa"/>
            <w:shd w:val="clear" w:color="auto" w:fill="auto"/>
          </w:tcPr>
          <w:p w14:paraId="1BC0620C" w14:textId="77777777" w:rsidR="00FF03A5" w:rsidRPr="00B260EF" w:rsidRDefault="00D6734B" w:rsidP="009C3094">
            <w:pPr>
              <w:spacing w:before="40" w:after="40"/>
              <w:jc w:val="right"/>
              <w:rPr>
                <w:sz w:val="22"/>
                <w:szCs w:val="22"/>
              </w:rPr>
            </w:pPr>
            <w:r w:rsidRPr="00B260EF">
              <w:rPr>
                <w:sz w:val="22"/>
                <w:szCs w:val="22"/>
              </w:rPr>
              <w:t>21</w:t>
            </w:r>
          </w:p>
        </w:tc>
      </w:tr>
      <w:tr w:rsidR="00FF03A5" w:rsidRPr="00B260EF" w14:paraId="0CFD3EA5" w14:textId="77777777" w:rsidTr="00D6734B">
        <w:tc>
          <w:tcPr>
            <w:tcW w:w="7758" w:type="dxa"/>
            <w:shd w:val="clear" w:color="auto" w:fill="auto"/>
          </w:tcPr>
          <w:p w14:paraId="089202D2" w14:textId="77777777" w:rsidR="00FF03A5" w:rsidRPr="00B260EF" w:rsidRDefault="00FF03A5">
            <w:pPr>
              <w:numPr>
                <w:ilvl w:val="2"/>
                <w:numId w:val="3"/>
              </w:numPr>
              <w:spacing w:before="40" w:after="40"/>
              <w:ind w:hanging="270"/>
              <w:rPr>
                <w:sz w:val="22"/>
                <w:szCs w:val="22"/>
              </w:rPr>
            </w:pPr>
            <w:r w:rsidRPr="00B260EF">
              <w:rPr>
                <w:sz w:val="22"/>
                <w:szCs w:val="22"/>
              </w:rPr>
              <w:t>University</w:t>
            </w:r>
          </w:p>
        </w:tc>
        <w:tc>
          <w:tcPr>
            <w:tcW w:w="1098" w:type="dxa"/>
            <w:shd w:val="clear" w:color="auto" w:fill="auto"/>
          </w:tcPr>
          <w:p w14:paraId="6482E7A3" w14:textId="77777777" w:rsidR="00FF03A5" w:rsidRPr="00B260EF" w:rsidRDefault="00D6734B" w:rsidP="009C3094">
            <w:pPr>
              <w:spacing w:before="40" w:after="40"/>
              <w:jc w:val="right"/>
              <w:rPr>
                <w:sz w:val="22"/>
                <w:szCs w:val="22"/>
              </w:rPr>
            </w:pPr>
            <w:r w:rsidRPr="00B260EF">
              <w:rPr>
                <w:sz w:val="22"/>
                <w:szCs w:val="22"/>
              </w:rPr>
              <w:t>22</w:t>
            </w:r>
          </w:p>
        </w:tc>
      </w:tr>
      <w:tr w:rsidR="00FF03A5" w:rsidRPr="00B260EF" w14:paraId="79D8C7EF" w14:textId="77777777" w:rsidTr="00D6734B">
        <w:tc>
          <w:tcPr>
            <w:tcW w:w="7758" w:type="dxa"/>
            <w:shd w:val="clear" w:color="auto" w:fill="auto"/>
          </w:tcPr>
          <w:p w14:paraId="6A58FF07" w14:textId="77777777" w:rsidR="00FF03A5" w:rsidRPr="00B260EF" w:rsidRDefault="00FF03A5">
            <w:pPr>
              <w:numPr>
                <w:ilvl w:val="2"/>
                <w:numId w:val="3"/>
              </w:numPr>
              <w:spacing w:before="40" w:after="40"/>
              <w:ind w:hanging="270"/>
              <w:rPr>
                <w:sz w:val="22"/>
                <w:szCs w:val="22"/>
              </w:rPr>
            </w:pPr>
            <w:r w:rsidRPr="00B260EF">
              <w:rPr>
                <w:sz w:val="22"/>
                <w:szCs w:val="22"/>
              </w:rPr>
              <w:t>Personal</w:t>
            </w:r>
            <w:r w:rsidR="00CF5461" w:rsidRPr="00B260EF">
              <w:rPr>
                <w:sz w:val="22"/>
                <w:szCs w:val="22"/>
              </w:rPr>
              <w:t>/Professional</w:t>
            </w:r>
          </w:p>
        </w:tc>
        <w:tc>
          <w:tcPr>
            <w:tcW w:w="1098" w:type="dxa"/>
            <w:shd w:val="clear" w:color="auto" w:fill="auto"/>
          </w:tcPr>
          <w:p w14:paraId="733CAD7F" w14:textId="77777777" w:rsidR="00FF03A5" w:rsidRPr="00B260EF" w:rsidRDefault="00D6734B" w:rsidP="009C3094">
            <w:pPr>
              <w:spacing w:before="40" w:after="40"/>
              <w:jc w:val="right"/>
              <w:rPr>
                <w:sz w:val="22"/>
                <w:szCs w:val="22"/>
              </w:rPr>
            </w:pPr>
            <w:r w:rsidRPr="00B260EF">
              <w:rPr>
                <w:sz w:val="22"/>
                <w:szCs w:val="22"/>
              </w:rPr>
              <w:t>22</w:t>
            </w:r>
          </w:p>
        </w:tc>
      </w:tr>
      <w:tr w:rsidR="00CF5461" w:rsidRPr="00B260EF" w14:paraId="181F456F" w14:textId="77777777" w:rsidTr="00D6734B">
        <w:tc>
          <w:tcPr>
            <w:tcW w:w="7758" w:type="dxa"/>
            <w:shd w:val="clear" w:color="auto" w:fill="auto"/>
          </w:tcPr>
          <w:p w14:paraId="0C7B241F" w14:textId="77777777" w:rsidR="00CF5461" w:rsidRPr="00B260EF" w:rsidRDefault="00CF5461">
            <w:pPr>
              <w:numPr>
                <w:ilvl w:val="0"/>
                <w:numId w:val="3"/>
              </w:numPr>
              <w:spacing w:before="40" w:after="40"/>
              <w:ind w:hanging="270"/>
              <w:rPr>
                <w:b/>
                <w:sz w:val="22"/>
                <w:szCs w:val="22"/>
              </w:rPr>
            </w:pPr>
            <w:r w:rsidRPr="00B260EF">
              <w:rPr>
                <w:b/>
                <w:sz w:val="22"/>
                <w:szCs w:val="22"/>
              </w:rPr>
              <w:t>Recommendation Letters</w:t>
            </w:r>
          </w:p>
        </w:tc>
        <w:tc>
          <w:tcPr>
            <w:tcW w:w="1098" w:type="dxa"/>
            <w:shd w:val="clear" w:color="auto" w:fill="auto"/>
          </w:tcPr>
          <w:p w14:paraId="6B257C52" w14:textId="77777777" w:rsidR="00CF5461" w:rsidRPr="00B260EF" w:rsidRDefault="00D6734B" w:rsidP="009C3094">
            <w:pPr>
              <w:spacing w:before="40" w:after="40"/>
              <w:jc w:val="right"/>
              <w:rPr>
                <w:sz w:val="22"/>
                <w:szCs w:val="22"/>
              </w:rPr>
            </w:pPr>
            <w:r w:rsidRPr="00B260EF">
              <w:rPr>
                <w:sz w:val="22"/>
                <w:szCs w:val="22"/>
              </w:rPr>
              <w:t>23</w:t>
            </w:r>
          </w:p>
        </w:tc>
      </w:tr>
      <w:tr w:rsidR="002E70E4" w:rsidRPr="00B260EF" w14:paraId="15FDF089" w14:textId="77777777" w:rsidTr="00D6734B">
        <w:tc>
          <w:tcPr>
            <w:tcW w:w="7758" w:type="dxa"/>
            <w:shd w:val="clear" w:color="auto" w:fill="auto"/>
          </w:tcPr>
          <w:p w14:paraId="02B77FAE" w14:textId="77777777" w:rsidR="002E70E4" w:rsidRPr="00B260EF" w:rsidRDefault="002E70E4">
            <w:pPr>
              <w:numPr>
                <w:ilvl w:val="0"/>
                <w:numId w:val="3"/>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77777777" w:rsidR="002E70E4" w:rsidRPr="00B260EF" w:rsidRDefault="002E70E4" w:rsidP="009C3094">
            <w:pPr>
              <w:spacing w:before="40" w:after="40"/>
              <w:jc w:val="right"/>
              <w:rPr>
                <w:sz w:val="22"/>
                <w:szCs w:val="22"/>
              </w:rPr>
            </w:pPr>
            <w:r w:rsidRPr="00B260EF">
              <w:rPr>
                <w:sz w:val="22"/>
                <w:szCs w:val="22"/>
              </w:rPr>
              <w:t>24</w:t>
            </w:r>
          </w:p>
        </w:tc>
      </w:tr>
      <w:tr w:rsidR="00CF5461" w:rsidRPr="00B260EF" w14:paraId="200A6E2A" w14:textId="77777777" w:rsidTr="00D6734B">
        <w:tc>
          <w:tcPr>
            <w:tcW w:w="7758" w:type="dxa"/>
            <w:shd w:val="clear" w:color="auto" w:fill="auto"/>
          </w:tcPr>
          <w:p w14:paraId="4A017FED" w14:textId="77777777" w:rsidR="00CF5461" w:rsidRPr="00B260EF" w:rsidRDefault="00CF5461">
            <w:pPr>
              <w:numPr>
                <w:ilvl w:val="0"/>
                <w:numId w:val="3"/>
              </w:numPr>
              <w:spacing w:before="40" w:after="40"/>
              <w:ind w:hanging="270"/>
              <w:rPr>
                <w:b/>
                <w:sz w:val="22"/>
                <w:szCs w:val="22"/>
              </w:rPr>
            </w:pPr>
            <w:r w:rsidRPr="00B260EF">
              <w:rPr>
                <w:b/>
                <w:sz w:val="22"/>
                <w:szCs w:val="22"/>
              </w:rPr>
              <w:t>Appendices</w:t>
            </w:r>
          </w:p>
        </w:tc>
        <w:tc>
          <w:tcPr>
            <w:tcW w:w="1098" w:type="dxa"/>
            <w:shd w:val="clear" w:color="auto" w:fill="auto"/>
          </w:tcPr>
          <w:p w14:paraId="36957DDE" w14:textId="77777777" w:rsidR="00CF5461" w:rsidRPr="00B260EF" w:rsidRDefault="002E70E4" w:rsidP="009C3094">
            <w:pPr>
              <w:spacing w:before="40" w:after="40"/>
              <w:jc w:val="right"/>
              <w:rPr>
                <w:sz w:val="22"/>
                <w:szCs w:val="22"/>
              </w:rPr>
            </w:pPr>
            <w:r w:rsidRPr="00B260EF">
              <w:rPr>
                <w:sz w:val="22"/>
                <w:szCs w:val="22"/>
              </w:rPr>
              <w:t>25</w:t>
            </w:r>
          </w:p>
        </w:tc>
      </w:tr>
    </w:tbl>
    <w:p w14:paraId="4B3103CB" w14:textId="77777777" w:rsidR="009B4D2D" w:rsidRDefault="009B4D2D" w:rsidP="00A67C14">
      <w:pPr>
        <w:ind w:left="360"/>
        <w:rPr>
          <w:rFonts w:ascii="Calibri" w:hAnsi="Calibri"/>
          <w:b/>
        </w:rPr>
      </w:pPr>
    </w:p>
    <w:p w14:paraId="326B67FA" w14:textId="77777777" w:rsidR="007B4F34" w:rsidRDefault="007B4F34" w:rsidP="00A67C14">
      <w:pPr>
        <w:ind w:left="360"/>
        <w:rPr>
          <w:rFonts w:ascii="Calibri" w:hAnsi="Calibri"/>
          <w:b/>
        </w:rPr>
      </w:pPr>
      <w:r>
        <w:rPr>
          <w:rFonts w:ascii="Calibri" w:hAnsi="Calibri"/>
          <w:b/>
        </w:rPr>
        <w:br w:type="page"/>
      </w:r>
    </w:p>
    <w:p w14:paraId="5D80A481" w14:textId="77777777" w:rsidR="00934DBE" w:rsidRPr="00934DBE" w:rsidRDefault="009367D8" w:rsidP="00934DBE">
      <w:pPr>
        <w:spacing w:after="120" w:line="360" w:lineRule="auto"/>
        <w:jc w:val="center"/>
        <w:rPr>
          <w:b/>
          <w:sz w:val="32"/>
          <w:u w:val="single"/>
        </w:rPr>
      </w:pPr>
      <w:r w:rsidRPr="00934DBE">
        <w:rPr>
          <w:b/>
          <w:sz w:val="32"/>
          <w:u w:val="single"/>
        </w:rPr>
        <w:lastRenderedPageBreak/>
        <w:t>LIST OF TABLES &amp; FIGURES</w:t>
      </w:r>
    </w:p>
    <w:tbl>
      <w:tblPr>
        <w:tblW w:w="0" w:type="auto"/>
        <w:tblInd w:w="360" w:type="dxa"/>
        <w:tblLook w:val="04A0" w:firstRow="1" w:lastRow="0" w:firstColumn="1" w:lastColumn="0" w:noHBand="0" w:noVBand="1"/>
      </w:tblPr>
      <w:tblGrid>
        <w:gridCol w:w="7758"/>
        <w:gridCol w:w="1098"/>
      </w:tblGrid>
      <w:tr w:rsidR="00934DBE" w:rsidRPr="00934DBE" w14:paraId="597B1F3F" w14:textId="77777777" w:rsidTr="007F0B61">
        <w:tc>
          <w:tcPr>
            <w:tcW w:w="7758" w:type="dxa"/>
            <w:shd w:val="clear" w:color="auto" w:fill="auto"/>
          </w:tcPr>
          <w:p w14:paraId="2B33DC08" w14:textId="77777777" w:rsidR="00934DBE" w:rsidRPr="00934DBE" w:rsidRDefault="00934DBE" w:rsidP="006A56F9">
            <w:pPr>
              <w:spacing w:before="40" w:after="40"/>
              <w:rPr>
                <w:b/>
              </w:rPr>
            </w:pPr>
            <w:r>
              <w:rPr>
                <w:b/>
              </w:rPr>
              <w:t>TITLES</w:t>
            </w:r>
          </w:p>
        </w:tc>
        <w:tc>
          <w:tcPr>
            <w:tcW w:w="1098" w:type="dxa"/>
            <w:shd w:val="clear" w:color="auto" w:fill="auto"/>
          </w:tcPr>
          <w:p w14:paraId="7F8CD959" w14:textId="77777777" w:rsidR="00934DBE" w:rsidRPr="00934DBE" w:rsidRDefault="00934DBE" w:rsidP="006A56F9">
            <w:pPr>
              <w:spacing w:before="40" w:after="40"/>
              <w:jc w:val="right"/>
              <w:rPr>
                <w:b/>
              </w:rPr>
            </w:pPr>
            <w:r w:rsidRPr="00934DBE">
              <w:rPr>
                <w:b/>
                <w:i/>
              </w:rPr>
              <w:t>Page no</w:t>
            </w:r>
            <w:r w:rsidRPr="00934DBE">
              <w:rPr>
                <w:b/>
              </w:rPr>
              <w:t>.</w:t>
            </w:r>
          </w:p>
        </w:tc>
      </w:tr>
      <w:tr w:rsidR="00934DBE" w:rsidRPr="005910AA" w14:paraId="6EE625E9" w14:textId="77777777" w:rsidTr="007F0B61">
        <w:tc>
          <w:tcPr>
            <w:tcW w:w="7758" w:type="dxa"/>
            <w:shd w:val="clear" w:color="auto" w:fill="auto"/>
          </w:tcPr>
          <w:p w14:paraId="636A8DB9" w14:textId="77777777" w:rsidR="00934DBE" w:rsidRPr="005910AA" w:rsidRDefault="00934DBE" w:rsidP="00934DBE">
            <w:pPr>
              <w:spacing w:before="40" w:after="40"/>
              <w:rPr>
                <w:b/>
                <w:sz w:val="22"/>
                <w:szCs w:val="22"/>
              </w:rPr>
            </w:pPr>
            <w:r w:rsidRPr="005910AA">
              <w:rPr>
                <w:b/>
                <w:sz w:val="22"/>
                <w:szCs w:val="22"/>
              </w:rPr>
              <w:t>1.1 figure: student-teacher ratio</w:t>
            </w:r>
          </w:p>
        </w:tc>
        <w:tc>
          <w:tcPr>
            <w:tcW w:w="1098" w:type="dxa"/>
            <w:shd w:val="clear" w:color="auto" w:fill="auto"/>
          </w:tcPr>
          <w:p w14:paraId="09CBEA3F" w14:textId="77777777" w:rsidR="00934DBE" w:rsidRPr="005910AA" w:rsidRDefault="00934DBE" w:rsidP="006A56F9">
            <w:pPr>
              <w:spacing w:before="40" w:after="40"/>
              <w:jc w:val="right"/>
              <w:rPr>
                <w:sz w:val="22"/>
                <w:szCs w:val="22"/>
              </w:rPr>
            </w:pPr>
            <w:r w:rsidRPr="005910AA">
              <w:rPr>
                <w:sz w:val="22"/>
                <w:szCs w:val="22"/>
              </w:rPr>
              <w:t>3</w:t>
            </w:r>
          </w:p>
        </w:tc>
      </w:tr>
      <w:tr w:rsidR="00934DBE" w:rsidRPr="00934DBE" w14:paraId="3581C233" w14:textId="77777777" w:rsidTr="007F0B61">
        <w:tc>
          <w:tcPr>
            <w:tcW w:w="7758" w:type="dxa"/>
            <w:shd w:val="clear" w:color="auto" w:fill="auto"/>
          </w:tcPr>
          <w:p w14:paraId="0E49503C" w14:textId="77777777" w:rsidR="00934DBE" w:rsidRPr="00934DBE" w:rsidRDefault="00934DBE" w:rsidP="00934DBE">
            <w:pPr>
              <w:spacing w:before="40" w:after="40"/>
              <w:rPr>
                <w:b/>
              </w:rPr>
            </w:pPr>
          </w:p>
        </w:tc>
        <w:tc>
          <w:tcPr>
            <w:tcW w:w="1098" w:type="dxa"/>
            <w:shd w:val="clear" w:color="auto" w:fill="auto"/>
          </w:tcPr>
          <w:p w14:paraId="2D97D98D" w14:textId="77777777" w:rsidR="00934DBE" w:rsidRPr="00934DBE" w:rsidRDefault="00934DBE" w:rsidP="006A56F9">
            <w:pPr>
              <w:spacing w:before="40" w:after="40"/>
              <w:jc w:val="right"/>
            </w:pPr>
          </w:p>
        </w:tc>
      </w:tr>
      <w:tr w:rsidR="00934DBE" w:rsidRPr="00934DBE" w14:paraId="274CD667" w14:textId="77777777" w:rsidTr="007F0B61">
        <w:tc>
          <w:tcPr>
            <w:tcW w:w="7758" w:type="dxa"/>
            <w:shd w:val="clear" w:color="auto" w:fill="auto"/>
          </w:tcPr>
          <w:p w14:paraId="4E03FF69" w14:textId="77777777" w:rsidR="00934DBE" w:rsidRPr="00934DBE" w:rsidRDefault="00934DBE" w:rsidP="00934DBE">
            <w:pPr>
              <w:spacing w:before="40" w:after="40"/>
              <w:rPr>
                <w:b/>
              </w:rPr>
            </w:pPr>
          </w:p>
        </w:tc>
        <w:tc>
          <w:tcPr>
            <w:tcW w:w="1098" w:type="dxa"/>
            <w:shd w:val="clear" w:color="auto" w:fill="auto"/>
          </w:tcPr>
          <w:p w14:paraId="0A6A33AB" w14:textId="77777777" w:rsidR="00934DBE" w:rsidRPr="00934DBE" w:rsidRDefault="00934DBE" w:rsidP="006A56F9">
            <w:pPr>
              <w:spacing w:before="40" w:after="40"/>
              <w:jc w:val="right"/>
            </w:pPr>
          </w:p>
        </w:tc>
      </w:tr>
      <w:tr w:rsidR="00934DBE" w:rsidRPr="00934DBE" w14:paraId="44DE7D3C" w14:textId="77777777" w:rsidTr="007F0B61">
        <w:tc>
          <w:tcPr>
            <w:tcW w:w="7758" w:type="dxa"/>
            <w:shd w:val="clear" w:color="auto" w:fill="auto"/>
          </w:tcPr>
          <w:p w14:paraId="49C9F87F" w14:textId="77777777" w:rsidR="00934DBE" w:rsidRPr="00934DBE" w:rsidRDefault="00934DBE" w:rsidP="00934DBE">
            <w:pPr>
              <w:spacing w:before="40" w:after="40"/>
              <w:rPr>
                <w:b/>
              </w:rPr>
            </w:pPr>
          </w:p>
        </w:tc>
        <w:tc>
          <w:tcPr>
            <w:tcW w:w="1098" w:type="dxa"/>
            <w:shd w:val="clear" w:color="auto" w:fill="auto"/>
          </w:tcPr>
          <w:p w14:paraId="644EFA20" w14:textId="77777777" w:rsidR="00934DBE" w:rsidRPr="00934DBE" w:rsidRDefault="00934DBE" w:rsidP="006A56F9">
            <w:pPr>
              <w:spacing w:before="40" w:after="40"/>
              <w:jc w:val="right"/>
            </w:pPr>
          </w:p>
        </w:tc>
      </w:tr>
      <w:tr w:rsidR="00934DBE" w:rsidRPr="00934DBE" w14:paraId="04E3A88B" w14:textId="77777777" w:rsidTr="007F0B61">
        <w:tc>
          <w:tcPr>
            <w:tcW w:w="7758" w:type="dxa"/>
            <w:shd w:val="clear" w:color="auto" w:fill="auto"/>
          </w:tcPr>
          <w:p w14:paraId="267737F2" w14:textId="77777777" w:rsidR="00934DBE" w:rsidRPr="00934DBE" w:rsidRDefault="00934DBE" w:rsidP="00934DBE">
            <w:pPr>
              <w:spacing w:before="40" w:after="40"/>
              <w:rPr>
                <w:b/>
              </w:rPr>
            </w:pPr>
          </w:p>
        </w:tc>
        <w:tc>
          <w:tcPr>
            <w:tcW w:w="1098" w:type="dxa"/>
            <w:shd w:val="clear" w:color="auto" w:fill="auto"/>
          </w:tcPr>
          <w:p w14:paraId="46AA0DE3" w14:textId="77777777" w:rsidR="00934DBE" w:rsidRPr="00934DBE" w:rsidRDefault="00934DBE" w:rsidP="006A56F9">
            <w:pPr>
              <w:spacing w:before="40" w:after="40"/>
              <w:jc w:val="right"/>
            </w:pPr>
          </w:p>
        </w:tc>
      </w:tr>
      <w:tr w:rsidR="00934DBE" w:rsidRPr="00934DBE" w14:paraId="10AE2EC3" w14:textId="77777777" w:rsidTr="007F0B61">
        <w:tc>
          <w:tcPr>
            <w:tcW w:w="7758" w:type="dxa"/>
            <w:shd w:val="clear" w:color="auto" w:fill="auto"/>
          </w:tcPr>
          <w:p w14:paraId="2CC57F44" w14:textId="77777777" w:rsidR="00934DBE" w:rsidRPr="00934DBE" w:rsidRDefault="00934DBE" w:rsidP="00934DBE">
            <w:pPr>
              <w:spacing w:before="40" w:after="40"/>
              <w:rPr>
                <w:b/>
              </w:rPr>
            </w:pPr>
          </w:p>
        </w:tc>
        <w:tc>
          <w:tcPr>
            <w:tcW w:w="1098" w:type="dxa"/>
            <w:shd w:val="clear" w:color="auto" w:fill="auto"/>
          </w:tcPr>
          <w:p w14:paraId="2FB011F8" w14:textId="77777777" w:rsidR="00934DBE" w:rsidRPr="00934DBE" w:rsidRDefault="00934DBE" w:rsidP="006A56F9">
            <w:pPr>
              <w:spacing w:before="40" w:after="40"/>
              <w:jc w:val="right"/>
            </w:pPr>
          </w:p>
        </w:tc>
      </w:tr>
      <w:tr w:rsidR="00934DBE" w:rsidRPr="00934DBE" w14:paraId="6926D263" w14:textId="77777777" w:rsidTr="007F0B61">
        <w:tc>
          <w:tcPr>
            <w:tcW w:w="7758" w:type="dxa"/>
            <w:shd w:val="clear" w:color="auto" w:fill="auto"/>
          </w:tcPr>
          <w:p w14:paraId="0544B640" w14:textId="77777777" w:rsidR="00934DBE" w:rsidRPr="00934DBE" w:rsidRDefault="00934DBE" w:rsidP="00934DBE">
            <w:pPr>
              <w:spacing w:before="40" w:after="40"/>
              <w:rPr>
                <w:b/>
              </w:rPr>
            </w:pPr>
          </w:p>
        </w:tc>
        <w:tc>
          <w:tcPr>
            <w:tcW w:w="1098" w:type="dxa"/>
            <w:shd w:val="clear" w:color="auto" w:fill="auto"/>
          </w:tcPr>
          <w:p w14:paraId="38106CB3" w14:textId="77777777" w:rsidR="00934DBE" w:rsidRPr="00934DBE" w:rsidRDefault="00934DBE" w:rsidP="006A56F9">
            <w:pPr>
              <w:spacing w:before="40" w:after="40"/>
              <w:jc w:val="right"/>
            </w:pPr>
          </w:p>
        </w:tc>
      </w:tr>
      <w:tr w:rsidR="00934DBE" w:rsidRPr="00934DBE" w14:paraId="43693B1B" w14:textId="77777777" w:rsidTr="007F0B61">
        <w:tc>
          <w:tcPr>
            <w:tcW w:w="7758" w:type="dxa"/>
            <w:shd w:val="clear" w:color="auto" w:fill="auto"/>
          </w:tcPr>
          <w:p w14:paraId="1162051F" w14:textId="77777777" w:rsidR="00934DBE" w:rsidRPr="00934DBE" w:rsidRDefault="00934DBE" w:rsidP="00934DBE">
            <w:pPr>
              <w:spacing w:before="40" w:after="40"/>
              <w:ind w:left="360"/>
            </w:pPr>
          </w:p>
        </w:tc>
        <w:tc>
          <w:tcPr>
            <w:tcW w:w="1098" w:type="dxa"/>
            <w:shd w:val="clear" w:color="auto" w:fill="auto"/>
          </w:tcPr>
          <w:p w14:paraId="786B31FA" w14:textId="77777777" w:rsidR="00934DBE" w:rsidRPr="00934DBE" w:rsidRDefault="00934DBE" w:rsidP="006A56F9">
            <w:pPr>
              <w:spacing w:before="40" w:after="40"/>
              <w:jc w:val="right"/>
            </w:pPr>
          </w:p>
        </w:tc>
      </w:tr>
      <w:tr w:rsidR="00934DBE" w:rsidRPr="00934DBE" w14:paraId="34D8F797" w14:textId="77777777" w:rsidTr="007F0B61">
        <w:tc>
          <w:tcPr>
            <w:tcW w:w="7758" w:type="dxa"/>
            <w:shd w:val="clear" w:color="auto" w:fill="auto"/>
          </w:tcPr>
          <w:p w14:paraId="370D5B3E" w14:textId="77777777" w:rsidR="00934DBE" w:rsidRPr="00934DBE" w:rsidRDefault="00934DBE" w:rsidP="00934DBE">
            <w:pPr>
              <w:spacing w:before="40" w:after="40"/>
              <w:ind w:left="360"/>
            </w:pPr>
          </w:p>
        </w:tc>
        <w:tc>
          <w:tcPr>
            <w:tcW w:w="1098" w:type="dxa"/>
            <w:shd w:val="clear" w:color="auto" w:fill="auto"/>
          </w:tcPr>
          <w:p w14:paraId="16722A99" w14:textId="77777777" w:rsidR="00934DBE" w:rsidRPr="00934DBE" w:rsidRDefault="00934DBE" w:rsidP="006A56F9">
            <w:pPr>
              <w:spacing w:before="40" w:after="40"/>
              <w:jc w:val="right"/>
            </w:pPr>
          </w:p>
        </w:tc>
      </w:tr>
      <w:tr w:rsidR="00934DBE" w:rsidRPr="00934DBE" w14:paraId="30D83A74" w14:textId="77777777" w:rsidTr="007F0B61">
        <w:tc>
          <w:tcPr>
            <w:tcW w:w="7758" w:type="dxa"/>
            <w:shd w:val="clear" w:color="auto" w:fill="auto"/>
          </w:tcPr>
          <w:p w14:paraId="029F24B1" w14:textId="77777777" w:rsidR="00934DBE" w:rsidRPr="00934DBE" w:rsidRDefault="00934DBE" w:rsidP="00934DBE">
            <w:pPr>
              <w:spacing w:before="40" w:after="40"/>
              <w:ind w:left="360"/>
            </w:pPr>
          </w:p>
        </w:tc>
        <w:tc>
          <w:tcPr>
            <w:tcW w:w="1098" w:type="dxa"/>
            <w:shd w:val="clear" w:color="auto" w:fill="auto"/>
          </w:tcPr>
          <w:p w14:paraId="2E4F3CB2" w14:textId="77777777" w:rsidR="00934DBE" w:rsidRPr="00934DBE" w:rsidRDefault="00934DBE" w:rsidP="006A56F9">
            <w:pPr>
              <w:spacing w:before="40" w:after="40"/>
              <w:jc w:val="right"/>
            </w:pPr>
          </w:p>
        </w:tc>
      </w:tr>
      <w:tr w:rsidR="00934DBE" w:rsidRPr="00934DBE" w14:paraId="72EF0B8A" w14:textId="77777777" w:rsidTr="007F0B61">
        <w:tc>
          <w:tcPr>
            <w:tcW w:w="7758" w:type="dxa"/>
            <w:shd w:val="clear" w:color="auto" w:fill="auto"/>
          </w:tcPr>
          <w:p w14:paraId="7247510D" w14:textId="77777777" w:rsidR="00934DBE" w:rsidRPr="00934DBE" w:rsidRDefault="00934DBE" w:rsidP="00934DBE">
            <w:pPr>
              <w:spacing w:before="40" w:after="40"/>
              <w:rPr>
                <w:b/>
              </w:rPr>
            </w:pPr>
          </w:p>
        </w:tc>
        <w:tc>
          <w:tcPr>
            <w:tcW w:w="1098" w:type="dxa"/>
            <w:shd w:val="clear" w:color="auto" w:fill="auto"/>
          </w:tcPr>
          <w:p w14:paraId="34FD428E" w14:textId="77777777" w:rsidR="00934DBE" w:rsidRPr="00934DBE" w:rsidRDefault="00934DBE" w:rsidP="006A56F9">
            <w:pPr>
              <w:spacing w:before="40" w:after="40"/>
              <w:jc w:val="right"/>
            </w:pPr>
          </w:p>
        </w:tc>
      </w:tr>
      <w:tr w:rsidR="00934DBE" w:rsidRPr="00934DBE" w14:paraId="5DF0417B" w14:textId="77777777" w:rsidTr="007F0B61">
        <w:tc>
          <w:tcPr>
            <w:tcW w:w="7758" w:type="dxa"/>
            <w:shd w:val="clear" w:color="auto" w:fill="auto"/>
          </w:tcPr>
          <w:p w14:paraId="579A91AF" w14:textId="77777777" w:rsidR="00934DBE" w:rsidRPr="00934DBE" w:rsidRDefault="00934DBE" w:rsidP="00934DBE">
            <w:pPr>
              <w:spacing w:before="40" w:after="40"/>
              <w:ind w:left="360"/>
            </w:pPr>
          </w:p>
        </w:tc>
        <w:tc>
          <w:tcPr>
            <w:tcW w:w="1098" w:type="dxa"/>
            <w:shd w:val="clear" w:color="auto" w:fill="auto"/>
          </w:tcPr>
          <w:p w14:paraId="5FD3DDC9" w14:textId="77777777" w:rsidR="00934DBE" w:rsidRPr="00934DBE" w:rsidRDefault="00934DBE" w:rsidP="006A56F9">
            <w:pPr>
              <w:spacing w:before="40" w:after="40"/>
              <w:jc w:val="right"/>
            </w:pPr>
          </w:p>
        </w:tc>
      </w:tr>
      <w:tr w:rsidR="00934DBE" w:rsidRPr="00934DBE" w14:paraId="6728D3E2" w14:textId="77777777" w:rsidTr="007F0B61">
        <w:tc>
          <w:tcPr>
            <w:tcW w:w="7758" w:type="dxa"/>
            <w:shd w:val="clear" w:color="auto" w:fill="auto"/>
          </w:tcPr>
          <w:p w14:paraId="650D073D" w14:textId="77777777" w:rsidR="00934DBE" w:rsidRPr="00934DBE" w:rsidRDefault="00934DBE" w:rsidP="00934DBE">
            <w:pPr>
              <w:spacing w:before="40" w:after="40"/>
              <w:ind w:left="360"/>
            </w:pPr>
          </w:p>
        </w:tc>
        <w:tc>
          <w:tcPr>
            <w:tcW w:w="1098" w:type="dxa"/>
            <w:shd w:val="clear" w:color="auto" w:fill="auto"/>
          </w:tcPr>
          <w:p w14:paraId="3FDB9D28" w14:textId="77777777" w:rsidR="00934DBE" w:rsidRPr="00934DBE" w:rsidRDefault="00934DBE" w:rsidP="006A56F9">
            <w:pPr>
              <w:spacing w:before="40" w:after="40"/>
              <w:jc w:val="right"/>
            </w:pPr>
          </w:p>
        </w:tc>
      </w:tr>
      <w:tr w:rsidR="00934DBE" w:rsidRPr="00934DBE" w14:paraId="2DB075F6" w14:textId="77777777" w:rsidTr="007F0B61">
        <w:tc>
          <w:tcPr>
            <w:tcW w:w="7758" w:type="dxa"/>
            <w:shd w:val="clear" w:color="auto" w:fill="auto"/>
          </w:tcPr>
          <w:p w14:paraId="24556277" w14:textId="77777777" w:rsidR="00934DBE" w:rsidRPr="00934DBE" w:rsidRDefault="00934DBE" w:rsidP="00934DBE">
            <w:pPr>
              <w:spacing w:before="40" w:after="40"/>
              <w:ind w:left="360"/>
            </w:pPr>
          </w:p>
        </w:tc>
        <w:tc>
          <w:tcPr>
            <w:tcW w:w="1098" w:type="dxa"/>
            <w:shd w:val="clear" w:color="auto" w:fill="auto"/>
          </w:tcPr>
          <w:p w14:paraId="7AAF2F24" w14:textId="77777777" w:rsidR="00934DBE" w:rsidRPr="00934DBE" w:rsidRDefault="00934DBE" w:rsidP="006A56F9">
            <w:pPr>
              <w:spacing w:before="40" w:after="40"/>
              <w:jc w:val="right"/>
            </w:pPr>
          </w:p>
        </w:tc>
      </w:tr>
      <w:tr w:rsidR="00934DBE" w:rsidRPr="00934DBE" w14:paraId="35B21EB9" w14:textId="77777777" w:rsidTr="007F0B61">
        <w:tc>
          <w:tcPr>
            <w:tcW w:w="7758" w:type="dxa"/>
            <w:shd w:val="clear" w:color="auto" w:fill="auto"/>
          </w:tcPr>
          <w:p w14:paraId="65AA17D6" w14:textId="77777777" w:rsidR="00934DBE" w:rsidRPr="00934DBE" w:rsidRDefault="00934DBE" w:rsidP="00934DBE">
            <w:pPr>
              <w:spacing w:before="40" w:after="40"/>
              <w:rPr>
                <w:b/>
              </w:rPr>
            </w:pPr>
          </w:p>
        </w:tc>
        <w:tc>
          <w:tcPr>
            <w:tcW w:w="1098" w:type="dxa"/>
            <w:shd w:val="clear" w:color="auto" w:fill="auto"/>
          </w:tcPr>
          <w:p w14:paraId="496152CB" w14:textId="77777777" w:rsidR="00934DBE" w:rsidRPr="00934DBE" w:rsidRDefault="00934DBE" w:rsidP="006A56F9">
            <w:pPr>
              <w:spacing w:before="40" w:after="40"/>
              <w:jc w:val="right"/>
            </w:pPr>
          </w:p>
        </w:tc>
      </w:tr>
      <w:tr w:rsidR="00934DBE" w:rsidRPr="00934DBE" w14:paraId="79AE027C" w14:textId="77777777" w:rsidTr="007F0B61">
        <w:tc>
          <w:tcPr>
            <w:tcW w:w="7758" w:type="dxa"/>
            <w:shd w:val="clear" w:color="auto" w:fill="auto"/>
          </w:tcPr>
          <w:p w14:paraId="0D51650B" w14:textId="77777777" w:rsidR="00934DBE" w:rsidRPr="00934DBE" w:rsidRDefault="00934DBE" w:rsidP="00934DBE">
            <w:pPr>
              <w:spacing w:before="40" w:after="40"/>
              <w:ind w:left="360"/>
            </w:pPr>
          </w:p>
        </w:tc>
        <w:tc>
          <w:tcPr>
            <w:tcW w:w="1098" w:type="dxa"/>
            <w:shd w:val="clear" w:color="auto" w:fill="auto"/>
          </w:tcPr>
          <w:p w14:paraId="069E1591" w14:textId="77777777" w:rsidR="00934DBE" w:rsidRPr="00934DBE" w:rsidRDefault="00934DBE" w:rsidP="006A56F9">
            <w:pPr>
              <w:spacing w:before="40" w:after="40"/>
              <w:jc w:val="right"/>
            </w:pPr>
          </w:p>
        </w:tc>
      </w:tr>
      <w:tr w:rsidR="00934DBE" w:rsidRPr="00934DBE" w14:paraId="5630ECF7" w14:textId="77777777" w:rsidTr="007F0B61">
        <w:tc>
          <w:tcPr>
            <w:tcW w:w="7758" w:type="dxa"/>
            <w:shd w:val="clear" w:color="auto" w:fill="auto"/>
          </w:tcPr>
          <w:p w14:paraId="23A252B3" w14:textId="77777777" w:rsidR="00934DBE" w:rsidRPr="00934DBE" w:rsidRDefault="00934DBE" w:rsidP="00934DBE">
            <w:pPr>
              <w:spacing w:before="40" w:after="40"/>
              <w:ind w:left="360"/>
            </w:pPr>
          </w:p>
        </w:tc>
        <w:tc>
          <w:tcPr>
            <w:tcW w:w="1098" w:type="dxa"/>
            <w:shd w:val="clear" w:color="auto" w:fill="auto"/>
          </w:tcPr>
          <w:p w14:paraId="254B560D" w14:textId="77777777" w:rsidR="00934DBE" w:rsidRPr="00934DBE" w:rsidRDefault="00934DBE" w:rsidP="006A56F9">
            <w:pPr>
              <w:spacing w:before="40" w:after="40"/>
              <w:jc w:val="right"/>
            </w:pPr>
          </w:p>
        </w:tc>
      </w:tr>
      <w:tr w:rsidR="00934DBE" w:rsidRPr="00934DBE" w14:paraId="33533052" w14:textId="77777777" w:rsidTr="007F0B61">
        <w:tc>
          <w:tcPr>
            <w:tcW w:w="7758" w:type="dxa"/>
            <w:shd w:val="clear" w:color="auto" w:fill="auto"/>
          </w:tcPr>
          <w:p w14:paraId="2DFF9B12" w14:textId="77777777" w:rsidR="00934DBE" w:rsidRPr="00934DBE" w:rsidRDefault="00934DBE" w:rsidP="00934DBE">
            <w:pPr>
              <w:spacing w:before="40" w:after="40"/>
              <w:ind w:left="360"/>
            </w:pPr>
          </w:p>
        </w:tc>
        <w:tc>
          <w:tcPr>
            <w:tcW w:w="1098" w:type="dxa"/>
            <w:shd w:val="clear" w:color="auto" w:fill="auto"/>
          </w:tcPr>
          <w:p w14:paraId="41ECC520" w14:textId="77777777" w:rsidR="00934DBE" w:rsidRPr="00934DBE" w:rsidRDefault="00934DBE" w:rsidP="006A56F9">
            <w:pPr>
              <w:spacing w:before="40" w:after="40"/>
              <w:jc w:val="right"/>
            </w:pPr>
          </w:p>
        </w:tc>
      </w:tr>
      <w:tr w:rsidR="00934DBE" w:rsidRPr="00934DBE" w14:paraId="42FD934C" w14:textId="77777777" w:rsidTr="007F0B61">
        <w:tc>
          <w:tcPr>
            <w:tcW w:w="7758" w:type="dxa"/>
            <w:shd w:val="clear" w:color="auto" w:fill="auto"/>
          </w:tcPr>
          <w:p w14:paraId="19718F82" w14:textId="77777777" w:rsidR="00934DBE" w:rsidRPr="00934DBE" w:rsidRDefault="00934DBE" w:rsidP="00934DBE">
            <w:pPr>
              <w:spacing w:before="40" w:after="40"/>
              <w:rPr>
                <w:b/>
              </w:rPr>
            </w:pPr>
          </w:p>
        </w:tc>
        <w:tc>
          <w:tcPr>
            <w:tcW w:w="1098" w:type="dxa"/>
            <w:shd w:val="clear" w:color="auto" w:fill="auto"/>
          </w:tcPr>
          <w:p w14:paraId="349B4046" w14:textId="77777777" w:rsidR="00934DBE" w:rsidRPr="00934DBE" w:rsidRDefault="00934DBE" w:rsidP="006A56F9">
            <w:pPr>
              <w:spacing w:before="40" w:after="40"/>
              <w:jc w:val="right"/>
            </w:pPr>
          </w:p>
        </w:tc>
      </w:tr>
      <w:tr w:rsidR="00934DBE" w:rsidRPr="00934DBE" w14:paraId="7E617D33" w14:textId="77777777" w:rsidTr="007F0B61">
        <w:tc>
          <w:tcPr>
            <w:tcW w:w="7758" w:type="dxa"/>
            <w:shd w:val="clear" w:color="auto" w:fill="auto"/>
          </w:tcPr>
          <w:p w14:paraId="1508AA98" w14:textId="77777777" w:rsidR="00934DBE" w:rsidRPr="00934DBE" w:rsidRDefault="00934DBE" w:rsidP="00934DBE">
            <w:pPr>
              <w:spacing w:before="40" w:after="40"/>
              <w:ind w:left="360"/>
            </w:pPr>
          </w:p>
        </w:tc>
        <w:tc>
          <w:tcPr>
            <w:tcW w:w="1098" w:type="dxa"/>
            <w:shd w:val="clear" w:color="auto" w:fill="auto"/>
          </w:tcPr>
          <w:p w14:paraId="088556D9" w14:textId="77777777" w:rsidR="00934DBE" w:rsidRPr="00934DBE" w:rsidRDefault="00934DBE" w:rsidP="006A56F9">
            <w:pPr>
              <w:spacing w:before="40" w:after="40"/>
              <w:jc w:val="right"/>
            </w:pPr>
          </w:p>
        </w:tc>
      </w:tr>
      <w:tr w:rsidR="00934DBE" w:rsidRPr="00934DBE" w14:paraId="5911D59D" w14:textId="77777777" w:rsidTr="007F0B61">
        <w:tc>
          <w:tcPr>
            <w:tcW w:w="7758" w:type="dxa"/>
            <w:shd w:val="clear" w:color="auto" w:fill="auto"/>
          </w:tcPr>
          <w:p w14:paraId="7D0CFA78" w14:textId="77777777" w:rsidR="00934DBE" w:rsidRPr="00934DBE" w:rsidRDefault="00934DBE" w:rsidP="00934DBE">
            <w:pPr>
              <w:spacing w:before="40" w:after="40"/>
              <w:ind w:left="360"/>
            </w:pPr>
          </w:p>
        </w:tc>
        <w:tc>
          <w:tcPr>
            <w:tcW w:w="1098" w:type="dxa"/>
            <w:shd w:val="clear" w:color="auto" w:fill="auto"/>
          </w:tcPr>
          <w:p w14:paraId="75F1D1FD" w14:textId="77777777" w:rsidR="00934DBE" w:rsidRPr="00934DBE" w:rsidRDefault="00934DBE" w:rsidP="006A56F9">
            <w:pPr>
              <w:spacing w:before="40" w:after="40"/>
              <w:jc w:val="right"/>
            </w:pPr>
          </w:p>
        </w:tc>
      </w:tr>
      <w:tr w:rsidR="00934DBE" w:rsidRPr="00934DBE" w14:paraId="58CC3D00" w14:textId="77777777" w:rsidTr="007F0B61">
        <w:tc>
          <w:tcPr>
            <w:tcW w:w="7758" w:type="dxa"/>
            <w:shd w:val="clear" w:color="auto" w:fill="auto"/>
          </w:tcPr>
          <w:p w14:paraId="1C3CC7DF" w14:textId="77777777" w:rsidR="00934DBE" w:rsidRPr="00934DBE" w:rsidRDefault="00934DBE" w:rsidP="00934DBE">
            <w:pPr>
              <w:spacing w:before="40" w:after="40"/>
              <w:ind w:left="360"/>
            </w:pPr>
          </w:p>
        </w:tc>
        <w:tc>
          <w:tcPr>
            <w:tcW w:w="1098" w:type="dxa"/>
            <w:shd w:val="clear" w:color="auto" w:fill="auto"/>
          </w:tcPr>
          <w:p w14:paraId="62CC75B3" w14:textId="77777777" w:rsidR="00934DBE" w:rsidRPr="00934DBE" w:rsidRDefault="00934DBE" w:rsidP="006A56F9">
            <w:pPr>
              <w:spacing w:before="40" w:after="40"/>
              <w:jc w:val="right"/>
            </w:pPr>
          </w:p>
        </w:tc>
      </w:tr>
      <w:tr w:rsidR="00934DBE" w:rsidRPr="00934DBE" w14:paraId="6630D9E5" w14:textId="77777777" w:rsidTr="007F0B61">
        <w:tc>
          <w:tcPr>
            <w:tcW w:w="7758" w:type="dxa"/>
            <w:shd w:val="clear" w:color="auto" w:fill="auto"/>
          </w:tcPr>
          <w:p w14:paraId="2E4D1533" w14:textId="77777777" w:rsidR="00934DBE" w:rsidRPr="00934DBE" w:rsidRDefault="00934DBE" w:rsidP="00934DBE">
            <w:pPr>
              <w:spacing w:before="40" w:after="40"/>
              <w:rPr>
                <w:b/>
              </w:rPr>
            </w:pPr>
          </w:p>
        </w:tc>
        <w:tc>
          <w:tcPr>
            <w:tcW w:w="1098" w:type="dxa"/>
            <w:shd w:val="clear" w:color="auto" w:fill="auto"/>
          </w:tcPr>
          <w:p w14:paraId="5E330417" w14:textId="77777777" w:rsidR="00934DBE" w:rsidRPr="00934DBE" w:rsidRDefault="00934DBE" w:rsidP="006A56F9">
            <w:pPr>
              <w:spacing w:before="40" w:after="40"/>
              <w:jc w:val="right"/>
            </w:pPr>
          </w:p>
        </w:tc>
      </w:tr>
      <w:tr w:rsidR="00934DBE" w:rsidRPr="00934DBE" w14:paraId="17BD8221" w14:textId="77777777" w:rsidTr="007F0B61">
        <w:tc>
          <w:tcPr>
            <w:tcW w:w="7758" w:type="dxa"/>
            <w:shd w:val="clear" w:color="auto" w:fill="auto"/>
          </w:tcPr>
          <w:p w14:paraId="7B240379" w14:textId="77777777" w:rsidR="00934DBE" w:rsidRPr="00934DBE" w:rsidRDefault="00934DBE" w:rsidP="00934DBE">
            <w:pPr>
              <w:spacing w:before="40" w:after="40"/>
              <w:ind w:left="360"/>
            </w:pPr>
          </w:p>
        </w:tc>
        <w:tc>
          <w:tcPr>
            <w:tcW w:w="1098" w:type="dxa"/>
            <w:shd w:val="clear" w:color="auto" w:fill="auto"/>
          </w:tcPr>
          <w:p w14:paraId="2FA63EA1" w14:textId="77777777" w:rsidR="00934DBE" w:rsidRPr="00934DBE" w:rsidRDefault="00934DBE" w:rsidP="006A56F9">
            <w:pPr>
              <w:spacing w:before="40" w:after="40"/>
              <w:jc w:val="right"/>
            </w:pPr>
          </w:p>
        </w:tc>
      </w:tr>
      <w:tr w:rsidR="00934DBE" w:rsidRPr="00934DBE" w14:paraId="5D85E21B" w14:textId="77777777" w:rsidTr="007F0B61">
        <w:tc>
          <w:tcPr>
            <w:tcW w:w="7758" w:type="dxa"/>
            <w:shd w:val="clear" w:color="auto" w:fill="auto"/>
          </w:tcPr>
          <w:p w14:paraId="5C35E515" w14:textId="77777777" w:rsidR="00934DBE" w:rsidRPr="00934DBE" w:rsidRDefault="00934DBE" w:rsidP="00934DBE">
            <w:pPr>
              <w:spacing w:before="40" w:after="40"/>
              <w:ind w:left="360"/>
            </w:pPr>
          </w:p>
        </w:tc>
        <w:tc>
          <w:tcPr>
            <w:tcW w:w="1098" w:type="dxa"/>
            <w:shd w:val="clear" w:color="auto" w:fill="auto"/>
          </w:tcPr>
          <w:p w14:paraId="1AA24035" w14:textId="77777777" w:rsidR="00934DBE" w:rsidRPr="00934DBE" w:rsidRDefault="00934DBE" w:rsidP="006A56F9">
            <w:pPr>
              <w:spacing w:before="40" w:after="40"/>
              <w:jc w:val="right"/>
            </w:pPr>
          </w:p>
        </w:tc>
      </w:tr>
      <w:tr w:rsidR="00934DBE" w:rsidRPr="00934DBE" w14:paraId="1B2ED44F" w14:textId="77777777" w:rsidTr="007F0B61">
        <w:tc>
          <w:tcPr>
            <w:tcW w:w="7758" w:type="dxa"/>
            <w:shd w:val="clear" w:color="auto" w:fill="auto"/>
          </w:tcPr>
          <w:p w14:paraId="74401021" w14:textId="77777777" w:rsidR="00934DBE" w:rsidRPr="00934DBE" w:rsidRDefault="00934DBE" w:rsidP="00934DBE">
            <w:pPr>
              <w:spacing w:before="40" w:after="40"/>
              <w:ind w:left="720"/>
            </w:pPr>
          </w:p>
        </w:tc>
        <w:tc>
          <w:tcPr>
            <w:tcW w:w="1098" w:type="dxa"/>
            <w:shd w:val="clear" w:color="auto" w:fill="auto"/>
          </w:tcPr>
          <w:p w14:paraId="58B7B886" w14:textId="77777777" w:rsidR="00934DBE" w:rsidRPr="00934DBE" w:rsidRDefault="00934DBE" w:rsidP="006A56F9">
            <w:pPr>
              <w:spacing w:before="40" w:after="40"/>
              <w:jc w:val="right"/>
            </w:pPr>
          </w:p>
        </w:tc>
      </w:tr>
      <w:tr w:rsidR="00934DBE" w:rsidRPr="00934DBE" w14:paraId="23A7A995" w14:textId="77777777" w:rsidTr="007F0B61">
        <w:tc>
          <w:tcPr>
            <w:tcW w:w="7758" w:type="dxa"/>
            <w:shd w:val="clear" w:color="auto" w:fill="auto"/>
          </w:tcPr>
          <w:p w14:paraId="6E939631" w14:textId="77777777" w:rsidR="00934DBE" w:rsidRPr="00934DBE" w:rsidRDefault="00934DBE" w:rsidP="00934DBE">
            <w:pPr>
              <w:spacing w:before="40" w:after="40"/>
              <w:ind w:left="720"/>
            </w:pPr>
          </w:p>
        </w:tc>
        <w:tc>
          <w:tcPr>
            <w:tcW w:w="1098" w:type="dxa"/>
            <w:shd w:val="clear" w:color="auto" w:fill="auto"/>
          </w:tcPr>
          <w:p w14:paraId="2EF5B82F" w14:textId="77777777" w:rsidR="00934DBE" w:rsidRPr="00934DBE" w:rsidRDefault="00934DBE" w:rsidP="006A56F9">
            <w:pPr>
              <w:spacing w:before="40" w:after="40"/>
              <w:jc w:val="right"/>
            </w:pPr>
          </w:p>
        </w:tc>
      </w:tr>
      <w:tr w:rsidR="00934DBE" w:rsidRPr="00934DBE" w14:paraId="6DFFE7EE" w14:textId="77777777" w:rsidTr="007F0B61">
        <w:tc>
          <w:tcPr>
            <w:tcW w:w="7758" w:type="dxa"/>
            <w:shd w:val="clear" w:color="auto" w:fill="auto"/>
          </w:tcPr>
          <w:p w14:paraId="7221900B" w14:textId="77777777" w:rsidR="00934DBE" w:rsidRPr="00934DBE" w:rsidRDefault="00934DBE" w:rsidP="00934DBE">
            <w:pPr>
              <w:spacing w:before="40" w:after="40"/>
              <w:ind w:left="720"/>
            </w:pPr>
          </w:p>
        </w:tc>
        <w:tc>
          <w:tcPr>
            <w:tcW w:w="1098" w:type="dxa"/>
            <w:shd w:val="clear" w:color="auto" w:fill="auto"/>
          </w:tcPr>
          <w:p w14:paraId="0C9FEAD0" w14:textId="77777777" w:rsidR="00934DBE" w:rsidRPr="00934DBE" w:rsidRDefault="00934DBE" w:rsidP="006A56F9">
            <w:pPr>
              <w:spacing w:before="40" w:after="40"/>
              <w:jc w:val="right"/>
            </w:pPr>
          </w:p>
        </w:tc>
      </w:tr>
      <w:tr w:rsidR="00934DBE" w:rsidRPr="00934DBE" w14:paraId="06AD0332" w14:textId="77777777" w:rsidTr="007F0B61">
        <w:tc>
          <w:tcPr>
            <w:tcW w:w="7758" w:type="dxa"/>
            <w:shd w:val="clear" w:color="auto" w:fill="auto"/>
          </w:tcPr>
          <w:p w14:paraId="0D718269" w14:textId="77777777" w:rsidR="00934DBE" w:rsidRPr="00934DBE" w:rsidRDefault="00934DBE" w:rsidP="00934DBE">
            <w:pPr>
              <w:spacing w:before="40" w:after="40"/>
              <w:rPr>
                <w:b/>
              </w:rPr>
            </w:pPr>
          </w:p>
        </w:tc>
        <w:tc>
          <w:tcPr>
            <w:tcW w:w="1098" w:type="dxa"/>
            <w:shd w:val="clear" w:color="auto" w:fill="auto"/>
          </w:tcPr>
          <w:p w14:paraId="56A4ADD1" w14:textId="77777777" w:rsidR="00934DBE" w:rsidRPr="00934DBE" w:rsidRDefault="00934DBE" w:rsidP="006A56F9">
            <w:pPr>
              <w:spacing w:before="40" w:after="40"/>
              <w:jc w:val="right"/>
            </w:pPr>
          </w:p>
        </w:tc>
      </w:tr>
      <w:tr w:rsidR="00934DBE" w:rsidRPr="00934DBE" w14:paraId="7B90DF2B" w14:textId="77777777" w:rsidTr="007F0B61">
        <w:tc>
          <w:tcPr>
            <w:tcW w:w="7758" w:type="dxa"/>
            <w:shd w:val="clear" w:color="auto" w:fill="auto"/>
          </w:tcPr>
          <w:p w14:paraId="36604797" w14:textId="77777777" w:rsidR="00934DBE" w:rsidRPr="00934DBE" w:rsidRDefault="00934DBE" w:rsidP="00934DBE">
            <w:pPr>
              <w:spacing w:before="40" w:after="40"/>
              <w:rPr>
                <w:b/>
              </w:rPr>
            </w:pPr>
          </w:p>
        </w:tc>
        <w:tc>
          <w:tcPr>
            <w:tcW w:w="1098" w:type="dxa"/>
            <w:shd w:val="clear" w:color="auto" w:fill="auto"/>
          </w:tcPr>
          <w:p w14:paraId="26A74F10" w14:textId="77777777" w:rsidR="00934DBE" w:rsidRPr="00934DBE" w:rsidRDefault="00934DBE" w:rsidP="006A56F9">
            <w:pPr>
              <w:spacing w:before="40" w:after="40"/>
              <w:jc w:val="right"/>
            </w:pPr>
          </w:p>
        </w:tc>
      </w:tr>
    </w:tbl>
    <w:p w14:paraId="7FCE63F6" w14:textId="77777777" w:rsidR="00934DBE" w:rsidRDefault="00934DBE" w:rsidP="00934DBE">
      <w:pPr>
        <w:spacing w:after="120" w:line="360" w:lineRule="auto"/>
        <w:jc w:val="center"/>
        <w:rPr>
          <w:b/>
        </w:rPr>
      </w:pPr>
    </w:p>
    <w:p w14:paraId="2BDDD193" w14:textId="77777777" w:rsidR="00645797" w:rsidRDefault="00934DBE">
      <w:pPr>
        <w:numPr>
          <w:ilvl w:val="0"/>
          <w:numId w:val="1"/>
        </w:numPr>
        <w:spacing w:after="120" w:line="360" w:lineRule="auto"/>
        <w:jc w:val="center"/>
        <w:rPr>
          <w:b/>
          <w:sz w:val="32"/>
          <w:szCs w:val="32"/>
        </w:rPr>
      </w:pPr>
      <w:r>
        <w:rPr>
          <w:b/>
        </w:rPr>
        <w:br w:type="page"/>
      </w:r>
      <w:r w:rsidR="00645797" w:rsidRPr="00200714">
        <w:rPr>
          <w:b/>
          <w:sz w:val="32"/>
          <w:szCs w:val="32"/>
        </w:rPr>
        <w:lastRenderedPageBreak/>
        <w:t>INTRODUCTION</w:t>
      </w:r>
    </w:p>
    <w:p w14:paraId="5D4EADF4" w14:textId="65E18ABC" w:rsidR="002E1E28" w:rsidRPr="002E1E28" w:rsidRDefault="002E1E28" w:rsidP="002E1E28">
      <w:pPr>
        <w:spacing w:after="120" w:line="360" w:lineRule="auto"/>
        <w:ind w:left="360"/>
        <w:jc w:val="both"/>
        <w:rPr>
          <w:bCs/>
          <w:sz w:val="22"/>
          <w:szCs w:val="22"/>
        </w:rPr>
      </w:pPr>
      <w:r w:rsidRPr="002E1E28">
        <w:rPr>
          <w:bCs/>
          <w:sz w:val="22"/>
          <w:szCs w:val="22"/>
        </w:rPr>
        <w:t xml:space="preserve">Internships </w:t>
      </w:r>
      <w:r w:rsidR="00091D8D" w:rsidRPr="002E1E28">
        <w:rPr>
          <w:bCs/>
          <w:sz w:val="22"/>
          <w:szCs w:val="22"/>
        </w:rPr>
        <w:t>give</w:t>
      </w:r>
      <w:r w:rsidRPr="002E1E28">
        <w:rPr>
          <w:bCs/>
          <w:sz w:val="22"/>
          <w:szCs w:val="22"/>
        </w:rPr>
        <w:t xml:space="preserve"> students hands-on experience in a variety of professions, which helps them advance in their careers. Internship knowledge can help influence one's job path and increase one's alternatives. They also allow people to hone their abilities. Employee happiness is enhanced by a pleasant working environment. Students at American International University-Bangladesh (AIUB) have the opportunity to participate in internships as part of their bachelor's degree. Interning at Southeast Bank Limited as an AIUB student exceeded expectations and was a memorable experience.</w:t>
      </w:r>
    </w:p>
    <w:p w14:paraId="77BDBBF5" w14:textId="0CCA84B9" w:rsidR="00645797" w:rsidRDefault="007F0B61">
      <w:pPr>
        <w:numPr>
          <w:ilvl w:val="1"/>
          <w:numId w:val="1"/>
        </w:numPr>
        <w:spacing w:before="120" w:after="120" w:line="360" w:lineRule="auto"/>
        <w:contextualSpacing/>
        <w:jc w:val="both"/>
        <w:rPr>
          <w:b/>
          <w:bCs/>
          <w:sz w:val="28"/>
          <w:szCs w:val="28"/>
        </w:rPr>
      </w:pPr>
      <w:r w:rsidRPr="0081383F">
        <w:rPr>
          <w:b/>
          <w:bCs/>
          <w:sz w:val="28"/>
          <w:szCs w:val="28"/>
        </w:rPr>
        <w:t>Rationale</w:t>
      </w:r>
    </w:p>
    <w:p w14:paraId="2756816B" w14:textId="2CEF87F3" w:rsidR="0081383F" w:rsidRDefault="000D4370" w:rsidP="0081383F">
      <w:pPr>
        <w:spacing w:before="120" w:after="120" w:line="360" w:lineRule="auto"/>
        <w:ind w:left="792"/>
        <w:contextualSpacing/>
        <w:jc w:val="both"/>
        <w:rPr>
          <w:sz w:val="22"/>
          <w:szCs w:val="22"/>
        </w:rPr>
      </w:pPr>
      <w:bookmarkStart w:id="1" w:name="_Hlk156679013"/>
      <w:r w:rsidRPr="000D4370">
        <w:rPr>
          <w:sz w:val="22"/>
          <w:szCs w:val="22"/>
        </w:rPr>
        <w:t>This report is being written to document my internship experience at Southeast Bank PLC. An internship allows a student to get practical experience in the field of their choosing before beginning their future careers as permanent personnel of the company. It's a chance to enhance one's career, network with industry experts, and boost a company or foundation.</w:t>
      </w:r>
      <w:r w:rsidRPr="000D4370">
        <w:t xml:space="preserve"> </w:t>
      </w:r>
      <w:r w:rsidRPr="000D4370">
        <w:rPr>
          <w:sz w:val="22"/>
          <w:szCs w:val="22"/>
        </w:rPr>
        <w:t>I was allocated to all banking departments at the SEBL to collaborate on a range of tasks.</w:t>
      </w:r>
      <w:r w:rsidRPr="000D4370">
        <w:t xml:space="preserve"> </w:t>
      </w:r>
      <w:r w:rsidRPr="000D4370">
        <w:rPr>
          <w:sz w:val="22"/>
          <w:szCs w:val="22"/>
        </w:rPr>
        <w:t>I am inspired to write my report because I believe it's important to reflect on the information and skills that I acquired and to document my internship experience. This report will also help me recognize my areas of weakness and establish a plan for my future professional life. It has a dual meaning. It will first provide me with helpful documentation of my internship experience. I will find it useful to refer to this record as my career grows. Second, I'll be able to share my expertise with others.</w:t>
      </w:r>
      <w:r>
        <w:rPr>
          <w:sz w:val="22"/>
          <w:szCs w:val="22"/>
        </w:rPr>
        <w:t xml:space="preserve"> This report might be helpful for me and others for gathering knowledge of a company and internship too. So, I would like to share my experience throw a document.</w:t>
      </w:r>
    </w:p>
    <w:bookmarkEnd w:id="1"/>
    <w:p w14:paraId="74943D50" w14:textId="77777777" w:rsidR="000D4370" w:rsidRPr="000D4370" w:rsidRDefault="000D4370" w:rsidP="0081383F">
      <w:pPr>
        <w:spacing w:before="120" w:after="120" w:line="360" w:lineRule="auto"/>
        <w:ind w:left="792"/>
        <w:contextualSpacing/>
        <w:jc w:val="both"/>
        <w:rPr>
          <w:sz w:val="22"/>
          <w:szCs w:val="22"/>
        </w:rPr>
      </w:pPr>
    </w:p>
    <w:p w14:paraId="44E091C0" w14:textId="252B8364" w:rsidR="00645797" w:rsidRDefault="00645797">
      <w:pPr>
        <w:numPr>
          <w:ilvl w:val="1"/>
          <w:numId w:val="1"/>
        </w:numPr>
        <w:spacing w:before="120" w:after="120" w:line="360" w:lineRule="auto"/>
        <w:contextualSpacing/>
        <w:jc w:val="both"/>
        <w:rPr>
          <w:b/>
          <w:bCs/>
          <w:sz w:val="28"/>
          <w:szCs w:val="28"/>
        </w:rPr>
      </w:pPr>
      <w:r w:rsidRPr="000D4370">
        <w:rPr>
          <w:b/>
          <w:bCs/>
          <w:sz w:val="28"/>
          <w:szCs w:val="28"/>
        </w:rPr>
        <w:t xml:space="preserve">Background </w:t>
      </w:r>
    </w:p>
    <w:p w14:paraId="2703BDA4" w14:textId="67CA1965" w:rsidR="0085006D" w:rsidRDefault="0085006D" w:rsidP="0085006D">
      <w:pPr>
        <w:spacing w:before="120" w:after="120" w:line="360" w:lineRule="auto"/>
        <w:ind w:left="792"/>
        <w:contextualSpacing/>
        <w:jc w:val="both"/>
        <w:rPr>
          <w:color w:val="212529"/>
          <w:sz w:val="22"/>
          <w:szCs w:val="22"/>
          <w:shd w:val="clear" w:color="auto" w:fill="FFFFFF"/>
        </w:rPr>
      </w:pPr>
      <w:bookmarkStart w:id="2" w:name="_Hlk156679100"/>
      <w:r w:rsidRPr="0085006D">
        <w:rPr>
          <w:color w:val="212529"/>
          <w:sz w:val="22"/>
          <w:szCs w:val="22"/>
          <w:shd w:val="clear" w:color="auto" w:fill="FFFFFF"/>
        </w:rPr>
        <w:t xml:space="preserve">Southeast Bank </w:t>
      </w:r>
      <w:r w:rsidR="006A1D48">
        <w:rPr>
          <w:color w:val="212529"/>
          <w:sz w:val="22"/>
          <w:szCs w:val="22"/>
          <w:shd w:val="clear" w:color="auto" w:fill="FFFFFF"/>
        </w:rPr>
        <w:t>PLC</w:t>
      </w:r>
      <w:r w:rsidRPr="0085006D">
        <w:rPr>
          <w:color w:val="212529"/>
          <w:sz w:val="22"/>
          <w:szCs w:val="22"/>
          <w:shd w:val="clear" w:color="auto" w:fill="FFFFFF"/>
        </w:rPr>
        <w:t xml:space="preserve"> was established in 1995 with a dream and a vision to become a pioneer banking institution </w:t>
      </w:r>
      <w:r w:rsidR="006A1D48">
        <w:rPr>
          <w:color w:val="212529"/>
          <w:sz w:val="22"/>
          <w:szCs w:val="22"/>
          <w:shd w:val="clear" w:color="auto" w:fill="FFFFFF"/>
        </w:rPr>
        <w:t>in</w:t>
      </w:r>
      <w:r w:rsidRPr="0085006D">
        <w:rPr>
          <w:color w:val="212529"/>
          <w:sz w:val="22"/>
          <w:szCs w:val="22"/>
          <w:shd w:val="clear" w:color="auto" w:fill="FFFFFF"/>
        </w:rPr>
        <w:t xml:space="preserve"> the country and contribute significantly to the growth of the national economy. </w:t>
      </w:r>
    </w:p>
    <w:bookmarkEnd w:id="2"/>
    <w:p w14:paraId="6C39859A" w14:textId="4DB596B6" w:rsidR="0085006D" w:rsidRDefault="0085006D" w:rsidP="0085006D">
      <w:pPr>
        <w:spacing w:before="120" w:after="120" w:line="360" w:lineRule="auto"/>
        <w:ind w:left="792"/>
        <w:contextualSpacing/>
        <w:jc w:val="both"/>
        <w:rPr>
          <w:color w:val="212529"/>
          <w:sz w:val="22"/>
          <w:szCs w:val="22"/>
          <w:shd w:val="clear" w:color="auto" w:fill="FFFFFF"/>
        </w:rPr>
      </w:pPr>
      <w:r>
        <w:rPr>
          <w:noProof/>
          <w:color w:val="212529"/>
          <w:sz w:val="22"/>
          <w:szCs w:val="22"/>
          <w:shd w:val="clear" w:color="auto" w:fill="FFFFFF"/>
        </w:rPr>
        <w:drawing>
          <wp:anchor distT="0" distB="0" distL="114300" distR="114300" simplePos="0" relativeHeight="251658240" behindDoc="1" locked="0" layoutInCell="1" allowOverlap="1" wp14:anchorId="58046C2C" wp14:editId="441C2AB6">
            <wp:simplePos x="0" y="0"/>
            <wp:positionH relativeFrom="column">
              <wp:posOffset>1104900</wp:posOffset>
            </wp:positionH>
            <wp:positionV relativeFrom="paragraph">
              <wp:posOffset>199390</wp:posOffset>
            </wp:positionV>
            <wp:extent cx="4229100" cy="1076325"/>
            <wp:effectExtent l="0" t="0" r="0" b="9525"/>
            <wp:wrapTight wrapText="bothSides">
              <wp:wrapPolygon edited="0">
                <wp:start x="0" y="0"/>
                <wp:lineTo x="0" y="21409"/>
                <wp:lineTo x="21503" y="21409"/>
                <wp:lineTo x="21503" y="0"/>
                <wp:lineTo x="0" y="0"/>
              </wp:wrapPolygon>
            </wp:wrapTight>
            <wp:docPr id="1152395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1076325"/>
                    </a:xfrm>
                    <a:prstGeom prst="rect">
                      <a:avLst/>
                    </a:prstGeom>
                    <a:noFill/>
                  </pic:spPr>
                </pic:pic>
              </a:graphicData>
            </a:graphic>
          </wp:anchor>
        </w:drawing>
      </w:r>
    </w:p>
    <w:p w14:paraId="7C919F35" w14:textId="6C929045" w:rsidR="0085006D" w:rsidRDefault="0085006D" w:rsidP="0085006D">
      <w:pPr>
        <w:spacing w:before="120" w:after="120" w:line="360" w:lineRule="auto"/>
        <w:ind w:left="792"/>
        <w:contextualSpacing/>
        <w:jc w:val="both"/>
        <w:rPr>
          <w:color w:val="212529"/>
          <w:sz w:val="22"/>
          <w:szCs w:val="22"/>
          <w:shd w:val="clear" w:color="auto" w:fill="FFFFFF"/>
        </w:rPr>
      </w:pPr>
    </w:p>
    <w:p w14:paraId="7EAEC474" w14:textId="77777777" w:rsidR="0085006D" w:rsidRDefault="0085006D" w:rsidP="0085006D">
      <w:pPr>
        <w:spacing w:before="120" w:after="120" w:line="360" w:lineRule="auto"/>
        <w:ind w:left="792"/>
        <w:contextualSpacing/>
        <w:jc w:val="both"/>
        <w:rPr>
          <w:color w:val="212529"/>
          <w:sz w:val="22"/>
          <w:szCs w:val="22"/>
          <w:shd w:val="clear" w:color="auto" w:fill="FFFFFF"/>
        </w:rPr>
      </w:pPr>
    </w:p>
    <w:p w14:paraId="337E69FD" w14:textId="77777777" w:rsidR="0085006D" w:rsidRDefault="0085006D" w:rsidP="0085006D">
      <w:pPr>
        <w:spacing w:before="120" w:after="120" w:line="360" w:lineRule="auto"/>
        <w:ind w:left="792"/>
        <w:contextualSpacing/>
        <w:jc w:val="both"/>
        <w:rPr>
          <w:color w:val="212529"/>
          <w:sz w:val="22"/>
          <w:szCs w:val="22"/>
          <w:shd w:val="clear" w:color="auto" w:fill="FFFFFF"/>
        </w:rPr>
      </w:pPr>
    </w:p>
    <w:p w14:paraId="1F06F747" w14:textId="77777777" w:rsidR="0085006D" w:rsidRDefault="0085006D" w:rsidP="0085006D">
      <w:pPr>
        <w:spacing w:before="120" w:after="120" w:line="360" w:lineRule="auto"/>
        <w:ind w:left="792"/>
        <w:contextualSpacing/>
        <w:jc w:val="both"/>
        <w:rPr>
          <w:color w:val="212529"/>
          <w:sz w:val="22"/>
          <w:szCs w:val="22"/>
          <w:shd w:val="clear" w:color="auto" w:fill="FFFFFF"/>
        </w:rPr>
      </w:pPr>
    </w:p>
    <w:p w14:paraId="34938420" w14:textId="77777777" w:rsidR="0085006D" w:rsidRDefault="0085006D" w:rsidP="0085006D">
      <w:pPr>
        <w:spacing w:before="120" w:after="120" w:line="360" w:lineRule="auto"/>
        <w:ind w:left="792"/>
        <w:contextualSpacing/>
        <w:jc w:val="center"/>
        <w:rPr>
          <w:color w:val="212529"/>
          <w:sz w:val="22"/>
          <w:szCs w:val="22"/>
          <w:shd w:val="clear" w:color="auto" w:fill="FFFFFF"/>
        </w:rPr>
      </w:pPr>
    </w:p>
    <w:p w14:paraId="3A6EE5DC" w14:textId="444C6437" w:rsidR="0085006D" w:rsidRDefault="0085006D" w:rsidP="0085006D">
      <w:pPr>
        <w:spacing w:before="120" w:after="120" w:line="360" w:lineRule="auto"/>
        <w:ind w:left="792"/>
        <w:contextualSpacing/>
        <w:jc w:val="center"/>
        <w:rPr>
          <w:color w:val="212529"/>
          <w:sz w:val="22"/>
          <w:szCs w:val="22"/>
          <w:shd w:val="clear" w:color="auto" w:fill="FFFFFF"/>
        </w:rPr>
      </w:pPr>
      <w:r w:rsidRPr="0085006D">
        <w:rPr>
          <w:b/>
          <w:bCs/>
          <w:color w:val="212529"/>
          <w:sz w:val="22"/>
          <w:szCs w:val="22"/>
          <w:shd w:val="clear" w:color="auto" w:fill="FFFFFF"/>
        </w:rPr>
        <w:t>Figure:</w:t>
      </w:r>
      <w:r>
        <w:rPr>
          <w:color w:val="212529"/>
          <w:sz w:val="22"/>
          <w:szCs w:val="22"/>
          <w:shd w:val="clear" w:color="auto" w:fill="FFFFFF"/>
        </w:rPr>
        <w:t xml:space="preserve"> Southeast Bank PLC logo</w:t>
      </w:r>
    </w:p>
    <w:p w14:paraId="6476134F" w14:textId="77777777" w:rsidR="0085006D" w:rsidRDefault="0085006D" w:rsidP="0085006D">
      <w:pPr>
        <w:spacing w:before="120" w:after="120" w:line="360" w:lineRule="auto"/>
        <w:ind w:left="792"/>
        <w:contextualSpacing/>
        <w:jc w:val="both"/>
        <w:rPr>
          <w:color w:val="212529"/>
          <w:sz w:val="22"/>
          <w:szCs w:val="22"/>
          <w:shd w:val="clear" w:color="auto" w:fill="FFFFFF"/>
        </w:rPr>
      </w:pPr>
    </w:p>
    <w:p w14:paraId="54D7406B" w14:textId="4F3D2BC1" w:rsidR="002E1E28" w:rsidRDefault="002E1E28" w:rsidP="002E1E28">
      <w:pPr>
        <w:spacing w:before="120" w:after="120" w:line="360" w:lineRule="auto"/>
        <w:ind w:left="792"/>
        <w:contextualSpacing/>
        <w:jc w:val="both"/>
        <w:rPr>
          <w:color w:val="212529"/>
          <w:sz w:val="22"/>
          <w:szCs w:val="22"/>
          <w:shd w:val="clear" w:color="auto" w:fill="FFFFFF"/>
        </w:rPr>
      </w:pPr>
      <w:bookmarkStart w:id="3" w:name="_Hlk156679139"/>
      <w:r w:rsidRPr="0085006D">
        <w:rPr>
          <w:color w:val="212529"/>
          <w:sz w:val="22"/>
          <w:szCs w:val="22"/>
          <w:shd w:val="clear" w:color="auto" w:fill="FFFFFF"/>
        </w:rPr>
        <w:lastRenderedPageBreak/>
        <w:t>The Bank was established by leading business personalities and eminent industrialists of the country with stakes in various segments of the national economy. The incumbent Chairman of the Bank is Mr. Alamgir Kabir, FCA, a professional Chartered Accountant.</w:t>
      </w:r>
      <w:r>
        <w:rPr>
          <w:color w:val="212529"/>
          <w:sz w:val="22"/>
          <w:szCs w:val="22"/>
          <w:shd w:val="clear" w:color="auto" w:fill="FFFFFF"/>
        </w:rPr>
        <w:t xml:space="preserve"> </w:t>
      </w:r>
      <w:r w:rsidRPr="0085006D">
        <w:rPr>
          <w:color w:val="212529"/>
          <w:sz w:val="22"/>
          <w:szCs w:val="22"/>
          <w:shd w:val="clear" w:color="auto" w:fill="FFFFFF"/>
        </w:rPr>
        <w:t xml:space="preserve">Southeast Bank is run by a team of efficient professionals. They create and generate an environment of trust and discipline that encourages and motivates everyone in the Bank to work together to achieve the objectives of the Bank. The culture of maintaining </w:t>
      </w:r>
      <w:r w:rsidR="006A1D48">
        <w:rPr>
          <w:color w:val="212529"/>
          <w:sz w:val="22"/>
          <w:szCs w:val="22"/>
          <w:shd w:val="clear" w:color="auto" w:fill="FFFFFF"/>
        </w:rPr>
        <w:t xml:space="preserve">a </w:t>
      </w:r>
      <w:r w:rsidRPr="0085006D">
        <w:rPr>
          <w:color w:val="212529"/>
          <w:sz w:val="22"/>
          <w:szCs w:val="22"/>
          <w:shd w:val="clear" w:color="auto" w:fill="FFFFFF"/>
        </w:rPr>
        <w:t xml:space="preserve">congenial work - environment in the Bank has further enabled the staff members to benchmark themselves better against management expectations. </w:t>
      </w:r>
    </w:p>
    <w:p w14:paraId="05148770" w14:textId="23757E64" w:rsidR="001A38C2" w:rsidRPr="002E1E28" w:rsidRDefault="0085006D" w:rsidP="00D66997">
      <w:pPr>
        <w:spacing w:before="120" w:after="120" w:line="360" w:lineRule="auto"/>
        <w:ind w:left="792"/>
        <w:contextualSpacing/>
        <w:jc w:val="both"/>
        <w:rPr>
          <w:color w:val="212529"/>
          <w:sz w:val="22"/>
          <w:szCs w:val="22"/>
          <w:shd w:val="clear" w:color="auto" w:fill="FFFFFF"/>
        </w:rPr>
      </w:pPr>
      <w:r w:rsidRPr="002E1E28">
        <w:rPr>
          <w:color w:val="212529"/>
          <w:sz w:val="22"/>
          <w:szCs w:val="22"/>
          <w:shd w:val="clear" w:color="auto" w:fill="FFFFFF"/>
        </w:rPr>
        <w:t>A commitment to quality and excellence in service is the hallmark of their identity.</w:t>
      </w:r>
      <w:r w:rsidRPr="002E1E28">
        <w:rPr>
          <w:color w:val="212529"/>
          <w:sz w:val="22"/>
          <w:szCs w:val="22"/>
        </w:rPr>
        <w:t xml:space="preserve"> </w:t>
      </w:r>
      <w:r w:rsidRPr="002E1E28">
        <w:rPr>
          <w:color w:val="212529"/>
          <w:sz w:val="22"/>
          <w:szCs w:val="22"/>
          <w:shd w:val="clear" w:color="auto" w:fill="FFFFFF"/>
        </w:rPr>
        <w:t xml:space="preserve">Southeast Bank takes pride </w:t>
      </w:r>
      <w:r w:rsidR="006A1D48">
        <w:rPr>
          <w:color w:val="212529"/>
          <w:sz w:val="22"/>
          <w:szCs w:val="22"/>
          <w:shd w:val="clear" w:color="auto" w:fill="FFFFFF"/>
        </w:rPr>
        <w:t>in</w:t>
      </w:r>
      <w:r w:rsidRPr="002E1E28">
        <w:rPr>
          <w:color w:val="212529"/>
          <w:sz w:val="22"/>
          <w:szCs w:val="22"/>
          <w:shd w:val="clear" w:color="auto" w:fill="FFFFFF"/>
        </w:rPr>
        <w:t xml:space="preserve"> bringing women into the banking profession in a significant number for gender equality</w:t>
      </w:r>
      <w:r w:rsidR="001A38C2" w:rsidRPr="002E1E28">
        <w:rPr>
          <w:color w:val="212529"/>
          <w:sz w:val="22"/>
          <w:szCs w:val="22"/>
          <w:shd w:val="clear" w:color="auto" w:fill="FFFFFF"/>
        </w:rPr>
        <w:t>.</w:t>
      </w:r>
    </w:p>
    <w:p w14:paraId="3B26369F" w14:textId="4C610488" w:rsidR="00D66997" w:rsidRPr="002E1E28" w:rsidRDefault="00D66997" w:rsidP="00D66997">
      <w:pPr>
        <w:spacing w:before="120" w:after="120" w:line="360" w:lineRule="auto"/>
        <w:ind w:left="792"/>
        <w:contextualSpacing/>
        <w:jc w:val="both"/>
        <w:rPr>
          <w:color w:val="202020"/>
          <w:sz w:val="22"/>
          <w:szCs w:val="22"/>
          <w:shd w:val="clear" w:color="auto" w:fill="FFFFFF"/>
        </w:rPr>
      </w:pPr>
      <w:r w:rsidRPr="002E1E28">
        <w:rPr>
          <w:color w:val="212529"/>
          <w:sz w:val="22"/>
          <w:szCs w:val="22"/>
          <w:shd w:val="clear" w:color="auto" w:fill="FFFFFF"/>
        </w:rPr>
        <w:t xml:space="preserve"> Southeast Bank Foundation organized a reception at the Officers’ Club Dhaka on March 09, 2019</w:t>
      </w:r>
      <w:r w:rsidR="006A1D48">
        <w:rPr>
          <w:color w:val="212529"/>
          <w:sz w:val="22"/>
          <w:szCs w:val="22"/>
          <w:shd w:val="clear" w:color="auto" w:fill="FFFFFF"/>
        </w:rPr>
        <w:t>,</w:t>
      </w:r>
      <w:r w:rsidRPr="002E1E28">
        <w:rPr>
          <w:color w:val="212529"/>
          <w:sz w:val="22"/>
          <w:szCs w:val="22"/>
          <w:shd w:val="clear" w:color="auto" w:fill="FFFFFF"/>
        </w:rPr>
        <w:t xml:space="preserve"> for the selected Higher Secondary meritorious students coming from financially challenged families for the disbursement of scholarships. Mr. Alamgir Kabir, FCA, Chairman of Southeast Bank </w:t>
      </w:r>
      <w:r w:rsidR="006A1D48">
        <w:rPr>
          <w:color w:val="212529"/>
          <w:sz w:val="22"/>
          <w:szCs w:val="22"/>
          <w:shd w:val="clear" w:color="auto" w:fill="FFFFFF"/>
        </w:rPr>
        <w:t>PLC</w:t>
      </w:r>
      <w:r w:rsidRPr="002E1E28">
        <w:rPr>
          <w:color w:val="212529"/>
          <w:sz w:val="22"/>
          <w:szCs w:val="22"/>
          <w:shd w:val="clear" w:color="auto" w:fill="FFFFFF"/>
        </w:rPr>
        <w:t xml:space="preserve"> and Southeast Bank Foundation was present on the occasion as the Chief Guest and handed over the scholarship cheques to the students</w:t>
      </w:r>
      <w:r w:rsidR="001A38C2" w:rsidRPr="002E1E28">
        <w:rPr>
          <w:color w:val="212529"/>
          <w:sz w:val="22"/>
          <w:szCs w:val="22"/>
          <w:shd w:val="clear" w:color="auto" w:fill="FFFFFF"/>
        </w:rPr>
        <w:t xml:space="preserve"> </w:t>
      </w:r>
      <w:bookmarkEnd w:id="3"/>
      <w:r w:rsidR="001A38C2" w:rsidRPr="002E1E28">
        <w:rPr>
          <w:color w:val="212529"/>
          <w:sz w:val="22"/>
          <w:szCs w:val="22"/>
          <w:shd w:val="clear" w:color="auto" w:fill="FFFFFF"/>
        </w:rPr>
        <w:t>[1].</w:t>
      </w:r>
    </w:p>
    <w:p w14:paraId="570C46C2" w14:textId="77777777" w:rsidR="00D66997" w:rsidRPr="002E1E28" w:rsidRDefault="00D66997" w:rsidP="00D66997">
      <w:pPr>
        <w:spacing w:before="120" w:after="120" w:line="360" w:lineRule="auto"/>
        <w:ind w:left="792"/>
        <w:contextualSpacing/>
        <w:jc w:val="both"/>
        <w:rPr>
          <w:color w:val="202020"/>
          <w:sz w:val="22"/>
          <w:szCs w:val="22"/>
          <w:shd w:val="clear" w:color="auto" w:fill="FFFFFF"/>
        </w:rPr>
      </w:pPr>
    </w:p>
    <w:p w14:paraId="2DBD642C" w14:textId="535DE15A" w:rsidR="0085006D" w:rsidRPr="002E1E28" w:rsidRDefault="00D66997" w:rsidP="00D66997">
      <w:pPr>
        <w:spacing w:before="120" w:after="120" w:line="360" w:lineRule="auto"/>
        <w:ind w:left="792"/>
        <w:contextualSpacing/>
        <w:jc w:val="both"/>
        <w:rPr>
          <w:color w:val="212529"/>
          <w:sz w:val="22"/>
          <w:szCs w:val="22"/>
          <w:shd w:val="clear" w:color="auto" w:fill="FFFFFF"/>
        </w:rPr>
      </w:pPr>
      <w:r w:rsidRPr="002E1E28">
        <w:rPr>
          <w:color w:val="202020"/>
          <w:sz w:val="22"/>
          <w:szCs w:val="22"/>
          <w:shd w:val="clear" w:color="auto" w:fill="FFFFFF"/>
        </w:rPr>
        <w:t xml:space="preserve">There </w:t>
      </w:r>
      <w:r w:rsidR="006A1D48">
        <w:rPr>
          <w:color w:val="202020"/>
          <w:sz w:val="22"/>
          <w:szCs w:val="22"/>
          <w:shd w:val="clear" w:color="auto" w:fill="FFFFFF"/>
        </w:rPr>
        <w:t>are</w:t>
      </w:r>
      <w:r w:rsidRPr="002E1E28">
        <w:rPr>
          <w:color w:val="202020"/>
          <w:sz w:val="22"/>
          <w:szCs w:val="22"/>
          <w:shd w:val="clear" w:color="auto" w:fill="FFFFFF"/>
        </w:rPr>
        <w:t xml:space="preserve"> </w:t>
      </w:r>
      <w:r w:rsidR="006A1D48">
        <w:rPr>
          <w:color w:val="202020"/>
          <w:sz w:val="22"/>
          <w:szCs w:val="22"/>
          <w:shd w:val="clear" w:color="auto" w:fill="FFFFFF"/>
        </w:rPr>
        <w:t xml:space="preserve">a </w:t>
      </w:r>
      <w:r w:rsidRPr="002E1E28">
        <w:rPr>
          <w:color w:val="202020"/>
          <w:sz w:val="22"/>
          <w:szCs w:val="22"/>
          <w:shd w:val="clear" w:color="auto" w:fill="FFFFFF"/>
        </w:rPr>
        <w:t xml:space="preserve">total </w:t>
      </w:r>
      <w:r w:rsidR="006A1D48">
        <w:rPr>
          <w:color w:val="202020"/>
          <w:sz w:val="22"/>
          <w:szCs w:val="22"/>
          <w:shd w:val="clear" w:color="auto" w:fill="FFFFFF"/>
        </w:rPr>
        <w:t xml:space="preserve">of </w:t>
      </w:r>
      <w:r w:rsidRPr="002E1E28">
        <w:rPr>
          <w:color w:val="202020"/>
          <w:sz w:val="22"/>
          <w:szCs w:val="22"/>
          <w:shd w:val="clear" w:color="auto" w:fill="FFFFFF"/>
        </w:rPr>
        <w:t>133 branches of Southeast Bank Limited situated in 34 districts in Bangladesh</w:t>
      </w:r>
      <w:r w:rsidR="006A1D48">
        <w:rPr>
          <w:color w:val="202020"/>
          <w:sz w:val="22"/>
          <w:szCs w:val="22"/>
          <w:shd w:val="clear" w:color="auto" w:fill="FFFFFF"/>
        </w:rPr>
        <w:t xml:space="preserve"> and</w:t>
      </w:r>
      <w:r w:rsidRPr="002E1E28">
        <w:rPr>
          <w:color w:val="202020"/>
          <w:sz w:val="22"/>
          <w:szCs w:val="22"/>
          <w:shd w:val="clear" w:color="auto" w:fill="FFFFFF"/>
        </w:rPr>
        <w:t xml:space="preserve"> </w:t>
      </w:r>
      <w:r w:rsidR="006A1D48">
        <w:rPr>
          <w:color w:val="202020"/>
          <w:sz w:val="22"/>
          <w:szCs w:val="22"/>
          <w:shd w:val="clear" w:color="auto" w:fill="FFFFFF"/>
        </w:rPr>
        <w:t xml:space="preserve">a </w:t>
      </w:r>
      <w:r w:rsidRPr="002E1E28">
        <w:rPr>
          <w:color w:val="202020"/>
          <w:sz w:val="22"/>
          <w:szCs w:val="22"/>
          <w:shd w:val="clear" w:color="auto" w:fill="FFFFFF"/>
        </w:rPr>
        <w:t xml:space="preserve">total </w:t>
      </w:r>
      <w:r w:rsidR="006A1D48">
        <w:rPr>
          <w:color w:val="202020"/>
          <w:sz w:val="22"/>
          <w:szCs w:val="22"/>
          <w:shd w:val="clear" w:color="auto" w:fill="FFFFFF"/>
        </w:rPr>
        <w:t xml:space="preserve">of </w:t>
      </w:r>
      <w:r w:rsidRPr="002E1E28">
        <w:rPr>
          <w:color w:val="202020"/>
          <w:sz w:val="22"/>
          <w:szCs w:val="22"/>
          <w:shd w:val="clear" w:color="auto" w:fill="FFFFFF"/>
        </w:rPr>
        <w:t>131 ATM booths of Southeast Bank Limited situated in 30 districts in Bangladesh</w:t>
      </w:r>
      <w:r w:rsidR="001A38C2" w:rsidRPr="002E1E28">
        <w:rPr>
          <w:color w:val="202020"/>
          <w:sz w:val="22"/>
          <w:szCs w:val="22"/>
          <w:shd w:val="clear" w:color="auto" w:fill="FFFFFF"/>
        </w:rPr>
        <w:t xml:space="preserve"> [2]</w:t>
      </w:r>
      <w:r w:rsidRPr="002E1E28">
        <w:rPr>
          <w:color w:val="202020"/>
          <w:sz w:val="22"/>
          <w:szCs w:val="22"/>
          <w:shd w:val="clear" w:color="auto" w:fill="FFFFFF"/>
        </w:rPr>
        <w:t>.</w:t>
      </w:r>
    </w:p>
    <w:p w14:paraId="2B64CE84" w14:textId="77777777" w:rsidR="0085006D" w:rsidRDefault="0085006D" w:rsidP="0085006D">
      <w:pPr>
        <w:spacing w:before="120" w:after="120" w:line="360" w:lineRule="auto"/>
        <w:ind w:left="792"/>
        <w:contextualSpacing/>
        <w:jc w:val="both"/>
        <w:rPr>
          <w:color w:val="212529"/>
          <w:sz w:val="22"/>
          <w:szCs w:val="22"/>
        </w:rPr>
      </w:pPr>
    </w:p>
    <w:p w14:paraId="55A1E864" w14:textId="77777777" w:rsidR="004E4345" w:rsidRPr="002E1E28" w:rsidRDefault="00D66997" w:rsidP="004E4345">
      <w:pPr>
        <w:spacing w:before="120" w:after="120" w:line="360" w:lineRule="auto"/>
        <w:ind w:left="792"/>
        <w:contextualSpacing/>
        <w:jc w:val="both"/>
        <w:rPr>
          <w:b/>
          <w:bCs/>
          <w:color w:val="202020"/>
          <w:sz w:val="28"/>
          <w:szCs w:val="28"/>
          <w:shd w:val="clear" w:color="auto" w:fill="FFFFFF"/>
        </w:rPr>
      </w:pPr>
      <w:r w:rsidRPr="002E1E28">
        <w:rPr>
          <w:b/>
          <w:bCs/>
          <w:color w:val="202020"/>
          <w:sz w:val="28"/>
          <w:szCs w:val="28"/>
          <w:shd w:val="clear" w:color="auto" w:fill="FFFFFF"/>
        </w:rPr>
        <w:t>Services of the Bank:</w:t>
      </w:r>
    </w:p>
    <w:p w14:paraId="5BDC6F47"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Conventional Banking </w:t>
      </w:r>
    </w:p>
    <w:p w14:paraId="2047113F"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Islamic Banking </w:t>
      </w:r>
    </w:p>
    <w:p w14:paraId="3D974343"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Loans and Advances </w:t>
      </w:r>
    </w:p>
    <w:p w14:paraId="5E181E24"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Deposits </w:t>
      </w:r>
    </w:p>
    <w:p w14:paraId="36F79E99"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Monthly Savings Scheme </w:t>
      </w:r>
    </w:p>
    <w:p w14:paraId="1C8FC9C2"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Double Benefit Scheme </w:t>
      </w:r>
    </w:p>
    <w:p w14:paraId="3C1E93B0"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Pension Savings Scheme </w:t>
      </w:r>
    </w:p>
    <w:p w14:paraId="3C189E9B"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Western Union </w:t>
      </w:r>
    </w:p>
    <w:p w14:paraId="10CC4DB8"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MoneyGram </w:t>
      </w:r>
    </w:p>
    <w:p w14:paraId="6E7F1A81"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Ria </w:t>
      </w:r>
    </w:p>
    <w:p w14:paraId="4121A0A5"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Xpress Money </w:t>
      </w:r>
    </w:p>
    <w:p w14:paraId="63DBDDCC"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Trans-Fast </w:t>
      </w:r>
    </w:p>
    <w:p w14:paraId="0D0C4D21"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Alahalia </w:t>
      </w:r>
    </w:p>
    <w:p w14:paraId="5436BC08"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lastRenderedPageBreak/>
        <w:t xml:space="preserve">Wall Street </w:t>
      </w:r>
    </w:p>
    <w:p w14:paraId="5404A433" w14:textId="77777777" w:rsidR="004E4345"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 xml:space="preserve">UAE Xchange </w:t>
      </w:r>
    </w:p>
    <w:p w14:paraId="4D2BEACA" w14:textId="28A0880B" w:rsidR="002E1E28" w:rsidRPr="002E1E28" w:rsidRDefault="00D66997">
      <w:pPr>
        <w:pStyle w:val="ListParagraph"/>
        <w:numPr>
          <w:ilvl w:val="0"/>
          <w:numId w:val="5"/>
        </w:numPr>
        <w:spacing w:before="120" w:after="120" w:line="360" w:lineRule="auto"/>
        <w:jc w:val="both"/>
        <w:rPr>
          <w:b/>
          <w:bCs/>
          <w:color w:val="202020"/>
          <w:sz w:val="22"/>
          <w:szCs w:val="22"/>
          <w:shd w:val="clear" w:color="auto" w:fill="FFFFFF"/>
        </w:rPr>
      </w:pPr>
      <w:r w:rsidRPr="002E1E28">
        <w:rPr>
          <w:color w:val="202020"/>
          <w:sz w:val="22"/>
          <w:szCs w:val="22"/>
        </w:rPr>
        <w:t>US Money Express</w:t>
      </w:r>
    </w:p>
    <w:p w14:paraId="785EF2AE" w14:textId="77777777" w:rsidR="002E1E28" w:rsidRPr="002E1E28" w:rsidRDefault="002E1E28" w:rsidP="002E1E28">
      <w:pPr>
        <w:pStyle w:val="ListParagraph"/>
        <w:spacing w:before="120" w:after="120" w:line="360" w:lineRule="auto"/>
        <w:ind w:left="1512"/>
        <w:jc w:val="both"/>
        <w:rPr>
          <w:b/>
          <w:bCs/>
          <w:color w:val="202020"/>
          <w:sz w:val="22"/>
          <w:szCs w:val="22"/>
          <w:shd w:val="clear" w:color="auto" w:fill="FFFFFF"/>
        </w:rPr>
      </w:pPr>
    </w:p>
    <w:p w14:paraId="6BA79C16" w14:textId="035E0B34" w:rsidR="002E1E28" w:rsidRPr="00091D8D" w:rsidRDefault="00645797">
      <w:pPr>
        <w:numPr>
          <w:ilvl w:val="1"/>
          <w:numId w:val="1"/>
        </w:numPr>
        <w:spacing w:before="120" w:after="120" w:line="360" w:lineRule="auto"/>
        <w:contextualSpacing/>
        <w:jc w:val="both"/>
        <w:rPr>
          <w:b/>
          <w:bCs/>
          <w:sz w:val="28"/>
          <w:szCs w:val="28"/>
        </w:rPr>
      </w:pPr>
      <w:r w:rsidRPr="001A38C2">
        <w:rPr>
          <w:b/>
          <w:bCs/>
          <w:sz w:val="28"/>
          <w:szCs w:val="28"/>
        </w:rPr>
        <w:t xml:space="preserve">Objectives </w:t>
      </w:r>
    </w:p>
    <w:p w14:paraId="242B233C" w14:textId="35010984" w:rsidR="001A38C2" w:rsidRDefault="002E1E28" w:rsidP="00091D8D">
      <w:pPr>
        <w:spacing w:before="120" w:after="120" w:line="360" w:lineRule="auto"/>
        <w:ind w:left="792"/>
        <w:contextualSpacing/>
        <w:jc w:val="both"/>
        <w:rPr>
          <w:sz w:val="22"/>
          <w:szCs w:val="22"/>
        </w:rPr>
      </w:pPr>
      <w:r w:rsidRPr="002E1E28">
        <w:rPr>
          <w:sz w:val="22"/>
          <w:szCs w:val="22"/>
        </w:rPr>
        <w:t>The primary purpose of this report is to assist me in completing my bachelor's degree at American International University-Bangladesh (AIUB), which includes a mandatory internship course. I opted to work at Southeast Bank Limited in order to have an improved awareness of how the real world runs. To impart my professional time, understanding of how banks activity, and understanding of how to connect with clients with varying needs. The internship execution process at Southeast Bank includes the following steps:</w:t>
      </w:r>
    </w:p>
    <w:p w14:paraId="2E3AC28C" w14:textId="77777777" w:rsidR="00091D8D" w:rsidRDefault="00091D8D" w:rsidP="00091D8D">
      <w:pPr>
        <w:spacing w:before="120" w:after="120" w:line="360" w:lineRule="auto"/>
        <w:ind w:left="792"/>
        <w:contextualSpacing/>
        <w:jc w:val="both"/>
        <w:rPr>
          <w:sz w:val="22"/>
          <w:szCs w:val="22"/>
        </w:rPr>
      </w:pPr>
    </w:p>
    <w:p w14:paraId="5C2BE34B" w14:textId="15313187" w:rsidR="002E1E28" w:rsidRPr="002E1E28" w:rsidRDefault="002E1E28">
      <w:pPr>
        <w:pStyle w:val="ListParagraph"/>
        <w:numPr>
          <w:ilvl w:val="0"/>
          <w:numId w:val="6"/>
        </w:numPr>
        <w:spacing w:before="120" w:after="120" w:line="360" w:lineRule="auto"/>
        <w:jc w:val="both"/>
        <w:rPr>
          <w:sz w:val="22"/>
          <w:szCs w:val="22"/>
        </w:rPr>
      </w:pPr>
      <w:bookmarkStart w:id="4" w:name="_Hlk156680129"/>
      <w:r>
        <w:rPr>
          <w:sz w:val="22"/>
          <w:szCs w:val="22"/>
        </w:rPr>
        <w:t>To know my capability of maintaining professional activities.</w:t>
      </w:r>
    </w:p>
    <w:bookmarkEnd w:id="4"/>
    <w:p w14:paraId="7B3446C1" w14:textId="1678C81D" w:rsidR="002E1E28" w:rsidRDefault="002E1E28">
      <w:pPr>
        <w:pStyle w:val="ListParagraph"/>
        <w:numPr>
          <w:ilvl w:val="0"/>
          <w:numId w:val="6"/>
        </w:numPr>
        <w:spacing w:before="120" w:after="120" w:line="360" w:lineRule="auto"/>
        <w:jc w:val="both"/>
        <w:rPr>
          <w:sz w:val="22"/>
          <w:szCs w:val="22"/>
        </w:rPr>
      </w:pPr>
      <w:r w:rsidRPr="002E1E28">
        <w:rPr>
          <w:sz w:val="22"/>
          <w:szCs w:val="22"/>
        </w:rPr>
        <w:t xml:space="preserve">To understand Southeast Bank Limited's </w:t>
      </w:r>
      <w:r w:rsidR="00091D8D">
        <w:rPr>
          <w:sz w:val="22"/>
          <w:szCs w:val="22"/>
        </w:rPr>
        <w:t>IT</w:t>
      </w:r>
      <w:r w:rsidRPr="002E1E28">
        <w:rPr>
          <w:sz w:val="22"/>
          <w:szCs w:val="22"/>
        </w:rPr>
        <w:t xml:space="preserve"> division's activities.</w:t>
      </w:r>
    </w:p>
    <w:p w14:paraId="5BBE920A" w14:textId="76960A87" w:rsidR="00091D8D" w:rsidRDefault="00091D8D">
      <w:pPr>
        <w:pStyle w:val="ListParagraph"/>
        <w:numPr>
          <w:ilvl w:val="0"/>
          <w:numId w:val="6"/>
        </w:numPr>
        <w:spacing w:before="120" w:after="120" w:line="360" w:lineRule="auto"/>
        <w:jc w:val="both"/>
        <w:rPr>
          <w:sz w:val="22"/>
          <w:szCs w:val="22"/>
        </w:rPr>
      </w:pPr>
      <w:bookmarkStart w:id="5" w:name="_Hlk156680239"/>
      <w:r>
        <w:rPr>
          <w:sz w:val="22"/>
          <w:szCs w:val="22"/>
        </w:rPr>
        <w:t xml:space="preserve">To understand how to </w:t>
      </w:r>
      <w:r w:rsidR="006A1D48">
        <w:rPr>
          <w:sz w:val="22"/>
          <w:szCs w:val="22"/>
        </w:rPr>
        <w:t>work</w:t>
      </w:r>
      <w:r>
        <w:rPr>
          <w:sz w:val="22"/>
          <w:szCs w:val="22"/>
        </w:rPr>
        <w:t xml:space="preserve"> in other </w:t>
      </w:r>
      <w:r w:rsidR="006A1D48">
        <w:rPr>
          <w:sz w:val="22"/>
          <w:szCs w:val="22"/>
        </w:rPr>
        <w:t>divisions</w:t>
      </w:r>
      <w:r>
        <w:rPr>
          <w:sz w:val="22"/>
          <w:szCs w:val="22"/>
        </w:rPr>
        <w:t xml:space="preserve"> except IT. </w:t>
      </w:r>
    </w:p>
    <w:p w14:paraId="55FE39AC" w14:textId="5664E4B1" w:rsidR="002E1E28" w:rsidRDefault="002E1E28">
      <w:pPr>
        <w:pStyle w:val="ListParagraph"/>
        <w:numPr>
          <w:ilvl w:val="0"/>
          <w:numId w:val="6"/>
        </w:numPr>
        <w:spacing w:before="120" w:after="120" w:line="360" w:lineRule="auto"/>
        <w:jc w:val="both"/>
        <w:rPr>
          <w:sz w:val="22"/>
          <w:szCs w:val="22"/>
        </w:rPr>
      </w:pPr>
      <w:bookmarkStart w:id="6" w:name="_Hlk156680023"/>
      <w:bookmarkEnd w:id="5"/>
      <w:r>
        <w:rPr>
          <w:sz w:val="22"/>
          <w:szCs w:val="22"/>
        </w:rPr>
        <w:t xml:space="preserve">To </w:t>
      </w:r>
      <w:r w:rsidR="00091D8D">
        <w:rPr>
          <w:sz w:val="22"/>
          <w:szCs w:val="22"/>
        </w:rPr>
        <w:t>l</w:t>
      </w:r>
      <w:r w:rsidRPr="002E1E28">
        <w:rPr>
          <w:sz w:val="22"/>
          <w:szCs w:val="22"/>
        </w:rPr>
        <w:t>earn how the bank's operating system works</w:t>
      </w:r>
      <w:r w:rsidR="00091D8D">
        <w:rPr>
          <w:sz w:val="22"/>
          <w:szCs w:val="22"/>
        </w:rPr>
        <w:t>.</w:t>
      </w:r>
    </w:p>
    <w:p w14:paraId="6C90F84F" w14:textId="02DC6DBD" w:rsidR="002E1E28" w:rsidRDefault="002E1E28">
      <w:pPr>
        <w:pStyle w:val="ListParagraph"/>
        <w:numPr>
          <w:ilvl w:val="0"/>
          <w:numId w:val="6"/>
        </w:numPr>
        <w:spacing w:before="120" w:after="120" w:line="360" w:lineRule="auto"/>
        <w:jc w:val="both"/>
        <w:rPr>
          <w:sz w:val="22"/>
          <w:szCs w:val="22"/>
        </w:rPr>
      </w:pPr>
      <w:r w:rsidRPr="002E1E28">
        <w:rPr>
          <w:sz w:val="22"/>
          <w:szCs w:val="22"/>
        </w:rPr>
        <w:t>To obtain a sense of the various types of difficulties</w:t>
      </w:r>
      <w:r w:rsidR="00091D8D">
        <w:rPr>
          <w:sz w:val="22"/>
          <w:szCs w:val="22"/>
        </w:rPr>
        <w:t>.</w:t>
      </w:r>
    </w:p>
    <w:p w14:paraId="0B5071AD" w14:textId="273AA997" w:rsidR="002E1E28" w:rsidRDefault="002E1E28">
      <w:pPr>
        <w:pStyle w:val="ListParagraph"/>
        <w:numPr>
          <w:ilvl w:val="0"/>
          <w:numId w:val="6"/>
        </w:numPr>
        <w:spacing w:before="120" w:after="120" w:line="360" w:lineRule="auto"/>
        <w:jc w:val="both"/>
        <w:rPr>
          <w:sz w:val="22"/>
          <w:szCs w:val="22"/>
        </w:rPr>
      </w:pPr>
      <w:r>
        <w:rPr>
          <w:sz w:val="22"/>
          <w:szCs w:val="22"/>
        </w:rPr>
        <w:t xml:space="preserve">To know </w:t>
      </w:r>
      <w:r w:rsidRPr="002E1E28">
        <w:rPr>
          <w:sz w:val="22"/>
          <w:szCs w:val="22"/>
        </w:rPr>
        <w:t>how the system team supports other branches.</w:t>
      </w:r>
    </w:p>
    <w:p w14:paraId="048EA468" w14:textId="77777777" w:rsidR="002E1E28" w:rsidRPr="002E1E28" w:rsidRDefault="002E1E28">
      <w:pPr>
        <w:pStyle w:val="ListParagraph"/>
        <w:numPr>
          <w:ilvl w:val="0"/>
          <w:numId w:val="6"/>
        </w:numPr>
        <w:spacing w:before="120" w:after="120" w:line="360" w:lineRule="auto"/>
        <w:jc w:val="both"/>
        <w:rPr>
          <w:b/>
          <w:bCs/>
          <w:sz w:val="22"/>
          <w:szCs w:val="22"/>
        </w:rPr>
      </w:pPr>
      <w:r w:rsidRPr="002E1E28">
        <w:rPr>
          <w:rStyle w:val="Strong"/>
          <w:b w:val="0"/>
          <w:bCs w:val="0"/>
          <w:sz w:val="22"/>
          <w:szCs w:val="22"/>
        </w:rPr>
        <w:t>To contribute to my field of study.</w:t>
      </w:r>
    </w:p>
    <w:bookmarkEnd w:id="6"/>
    <w:p w14:paraId="36660114" w14:textId="77777777" w:rsidR="007F0B61" w:rsidRPr="00200714" w:rsidRDefault="007F0B61">
      <w:pPr>
        <w:numPr>
          <w:ilvl w:val="0"/>
          <w:numId w:val="1"/>
        </w:numPr>
        <w:spacing w:after="120" w:line="360" w:lineRule="auto"/>
        <w:jc w:val="center"/>
        <w:rPr>
          <w:b/>
          <w:sz w:val="32"/>
          <w:szCs w:val="32"/>
        </w:rPr>
      </w:pPr>
      <w:r>
        <w:rPr>
          <w:b/>
        </w:rPr>
        <w:br w:type="page"/>
      </w:r>
      <w:bookmarkStart w:id="7" w:name="_Hlk155725574"/>
      <w:r w:rsidR="00645797" w:rsidRPr="00200714">
        <w:rPr>
          <w:b/>
          <w:sz w:val="32"/>
          <w:szCs w:val="32"/>
        </w:rPr>
        <w:lastRenderedPageBreak/>
        <w:t>ACTIVITIES</w:t>
      </w:r>
    </w:p>
    <w:p w14:paraId="6AD94FB6" w14:textId="751EC9FC" w:rsidR="00E0547B" w:rsidRDefault="00E0547B" w:rsidP="0060019B">
      <w:pPr>
        <w:spacing w:before="120" w:after="120" w:line="360" w:lineRule="auto"/>
        <w:contextualSpacing/>
        <w:jc w:val="both"/>
        <w:rPr>
          <w:sz w:val="22"/>
          <w:szCs w:val="22"/>
        </w:rPr>
      </w:pPr>
      <w:r w:rsidRPr="00E0547B">
        <w:rPr>
          <w:sz w:val="22"/>
          <w:szCs w:val="22"/>
        </w:rPr>
        <w:t xml:space="preserve">This chapter discusses the significance of developing an activity plan for interns with the objective </w:t>
      </w:r>
      <w:r w:rsidR="00145DA8" w:rsidRPr="00E0547B">
        <w:rPr>
          <w:sz w:val="22"/>
          <w:szCs w:val="22"/>
        </w:rPr>
        <w:t>of</w:t>
      </w:r>
      <w:r w:rsidRPr="00E0547B">
        <w:rPr>
          <w:sz w:val="22"/>
          <w:szCs w:val="22"/>
        </w:rPr>
        <w:t xml:space="preserve"> effectively </w:t>
      </w:r>
      <w:r w:rsidR="00145DA8" w:rsidRPr="00E0547B">
        <w:rPr>
          <w:sz w:val="22"/>
          <w:szCs w:val="22"/>
        </w:rPr>
        <w:t>finishing</w:t>
      </w:r>
      <w:r w:rsidRPr="00E0547B">
        <w:rPr>
          <w:sz w:val="22"/>
          <w:szCs w:val="22"/>
        </w:rPr>
        <w:t xml:space="preserve"> </w:t>
      </w:r>
      <w:r w:rsidR="006A1D48">
        <w:rPr>
          <w:sz w:val="22"/>
          <w:szCs w:val="22"/>
        </w:rPr>
        <w:t xml:space="preserve">the </w:t>
      </w:r>
      <w:r w:rsidRPr="00E0547B">
        <w:rPr>
          <w:sz w:val="22"/>
          <w:szCs w:val="22"/>
        </w:rPr>
        <w:t>internship program. The efficiency with which an educator assigns tasks is determined by their experience and field progress, whilst interns obtain insight into organizational processes and professional performance.</w:t>
      </w:r>
    </w:p>
    <w:p w14:paraId="2B0BF99A" w14:textId="77777777" w:rsidR="00733112" w:rsidRDefault="00733112" w:rsidP="0060019B">
      <w:pPr>
        <w:spacing w:before="120" w:after="120" w:line="360" w:lineRule="auto"/>
        <w:contextualSpacing/>
        <w:jc w:val="both"/>
        <w:rPr>
          <w:sz w:val="22"/>
          <w:szCs w:val="22"/>
        </w:rPr>
      </w:pPr>
    </w:p>
    <w:p w14:paraId="5B597DBA" w14:textId="3937CCF2" w:rsidR="00C8150D" w:rsidRDefault="00645797">
      <w:pPr>
        <w:numPr>
          <w:ilvl w:val="1"/>
          <w:numId w:val="1"/>
        </w:numPr>
        <w:spacing w:before="120" w:after="120" w:line="360" w:lineRule="auto"/>
        <w:contextualSpacing/>
        <w:rPr>
          <w:b/>
          <w:bCs/>
          <w:sz w:val="28"/>
          <w:szCs w:val="28"/>
        </w:rPr>
      </w:pPr>
      <w:r w:rsidRPr="00C8150D">
        <w:rPr>
          <w:b/>
          <w:bCs/>
          <w:sz w:val="28"/>
          <w:szCs w:val="28"/>
        </w:rPr>
        <w:t>Work-Related</w:t>
      </w:r>
      <w:r w:rsidR="00C8150D" w:rsidRPr="00C8150D">
        <w:rPr>
          <w:b/>
          <w:bCs/>
          <w:sz w:val="28"/>
          <w:szCs w:val="28"/>
        </w:rPr>
        <w:t>:</w:t>
      </w:r>
    </w:p>
    <w:p w14:paraId="4C35293A" w14:textId="1E3EFAD9" w:rsidR="00C8150D" w:rsidRDefault="00C8150D" w:rsidP="0060019B">
      <w:pPr>
        <w:spacing w:before="120" w:after="120" w:line="360" w:lineRule="auto"/>
        <w:contextualSpacing/>
        <w:jc w:val="both"/>
        <w:rPr>
          <w:sz w:val="22"/>
          <w:szCs w:val="22"/>
        </w:rPr>
      </w:pPr>
      <w:r w:rsidRPr="00C8150D">
        <w:rPr>
          <w:sz w:val="22"/>
          <w:szCs w:val="22"/>
        </w:rPr>
        <w:t>I worked at Southeast Bank PLC's Dhanmondi branch in oversaw all aspects of the banking department. There are several activities in the IT and other departments. I worked in the IT System team and enjoyed working at the bank, where I acquired a lot of new concepts. My working hours were from 10 a.m. to 5 p.m. Time management is critical for employees in all divisions of banking, including mine as an intern. The most important aspect of being an intern is how you use your time. Is it possible for me to work while maintaining my professional and personal schedules? I had to leave at 9 a.m. because I had to go to work</w:t>
      </w:r>
      <w:r w:rsidR="00145DA8">
        <w:rPr>
          <w:sz w:val="22"/>
          <w:szCs w:val="22"/>
        </w:rPr>
        <w:t xml:space="preserve"> </w:t>
      </w:r>
      <w:r w:rsidR="006A1D48">
        <w:rPr>
          <w:sz w:val="22"/>
          <w:szCs w:val="22"/>
        </w:rPr>
        <w:t>on</w:t>
      </w:r>
      <w:r w:rsidR="00145DA8">
        <w:rPr>
          <w:sz w:val="22"/>
          <w:szCs w:val="22"/>
        </w:rPr>
        <w:t xml:space="preserve"> time</w:t>
      </w:r>
      <w:r w:rsidRPr="00C8150D">
        <w:rPr>
          <w:sz w:val="22"/>
          <w:szCs w:val="22"/>
        </w:rPr>
        <w:t>.</w:t>
      </w:r>
      <w:r w:rsidRPr="00C8150D">
        <w:t xml:space="preserve"> </w:t>
      </w:r>
      <w:r w:rsidRPr="00C8150D">
        <w:rPr>
          <w:sz w:val="22"/>
          <w:szCs w:val="22"/>
        </w:rPr>
        <w:t xml:space="preserve">I am a student as well as an intern. </w:t>
      </w:r>
      <w:r>
        <w:rPr>
          <w:sz w:val="22"/>
          <w:szCs w:val="22"/>
        </w:rPr>
        <w:t>S</w:t>
      </w:r>
      <w:r w:rsidRPr="00C8150D">
        <w:rPr>
          <w:sz w:val="22"/>
          <w:szCs w:val="22"/>
        </w:rPr>
        <w:t>o</w:t>
      </w:r>
      <w:r>
        <w:rPr>
          <w:sz w:val="22"/>
          <w:szCs w:val="22"/>
        </w:rPr>
        <w:t xml:space="preserve">, </w:t>
      </w:r>
      <w:r w:rsidRPr="00C8150D">
        <w:rPr>
          <w:sz w:val="22"/>
          <w:szCs w:val="22"/>
        </w:rPr>
        <w:t>I had to maintain my timing very carefully.</w:t>
      </w:r>
      <w:r w:rsidR="00F40ABD" w:rsidRPr="00F40ABD">
        <w:t xml:space="preserve"> </w:t>
      </w:r>
      <w:r w:rsidR="00F40ABD" w:rsidRPr="00F40ABD">
        <w:rPr>
          <w:sz w:val="22"/>
          <w:szCs w:val="22"/>
        </w:rPr>
        <w:t xml:space="preserve">Because the </w:t>
      </w:r>
      <w:r w:rsidR="006A1D48">
        <w:rPr>
          <w:sz w:val="22"/>
          <w:szCs w:val="22"/>
        </w:rPr>
        <w:t>circumstances</w:t>
      </w:r>
      <w:r w:rsidR="00F40ABD" w:rsidRPr="00F40ABD">
        <w:rPr>
          <w:sz w:val="22"/>
          <w:szCs w:val="22"/>
        </w:rPr>
        <w:t xml:space="preserve"> </w:t>
      </w:r>
      <w:r w:rsidR="006A1D48">
        <w:rPr>
          <w:sz w:val="22"/>
          <w:szCs w:val="22"/>
        </w:rPr>
        <w:t>were</w:t>
      </w:r>
      <w:r w:rsidR="00F40ABD" w:rsidRPr="00F40ABD">
        <w:rPr>
          <w:sz w:val="22"/>
          <w:szCs w:val="22"/>
        </w:rPr>
        <w:t xml:space="preserve"> not always right, I tried to keep myself in everything and do what was assigned as perfectly as possible. On the other side, the workplace environment was fantastic. It had an atmosphere of professionalism.</w:t>
      </w:r>
    </w:p>
    <w:p w14:paraId="36C9C8E2" w14:textId="77777777" w:rsidR="00733112" w:rsidRPr="005910AA" w:rsidRDefault="00733112" w:rsidP="0060019B">
      <w:pPr>
        <w:spacing w:before="120" w:after="120" w:line="360" w:lineRule="auto"/>
        <w:contextualSpacing/>
        <w:jc w:val="both"/>
        <w:rPr>
          <w:sz w:val="22"/>
          <w:szCs w:val="22"/>
        </w:rPr>
      </w:pPr>
    </w:p>
    <w:p w14:paraId="6DF72A20" w14:textId="77777777" w:rsidR="00145DA8" w:rsidRPr="00145DA8" w:rsidRDefault="00645797">
      <w:pPr>
        <w:numPr>
          <w:ilvl w:val="1"/>
          <w:numId w:val="1"/>
        </w:numPr>
        <w:spacing w:before="120" w:after="120" w:line="360" w:lineRule="auto"/>
        <w:contextualSpacing/>
        <w:rPr>
          <w:sz w:val="22"/>
          <w:szCs w:val="22"/>
        </w:rPr>
      </w:pPr>
      <w:r w:rsidRPr="00145DA8">
        <w:rPr>
          <w:b/>
          <w:bCs/>
          <w:sz w:val="28"/>
          <w:szCs w:val="28"/>
        </w:rPr>
        <w:t>Organization-wide</w:t>
      </w:r>
      <w:r w:rsidR="00145DA8">
        <w:rPr>
          <w:b/>
          <w:bCs/>
          <w:sz w:val="28"/>
          <w:szCs w:val="28"/>
        </w:rPr>
        <w:t xml:space="preserve">: </w:t>
      </w:r>
    </w:p>
    <w:p w14:paraId="648BEB37" w14:textId="2ABC34AA" w:rsidR="00145DA8" w:rsidRPr="00145DA8" w:rsidRDefault="00145DA8" w:rsidP="0060019B">
      <w:pPr>
        <w:spacing w:before="120" w:after="120" w:line="360" w:lineRule="auto"/>
        <w:contextualSpacing/>
        <w:rPr>
          <w:b/>
          <w:bCs/>
        </w:rPr>
      </w:pPr>
      <w:r w:rsidRPr="00145DA8">
        <w:rPr>
          <w:b/>
          <w:bCs/>
        </w:rPr>
        <w:t>IT department:</w:t>
      </w:r>
    </w:p>
    <w:p w14:paraId="4398D996" w14:textId="6BF68320" w:rsidR="00A81F00" w:rsidRPr="00A81F00" w:rsidRDefault="00A81F00" w:rsidP="006F2AE3">
      <w:pPr>
        <w:spacing w:before="120" w:after="120" w:line="360" w:lineRule="auto"/>
        <w:contextualSpacing/>
        <w:jc w:val="both"/>
        <w:rPr>
          <w:sz w:val="22"/>
          <w:szCs w:val="22"/>
        </w:rPr>
      </w:pPr>
      <w:r w:rsidRPr="00A81F00">
        <w:rPr>
          <w:sz w:val="22"/>
          <w:szCs w:val="22"/>
        </w:rPr>
        <w:t>The first time I was exposed to XDR (Extended Detection and Response) technology as an engineer on the IT System team</w:t>
      </w:r>
      <w:r w:rsidR="006A1D48">
        <w:rPr>
          <w:sz w:val="22"/>
          <w:szCs w:val="22"/>
        </w:rPr>
        <w:t>, It</w:t>
      </w:r>
      <w:r w:rsidRPr="00A81F00">
        <w:rPr>
          <w:sz w:val="22"/>
          <w:szCs w:val="22"/>
        </w:rPr>
        <w:t xml:space="preserve"> left me completely pleased with its capacity to improve corporate security through the aggregation of data from many sources. XDR is a strong tool for security teams, tackling a wide range of cyber threats such as network detections, lateral movement, unusual connections, beacons, exfiltration, and harmful artifacts.</w:t>
      </w:r>
    </w:p>
    <w:p w14:paraId="087C1F9A" w14:textId="10ED2019" w:rsidR="00145DA8" w:rsidRDefault="00A81F00" w:rsidP="006F2AE3">
      <w:pPr>
        <w:spacing w:before="120" w:after="120" w:line="360" w:lineRule="auto"/>
        <w:contextualSpacing/>
        <w:jc w:val="both"/>
        <w:rPr>
          <w:sz w:val="22"/>
          <w:szCs w:val="22"/>
        </w:rPr>
      </w:pPr>
      <w:r w:rsidRPr="00A81F00">
        <w:rPr>
          <w:sz w:val="22"/>
          <w:szCs w:val="22"/>
        </w:rPr>
        <w:t xml:space="preserve">XDR's powerful </w:t>
      </w:r>
      <w:r w:rsidR="006A1D48">
        <w:rPr>
          <w:sz w:val="22"/>
          <w:szCs w:val="22"/>
        </w:rPr>
        <w:t>data-collecting</w:t>
      </w:r>
      <w:r w:rsidRPr="00A81F00">
        <w:rPr>
          <w:sz w:val="22"/>
          <w:szCs w:val="22"/>
        </w:rPr>
        <w:t xml:space="preserve"> technique and seamless integration stand out, allowing for quick and efficient responses to recognized threats. The capacity of the system to monitor and gather data across several security levels greatly reduces high-priority alarms. This reduction in false positives enables security teams to focus on serious threats, enabling proactive measures to avoid more harm or damage to systems.</w:t>
      </w:r>
    </w:p>
    <w:p w14:paraId="59921AB0" w14:textId="46602D98" w:rsidR="006F2AE3" w:rsidRDefault="006F2AE3" w:rsidP="006F2AE3">
      <w:pPr>
        <w:spacing w:before="120" w:after="120" w:line="360" w:lineRule="auto"/>
        <w:contextualSpacing/>
        <w:jc w:val="both"/>
        <w:rPr>
          <w:sz w:val="22"/>
          <w:szCs w:val="22"/>
        </w:rPr>
      </w:pPr>
      <w:r w:rsidRPr="006F2AE3">
        <w:rPr>
          <w:sz w:val="22"/>
          <w:szCs w:val="22"/>
        </w:rPr>
        <w:t xml:space="preserve">XDR's innovations in technology not only increase the threat detection process but also enable security professionals to respond faster and more effectively. XDR gives an overall view of potential risks by integrating information from several sources, assisting </w:t>
      </w:r>
      <w:r w:rsidR="00F91077">
        <w:rPr>
          <w:sz w:val="22"/>
          <w:szCs w:val="22"/>
        </w:rPr>
        <w:t>in</w:t>
      </w:r>
      <w:r w:rsidRPr="006F2AE3">
        <w:rPr>
          <w:sz w:val="22"/>
          <w:szCs w:val="22"/>
        </w:rPr>
        <w:t xml:space="preserve"> a more educated and focused approach to cybersecurity. This experience on the IT System team has underlined the critical role that </w:t>
      </w:r>
      <w:r w:rsidRPr="006F2AE3">
        <w:rPr>
          <w:sz w:val="22"/>
          <w:szCs w:val="22"/>
        </w:rPr>
        <w:lastRenderedPageBreak/>
        <w:t>cutting-edge technologies such as XDR play in strengthening corporate security and proactively reducing cyber threats.</w:t>
      </w:r>
    </w:p>
    <w:p w14:paraId="31B61D29" w14:textId="42942035" w:rsidR="00145DA8" w:rsidRPr="00145DA8" w:rsidRDefault="00145DA8" w:rsidP="0060019B">
      <w:pPr>
        <w:spacing w:before="120" w:after="120" w:line="360" w:lineRule="auto"/>
        <w:contextualSpacing/>
        <w:rPr>
          <w:b/>
          <w:bCs/>
        </w:rPr>
      </w:pPr>
      <w:r w:rsidRPr="00145DA8">
        <w:rPr>
          <w:b/>
          <w:bCs/>
        </w:rPr>
        <w:t>General Bank department:</w:t>
      </w:r>
    </w:p>
    <w:p w14:paraId="6E9B977A" w14:textId="77777777" w:rsidR="00C217B0" w:rsidRPr="00C217B0" w:rsidRDefault="00C217B0" w:rsidP="00C217B0">
      <w:pPr>
        <w:spacing w:before="120" w:after="120" w:line="360" w:lineRule="auto"/>
        <w:contextualSpacing/>
        <w:jc w:val="both"/>
        <w:rPr>
          <w:sz w:val="22"/>
          <w:szCs w:val="22"/>
        </w:rPr>
      </w:pPr>
      <w:r w:rsidRPr="00C217B0">
        <w:rPr>
          <w:sz w:val="22"/>
          <w:szCs w:val="22"/>
        </w:rPr>
        <w:t>Working at the General Banking Department, Southeast Bank PLC's frontline customer service center, provided me with a thorough grasp of the core banking procedures that serve as the starting point for all client contacts. This sector, often known as retail banking, is critical in creating and sustaining client connections. My duties included creating new accounts, arranging money transfers, honoring checks, receiving deposits, issuing bank drafts and pay orders, distributing checkbooks, and supplying banking cards.</w:t>
      </w:r>
    </w:p>
    <w:p w14:paraId="7BB17ACE" w14:textId="1EA4694B" w:rsidR="00C217B0" w:rsidRPr="00C217B0" w:rsidRDefault="00C217B0" w:rsidP="00C217B0">
      <w:pPr>
        <w:spacing w:before="120" w:after="120" w:line="360" w:lineRule="auto"/>
        <w:contextualSpacing/>
        <w:jc w:val="both"/>
        <w:rPr>
          <w:sz w:val="22"/>
          <w:szCs w:val="22"/>
        </w:rPr>
      </w:pPr>
      <w:r w:rsidRPr="00C217B0">
        <w:rPr>
          <w:sz w:val="22"/>
          <w:szCs w:val="22"/>
        </w:rPr>
        <w:t>The periodic trips to other groups to create and strengthen banking connections were a remarkable element of my experience. This proactive participation indicated the bank's dedication to cultivating relationships with a varied clientele, highlighting the importance of relationship-building.</w:t>
      </w:r>
      <w:r w:rsidRPr="00C217B0">
        <w:t xml:space="preserve"> </w:t>
      </w:r>
      <w:r w:rsidRPr="00C217B0">
        <w:rPr>
          <w:sz w:val="22"/>
          <w:szCs w:val="22"/>
        </w:rPr>
        <w:t xml:space="preserve">The discovery of the plethora of information contained on a check page was perhaps one of the most fascinating elements of my employment in the General Banking Department. During my everyday activities, I </w:t>
      </w:r>
      <w:r w:rsidR="006A1D48">
        <w:rPr>
          <w:sz w:val="22"/>
          <w:szCs w:val="22"/>
        </w:rPr>
        <w:t>became</w:t>
      </w:r>
      <w:r w:rsidRPr="00C217B0">
        <w:rPr>
          <w:sz w:val="22"/>
          <w:szCs w:val="22"/>
        </w:rPr>
        <w:t xml:space="preserve"> aware of the fine nuances, security features, and other factors involved in check processing. This practical expertise was essential in offering insights into the careful systems that protect both the bank and its clients in financial transactions.</w:t>
      </w:r>
    </w:p>
    <w:p w14:paraId="2882B811" w14:textId="13798B22" w:rsidR="00C217B0" w:rsidRDefault="00C217B0" w:rsidP="00C217B0">
      <w:pPr>
        <w:spacing w:before="120" w:after="120" w:line="360" w:lineRule="auto"/>
        <w:contextualSpacing/>
        <w:jc w:val="both"/>
        <w:rPr>
          <w:sz w:val="22"/>
          <w:szCs w:val="22"/>
        </w:rPr>
      </w:pPr>
      <w:r w:rsidRPr="00C217B0">
        <w:rPr>
          <w:sz w:val="22"/>
          <w:szCs w:val="22"/>
        </w:rPr>
        <w:t>The exposure to the complexities of retail banking emphasized the need to pay attention to detail. Many parts of this department may go overlooked by people who do not work in it directly. During my tenure there, I realized the importance of each transaction, the accuracy necessary to keep correct records, and the importance of adhering to established rules.</w:t>
      </w:r>
    </w:p>
    <w:p w14:paraId="3A3EC84B" w14:textId="17C3D1F5" w:rsidR="00C217B0" w:rsidRDefault="00C217B0" w:rsidP="00C217B0">
      <w:pPr>
        <w:spacing w:before="120" w:after="120" w:line="360" w:lineRule="auto"/>
        <w:contextualSpacing/>
        <w:jc w:val="both"/>
        <w:rPr>
          <w:sz w:val="22"/>
          <w:szCs w:val="22"/>
        </w:rPr>
      </w:pPr>
      <w:r w:rsidRPr="00C217B0">
        <w:rPr>
          <w:sz w:val="22"/>
          <w:szCs w:val="22"/>
        </w:rPr>
        <w:t>In essence, the General Banking Department has been an excellent atmosphere for learning, providing practical insights into the essential banking processes that serve as the backbone of client care. The experience not only improved my understanding of retail banking but also underlined the vital role that this department plays in providing consumers with efficient and dependable financial services.</w:t>
      </w:r>
    </w:p>
    <w:p w14:paraId="50D0F64C" w14:textId="77777777" w:rsidR="00C217B0" w:rsidRDefault="00C217B0" w:rsidP="00C217B0">
      <w:pPr>
        <w:spacing w:before="120" w:after="120" w:line="360" w:lineRule="auto"/>
        <w:contextualSpacing/>
        <w:jc w:val="both"/>
        <w:rPr>
          <w:sz w:val="22"/>
          <w:szCs w:val="22"/>
        </w:rPr>
      </w:pPr>
    </w:p>
    <w:p w14:paraId="12AD87A7" w14:textId="39DC3B05" w:rsidR="00643715" w:rsidRDefault="00643715" w:rsidP="00C217B0">
      <w:pPr>
        <w:spacing w:before="120" w:after="120" w:line="360" w:lineRule="auto"/>
        <w:contextualSpacing/>
        <w:jc w:val="both"/>
        <w:rPr>
          <w:b/>
          <w:bCs/>
        </w:rPr>
      </w:pPr>
      <w:r w:rsidRPr="00643715">
        <w:rPr>
          <w:b/>
          <w:bCs/>
        </w:rPr>
        <w:t>Foreign Trade Department:</w:t>
      </w:r>
    </w:p>
    <w:p w14:paraId="577971C6" w14:textId="77777777" w:rsidR="00C217B0" w:rsidRDefault="00733112" w:rsidP="00C217B0">
      <w:pPr>
        <w:spacing w:before="120" w:after="120" w:line="360" w:lineRule="auto"/>
        <w:contextualSpacing/>
        <w:jc w:val="both"/>
        <w:rPr>
          <w:color w:val="000000" w:themeColor="text1"/>
          <w:sz w:val="22"/>
          <w:szCs w:val="22"/>
        </w:rPr>
      </w:pPr>
      <w:r w:rsidRPr="00733112">
        <w:rPr>
          <w:color w:val="000000" w:themeColor="text1"/>
          <w:sz w:val="22"/>
          <w:szCs w:val="22"/>
        </w:rPr>
        <w:t>During my brief experience with Southeast Bank PLC's foreign trade banking department, I received excellent insight into the intricate procedures and financial instruments used to handle the inherent risks in international trade. The major goal was to secure fast payment to exporters while easing the supply of goods and services to importers. This dynamic area needs not just accuracy but also a thorough comprehension of global trade dynamics.</w:t>
      </w:r>
    </w:p>
    <w:p w14:paraId="7B605214" w14:textId="16977AA5" w:rsidR="00C217B0" w:rsidRPr="00C217B0" w:rsidRDefault="00733112" w:rsidP="00C217B0">
      <w:pPr>
        <w:spacing w:before="120" w:after="120" w:line="360" w:lineRule="auto"/>
        <w:contextualSpacing/>
        <w:jc w:val="both"/>
        <w:rPr>
          <w:color w:val="000000" w:themeColor="text1"/>
          <w:sz w:val="22"/>
          <w:szCs w:val="22"/>
        </w:rPr>
      </w:pPr>
      <w:r w:rsidRPr="00733112">
        <w:rPr>
          <w:color w:val="000000" w:themeColor="text1"/>
          <w:sz w:val="22"/>
          <w:szCs w:val="22"/>
        </w:rPr>
        <w:t xml:space="preserve">Southeast Bank PLC maintains a strategic emphasis on long-term customer requirements as part of its ambition to </w:t>
      </w:r>
      <w:r w:rsidR="00F91077">
        <w:rPr>
          <w:color w:val="000000" w:themeColor="text1"/>
          <w:sz w:val="22"/>
          <w:szCs w:val="22"/>
        </w:rPr>
        <w:t>be</w:t>
      </w:r>
      <w:r w:rsidRPr="00733112">
        <w:rPr>
          <w:color w:val="000000" w:themeColor="text1"/>
          <w:sz w:val="22"/>
          <w:szCs w:val="22"/>
        </w:rPr>
        <w:t xml:space="preserve"> a renowned investment bank. The bank's purpose is to give clients</w:t>
      </w:r>
      <w:r w:rsidR="00C217B0" w:rsidRPr="00733112">
        <w:rPr>
          <w:color w:val="000000" w:themeColor="text1"/>
          <w:sz w:val="22"/>
          <w:szCs w:val="22"/>
        </w:rPr>
        <w:t>. This</w:t>
      </w:r>
      <w:r w:rsidR="00C217B0" w:rsidRPr="00C217B0">
        <w:rPr>
          <w:color w:val="000000" w:themeColor="text1"/>
          <w:sz w:val="22"/>
          <w:szCs w:val="22"/>
        </w:rPr>
        <w:t xml:space="preserve"> strategy assures a client-centric focus that coincides with the bank's broader objective while operating under the highest ethical standards. The job's confidentiality was one of the most noticeable aspects </w:t>
      </w:r>
      <w:r w:rsidR="00C217B0" w:rsidRPr="00C217B0">
        <w:rPr>
          <w:color w:val="000000" w:themeColor="text1"/>
          <w:sz w:val="22"/>
          <w:szCs w:val="22"/>
        </w:rPr>
        <w:lastRenderedPageBreak/>
        <w:t>throughout my brief stay. The foreign trade finance section handles sensitive information pertaining to export and import operations. Handling files needed great attention, and I learned to negotiate the complexities of job completion gradually. The emphasis on secrecy emphasizes the necessity of retaining the clients' and the institution's confidence and integrity.</w:t>
      </w:r>
    </w:p>
    <w:p w14:paraId="75DAF935" w14:textId="62CDF3A2" w:rsidR="00C217B0" w:rsidRPr="00C217B0" w:rsidRDefault="00C217B0" w:rsidP="00C217B0">
      <w:pPr>
        <w:spacing w:before="120" w:after="120" w:line="360" w:lineRule="auto"/>
        <w:contextualSpacing/>
        <w:jc w:val="both"/>
        <w:rPr>
          <w:color w:val="000000" w:themeColor="text1"/>
          <w:sz w:val="22"/>
          <w:szCs w:val="22"/>
        </w:rPr>
      </w:pPr>
      <w:r w:rsidRPr="00C217B0">
        <w:rPr>
          <w:color w:val="000000" w:themeColor="text1"/>
          <w:sz w:val="22"/>
          <w:szCs w:val="22"/>
        </w:rPr>
        <w:t xml:space="preserve">Furthermore, my exposure to this department's export and import activities underscored the essential role it plays in enabling worldwide trade transactions. </w:t>
      </w:r>
      <w:r w:rsidR="00733112" w:rsidRPr="00733112">
        <w:rPr>
          <w:color w:val="000000" w:themeColor="text1"/>
          <w:sz w:val="22"/>
          <w:szCs w:val="22"/>
        </w:rPr>
        <w:t>impartial, trustworthy, and unbiased assistance to help them achieve their financial goals.</w:t>
      </w:r>
      <w:r w:rsidRPr="00C217B0">
        <w:t xml:space="preserve"> </w:t>
      </w:r>
      <w:r w:rsidRPr="00C217B0">
        <w:rPr>
          <w:color w:val="000000" w:themeColor="text1"/>
          <w:sz w:val="22"/>
          <w:szCs w:val="22"/>
        </w:rPr>
        <w:t>Although it might be difficult at times, thorough file handling is vital for guaranteeing the smooth execution of client service cycles. Each piece of paper represents the attention to detail necessary to preserve the bank's commitment to excellence in service delivery.</w:t>
      </w:r>
    </w:p>
    <w:p w14:paraId="40DA3C9A" w14:textId="4C48C676" w:rsidR="00415A1E" w:rsidRPr="00415A1E" w:rsidRDefault="00C217B0" w:rsidP="00C217B0">
      <w:pPr>
        <w:spacing w:before="120" w:after="120" w:line="360" w:lineRule="auto"/>
        <w:contextualSpacing/>
        <w:jc w:val="both"/>
        <w:rPr>
          <w:sz w:val="22"/>
          <w:szCs w:val="22"/>
        </w:rPr>
      </w:pPr>
      <w:r w:rsidRPr="00C217B0">
        <w:rPr>
          <w:color w:val="000000" w:themeColor="text1"/>
          <w:sz w:val="22"/>
          <w:szCs w:val="22"/>
        </w:rPr>
        <w:t xml:space="preserve">In the end, my brief experience in the foreign trade finance department of Southeast Bank PLC not only demonstrated the complexities of international trade but also stressed the need </w:t>
      </w:r>
      <w:r w:rsidR="006F2AE3" w:rsidRPr="00C217B0">
        <w:rPr>
          <w:color w:val="000000" w:themeColor="text1"/>
          <w:sz w:val="22"/>
          <w:szCs w:val="22"/>
        </w:rPr>
        <w:t>for</w:t>
      </w:r>
      <w:r w:rsidRPr="00C217B0">
        <w:rPr>
          <w:color w:val="000000" w:themeColor="text1"/>
          <w:sz w:val="22"/>
          <w:szCs w:val="22"/>
        </w:rPr>
        <w:t xml:space="preserve"> secrecy and precision in financial transaction execution. This experience has helped me grasp the vital role that banks play in facilitating global commerce, as well as the precise processes involved in guaranteeing the success of these transactions.</w:t>
      </w:r>
    </w:p>
    <w:p w14:paraId="6C6C6E56" w14:textId="1604A902" w:rsidR="00145DA8" w:rsidRDefault="00415A1E" w:rsidP="00415A1E">
      <w:pPr>
        <w:spacing w:before="120" w:after="120" w:line="360" w:lineRule="auto"/>
        <w:contextualSpacing/>
        <w:jc w:val="both"/>
        <w:rPr>
          <w:b/>
          <w:bCs/>
        </w:rPr>
      </w:pPr>
      <w:r w:rsidRPr="00415A1E">
        <w:rPr>
          <w:b/>
          <w:bCs/>
        </w:rPr>
        <w:t>Credit Department:</w:t>
      </w:r>
    </w:p>
    <w:p w14:paraId="03337628" w14:textId="1EF27163" w:rsidR="00733112" w:rsidRPr="00733112" w:rsidRDefault="00733112" w:rsidP="00733112">
      <w:pPr>
        <w:spacing w:before="120" w:after="120" w:line="360" w:lineRule="auto"/>
        <w:contextualSpacing/>
        <w:jc w:val="both"/>
        <w:rPr>
          <w:sz w:val="22"/>
          <w:szCs w:val="22"/>
        </w:rPr>
      </w:pPr>
      <w:r w:rsidRPr="00733112">
        <w:rPr>
          <w:sz w:val="22"/>
          <w:szCs w:val="22"/>
        </w:rPr>
        <w:t>During my time as an intern at Southeast Bank Limited, I witnessed the credit department's progress, however</w:t>
      </w:r>
      <w:r w:rsidR="00F91077">
        <w:rPr>
          <w:sz w:val="22"/>
          <w:szCs w:val="22"/>
        </w:rPr>
        <w:t>,</w:t>
      </w:r>
      <w:r w:rsidRPr="00733112">
        <w:rPr>
          <w:sz w:val="22"/>
          <w:szCs w:val="22"/>
        </w:rPr>
        <w:t xml:space="preserve"> the rate of growth fluctuated over the year. It became clear that the bank's diversification of loans in diverse areas was a strategic factor. This finding is consistent with industry best practices for risk mitigation and maintaining a well-balanced credit portfolio.</w:t>
      </w:r>
    </w:p>
    <w:p w14:paraId="120EE4C3" w14:textId="285B03C0" w:rsidR="00733112" w:rsidRPr="00733112" w:rsidRDefault="00733112" w:rsidP="00733112">
      <w:pPr>
        <w:spacing w:before="120" w:after="120" w:line="360" w:lineRule="auto"/>
        <w:contextualSpacing/>
        <w:jc w:val="both"/>
        <w:rPr>
          <w:sz w:val="22"/>
          <w:szCs w:val="22"/>
        </w:rPr>
      </w:pPr>
      <w:r>
        <w:rPr>
          <w:sz w:val="22"/>
          <w:szCs w:val="22"/>
        </w:rPr>
        <w:t>O</w:t>
      </w:r>
      <w:r w:rsidRPr="00733112">
        <w:rPr>
          <w:sz w:val="22"/>
          <w:szCs w:val="22"/>
        </w:rPr>
        <w:t>ne important factor that was underlined was the significance of adopting proactive actions to control and reduce the proportion of poor loans, loss loans, and problematic loans. The emphasis on meticulous loan source identification emphasized the bank's dedication to reducing possible risks connected with non-performing assets.</w:t>
      </w:r>
      <w:r w:rsidRPr="00733112">
        <w:t xml:space="preserve"> </w:t>
      </w:r>
      <w:r w:rsidRPr="00733112">
        <w:rPr>
          <w:sz w:val="22"/>
          <w:szCs w:val="22"/>
        </w:rPr>
        <w:t xml:space="preserve">The bank wanted to strategically reduce the percentage of poor and </w:t>
      </w:r>
      <w:r w:rsidR="00F91077">
        <w:rPr>
          <w:sz w:val="22"/>
          <w:szCs w:val="22"/>
        </w:rPr>
        <w:t>lost</w:t>
      </w:r>
      <w:r w:rsidRPr="00733112">
        <w:rPr>
          <w:sz w:val="22"/>
          <w:szCs w:val="22"/>
        </w:rPr>
        <w:t xml:space="preserve"> loans by identifying and analyzing the origins of credit-related difficulties, adding to the overall health of its credit portfolio.</w:t>
      </w:r>
    </w:p>
    <w:p w14:paraId="203A8F9F" w14:textId="606AB500" w:rsidR="00415A1E" w:rsidRDefault="00733112" w:rsidP="00733112">
      <w:pPr>
        <w:spacing w:before="120" w:after="120" w:line="360" w:lineRule="auto"/>
        <w:contextualSpacing/>
        <w:jc w:val="both"/>
        <w:rPr>
          <w:sz w:val="22"/>
          <w:szCs w:val="22"/>
        </w:rPr>
      </w:pPr>
      <w:r w:rsidRPr="00733112">
        <w:rPr>
          <w:sz w:val="22"/>
          <w:szCs w:val="22"/>
        </w:rPr>
        <w:t>My tasks at the credit department involved actively engaging in the assessment and review processes, as well as learning about the precise procedures in place to detect possible hazards linked with loans. This experience not only improved my grasp of credit management, but it also emphasized the significance of careful analysis and risk mitigation techniques.</w:t>
      </w:r>
    </w:p>
    <w:p w14:paraId="2CA29EDA" w14:textId="27906B42" w:rsidR="00733112" w:rsidRDefault="00733112" w:rsidP="00733112">
      <w:pPr>
        <w:spacing w:before="120" w:after="120" w:line="360" w:lineRule="auto"/>
        <w:contextualSpacing/>
        <w:jc w:val="both"/>
        <w:rPr>
          <w:sz w:val="22"/>
          <w:szCs w:val="22"/>
        </w:rPr>
      </w:pPr>
      <w:r w:rsidRPr="00733112">
        <w:rPr>
          <w:sz w:val="22"/>
          <w:szCs w:val="22"/>
        </w:rPr>
        <w:t>Southeast Bank Limited's credit management strategy demonstrates a responsible and forward-thinking approach that recognizes the need for diversification and risk reduction. My participation in this fast-paced environment gave me invaluable perspectives into the difficulties of credit operations and the strategic considerations involved in keeping a strong credit portfolio.</w:t>
      </w:r>
    </w:p>
    <w:p w14:paraId="6251CEF0" w14:textId="77777777" w:rsidR="00733112" w:rsidRDefault="00733112" w:rsidP="00733112">
      <w:pPr>
        <w:spacing w:before="120" w:after="120" w:line="360" w:lineRule="auto"/>
        <w:contextualSpacing/>
        <w:jc w:val="both"/>
        <w:rPr>
          <w:sz w:val="22"/>
          <w:szCs w:val="22"/>
        </w:rPr>
      </w:pPr>
    </w:p>
    <w:p w14:paraId="048244D2" w14:textId="77777777" w:rsidR="00733112" w:rsidRDefault="00733112" w:rsidP="00733112">
      <w:pPr>
        <w:spacing w:before="120" w:after="120" w:line="360" w:lineRule="auto"/>
        <w:contextualSpacing/>
        <w:jc w:val="both"/>
        <w:rPr>
          <w:sz w:val="22"/>
          <w:szCs w:val="22"/>
        </w:rPr>
      </w:pPr>
    </w:p>
    <w:p w14:paraId="7D019DA1" w14:textId="77777777" w:rsidR="00733112" w:rsidRDefault="00733112" w:rsidP="00733112">
      <w:pPr>
        <w:spacing w:before="120" w:after="120" w:line="360" w:lineRule="auto"/>
        <w:contextualSpacing/>
        <w:jc w:val="both"/>
        <w:rPr>
          <w:sz w:val="22"/>
          <w:szCs w:val="22"/>
        </w:rPr>
      </w:pPr>
    </w:p>
    <w:p w14:paraId="71C29D60" w14:textId="77777777" w:rsidR="00733112" w:rsidRPr="00415A1E" w:rsidRDefault="00733112" w:rsidP="00733112">
      <w:pPr>
        <w:spacing w:before="120" w:after="120" w:line="360" w:lineRule="auto"/>
        <w:contextualSpacing/>
        <w:jc w:val="both"/>
        <w:rPr>
          <w:sz w:val="22"/>
          <w:szCs w:val="22"/>
        </w:rPr>
      </w:pPr>
    </w:p>
    <w:p w14:paraId="589BA677" w14:textId="7FE9E238" w:rsidR="00645797" w:rsidRDefault="00645797">
      <w:pPr>
        <w:numPr>
          <w:ilvl w:val="1"/>
          <w:numId w:val="1"/>
        </w:numPr>
        <w:spacing w:before="120" w:after="120" w:line="360" w:lineRule="auto"/>
        <w:contextualSpacing/>
        <w:rPr>
          <w:b/>
          <w:bCs/>
          <w:sz w:val="28"/>
          <w:szCs w:val="28"/>
        </w:rPr>
      </w:pPr>
      <w:r w:rsidRPr="00F10206">
        <w:rPr>
          <w:b/>
          <w:bCs/>
          <w:sz w:val="28"/>
          <w:szCs w:val="28"/>
        </w:rPr>
        <w:t>Other relevant activities</w:t>
      </w:r>
      <w:r w:rsidR="00F10206" w:rsidRPr="00F10206">
        <w:rPr>
          <w:b/>
          <w:bCs/>
          <w:sz w:val="28"/>
          <w:szCs w:val="28"/>
        </w:rPr>
        <w:t>:</w:t>
      </w:r>
    </w:p>
    <w:p w14:paraId="56F695B5" w14:textId="448E5045" w:rsidR="00F10206" w:rsidRPr="00F10206" w:rsidRDefault="00F10206" w:rsidP="00F10206">
      <w:pPr>
        <w:spacing w:before="120" w:after="120" w:line="360" w:lineRule="auto"/>
        <w:contextualSpacing/>
        <w:jc w:val="both"/>
        <w:rPr>
          <w:sz w:val="22"/>
          <w:szCs w:val="22"/>
        </w:rPr>
      </w:pPr>
      <w:r w:rsidRPr="00F10206">
        <w:rPr>
          <w:sz w:val="22"/>
          <w:szCs w:val="22"/>
        </w:rPr>
        <w:t>My position as an IT and Banking Consultant intern stretched much beyond technical responsibilities to include a wide range of functions. I performed a critical part in troubleshooting and support operations, guaranteeing flawless functionality for our clients by actively engaging in client contacts. My thorough documentation focus includes meticulously capturing client requests and solutions, as well as contributing to the design of user manuals and instructions. Taking the lead in client training sessions for new system deployments demonstrated my dedication to knowledge transfer. Furthermore, I actively participated in project management activities ranging from planning to resource allocation. I contributed to market research, quality assurance processes, and collaboration across functional areas while maintaining strong relationships with customers.</w:t>
      </w:r>
      <w:r w:rsidRPr="00F10206">
        <w:t xml:space="preserve"> </w:t>
      </w:r>
      <w:r w:rsidRPr="00F10206">
        <w:rPr>
          <w:sz w:val="22"/>
          <w:szCs w:val="22"/>
        </w:rPr>
        <w:t xml:space="preserve">These initiatives provided me with an in-depth understanding of the consulting sector, allowing me to contribute successfully to both the technology and business sides of projects. Continuous learning and proactive </w:t>
      </w:r>
      <w:r w:rsidR="00F91077">
        <w:rPr>
          <w:sz w:val="22"/>
          <w:szCs w:val="22"/>
        </w:rPr>
        <w:t>problem-solving</w:t>
      </w:r>
      <w:r w:rsidRPr="00F10206">
        <w:rPr>
          <w:sz w:val="22"/>
          <w:szCs w:val="22"/>
        </w:rPr>
        <w:t xml:space="preserve"> were essential components of my internship, which helped me establish myself as a flexible and well-rounded IT and Banking Consultant.</w:t>
      </w:r>
    </w:p>
    <w:p w14:paraId="664E0E14" w14:textId="77777777" w:rsidR="00645797" w:rsidRPr="00200714" w:rsidRDefault="007F0B61">
      <w:pPr>
        <w:numPr>
          <w:ilvl w:val="0"/>
          <w:numId w:val="1"/>
        </w:numPr>
        <w:spacing w:after="120" w:line="360" w:lineRule="auto"/>
        <w:jc w:val="center"/>
        <w:rPr>
          <w:sz w:val="32"/>
          <w:szCs w:val="32"/>
        </w:rPr>
      </w:pPr>
      <w:r>
        <w:rPr>
          <w:b/>
        </w:rPr>
        <w:br w:type="page"/>
      </w:r>
      <w:r w:rsidR="00645797" w:rsidRPr="00200714">
        <w:rPr>
          <w:b/>
          <w:sz w:val="32"/>
          <w:szCs w:val="32"/>
        </w:rPr>
        <w:lastRenderedPageBreak/>
        <w:t>CONSTRAINTS/CHALLENGES</w:t>
      </w:r>
    </w:p>
    <w:p w14:paraId="5B7EEFDA" w14:textId="4E65E6D5" w:rsidR="00645797" w:rsidRDefault="00E94EDA" w:rsidP="005910AA">
      <w:pPr>
        <w:spacing w:before="120" w:after="120" w:line="360" w:lineRule="auto"/>
        <w:jc w:val="both"/>
        <w:rPr>
          <w:sz w:val="22"/>
          <w:szCs w:val="22"/>
        </w:rPr>
      </w:pPr>
      <w:r w:rsidRPr="00E94EDA">
        <w:rPr>
          <w:sz w:val="22"/>
          <w:szCs w:val="22"/>
        </w:rPr>
        <w:t>During my internship, I faced a variety of challenges, such as technical issues, communication barriers, client expectations, project timelines, resource allocation, training effectiveness, quality assurance, cross-functional collaboration, client relationship management, and adjusting to new technologies. I overcame barriers in system setups and optimized performance while resolving requirements interpretations and client expectations. Through ongoing communication and expectation-setting activities, I also learned to manage and align expectations. I also increased the efficiency of resource allocation, training effectiveness, and quality assurance processes. Through proactive communication tactics, cross-functional collaboration was improved, and client relationship management was reinforced. Despite these obstacles, they gave possibilities for advancement and contributed to overall organizational progress.</w:t>
      </w:r>
    </w:p>
    <w:p w14:paraId="70A393B1" w14:textId="77777777" w:rsidR="006729F6" w:rsidRPr="005910AA" w:rsidRDefault="006729F6" w:rsidP="005910AA">
      <w:pPr>
        <w:spacing w:before="120" w:after="120" w:line="360" w:lineRule="auto"/>
        <w:jc w:val="both"/>
        <w:rPr>
          <w:sz w:val="22"/>
          <w:szCs w:val="22"/>
        </w:rPr>
      </w:pPr>
    </w:p>
    <w:p w14:paraId="671DE196" w14:textId="77777777" w:rsidR="00E94EDA" w:rsidRDefault="00645797">
      <w:pPr>
        <w:numPr>
          <w:ilvl w:val="1"/>
          <w:numId w:val="1"/>
        </w:numPr>
        <w:spacing w:before="120" w:after="120" w:line="360" w:lineRule="auto"/>
        <w:contextualSpacing/>
        <w:jc w:val="both"/>
        <w:rPr>
          <w:sz w:val="22"/>
          <w:szCs w:val="22"/>
        </w:rPr>
      </w:pPr>
      <w:r w:rsidRPr="00E94EDA">
        <w:rPr>
          <w:b/>
          <w:bCs/>
          <w:sz w:val="28"/>
          <w:szCs w:val="28"/>
        </w:rPr>
        <w:t>Identified/Observed in the Organization</w:t>
      </w:r>
      <w:r w:rsidR="00E94EDA">
        <w:rPr>
          <w:b/>
          <w:bCs/>
          <w:sz w:val="28"/>
          <w:szCs w:val="28"/>
        </w:rPr>
        <w:t xml:space="preserve">: </w:t>
      </w:r>
    </w:p>
    <w:p w14:paraId="380D640B" w14:textId="773B64F4" w:rsidR="00E94EDA" w:rsidRDefault="00F22D3E" w:rsidP="00E94EDA">
      <w:pPr>
        <w:spacing w:before="120" w:after="120" w:line="360" w:lineRule="auto"/>
        <w:contextualSpacing/>
        <w:jc w:val="both"/>
        <w:rPr>
          <w:sz w:val="22"/>
          <w:szCs w:val="22"/>
        </w:rPr>
      </w:pPr>
      <w:r w:rsidRPr="00F22D3E">
        <w:rPr>
          <w:sz w:val="22"/>
          <w:szCs w:val="22"/>
        </w:rPr>
        <w:t xml:space="preserve">I noticed the culture, values, and operational excellence of the organization. A collaborative working environment, operational efficiency, an emphasis on training and development, adaptability to technological advances, employee well-being initiatives, a client-centric approach, a structured onboarding process, strict adherence to industry regulations, effective communication channels, and a commitment to diversity and inclusion were among the key observations. Cross-departmental collaboration was fostered, procedures were simplified, and open communication was promoted. It also exhibited flexibility in implementing new technology to enhance procedures and provide novel solutions. The author is committed to project-related responsibilities at work, emphasizing a good environment and supporting coworkers. They've earned tremendous information and experience, especially in terms of recognizing the fundamental operating system. Their group work and support </w:t>
      </w:r>
      <w:r w:rsidR="00F91077">
        <w:rPr>
          <w:sz w:val="22"/>
          <w:szCs w:val="22"/>
        </w:rPr>
        <w:t>have</w:t>
      </w:r>
      <w:r w:rsidRPr="00F22D3E">
        <w:rPr>
          <w:sz w:val="22"/>
          <w:szCs w:val="22"/>
        </w:rPr>
        <w:t xml:space="preserve"> given them more confidence in handling problems.</w:t>
      </w:r>
      <w:r w:rsidRPr="00F22D3E">
        <w:t xml:space="preserve"> </w:t>
      </w:r>
      <w:r w:rsidRPr="00F22D3E">
        <w:rPr>
          <w:sz w:val="22"/>
          <w:szCs w:val="22"/>
        </w:rPr>
        <w:t>Policies and activities have demonstrated the organization's commitment to diversity and inclusion. These observations gave an understanding of the organization's strengths and weaknesses.</w:t>
      </w:r>
    </w:p>
    <w:p w14:paraId="250BE7C0" w14:textId="77777777" w:rsidR="00F22D3E" w:rsidRPr="005910AA" w:rsidRDefault="00F22D3E" w:rsidP="00E94EDA">
      <w:pPr>
        <w:spacing w:before="120" w:after="120" w:line="360" w:lineRule="auto"/>
        <w:contextualSpacing/>
        <w:jc w:val="both"/>
        <w:rPr>
          <w:sz w:val="22"/>
          <w:szCs w:val="22"/>
        </w:rPr>
      </w:pPr>
    </w:p>
    <w:p w14:paraId="1DEA5AFB" w14:textId="676E4087" w:rsidR="00645797" w:rsidRPr="00F22D3E" w:rsidRDefault="007F0B61">
      <w:pPr>
        <w:numPr>
          <w:ilvl w:val="1"/>
          <w:numId w:val="1"/>
        </w:numPr>
        <w:spacing w:before="120" w:after="120" w:line="360" w:lineRule="auto"/>
        <w:contextualSpacing/>
        <w:jc w:val="both"/>
        <w:rPr>
          <w:sz w:val="22"/>
          <w:szCs w:val="22"/>
        </w:rPr>
      </w:pPr>
      <w:r w:rsidRPr="00E94EDA">
        <w:rPr>
          <w:b/>
          <w:bCs/>
          <w:sz w:val="28"/>
          <w:szCs w:val="28"/>
        </w:rPr>
        <w:t xml:space="preserve">Academic </w:t>
      </w:r>
      <w:r w:rsidR="00645797" w:rsidRPr="00E94EDA">
        <w:rPr>
          <w:b/>
          <w:bCs/>
          <w:sz w:val="28"/>
          <w:szCs w:val="28"/>
        </w:rPr>
        <w:t>Preparation</w:t>
      </w:r>
      <w:r w:rsidR="00E94EDA">
        <w:rPr>
          <w:b/>
          <w:bCs/>
          <w:sz w:val="28"/>
          <w:szCs w:val="28"/>
        </w:rPr>
        <w:t>:</w:t>
      </w:r>
      <w:r w:rsidR="00645797" w:rsidRPr="00E94EDA">
        <w:rPr>
          <w:b/>
          <w:bCs/>
          <w:sz w:val="28"/>
          <w:szCs w:val="28"/>
        </w:rPr>
        <w:t xml:space="preserve"> </w:t>
      </w:r>
    </w:p>
    <w:p w14:paraId="3DC10852" w14:textId="3D91ED2C" w:rsidR="00F22D3E" w:rsidRDefault="00F22D3E" w:rsidP="00F22D3E">
      <w:pPr>
        <w:spacing w:before="120" w:after="120" w:line="360" w:lineRule="auto"/>
        <w:contextualSpacing/>
        <w:jc w:val="both"/>
        <w:rPr>
          <w:sz w:val="22"/>
          <w:szCs w:val="22"/>
        </w:rPr>
      </w:pPr>
      <w:r w:rsidRPr="00F22D3E">
        <w:rPr>
          <w:sz w:val="22"/>
          <w:szCs w:val="22"/>
        </w:rPr>
        <w:t xml:space="preserve">My academic preparation provided a solid foundation for solving the issues I experienced during my internship, although I saw a small mismatch between the distributed responsibilities and several organizational operating activities. While my coursework provided me with a strong technical foundation in IT and Banking Consultancy, the industry's dynamic nature exposed the need for a more thorough grasp of cross-functional cooperation, client relationship management, and project planning. Despite this variation, my academic experience was very applicable to this particular job, providing a solid knowledge of technical issues and problem-solving approaches. Moving forward, I acknowledge </w:t>
      </w:r>
      <w:r w:rsidRPr="00F22D3E">
        <w:rPr>
          <w:sz w:val="22"/>
          <w:szCs w:val="22"/>
        </w:rPr>
        <w:lastRenderedPageBreak/>
        <w:t>the significance of supplementing my academic knowledge with a deeper understanding of wider business operations in order to better match the operational dynamics of the firm and future work requirements.</w:t>
      </w:r>
      <w:r w:rsidRPr="00F22D3E">
        <w:t xml:space="preserve"> </w:t>
      </w:r>
      <w:r w:rsidRPr="00F22D3E">
        <w:rPr>
          <w:sz w:val="22"/>
          <w:szCs w:val="22"/>
        </w:rPr>
        <w:t xml:space="preserve">The job market needs continuing expertise in the industry, and educational achievement improves self-confidence and aids in navigating workforce problems. Practical experience is essential for acquiring a thorough grasp of a company. An internship in a respected organization gave </w:t>
      </w:r>
      <w:r w:rsidR="00F91077">
        <w:rPr>
          <w:sz w:val="22"/>
          <w:szCs w:val="22"/>
        </w:rPr>
        <w:t xml:space="preserve">me </w:t>
      </w:r>
      <w:r w:rsidRPr="00F22D3E">
        <w:rPr>
          <w:sz w:val="22"/>
          <w:szCs w:val="22"/>
        </w:rPr>
        <w:t xml:space="preserve">significant knowledge and experience, allowing </w:t>
      </w:r>
      <w:r w:rsidR="00F91077">
        <w:rPr>
          <w:sz w:val="22"/>
          <w:szCs w:val="22"/>
        </w:rPr>
        <w:t>me</w:t>
      </w:r>
      <w:r w:rsidRPr="00F22D3E">
        <w:rPr>
          <w:sz w:val="22"/>
          <w:szCs w:val="22"/>
        </w:rPr>
        <w:t xml:space="preserve"> identification of problems and obstacles. This experience has highlighted the importance of ongoing study and the integration of academic ideas to actual-life situations for enhanced professional development.</w:t>
      </w:r>
    </w:p>
    <w:p w14:paraId="68F56298" w14:textId="77777777" w:rsidR="006729F6" w:rsidRPr="00F22D3E" w:rsidRDefault="006729F6" w:rsidP="00F22D3E">
      <w:pPr>
        <w:spacing w:before="120" w:after="120" w:line="360" w:lineRule="auto"/>
        <w:contextualSpacing/>
        <w:jc w:val="both"/>
        <w:rPr>
          <w:sz w:val="22"/>
          <w:szCs w:val="22"/>
        </w:rPr>
      </w:pPr>
    </w:p>
    <w:p w14:paraId="42B12128" w14:textId="101A8FD3" w:rsidR="007F0B61" w:rsidRPr="00B46882" w:rsidRDefault="007F0B61">
      <w:pPr>
        <w:numPr>
          <w:ilvl w:val="1"/>
          <w:numId w:val="1"/>
        </w:numPr>
        <w:spacing w:before="120" w:after="120" w:line="360" w:lineRule="auto"/>
        <w:contextualSpacing/>
        <w:jc w:val="both"/>
        <w:rPr>
          <w:sz w:val="22"/>
          <w:szCs w:val="22"/>
        </w:rPr>
      </w:pPr>
      <w:r w:rsidRPr="00F22D3E">
        <w:rPr>
          <w:b/>
          <w:bCs/>
          <w:sz w:val="22"/>
          <w:szCs w:val="22"/>
        </w:rPr>
        <w:t>Personal/Professional Skills</w:t>
      </w:r>
      <w:r w:rsidR="00F22D3E">
        <w:rPr>
          <w:b/>
          <w:bCs/>
          <w:sz w:val="22"/>
          <w:szCs w:val="22"/>
        </w:rPr>
        <w:t>:</w:t>
      </w:r>
    </w:p>
    <w:p w14:paraId="324FDE07" w14:textId="040F98DC" w:rsidR="00B46882" w:rsidRDefault="00B46882" w:rsidP="00B46882">
      <w:pPr>
        <w:spacing w:before="120" w:after="120" w:line="360" w:lineRule="auto"/>
        <w:contextualSpacing/>
        <w:jc w:val="both"/>
        <w:rPr>
          <w:sz w:val="22"/>
          <w:szCs w:val="22"/>
        </w:rPr>
      </w:pPr>
      <w:r w:rsidRPr="00B46882">
        <w:rPr>
          <w:sz w:val="22"/>
          <w:szCs w:val="22"/>
        </w:rPr>
        <w:t xml:space="preserve">I explored and strengthened both personal and professional skills all </w:t>
      </w:r>
      <w:r w:rsidR="006729F6" w:rsidRPr="00B46882">
        <w:rPr>
          <w:sz w:val="22"/>
          <w:szCs w:val="22"/>
        </w:rPr>
        <w:t>through</w:t>
      </w:r>
      <w:r w:rsidRPr="00B46882">
        <w:rPr>
          <w:sz w:val="22"/>
          <w:szCs w:val="22"/>
        </w:rPr>
        <w:t xml:space="preserve"> my internship at Southeast Bank PLC. While some were well-suited to the task, there was room for growth. I am devoted to continual professional development in order to fulfill the needs of the industry and future organizational requirements. Real-world challenges and interactions with students and teachers aided in the development of experience, confidence, and self-evaluation. This self-evaluation directs my efforts toward skill development in order to build a more comprehensive professional profile.</w:t>
      </w:r>
      <w:r>
        <w:rPr>
          <w:sz w:val="22"/>
          <w:szCs w:val="22"/>
        </w:rPr>
        <w:t xml:space="preserve"> Some are given below:</w:t>
      </w:r>
    </w:p>
    <w:p w14:paraId="747F76DD" w14:textId="77777777" w:rsidR="006729F6" w:rsidRDefault="006729F6" w:rsidP="00B46882">
      <w:pPr>
        <w:spacing w:before="120" w:after="120" w:line="360" w:lineRule="auto"/>
        <w:contextualSpacing/>
        <w:jc w:val="both"/>
        <w:rPr>
          <w:sz w:val="22"/>
          <w:szCs w:val="22"/>
        </w:rPr>
      </w:pPr>
    </w:p>
    <w:p w14:paraId="48CC03AF" w14:textId="28029BCC"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Expertise in collaborative cooperation and the ability to work smoothly with different teams.</w:t>
      </w:r>
    </w:p>
    <w:p w14:paraId="55B62D7C" w14:textId="0782FFBD"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Current awareness of, and alignment with, the aims of our employers.</w:t>
      </w:r>
    </w:p>
    <w:p w14:paraId="48FBD0E1" w14:textId="2CF969E8"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Excellent problem-solving abilities.</w:t>
      </w:r>
    </w:p>
    <w:p w14:paraId="7F89119D" w14:textId="0252A005"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Understanding the significance of client care.</w:t>
      </w:r>
    </w:p>
    <w:p w14:paraId="4875B7FC" w14:textId="40EF3F06"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Outstanding communication skills.</w:t>
      </w:r>
    </w:p>
    <w:p w14:paraId="67201370" w14:textId="451E7CA1"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Excellent organizational skills and the ability to handle assignments efficiently.</w:t>
      </w:r>
    </w:p>
    <w:p w14:paraId="5496A82C" w14:textId="2F2E2471"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Capable of professional communication.</w:t>
      </w:r>
    </w:p>
    <w:p w14:paraId="32BE7CD2" w14:textId="602BCD11"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Competence in collaborative work and the capacity to deal with diverse teams.</w:t>
      </w:r>
    </w:p>
    <w:p w14:paraId="50C76027" w14:textId="5DB44008"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The capacity to adapt to changing work circumstances.</w:t>
      </w:r>
    </w:p>
    <w:p w14:paraId="0BC0862C" w14:textId="619BE63A"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An attitude of continuous learning.</w:t>
      </w:r>
    </w:p>
    <w:p w14:paraId="73E7FCD4" w14:textId="6CBB5499"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A proactive and self-motivated attitude.</w:t>
      </w:r>
    </w:p>
    <w:p w14:paraId="25DB4FB9" w14:textId="4578FE0B"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Computer literacy and competency.</w:t>
      </w:r>
    </w:p>
    <w:p w14:paraId="698E25AD" w14:textId="0CA5BA56"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Making ethical decisions.</w:t>
      </w:r>
    </w:p>
    <w:p w14:paraId="0D4843E7" w14:textId="06F17FBF"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Ability to adapt to new technology or processes.</w:t>
      </w:r>
    </w:p>
    <w:p w14:paraId="2861B788" w14:textId="2A275144" w:rsidR="00B46882" w:rsidRPr="00B46882" w:rsidRDefault="00B46882" w:rsidP="006729F6">
      <w:pPr>
        <w:pStyle w:val="ListParagraph"/>
        <w:numPr>
          <w:ilvl w:val="0"/>
          <w:numId w:val="9"/>
        </w:numPr>
        <w:spacing w:before="120" w:after="120" w:line="360" w:lineRule="auto"/>
        <w:jc w:val="both"/>
        <w:rPr>
          <w:sz w:val="22"/>
          <w:szCs w:val="22"/>
        </w:rPr>
      </w:pPr>
      <w:r w:rsidRPr="00B46882">
        <w:rPr>
          <w:sz w:val="22"/>
          <w:szCs w:val="22"/>
        </w:rPr>
        <w:t>The ability to achieve success under duress.</w:t>
      </w:r>
    </w:p>
    <w:p w14:paraId="2E596462" w14:textId="5350BCB6" w:rsidR="00B46882" w:rsidRDefault="00B46882" w:rsidP="006729F6">
      <w:pPr>
        <w:pStyle w:val="ListParagraph"/>
        <w:numPr>
          <w:ilvl w:val="0"/>
          <w:numId w:val="9"/>
        </w:numPr>
        <w:spacing w:before="120" w:after="120" w:line="360" w:lineRule="auto"/>
        <w:jc w:val="both"/>
        <w:rPr>
          <w:sz w:val="22"/>
          <w:szCs w:val="22"/>
        </w:rPr>
      </w:pPr>
      <w:r w:rsidRPr="00B46882">
        <w:rPr>
          <w:sz w:val="22"/>
          <w:szCs w:val="22"/>
        </w:rPr>
        <w:t>Excellent time management capabilities</w:t>
      </w:r>
    </w:p>
    <w:p w14:paraId="6DEB0B93" w14:textId="77777777" w:rsidR="006729F6" w:rsidRDefault="006729F6" w:rsidP="006729F6">
      <w:pPr>
        <w:spacing w:before="120" w:after="120" w:line="360" w:lineRule="auto"/>
        <w:jc w:val="both"/>
        <w:rPr>
          <w:sz w:val="22"/>
          <w:szCs w:val="22"/>
        </w:rPr>
      </w:pPr>
    </w:p>
    <w:p w14:paraId="63EE60F1" w14:textId="77777777" w:rsidR="006729F6" w:rsidRPr="006729F6" w:rsidRDefault="006729F6" w:rsidP="006729F6">
      <w:pPr>
        <w:spacing w:before="120" w:after="120" w:line="360" w:lineRule="auto"/>
        <w:jc w:val="both"/>
        <w:rPr>
          <w:sz w:val="22"/>
          <w:szCs w:val="22"/>
        </w:rPr>
      </w:pPr>
    </w:p>
    <w:p w14:paraId="0D1AB689" w14:textId="2FD8E1EC" w:rsidR="00B46882" w:rsidRPr="006729F6" w:rsidRDefault="00B46882" w:rsidP="00B46882">
      <w:pPr>
        <w:spacing w:before="120" w:after="120" w:line="360" w:lineRule="auto"/>
        <w:contextualSpacing/>
        <w:jc w:val="both"/>
        <w:rPr>
          <w:b/>
          <w:bCs/>
          <w:sz w:val="28"/>
          <w:szCs w:val="28"/>
        </w:rPr>
      </w:pPr>
      <w:r w:rsidRPr="006729F6">
        <w:rPr>
          <w:b/>
          <w:bCs/>
          <w:sz w:val="28"/>
          <w:szCs w:val="28"/>
        </w:rPr>
        <w:lastRenderedPageBreak/>
        <w:t>Some lack of knowledge:</w:t>
      </w:r>
    </w:p>
    <w:p w14:paraId="32DB54F7" w14:textId="77777777" w:rsidR="006729F6" w:rsidRDefault="006729F6" w:rsidP="006729F6">
      <w:pPr>
        <w:pStyle w:val="ListParagraph"/>
        <w:numPr>
          <w:ilvl w:val="0"/>
          <w:numId w:val="11"/>
        </w:numPr>
        <w:spacing w:before="120" w:after="120" w:line="360" w:lineRule="auto"/>
        <w:jc w:val="both"/>
        <w:rPr>
          <w:sz w:val="22"/>
          <w:szCs w:val="22"/>
        </w:rPr>
      </w:pPr>
      <w:r w:rsidRPr="006729F6">
        <w:rPr>
          <w:sz w:val="22"/>
          <w:szCs w:val="22"/>
        </w:rPr>
        <w:t>Improve technical abilities through cross-functional collaboration.</w:t>
      </w:r>
    </w:p>
    <w:p w14:paraId="50D603D7" w14:textId="77777777" w:rsidR="006729F6" w:rsidRDefault="006729F6" w:rsidP="006729F6">
      <w:pPr>
        <w:pStyle w:val="ListParagraph"/>
        <w:numPr>
          <w:ilvl w:val="0"/>
          <w:numId w:val="11"/>
        </w:numPr>
        <w:spacing w:before="120" w:after="120" w:line="360" w:lineRule="auto"/>
        <w:jc w:val="both"/>
        <w:rPr>
          <w:sz w:val="22"/>
          <w:szCs w:val="22"/>
        </w:rPr>
      </w:pPr>
      <w:r w:rsidRPr="006729F6">
        <w:rPr>
          <w:sz w:val="22"/>
          <w:szCs w:val="22"/>
        </w:rPr>
        <w:t xml:space="preserve"> Enhance project management skills by focusing on planning, resource allocation, and timetable adherence.</w:t>
      </w:r>
    </w:p>
    <w:p w14:paraId="2E70A887" w14:textId="586FB740" w:rsidR="00B46882" w:rsidRPr="006729F6" w:rsidRDefault="006729F6" w:rsidP="006729F6">
      <w:pPr>
        <w:pStyle w:val="ListParagraph"/>
        <w:numPr>
          <w:ilvl w:val="0"/>
          <w:numId w:val="11"/>
        </w:numPr>
        <w:spacing w:before="120" w:after="120" w:line="360" w:lineRule="auto"/>
        <w:jc w:val="both"/>
        <w:rPr>
          <w:sz w:val="22"/>
          <w:szCs w:val="22"/>
        </w:rPr>
      </w:pPr>
      <w:r w:rsidRPr="006729F6">
        <w:rPr>
          <w:sz w:val="22"/>
          <w:szCs w:val="22"/>
        </w:rPr>
        <w:t>Increase client relationship management and commercial operations acumen, resulting in a better understanding of ever fluctuating client expectations and client satisfaction.</w:t>
      </w:r>
    </w:p>
    <w:p w14:paraId="030C2EE7" w14:textId="77777777" w:rsidR="00F22D3E" w:rsidRPr="005910AA" w:rsidRDefault="00F22D3E" w:rsidP="00F22D3E">
      <w:pPr>
        <w:spacing w:before="120" w:after="120" w:line="360" w:lineRule="auto"/>
        <w:contextualSpacing/>
        <w:jc w:val="both"/>
        <w:rPr>
          <w:sz w:val="22"/>
          <w:szCs w:val="22"/>
        </w:rPr>
      </w:pPr>
    </w:p>
    <w:p w14:paraId="2051CA6F" w14:textId="77777777" w:rsidR="00200714" w:rsidRPr="00200714" w:rsidRDefault="00200714">
      <w:pPr>
        <w:numPr>
          <w:ilvl w:val="0"/>
          <w:numId w:val="1"/>
        </w:numPr>
        <w:spacing w:after="120" w:line="360" w:lineRule="auto"/>
        <w:jc w:val="center"/>
        <w:rPr>
          <w:sz w:val="32"/>
          <w:szCs w:val="32"/>
        </w:rPr>
      </w:pPr>
      <w:r>
        <w:rPr>
          <w:b/>
        </w:rPr>
        <w:br w:type="page"/>
      </w:r>
      <w:r w:rsidR="00192B5A" w:rsidRPr="00200714">
        <w:rPr>
          <w:b/>
          <w:sz w:val="32"/>
          <w:szCs w:val="32"/>
        </w:rPr>
        <w:lastRenderedPageBreak/>
        <w:t>ACQUIRED KNOWLEDGE</w:t>
      </w:r>
    </w:p>
    <w:p w14:paraId="7CCFC210" w14:textId="22448488" w:rsidR="00645797" w:rsidRDefault="006729F6" w:rsidP="005910AA">
      <w:pPr>
        <w:spacing w:before="120" w:after="120" w:line="360" w:lineRule="auto"/>
        <w:contextualSpacing/>
        <w:jc w:val="both"/>
        <w:rPr>
          <w:sz w:val="22"/>
          <w:szCs w:val="22"/>
        </w:rPr>
      </w:pPr>
      <w:r w:rsidRPr="006729F6">
        <w:rPr>
          <w:sz w:val="22"/>
          <w:szCs w:val="22"/>
        </w:rPr>
        <w:t>My internship with Southeast Bank PLC was a rewarding learning experience that provided me with a variety of relevant lessons, information, skills, and best practices. First and foremost, I developed a better knowledge of cross-functional teamwork after witnessing its critical role in the overall success of the project. Project management experience has sharpened my abilities in effective planning, resource allocation, and timetable adherence, resulting in a more structured and efficient approach. Furthermore, the emphasis on customer relationship management has raised awareness of changing expectations, creating a client-centric culture. This internship not only improved my technical abilities, but also reinforced in me the importance of continual learning and adaptation in the ever-changing banking and IT industry</w:t>
      </w:r>
      <w:r w:rsidR="00200714" w:rsidRPr="005910AA">
        <w:rPr>
          <w:sz w:val="22"/>
          <w:szCs w:val="22"/>
        </w:rPr>
        <w:t>.</w:t>
      </w:r>
      <w:r w:rsidRPr="006729F6">
        <w:t xml:space="preserve"> </w:t>
      </w:r>
      <w:r w:rsidRPr="006729F6">
        <w:rPr>
          <w:sz w:val="22"/>
          <w:szCs w:val="22"/>
        </w:rPr>
        <w:t>These fresh concepts as well as strategies will undoubtedly influence my professional path, establishing the foundation for future activities.</w:t>
      </w:r>
    </w:p>
    <w:p w14:paraId="3291F5C6" w14:textId="77777777" w:rsidR="006729F6" w:rsidRPr="005910AA" w:rsidRDefault="006729F6" w:rsidP="005910AA">
      <w:pPr>
        <w:spacing w:before="120" w:after="120" w:line="360" w:lineRule="auto"/>
        <w:contextualSpacing/>
        <w:jc w:val="both"/>
        <w:rPr>
          <w:sz w:val="22"/>
          <w:szCs w:val="22"/>
        </w:rPr>
      </w:pPr>
    </w:p>
    <w:p w14:paraId="4954D36D" w14:textId="77777777" w:rsidR="00645797" w:rsidRPr="003C3DCF" w:rsidRDefault="00200714">
      <w:pPr>
        <w:numPr>
          <w:ilvl w:val="1"/>
          <w:numId w:val="1"/>
        </w:numPr>
        <w:spacing w:before="120" w:after="120" w:line="360" w:lineRule="auto"/>
        <w:contextualSpacing/>
        <w:jc w:val="both"/>
        <w:rPr>
          <w:b/>
          <w:bCs/>
          <w:sz w:val="28"/>
          <w:szCs w:val="28"/>
        </w:rPr>
      </w:pPr>
      <w:r w:rsidRPr="003C3DCF">
        <w:rPr>
          <w:b/>
          <w:bCs/>
          <w:sz w:val="28"/>
          <w:szCs w:val="28"/>
        </w:rPr>
        <w:t>Consequences to Organization</w:t>
      </w:r>
    </w:p>
    <w:p w14:paraId="64BE3EBE" w14:textId="5B7594BA" w:rsidR="003C3DCF" w:rsidRDefault="003C3DCF" w:rsidP="003C3DCF">
      <w:pPr>
        <w:spacing w:before="120" w:after="120" w:line="360" w:lineRule="auto"/>
        <w:contextualSpacing/>
        <w:jc w:val="both"/>
        <w:rPr>
          <w:sz w:val="22"/>
          <w:szCs w:val="22"/>
        </w:rPr>
      </w:pPr>
      <w:r w:rsidRPr="003C3DCF">
        <w:rPr>
          <w:sz w:val="22"/>
          <w:szCs w:val="22"/>
        </w:rPr>
        <w:t>Southeast Bank PLC internship has had a tremendous influence on the company by offering new perspectives and prospective changes. The internship gave me insights into operational efficiency, client relations, and project management, which resulted in increased cross-functional dynamics and project outcomes. The experiences also revealed operational issues, allowing the business to address and improve internal procedures for increased performance. The internship provided a chance to immerse oneself in a communication atmosphere ideal for future pursuits, which was a beneficial experience in terms of knowledge and practical exposure. The emphasis was on developing the skill of learning by drawing on experiences and applying information in current and continuing education.</w:t>
      </w:r>
      <w:r w:rsidRPr="003C3DCF">
        <w:t xml:space="preserve"> </w:t>
      </w:r>
      <w:r w:rsidRPr="003C3DCF">
        <w:rPr>
          <w:sz w:val="22"/>
          <w:szCs w:val="22"/>
        </w:rPr>
        <w:t xml:space="preserve">By offering a suitable communication atmosphere, the three-month program </w:t>
      </w:r>
      <w:r w:rsidR="00F91077">
        <w:rPr>
          <w:sz w:val="22"/>
          <w:szCs w:val="22"/>
        </w:rPr>
        <w:t xml:space="preserve">is </w:t>
      </w:r>
      <w:r w:rsidRPr="003C3DCF">
        <w:rPr>
          <w:sz w:val="22"/>
          <w:szCs w:val="22"/>
        </w:rPr>
        <w:t xml:space="preserve">intended to boost my professional knowledge and job possibilities. I painstakingly gathered </w:t>
      </w:r>
      <w:r w:rsidR="00F91077">
        <w:rPr>
          <w:sz w:val="22"/>
          <w:szCs w:val="22"/>
        </w:rPr>
        <w:t xml:space="preserve">the </w:t>
      </w:r>
      <w:r w:rsidRPr="003C3DCF">
        <w:rPr>
          <w:sz w:val="22"/>
          <w:szCs w:val="22"/>
        </w:rPr>
        <w:t>necessary material and wrote a thorough report. My primary concentration was on studying and implementing what I had learned in both current and previous courses. The internship provided me with significant insights into the key qualities of the industry in which I worked. The internship provided the intern with significant insights into the basic aspects of the industries with which they worked.</w:t>
      </w:r>
    </w:p>
    <w:p w14:paraId="0AA5C63B" w14:textId="77777777" w:rsidR="003C3DCF" w:rsidRPr="005910AA" w:rsidRDefault="003C3DCF" w:rsidP="003C3DCF">
      <w:pPr>
        <w:spacing w:before="120" w:after="120" w:line="360" w:lineRule="auto"/>
        <w:contextualSpacing/>
        <w:jc w:val="both"/>
        <w:rPr>
          <w:sz w:val="22"/>
          <w:szCs w:val="22"/>
        </w:rPr>
      </w:pPr>
    </w:p>
    <w:p w14:paraId="563FE0ED" w14:textId="77777777" w:rsidR="00645797" w:rsidRPr="003C3DCF" w:rsidRDefault="00645797">
      <w:pPr>
        <w:numPr>
          <w:ilvl w:val="1"/>
          <w:numId w:val="1"/>
        </w:numPr>
        <w:spacing w:before="120" w:after="120" w:line="360" w:lineRule="auto"/>
        <w:contextualSpacing/>
        <w:jc w:val="both"/>
        <w:rPr>
          <w:b/>
          <w:bCs/>
          <w:sz w:val="28"/>
          <w:szCs w:val="28"/>
        </w:rPr>
      </w:pPr>
      <w:r w:rsidRPr="003C3DCF">
        <w:rPr>
          <w:b/>
          <w:bCs/>
          <w:sz w:val="28"/>
          <w:szCs w:val="28"/>
        </w:rPr>
        <w:t>Implications to University’s Internship Program</w:t>
      </w:r>
    </w:p>
    <w:p w14:paraId="3F7E4106" w14:textId="0D3DDEF8" w:rsidR="003C3DCF" w:rsidRDefault="003C3DCF" w:rsidP="003C3DCF">
      <w:pPr>
        <w:spacing w:before="120" w:after="120" w:line="360" w:lineRule="auto"/>
        <w:contextualSpacing/>
        <w:jc w:val="both"/>
        <w:rPr>
          <w:sz w:val="22"/>
          <w:szCs w:val="22"/>
        </w:rPr>
      </w:pPr>
      <w:r w:rsidRPr="003C3DCF">
        <w:rPr>
          <w:sz w:val="22"/>
          <w:szCs w:val="22"/>
        </w:rPr>
        <w:t xml:space="preserve">The university internship program has significant implications for students due to the way it overcomes the gap between academic knowledge and practical application. The strength of the curriculum stems from exposing students to a variety of issues while stressing technical skills, </w:t>
      </w:r>
      <w:r w:rsidR="00F91077">
        <w:rPr>
          <w:sz w:val="22"/>
          <w:szCs w:val="22"/>
        </w:rPr>
        <w:t>relationship-building</w:t>
      </w:r>
      <w:r w:rsidRPr="003C3DCF">
        <w:rPr>
          <w:sz w:val="22"/>
          <w:szCs w:val="22"/>
        </w:rPr>
        <w:t xml:space="preserve"> with clients, and project planning. This fits with changing industry requirements and prepares students for future employment. Internships are now available as a credit option and a required component of the Faculty of Science and Technology's degree program, giving important </w:t>
      </w:r>
      <w:r w:rsidRPr="003C3DCF">
        <w:rPr>
          <w:sz w:val="22"/>
          <w:szCs w:val="22"/>
        </w:rPr>
        <w:lastRenderedPageBreak/>
        <w:t>experience and practical insights into industry-related tasks. The student was able to pick and successfully finish an internship at a selected organization thanks to the help of the Faculty of Science and Information Technology, the AIUB Department of Placement and Alumni, and various other things to consider.</w:t>
      </w:r>
    </w:p>
    <w:p w14:paraId="7EE89DD0" w14:textId="77777777" w:rsidR="003C3DCF" w:rsidRPr="005910AA" w:rsidRDefault="003C3DCF" w:rsidP="003C3DCF">
      <w:pPr>
        <w:spacing w:before="120" w:after="120" w:line="360" w:lineRule="auto"/>
        <w:contextualSpacing/>
        <w:jc w:val="both"/>
        <w:rPr>
          <w:sz w:val="22"/>
          <w:szCs w:val="22"/>
        </w:rPr>
      </w:pPr>
    </w:p>
    <w:p w14:paraId="6BA4C640" w14:textId="77777777" w:rsidR="00200714" w:rsidRDefault="00200714">
      <w:pPr>
        <w:numPr>
          <w:ilvl w:val="1"/>
          <w:numId w:val="1"/>
        </w:numPr>
        <w:spacing w:before="120" w:after="120" w:line="360" w:lineRule="auto"/>
        <w:contextualSpacing/>
        <w:rPr>
          <w:b/>
          <w:bCs/>
          <w:sz w:val="28"/>
          <w:szCs w:val="28"/>
        </w:rPr>
      </w:pPr>
      <w:r w:rsidRPr="003C3DCF">
        <w:rPr>
          <w:b/>
          <w:bCs/>
          <w:sz w:val="28"/>
          <w:szCs w:val="28"/>
        </w:rPr>
        <w:t>Effects on Personal/Professional Skills</w:t>
      </w:r>
    </w:p>
    <w:p w14:paraId="7ABDB120" w14:textId="08144BA7" w:rsidR="004D65AD" w:rsidRDefault="00222002" w:rsidP="00071B6F">
      <w:pPr>
        <w:spacing w:after="120" w:line="360" w:lineRule="auto"/>
        <w:jc w:val="both"/>
        <w:rPr>
          <w:bCs/>
          <w:sz w:val="22"/>
          <w:szCs w:val="22"/>
        </w:rPr>
      </w:pPr>
      <w:r w:rsidRPr="00222002">
        <w:rPr>
          <w:bCs/>
          <w:sz w:val="22"/>
          <w:szCs w:val="22"/>
        </w:rPr>
        <w:t xml:space="preserve">The internship developed my technical skills </w:t>
      </w:r>
      <w:r w:rsidR="00F2211E">
        <w:rPr>
          <w:bCs/>
          <w:sz w:val="22"/>
          <w:szCs w:val="22"/>
        </w:rPr>
        <w:t>by</w:t>
      </w:r>
      <w:r w:rsidRPr="00222002">
        <w:rPr>
          <w:bCs/>
          <w:sz w:val="22"/>
          <w:szCs w:val="22"/>
        </w:rPr>
        <w:t xml:space="preserve"> delivering hands-on experience in IT and banking consulting. It presented me </w:t>
      </w:r>
      <w:r w:rsidR="00F2211E">
        <w:rPr>
          <w:bCs/>
          <w:sz w:val="22"/>
          <w:szCs w:val="22"/>
        </w:rPr>
        <w:t>with</w:t>
      </w:r>
      <w:r w:rsidRPr="00222002">
        <w:rPr>
          <w:bCs/>
          <w:sz w:val="22"/>
          <w:szCs w:val="22"/>
        </w:rPr>
        <w:t xml:space="preserve"> project management, working with customers, and cross-functional cooperation, broadening my skill set beyond technical areas. It also identified areas for development, inspiring me to increase my business acumen, negotiating skills, and risk management. My professional identity has been influenced by the internship, which has instilled a dedication to constant learning and adaptability for future career ambitions. </w:t>
      </w:r>
    </w:p>
    <w:p w14:paraId="297CEDFB" w14:textId="5A65E9F7" w:rsidR="00071B6F" w:rsidRDefault="00222002" w:rsidP="00071B6F">
      <w:pPr>
        <w:spacing w:after="120" w:line="360" w:lineRule="auto"/>
        <w:jc w:val="both"/>
        <w:rPr>
          <w:bCs/>
          <w:sz w:val="22"/>
          <w:szCs w:val="22"/>
        </w:rPr>
      </w:pPr>
      <w:r w:rsidRPr="00222002">
        <w:rPr>
          <w:bCs/>
          <w:sz w:val="22"/>
          <w:szCs w:val="22"/>
        </w:rPr>
        <w:t xml:space="preserve">My internship in the IT and </w:t>
      </w:r>
      <w:r w:rsidR="00071B6F">
        <w:rPr>
          <w:bCs/>
          <w:sz w:val="22"/>
          <w:szCs w:val="22"/>
        </w:rPr>
        <w:t>Banking department</w:t>
      </w:r>
      <w:r w:rsidR="00F2211E">
        <w:rPr>
          <w:bCs/>
          <w:sz w:val="22"/>
          <w:szCs w:val="22"/>
        </w:rPr>
        <w:t xml:space="preserve"> </w:t>
      </w:r>
      <w:r w:rsidRPr="00222002">
        <w:rPr>
          <w:bCs/>
          <w:sz w:val="22"/>
          <w:szCs w:val="22"/>
        </w:rPr>
        <w:t>was critical to my professional and personal growth. It enabled me to swiftly learn new skills and adapt to different surroundings as a member of the System Administrator team. Despite my lack of prior knowledge, I actively engaged in duties, promoting efficiency and valuable contributions.</w:t>
      </w:r>
      <w:r w:rsidRPr="00222002">
        <w:rPr>
          <w:b/>
        </w:rPr>
        <w:t xml:space="preserve"> </w:t>
      </w:r>
      <w:r w:rsidR="00071B6F" w:rsidRPr="00071B6F">
        <w:rPr>
          <w:bCs/>
          <w:sz w:val="22"/>
          <w:szCs w:val="22"/>
        </w:rPr>
        <w:t>As I maintained open channels with coworkers and mentors, offering insights into the complicated workings of a bank, effective communication was critical. This experience bumped into my knowledge base and provided me with practical insights.</w:t>
      </w:r>
    </w:p>
    <w:p w14:paraId="1321E84C" w14:textId="44989927" w:rsidR="00071B6F" w:rsidRPr="00071B6F" w:rsidRDefault="00071B6F" w:rsidP="00071B6F">
      <w:pPr>
        <w:spacing w:after="120" w:line="360" w:lineRule="auto"/>
        <w:jc w:val="both"/>
        <w:rPr>
          <w:bCs/>
          <w:sz w:val="22"/>
          <w:szCs w:val="22"/>
        </w:rPr>
      </w:pPr>
      <w:r w:rsidRPr="00071B6F">
        <w:rPr>
          <w:bCs/>
          <w:sz w:val="22"/>
          <w:szCs w:val="22"/>
        </w:rPr>
        <w:t xml:space="preserve">The strict daily schedule of 10 a.m. to 5 p.m. pointed out the essence of timeliness and completing deadlines. This internship provided vital knowledge that will affect my future career, particularly in the fast-paced and time-sensitive IT and banking </w:t>
      </w:r>
      <w:r w:rsidR="00F2211E">
        <w:rPr>
          <w:bCs/>
          <w:sz w:val="22"/>
          <w:szCs w:val="22"/>
        </w:rPr>
        <w:t>departments</w:t>
      </w:r>
      <w:r>
        <w:rPr>
          <w:bCs/>
          <w:sz w:val="22"/>
          <w:szCs w:val="22"/>
        </w:rPr>
        <w:t>.</w:t>
      </w:r>
    </w:p>
    <w:p w14:paraId="526221CD" w14:textId="77777777" w:rsidR="00071B6F" w:rsidRDefault="00071B6F" w:rsidP="00071B6F">
      <w:pPr>
        <w:spacing w:after="120" w:line="360" w:lineRule="auto"/>
        <w:jc w:val="both"/>
        <w:rPr>
          <w:bCs/>
          <w:sz w:val="22"/>
          <w:szCs w:val="22"/>
        </w:rPr>
      </w:pPr>
      <w:r w:rsidRPr="00071B6F">
        <w:rPr>
          <w:bCs/>
          <w:sz w:val="22"/>
          <w:szCs w:val="22"/>
        </w:rPr>
        <w:t>My self-confidence was also strengthened by the internship, which gave me faith in my abilities to take on greater tasks and achieve ambitious professional ambitions. Learning to be a system administrator provided a good basis for my career development. The confidence put upon interns, particularly in the financial industry, was exceptional. I was given significant work and was actively involved in a project created by the system team, demonstrating their trust in my talents.</w:t>
      </w:r>
    </w:p>
    <w:p w14:paraId="7480B747" w14:textId="7C76C1C7" w:rsidR="00071B6F" w:rsidRPr="00071B6F" w:rsidRDefault="00071B6F" w:rsidP="00071B6F">
      <w:pPr>
        <w:spacing w:after="120" w:line="360" w:lineRule="auto"/>
        <w:jc w:val="both"/>
        <w:rPr>
          <w:bCs/>
          <w:sz w:val="22"/>
          <w:szCs w:val="22"/>
        </w:rPr>
      </w:pPr>
      <w:r w:rsidRPr="00071B6F">
        <w:rPr>
          <w:bCs/>
          <w:sz w:val="22"/>
          <w:szCs w:val="22"/>
        </w:rPr>
        <w:t>The internship in the IT and banking departments was revolutionary in nature, improving communication, skill acquisition, and industry public consciousness. It has increased my technical knowledge and self-confidence, allowing me to contribute meaningfully to projects. Professional development has been aided by trust, distinctive project participation, and timeliness. The internship provided real insights and skills for a bright future in the energetic IT and banking sector. . This internship was a complete and satisfying learning experience for everyone.</w:t>
      </w:r>
    </w:p>
    <w:p w14:paraId="6032EB37" w14:textId="090413C2" w:rsidR="00071B6F" w:rsidRDefault="00071B6F" w:rsidP="00071B6F">
      <w:pPr>
        <w:spacing w:after="120" w:line="360" w:lineRule="auto"/>
        <w:jc w:val="both"/>
        <w:rPr>
          <w:bCs/>
          <w:sz w:val="22"/>
          <w:szCs w:val="22"/>
        </w:rPr>
      </w:pPr>
    </w:p>
    <w:p w14:paraId="314F89C1" w14:textId="77777777" w:rsidR="00071B6F" w:rsidRDefault="00071B6F" w:rsidP="00071B6F">
      <w:pPr>
        <w:spacing w:after="120" w:line="360" w:lineRule="auto"/>
        <w:jc w:val="both"/>
        <w:rPr>
          <w:bCs/>
          <w:sz w:val="22"/>
          <w:szCs w:val="22"/>
        </w:rPr>
      </w:pPr>
    </w:p>
    <w:p w14:paraId="2B568381" w14:textId="09A66EE9" w:rsidR="002E70E4" w:rsidRDefault="00200714" w:rsidP="00071B6F">
      <w:pPr>
        <w:pStyle w:val="ListParagraph"/>
        <w:numPr>
          <w:ilvl w:val="0"/>
          <w:numId w:val="1"/>
        </w:numPr>
        <w:spacing w:after="120" w:line="360" w:lineRule="auto"/>
        <w:jc w:val="center"/>
        <w:rPr>
          <w:b/>
          <w:sz w:val="32"/>
          <w:szCs w:val="32"/>
        </w:rPr>
      </w:pPr>
      <w:r w:rsidRPr="00071B6F">
        <w:rPr>
          <w:b/>
        </w:rPr>
        <w:br w:type="page"/>
      </w:r>
      <w:r w:rsidR="00645797" w:rsidRPr="00071B6F">
        <w:rPr>
          <w:b/>
          <w:sz w:val="32"/>
          <w:szCs w:val="32"/>
        </w:rPr>
        <w:lastRenderedPageBreak/>
        <w:t>CONCLUDING STATEMENTS</w:t>
      </w:r>
    </w:p>
    <w:p w14:paraId="2D7121F0" w14:textId="77777777" w:rsidR="00D505B8" w:rsidRPr="00071B6F" w:rsidRDefault="00D505B8" w:rsidP="00D505B8">
      <w:pPr>
        <w:pStyle w:val="ListParagraph"/>
        <w:spacing w:after="120" w:line="360" w:lineRule="auto"/>
        <w:ind w:left="360"/>
        <w:rPr>
          <w:b/>
          <w:sz w:val="32"/>
          <w:szCs w:val="32"/>
        </w:rPr>
      </w:pPr>
    </w:p>
    <w:p w14:paraId="30FFC840" w14:textId="16FCBC45" w:rsidR="002E70E4" w:rsidRPr="00466F46" w:rsidRDefault="00645797">
      <w:pPr>
        <w:numPr>
          <w:ilvl w:val="1"/>
          <w:numId w:val="1"/>
        </w:numPr>
        <w:spacing w:before="120" w:after="120" w:line="360" w:lineRule="auto"/>
        <w:contextualSpacing/>
        <w:jc w:val="both"/>
        <w:rPr>
          <w:b/>
          <w:bCs/>
          <w:sz w:val="28"/>
          <w:szCs w:val="28"/>
        </w:rPr>
      </w:pPr>
      <w:r w:rsidRPr="00466F46">
        <w:rPr>
          <w:b/>
          <w:bCs/>
          <w:sz w:val="28"/>
          <w:szCs w:val="28"/>
        </w:rPr>
        <w:t>Summary</w:t>
      </w:r>
      <w:r w:rsidR="00611E7A" w:rsidRPr="00466F46">
        <w:rPr>
          <w:b/>
          <w:bCs/>
          <w:sz w:val="28"/>
          <w:szCs w:val="28"/>
        </w:rPr>
        <w:t xml:space="preserve"> </w:t>
      </w:r>
    </w:p>
    <w:p w14:paraId="71F867D6" w14:textId="75B93B66" w:rsidR="00466F46" w:rsidRPr="00466F46" w:rsidRDefault="00466F46" w:rsidP="00466F46">
      <w:pPr>
        <w:spacing w:before="120" w:after="120" w:line="360" w:lineRule="auto"/>
        <w:contextualSpacing/>
        <w:jc w:val="both"/>
        <w:rPr>
          <w:bCs/>
          <w:sz w:val="22"/>
          <w:szCs w:val="22"/>
        </w:rPr>
      </w:pPr>
      <w:r w:rsidRPr="00466F46">
        <w:rPr>
          <w:bCs/>
          <w:sz w:val="22"/>
          <w:szCs w:val="22"/>
        </w:rPr>
        <w:t>The internship program was a significant event, presenting important knowledge into the operational dynamics of an organization of professionals as well as the agility necessary to negotiate regular changes. This experience has sharpened my perception, perseverance in conquering technological problems, and logical thinking, instilling in me a sense of cautious and confident work.</w:t>
      </w:r>
    </w:p>
    <w:p w14:paraId="4FF2EED5" w14:textId="61E97654" w:rsidR="00466F46" w:rsidRDefault="00466F46" w:rsidP="00466F46">
      <w:pPr>
        <w:spacing w:before="120" w:after="120" w:line="360" w:lineRule="auto"/>
        <w:contextualSpacing/>
        <w:jc w:val="both"/>
        <w:rPr>
          <w:bCs/>
          <w:sz w:val="22"/>
          <w:szCs w:val="22"/>
        </w:rPr>
      </w:pPr>
      <w:r w:rsidRPr="00466F46">
        <w:rPr>
          <w:bCs/>
          <w:sz w:val="22"/>
          <w:szCs w:val="22"/>
        </w:rPr>
        <w:t xml:space="preserve">A vital component of the internship has been its major help </w:t>
      </w:r>
      <w:r w:rsidR="00F2211E">
        <w:rPr>
          <w:bCs/>
          <w:sz w:val="22"/>
          <w:szCs w:val="22"/>
        </w:rPr>
        <w:t>in</w:t>
      </w:r>
      <w:r w:rsidRPr="00466F46">
        <w:rPr>
          <w:bCs/>
          <w:sz w:val="22"/>
          <w:szCs w:val="22"/>
        </w:rPr>
        <w:t xml:space="preserve"> improving my team teamwork abilities. Working effectively in a team necessitates not just cooperation but also respect for other ideas and opinions, both of which are critical for organizational success. Participating in group talks, particularly brainstorming sessions, allowed me to discover and address difficulties that would have been difficult to address on my own as well.</w:t>
      </w:r>
    </w:p>
    <w:p w14:paraId="3F407946" w14:textId="5AF8104F" w:rsidR="00466F46" w:rsidRPr="00466F46" w:rsidRDefault="00466F46" w:rsidP="00466F46">
      <w:pPr>
        <w:spacing w:before="120" w:after="120" w:line="360" w:lineRule="auto"/>
        <w:contextualSpacing/>
        <w:jc w:val="both"/>
        <w:rPr>
          <w:bCs/>
          <w:sz w:val="22"/>
          <w:szCs w:val="22"/>
        </w:rPr>
      </w:pPr>
      <w:r w:rsidRPr="00466F46">
        <w:rPr>
          <w:bCs/>
          <w:sz w:val="22"/>
          <w:szCs w:val="22"/>
        </w:rPr>
        <w:t>Recognizing the worth of compassion in the workplace is critical. While adapting to the professional environment takes time, my dedication to not doing work that defies ethical principles is strong. Contributing successfully to society is a responsibility I take seriously. Furthermore, I am committed to developing an in-depth understanding of all relevant topics surrounding my internship.</w:t>
      </w:r>
    </w:p>
    <w:p w14:paraId="0EF24D55" w14:textId="77777777" w:rsidR="0096511F" w:rsidRDefault="00466F46" w:rsidP="00466F46">
      <w:pPr>
        <w:spacing w:before="120" w:after="120" w:line="360" w:lineRule="auto"/>
        <w:contextualSpacing/>
        <w:jc w:val="both"/>
        <w:rPr>
          <w:bCs/>
          <w:sz w:val="22"/>
          <w:szCs w:val="22"/>
        </w:rPr>
      </w:pPr>
      <w:r w:rsidRPr="00466F46">
        <w:rPr>
          <w:bCs/>
          <w:sz w:val="22"/>
          <w:szCs w:val="22"/>
        </w:rPr>
        <w:t xml:space="preserve">In conclusion, my internship in the IT and banking sectors was critical to my skill development, communication improvement, and industry insights. Working with the System Administrator team demonstrated agility and efficiency, while excellent communication enhanced professional connections and expanded my understanding of banking processes. </w:t>
      </w:r>
    </w:p>
    <w:p w14:paraId="35B5BF75" w14:textId="1EA7303D" w:rsidR="00466F46" w:rsidRDefault="00466F46" w:rsidP="00466F46">
      <w:pPr>
        <w:spacing w:before="120" w:after="120" w:line="360" w:lineRule="auto"/>
        <w:contextualSpacing/>
        <w:jc w:val="both"/>
        <w:rPr>
          <w:bCs/>
          <w:sz w:val="22"/>
          <w:szCs w:val="22"/>
        </w:rPr>
      </w:pPr>
      <w:r w:rsidRPr="00466F46">
        <w:rPr>
          <w:bCs/>
          <w:sz w:val="22"/>
          <w:szCs w:val="22"/>
        </w:rPr>
        <w:t>The experience considerably increased my self-esteem, confirming my ability to bear tasks and contribute effectively to the organization.</w:t>
      </w:r>
      <w:r w:rsidRPr="00466F46">
        <w:t xml:space="preserve"> </w:t>
      </w:r>
      <w:r w:rsidRPr="00466F46">
        <w:rPr>
          <w:bCs/>
          <w:sz w:val="22"/>
          <w:szCs w:val="22"/>
        </w:rPr>
        <w:t>The experience improved my self-confidence dramatically, confirming my ability to handle tasks and contribute effectively to initiatives. The organization's dedication towards encouraging growth is seen in the trust put in interns for significant responsibilities. Punctuality and meeting deadlines highlighted the value of time management in the fast-paced IT and banking sector. Overall, this internship has been a significant steppingstone, providing me with the necessary abilities and trust to pursue a successful career in the company's operations.</w:t>
      </w:r>
    </w:p>
    <w:p w14:paraId="7814765F" w14:textId="77777777" w:rsidR="00D505B8" w:rsidRDefault="00D505B8" w:rsidP="00466F46">
      <w:pPr>
        <w:spacing w:before="120" w:after="120" w:line="360" w:lineRule="auto"/>
        <w:contextualSpacing/>
        <w:jc w:val="both"/>
        <w:rPr>
          <w:bCs/>
          <w:sz w:val="22"/>
          <w:szCs w:val="22"/>
        </w:rPr>
      </w:pPr>
    </w:p>
    <w:p w14:paraId="6C490E78" w14:textId="77777777" w:rsidR="00D505B8" w:rsidRDefault="00D505B8" w:rsidP="00466F46">
      <w:pPr>
        <w:spacing w:before="120" w:after="120" w:line="360" w:lineRule="auto"/>
        <w:contextualSpacing/>
        <w:jc w:val="both"/>
        <w:rPr>
          <w:bCs/>
          <w:sz w:val="22"/>
          <w:szCs w:val="22"/>
        </w:rPr>
      </w:pPr>
    </w:p>
    <w:p w14:paraId="7307CBF5" w14:textId="77777777" w:rsidR="00D505B8" w:rsidRDefault="00D505B8" w:rsidP="00466F46">
      <w:pPr>
        <w:spacing w:before="120" w:after="120" w:line="360" w:lineRule="auto"/>
        <w:contextualSpacing/>
        <w:jc w:val="both"/>
        <w:rPr>
          <w:bCs/>
          <w:sz w:val="22"/>
          <w:szCs w:val="22"/>
        </w:rPr>
      </w:pPr>
    </w:p>
    <w:p w14:paraId="1FA28ABA" w14:textId="77777777" w:rsidR="0096511F" w:rsidRDefault="0096511F" w:rsidP="00466F46">
      <w:pPr>
        <w:spacing w:before="120" w:after="120" w:line="360" w:lineRule="auto"/>
        <w:contextualSpacing/>
        <w:jc w:val="both"/>
        <w:rPr>
          <w:bCs/>
          <w:sz w:val="22"/>
          <w:szCs w:val="22"/>
        </w:rPr>
      </w:pPr>
    </w:p>
    <w:p w14:paraId="4DE17F37" w14:textId="77777777" w:rsidR="0096511F" w:rsidRDefault="0096511F" w:rsidP="00466F46">
      <w:pPr>
        <w:spacing w:before="120" w:after="120" w:line="360" w:lineRule="auto"/>
        <w:contextualSpacing/>
        <w:jc w:val="both"/>
        <w:rPr>
          <w:bCs/>
          <w:sz w:val="22"/>
          <w:szCs w:val="22"/>
        </w:rPr>
      </w:pPr>
    </w:p>
    <w:p w14:paraId="784B36B6" w14:textId="77777777" w:rsidR="0096511F" w:rsidRDefault="0096511F" w:rsidP="00466F46">
      <w:pPr>
        <w:spacing w:before="120" w:after="120" w:line="360" w:lineRule="auto"/>
        <w:contextualSpacing/>
        <w:jc w:val="both"/>
        <w:rPr>
          <w:bCs/>
          <w:sz w:val="22"/>
          <w:szCs w:val="22"/>
        </w:rPr>
      </w:pPr>
    </w:p>
    <w:p w14:paraId="63294E23" w14:textId="77777777" w:rsidR="00D505B8" w:rsidRDefault="00D505B8" w:rsidP="00466F46">
      <w:pPr>
        <w:spacing w:before="120" w:after="120" w:line="360" w:lineRule="auto"/>
        <w:contextualSpacing/>
        <w:jc w:val="both"/>
        <w:rPr>
          <w:bCs/>
          <w:sz w:val="22"/>
          <w:szCs w:val="22"/>
        </w:rPr>
      </w:pPr>
    </w:p>
    <w:p w14:paraId="68BE0005" w14:textId="77777777" w:rsidR="00466F46" w:rsidRPr="005910AA" w:rsidRDefault="00466F46" w:rsidP="00466F46">
      <w:pPr>
        <w:spacing w:before="120" w:after="120" w:line="360" w:lineRule="auto"/>
        <w:contextualSpacing/>
        <w:jc w:val="both"/>
        <w:rPr>
          <w:b/>
          <w:sz w:val="22"/>
          <w:szCs w:val="22"/>
        </w:rPr>
      </w:pPr>
    </w:p>
    <w:p w14:paraId="5FB217AA" w14:textId="68E4DA82" w:rsidR="00645797" w:rsidRPr="00937648" w:rsidRDefault="00645797">
      <w:pPr>
        <w:numPr>
          <w:ilvl w:val="1"/>
          <w:numId w:val="1"/>
        </w:numPr>
        <w:spacing w:before="120" w:after="120" w:line="360" w:lineRule="auto"/>
        <w:contextualSpacing/>
        <w:jc w:val="both"/>
        <w:rPr>
          <w:b/>
          <w:bCs/>
          <w:sz w:val="28"/>
          <w:szCs w:val="28"/>
        </w:rPr>
      </w:pPr>
      <w:r w:rsidRPr="00937648">
        <w:rPr>
          <w:b/>
          <w:bCs/>
          <w:sz w:val="28"/>
          <w:szCs w:val="28"/>
        </w:rPr>
        <w:t>Recommendation</w:t>
      </w:r>
      <w:r w:rsidR="002E70E4" w:rsidRPr="00937648">
        <w:rPr>
          <w:b/>
          <w:bCs/>
          <w:sz w:val="28"/>
          <w:szCs w:val="28"/>
        </w:rPr>
        <w:t>s/Suggestions for Future Strategic Actions</w:t>
      </w:r>
      <w:r w:rsidR="00611E7A" w:rsidRPr="00937648">
        <w:rPr>
          <w:b/>
          <w:bCs/>
          <w:sz w:val="28"/>
          <w:szCs w:val="28"/>
        </w:rPr>
        <w:t xml:space="preserve"> </w:t>
      </w:r>
    </w:p>
    <w:p w14:paraId="4E42BB7C" w14:textId="77777777" w:rsidR="002E70E4" w:rsidRDefault="002E70E4">
      <w:pPr>
        <w:numPr>
          <w:ilvl w:val="2"/>
          <w:numId w:val="1"/>
        </w:numPr>
        <w:spacing w:before="120" w:after="120" w:line="360" w:lineRule="auto"/>
        <w:contextualSpacing/>
        <w:jc w:val="both"/>
        <w:rPr>
          <w:b/>
          <w:bCs/>
          <w:sz w:val="28"/>
          <w:szCs w:val="28"/>
        </w:rPr>
      </w:pPr>
      <w:r w:rsidRPr="00937648">
        <w:rPr>
          <w:b/>
          <w:bCs/>
          <w:sz w:val="28"/>
          <w:szCs w:val="28"/>
        </w:rPr>
        <w:t>Organization</w:t>
      </w:r>
    </w:p>
    <w:p w14:paraId="6D292443" w14:textId="7B0A47CE" w:rsidR="00937648" w:rsidRDefault="00D505B8" w:rsidP="00937648">
      <w:pPr>
        <w:spacing w:before="120" w:after="120" w:line="360" w:lineRule="auto"/>
        <w:ind w:left="630"/>
        <w:contextualSpacing/>
        <w:jc w:val="both"/>
        <w:rPr>
          <w:sz w:val="22"/>
          <w:szCs w:val="22"/>
        </w:rPr>
      </w:pPr>
      <w:r w:rsidRPr="00D505B8">
        <w:rPr>
          <w:sz w:val="22"/>
          <w:szCs w:val="22"/>
        </w:rPr>
        <w:t>It is recommended that the internship program be enhanced by including a variety of projects and duties that closely mirror current industry trends</w:t>
      </w:r>
      <w:r w:rsidRPr="00D505B8">
        <w:rPr>
          <w:b/>
          <w:bCs/>
          <w:sz w:val="22"/>
          <w:szCs w:val="22"/>
        </w:rPr>
        <w:t>.</w:t>
      </w:r>
      <w:r w:rsidRPr="00D505B8">
        <w:rPr>
          <w:b/>
          <w:bCs/>
          <w:sz w:val="28"/>
          <w:szCs w:val="28"/>
        </w:rPr>
        <w:t xml:space="preserve"> </w:t>
      </w:r>
      <w:r w:rsidRPr="00D505B8">
        <w:rPr>
          <w:sz w:val="22"/>
          <w:szCs w:val="22"/>
        </w:rPr>
        <w:t>Implementing a well-organized mentoring scheme would give interns focused advice and assistance, improving their overall learning experience. Implementing a systematic feedback method is critical for encouraging open communication and ensuring that intern experiences contribute positively to ongoing program development. Encourage cross-functional exposure via facilitating contact with diverse disagreements within the organization to widen interns' perspectives. This multimodal approach will not only link the internship program with reality in the market but will also give participants a full and fulfilling experience.</w:t>
      </w:r>
    </w:p>
    <w:p w14:paraId="253F2E48" w14:textId="77777777" w:rsidR="00D505B8" w:rsidRPr="00D505B8" w:rsidRDefault="00D505B8" w:rsidP="00937648">
      <w:pPr>
        <w:spacing w:before="120" w:after="120" w:line="360" w:lineRule="auto"/>
        <w:ind w:left="630"/>
        <w:contextualSpacing/>
        <w:jc w:val="both"/>
        <w:rPr>
          <w:sz w:val="28"/>
          <w:szCs w:val="28"/>
        </w:rPr>
      </w:pPr>
    </w:p>
    <w:p w14:paraId="2E27B88A" w14:textId="763FF65F" w:rsidR="00AD0D07" w:rsidRPr="00AD0D07" w:rsidRDefault="002E70E4" w:rsidP="00AD0D07">
      <w:pPr>
        <w:numPr>
          <w:ilvl w:val="2"/>
          <w:numId w:val="1"/>
        </w:numPr>
        <w:spacing w:before="120" w:after="120" w:line="360" w:lineRule="auto"/>
        <w:contextualSpacing/>
        <w:jc w:val="both"/>
        <w:rPr>
          <w:b/>
          <w:bCs/>
          <w:sz w:val="28"/>
          <w:szCs w:val="28"/>
        </w:rPr>
      </w:pPr>
      <w:r w:rsidRPr="00937648">
        <w:rPr>
          <w:b/>
          <w:bCs/>
          <w:sz w:val="28"/>
          <w:szCs w:val="28"/>
        </w:rPr>
        <w:t>University</w:t>
      </w:r>
    </w:p>
    <w:p w14:paraId="27C09D83" w14:textId="0496DA5E" w:rsidR="00D505B8" w:rsidRDefault="00340116" w:rsidP="00D505B8">
      <w:pPr>
        <w:spacing w:before="120" w:after="120" w:line="360" w:lineRule="auto"/>
        <w:ind w:left="630"/>
        <w:contextualSpacing/>
        <w:jc w:val="both"/>
        <w:rPr>
          <w:sz w:val="22"/>
          <w:szCs w:val="22"/>
        </w:rPr>
      </w:pPr>
      <w:r w:rsidRPr="00340116">
        <w:rPr>
          <w:sz w:val="22"/>
          <w:szCs w:val="22"/>
        </w:rPr>
        <w:t>In my experience, the internship program at American International University- Bangladesh (AIUB) seems suitable for students.</w:t>
      </w:r>
      <w:r>
        <w:rPr>
          <w:sz w:val="22"/>
          <w:szCs w:val="22"/>
        </w:rPr>
        <w:t xml:space="preserve"> </w:t>
      </w:r>
      <w:r w:rsidR="00AD0D07" w:rsidRPr="00AD0D07">
        <w:rPr>
          <w:sz w:val="22"/>
          <w:szCs w:val="22"/>
        </w:rPr>
        <w:t xml:space="preserve">Having collaborative agreements with industry stakeholders to ensure that the curriculum remains closely connected with modern industry demands is recommended to improve the university's academic offerings. The cooperation will give students a more thorough and practical education, better </w:t>
      </w:r>
      <w:r w:rsidR="00F2211E">
        <w:rPr>
          <w:sz w:val="22"/>
          <w:szCs w:val="22"/>
        </w:rPr>
        <w:t>preparing</w:t>
      </w:r>
      <w:r w:rsidR="00AD0D07" w:rsidRPr="00AD0D07">
        <w:rPr>
          <w:sz w:val="22"/>
          <w:szCs w:val="22"/>
        </w:rPr>
        <w:t xml:space="preserve"> them for the needs of the workplace. It is also encouraged to organize pre-internship workshops or seminars to provide students with key soft skills, insights into industry expectations, and effective communication methods. These pre-internship courses will prepare students to handle the professional world with increased confidence and competence. Conducting frequent evaluations is critical for gauging and improving the success of the internship program. This entails gathering input from both students and collaborating companies, as well as leading an iterative process that finds areas for improvement and modification. This cycle of perpetual growth guarantees that the internship program stays dynamic and responsive to changing student and industry demands. Furthermore, maintaining alumni networking events is a beneficial tactic. Alumni who have successfully completed internships can share their experiences with current students, providing them with practical insights and important guidance. This project develops a feeling of community and mentorship, resulting in the formation of a supporting network that bridges the gap between academic learning and real-world application. These ideas, taken together, are intended to strengthen the university's commitment to offering an education that effectively merges academic knowledge with practical application in the workplace.</w:t>
      </w:r>
    </w:p>
    <w:p w14:paraId="458926A0" w14:textId="77777777" w:rsidR="00AD0D07" w:rsidRDefault="00AD0D07" w:rsidP="00D505B8">
      <w:pPr>
        <w:spacing w:before="120" w:after="120" w:line="360" w:lineRule="auto"/>
        <w:ind w:left="630"/>
        <w:contextualSpacing/>
        <w:jc w:val="both"/>
        <w:rPr>
          <w:sz w:val="22"/>
          <w:szCs w:val="22"/>
        </w:rPr>
      </w:pPr>
    </w:p>
    <w:p w14:paraId="218A7EF3" w14:textId="77777777" w:rsidR="00AD0D07" w:rsidRDefault="00AD0D07" w:rsidP="00D505B8">
      <w:pPr>
        <w:spacing w:before="120" w:after="120" w:line="360" w:lineRule="auto"/>
        <w:ind w:left="630"/>
        <w:contextualSpacing/>
        <w:jc w:val="both"/>
        <w:rPr>
          <w:sz w:val="22"/>
          <w:szCs w:val="22"/>
        </w:rPr>
      </w:pPr>
    </w:p>
    <w:p w14:paraId="196974A1" w14:textId="77777777" w:rsidR="00AD0D07" w:rsidRPr="00AD0D07" w:rsidRDefault="00AD0D07" w:rsidP="00D505B8">
      <w:pPr>
        <w:spacing w:before="120" w:after="120" w:line="360" w:lineRule="auto"/>
        <w:ind w:left="630"/>
        <w:contextualSpacing/>
        <w:jc w:val="both"/>
        <w:rPr>
          <w:sz w:val="22"/>
          <w:szCs w:val="22"/>
        </w:rPr>
      </w:pPr>
    </w:p>
    <w:p w14:paraId="5B8CBD32" w14:textId="77777777" w:rsidR="002E70E4" w:rsidRDefault="002E70E4">
      <w:pPr>
        <w:numPr>
          <w:ilvl w:val="2"/>
          <w:numId w:val="1"/>
        </w:numPr>
        <w:spacing w:before="120" w:after="120" w:line="360" w:lineRule="auto"/>
        <w:contextualSpacing/>
        <w:jc w:val="both"/>
        <w:rPr>
          <w:b/>
          <w:bCs/>
          <w:sz w:val="28"/>
          <w:szCs w:val="28"/>
        </w:rPr>
      </w:pPr>
      <w:r w:rsidRPr="00937648">
        <w:rPr>
          <w:b/>
          <w:bCs/>
          <w:sz w:val="28"/>
          <w:szCs w:val="28"/>
        </w:rPr>
        <w:t>Personal/Professional</w:t>
      </w:r>
    </w:p>
    <w:p w14:paraId="7A039006" w14:textId="0C050737" w:rsidR="0096511F" w:rsidRPr="0096511F" w:rsidRDefault="00E25826" w:rsidP="004D65AD">
      <w:pPr>
        <w:spacing w:before="120" w:after="120" w:line="360" w:lineRule="auto"/>
        <w:ind w:left="630"/>
        <w:contextualSpacing/>
        <w:jc w:val="both"/>
        <w:rPr>
          <w:sz w:val="22"/>
          <w:szCs w:val="22"/>
        </w:rPr>
      </w:pPr>
      <w:r w:rsidRPr="0096511F">
        <w:rPr>
          <w:sz w:val="22"/>
          <w:szCs w:val="22"/>
        </w:rPr>
        <w:t xml:space="preserve">It recommended </w:t>
      </w:r>
      <w:r w:rsidR="00F2211E">
        <w:rPr>
          <w:sz w:val="22"/>
          <w:szCs w:val="22"/>
        </w:rPr>
        <w:t>engaging</w:t>
      </w:r>
      <w:r w:rsidRPr="0096511F">
        <w:rPr>
          <w:sz w:val="22"/>
          <w:szCs w:val="22"/>
        </w:rPr>
        <w:t xml:space="preserve"> on a methodical road of continuing professional development to promote both personal and professional progress. This entails creating a detailed strategy to acquire new skills discovered during the internship, with a particular focus on business acumen, negotiating abilities, and risk management. Proactively exploring networking opportunities within the sector, which includes active involvement in events, seminars, and workshops, is critical. This involvement not only broadens professional relationships but also guarantees that one stays up to speed on advances in the field. Pursuing advanced technical training along with necessary certifications is recommended to stay at the forefront of technological improvements in the IT and banking sectors. The commitment to constant learning provides a competitive advantage in a continuously shifting related to technology globally.</w:t>
      </w:r>
    </w:p>
    <w:p w14:paraId="4F76928B" w14:textId="77777777" w:rsidR="0096511F" w:rsidRDefault="0096511F" w:rsidP="0096511F">
      <w:pPr>
        <w:spacing w:before="120" w:after="120" w:line="360" w:lineRule="auto"/>
        <w:ind w:left="630"/>
        <w:contextualSpacing/>
        <w:jc w:val="both"/>
        <w:rPr>
          <w:sz w:val="22"/>
          <w:szCs w:val="22"/>
        </w:rPr>
      </w:pPr>
      <w:r w:rsidRPr="0096511F">
        <w:rPr>
          <w:sz w:val="22"/>
          <w:szCs w:val="22"/>
        </w:rPr>
        <w:t>Furthermore, establishing a practice of regular self-reflection is essential for personal and professional development. Assessing individual growth, finding areas for improvement, and maintaining a proactive attitude to skill advancement and career development are every component of this. Embracing reflective methods lays the groundwork for a dynamic and adaptive professional path, assuring a continual trajectory of success and progress.</w:t>
      </w:r>
    </w:p>
    <w:bookmarkEnd w:id="7"/>
    <w:p w14:paraId="54935B47" w14:textId="77777777" w:rsidR="0096511F" w:rsidRDefault="0096511F" w:rsidP="0096511F">
      <w:pPr>
        <w:spacing w:before="120" w:after="120" w:line="360" w:lineRule="auto"/>
        <w:ind w:left="630"/>
        <w:contextualSpacing/>
        <w:jc w:val="both"/>
        <w:rPr>
          <w:sz w:val="22"/>
          <w:szCs w:val="22"/>
        </w:rPr>
      </w:pPr>
    </w:p>
    <w:p w14:paraId="41430F8A" w14:textId="5A472719" w:rsidR="002E70E4" w:rsidRPr="0096511F" w:rsidRDefault="002E70E4" w:rsidP="0096511F">
      <w:pPr>
        <w:spacing w:before="120" w:after="120" w:line="360" w:lineRule="auto"/>
        <w:ind w:left="630"/>
        <w:contextualSpacing/>
        <w:jc w:val="center"/>
        <w:rPr>
          <w:b/>
          <w:bCs/>
          <w:sz w:val="28"/>
          <w:szCs w:val="28"/>
        </w:rPr>
      </w:pPr>
      <w:r>
        <w:br w:type="page"/>
      </w:r>
      <w:r w:rsidR="00580AA2" w:rsidRPr="002E70E4">
        <w:rPr>
          <w:b/>
          <w:sz w:val="32"/>
          <w:szCs w:val="32"/>
        </w:rPr>
        <w:lastRenderedPageBreak/>
        <w:t xml:space="preserve">RECOMMENDATION LETTER </w:t>
      </w:r>
      <w:r w:rsidR="00065B8C" w:rsidRPr="002E70E4">
        <w:rPr>
          <w:b/>
          <w:sz w:val="22"/>
          <w:szCs w:val="22"/>
        </w:rPr>
        <w:br/>
      </w:r>
    </w:p>
    <w:p w14:paraId="44B7FBF2" w14:textId="76B3CAD0" w:rsidR="00645797" w:rsidRDefault="00AC1988" w:rsidP="0084791A">
      <w:pPr>
        <w:ind w:left="360"/>
        <w:jc w:val="center"/>
        <w:rPr>
          <w:b/>
          <w:sz w:val="32"/>
          <w:szCs w:val="32"/>
        </w:rPr>
      </w:pPr>
      <w:r>
        <w:rPr>
          <w:noProof/>
        </w:rPr>
        <w:drawing>
          <wp:anchor distT="0" distB="0" distL="114300" distR="114300" simplePos="0" relativeHeight="251659264" behindDoc="1" locked="0" layoutInCell="1" allowOverlap="1" wp14:anchorId="3AEA9E07" wp14:editId="2EC5701A">
            <wp:simplePos x="0" y="0"/>
            <wp:positionH relativeFrom="column">
              <wp:posOffset>94615</wp:posOffset>
            </wp:positionH>
            <wp:positionV relativeFrom="paragraph">
              <wp:posOffset>137795</wp:posOffset>
            </wp:positionV>
            <wp:extent cx="5588635" cy="7753985"/>
            <wp:effectExtent l="0" t="0" r="0" b="0"/>
            <wp:wrapTight wrapText="bothSides">
              <wp:wrapPolygon edited="0">
                <wp:start x="0" y="0"/>
                <wp:lineTo x="0" y="21545"/>
                <wp:lineTo x="21499" y="21545"/>
                <wp:lineTo x="21499" y="0"/>
                <wp:lineTo x="0" y="0"/>
              </wp:wrapPolygon>
            </wp:wrapTight>
            <wp:docPr id="110714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487" t="2486" b="1972"/>
                    <a:stretch/>
                  </pic:blipFill>
                  <pic:spPr bwMode="auto">
                    <a:xfrm>
                      <a:off x="0" y="0"/>
                      <a:ext cx="5588635" cy="7753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70E4">
        <w:br w:type="page"/>
      </w:r>
      <w:r w:rsidR="0084791A">
        <w:rPr>
          <w:b/>
          <w:sz w:val="32"/>
          <w:szCs w:val="32"/>
        </w:rPr>
        <w:lastRenderedPageBreak/>
        <w:t xml:space="preserve">REFERENCES </w:t>
      </w:r>
    </w:p>
    <w:p w14:paraId="09E0E1E7" w14:textId="77777777" w:rsidR="004E4345" w:rsidRDefault="004E4345" w:rsidP="004E4345">
      <w:pPr>
        <w:ind w:left="360"/>
        <w:rPr>
          <w:b/>
          <w:sz w:val="32"/>
          <w:szCs w:val="32"/>
        </w:rPr>
      </w:pPr>
    </w:p>
    <w:p w14:paraId="29DA5507" w14:textId="1A7A0DF5" w:rsidR="004E4345" w:rsidRPr="001A38C2" w:rsidRDefault="004E4345" w:rsidP="004E4345">
      <w:pPr>
        <w:ind w:left="360"/>
        <w:rPr>
          <w:b/>
          <w:sz w:val="22"/>
          <w:szCs w:val="22"/>
        </w:rPr>
      </w:pPr>
      <w:r w:rsidRPr="001A38C2">
        <w:rPr>
          <w:b/>
          <w:sz w:val="22"/>
          <w:szCs w:val="22"/>
        </w:rPr>
        <w:t xml:space="preserve">[1] </w:t>
      </w:r>
      <w:hyperlink r:id="rId15" w:history="1">
        <w:r w:rsidRPr="001A38C2">
          <w:rPr>
            <w:rStyle w:val="Hyperlink"/>
            <w:b/>
            <w:sz w:val="22"/>
            <w:szCs w:val="22"/>
          </w:rPr>
          <w:t>https://www.southeastbank.com.bd</w:t>
        </w:r>
      </w:hyperlink>
    </w:p>
    <w:p w14:paraId="4938C3ED" w14:textId="0DB42589" w:rsidR="004E4345" w:rsidRPr="001A38C2" w:rsidRDefault="004E4345" w:rsidP="004E4345">
      <w:pPr>
        <w:ind w:left="360"/>
        <w:rPr>
          <w:b/>
          <w:sz w:val="22"/>
          <w:szCs w:val="22"/>
        </w:rPr>
      </w:pPr>
      <w:r w:rsidRPr="001A38C2">
        <w:rPr>
          <w:b/>
          <w:sz w:val="22"/>
          <w:szCs w:val="22"/>
        </w:rPr>
        <w:t>[2]</w:t>
      </w:r>
      <w:r w:rsidR="001A38C2" w:rsidRPr="001A38C2">
        <w:rPr>
          <w:sz w:val="22"/>
          <w:szCs w:val="22"/>
        </w:rPr>
        <w:t xml:space="preserve"> </w:t>
      </w:r>
      <w:hyperlink r:id="rId16" w:history="1">
        <w:r w:rsidR="001A38C2" w:rsidRPr="001A38C2">
          <w:rPr>
            <w:rStyle w:val="Hyperlink"/>
            <w:b/>
            <w:sz w:val="22"/>
            <w:szCs w:val="22"/>
          </w:rPr>
          <w:t>https://www.banksbd.org/sebl</w:t>
        </w:r>
      </w:hyperlink>
    </w:p>
    <w:p w14:paraId="262A2B72" w14:textId="77777777" w:rsidR="001A38C2" w:rsidRPr="002E70E4" w:rsidRDefault="001A38C2" w:rsidP="004E4345">
      <w:pPr>
        <w:ind w:left="360"/>
      </w:pPr>
    </w:p>
    <w:p w14:paraId="61495272" w14:textId="68783E42" w:rsidR="002E70E4" w:rsidRPr="00580AA2" w:rsidRDefault="002E70E4" w:rsidP="002E70E4">
      <w:pPr>
        <w:spacing w:after="120" w:line="360" w:lineRule="auto"/>
        <w:jc w:val="center"/>
        <w:rPr>
          <w:b/>
          <w:sz w:val="32"/>
          <w:szCs w:val="32"/>
        </w:rPr>
      </w:pPr>
      <w:r>
        <w:rPr>
          <w:b/>
        </w:rPr>
        <w:br w:type="page"/>
      </w:r>
      <w:r w:rsidR="00AC1988" w:rsidRPr="00AC1988">
        <w:rPr>
          <w:noProof/>
        </w:rPr>
        <w:lastRenderedPageBreak/>
        <w:drawing>
          <wp:anchor distT="0" distB="0" distL="114300" distR="114300" simplePos="0" relativeHeight="251660288" behindDoc="1" locked="0" layoutInCell="1" allowOverlap="1" wp14:anchorId="5B2AE814" wp14:editId="7AB6478D">
            <wp:simplePos x="0" y="0"/>
            <wp:positionH relativeFrom="column">
              <wp:posOffset>-332740</wp:posOffset>
            </wp:positionH>
            <wp:positionV relativeFrom="paragraph">
              <wp:posOffset>403225</wp:posOffset>
            </wp:positionV>
            <wp:extent cx="6471920" cy="8201660"/>
            <wp:effectExtent l="0" t="0" r="5080" b="8890"/>
            <wp:wrapTight wrapText="bothSides">
              <wp:wrapPolygon edited="0">
                <wp:start x="0" y="0"/>
                <wp:lineTo x="0" y="21573"/>
                <wp:lineTo x="21553" y="21573"/>
                <wp:lineTo x="21553" y="0"/>
                <wp:lineTo x="0" y="0"/>
              </wp:wrapPolygon>
            </wp:wrapTight>
            <wp:docPr id="31684126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1920" cy="820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0AA2">
        <w:rPr>
          <w:b/>
          <w:sz w:val="32"/>
          <w:szCs w:val="32"/>
        </w:rPr>
        <w:t>APPENDICES</w:t>
      </w:r>
    </w:p>
    <w:p w14:paraId="0F301459" w14:textId="77777777" w:rsidR="00EF1855" w:rsidRPr="00200D58" w:rsidRDefault="00EF1855" w:rsidP="00AC1988"/>
    <w:sectPr w:rsidR="00EF1855" w:rsidRPr="00200D58" w:rsidSect="00E15E0C">
      <w:type w:val="continuous"/>
      <w:pgSz w:w="11906" w:h="16838" w:code="9"/>
      <w:pgMar w:top="1440" w:right="1440" w:bottom="1440" w:left="1440" w:header="720"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B93C" w14:textId="77777777" w:rsidR="00E15E0C" w:rsidRDefault="00E15E0C" w:rsidP="00CF2838">
      <w:r>
        <w:separator/>
      </w:r>
    </w:p>
  </w:endnote>
  <w:endnote w:type="continuationSeparator" w:id="0">
    <w:p w14:paraId="6551D3D8" w14:textId="77777777" w:rsidR="00E15E0C" w:rsidRDefault="00E15E0C"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77777777" w:rsidR="001F1004" w:rsidRPr="0084791A" w:rsidRDefault="0087544D" w:rsidP="0087544D">
    <w:pPr>
      <w:pStyle w:val="Footer"/>
      <w:rPr>
        <w:sz w:val="20"/>
      </w:rPr>
    </w:pPr>
    <w:r w:rsidRPr="0084791A">
      <w:rPr>
        <w:i/>
        <w:sz w:val="20"/>
      </w:rPr>
      <w:t>Internship Report</w:t>
    </w:r>
    <w:r w:rsidRPr="0084791A">
      <w:rPr>
        <w:i/>
        <w:sz w:val="20"/>
      </w:rPr>
      <w:tab/>
      <w:t>Department of Computer Science</w:t>
    </w:r>
    <w:r w:rsidRPr="0084791A">
      <w:rPr>
        <w:i/>
        <w:sz w:val="20"/>
      </w:rPr>
      <w:tab/>
    </w:r>
    <w:r w:rsidR="001F1004" w:rsidRPr="0084791A">
      <w:rPr>
        <w:i/>
        <w:sz w:val="20"/>
      </w:rPr>
      <w:t xml:space="preserve">Page </w:t>
    </w:r>
    <w:r w:rsidR="00DF4FBD" w:rsidRPr="0084791A">
      <w:rPr>
        <w:b/>
        <w:bCs/>
        <w:i/>
        <w:sz w:val="20"/>
      </w:rPr>
      <w:fldChar w:fldCharType="begin"/>
    </w:r>
    <w:r w:rsidR="001F1004" w:rsidRPr="0084791A">
      <w:rPr>
        <w:b/>
        <w:bCs/>
        <w:i/>
        <w:sz w:val="20"/>
      </w:rPr>
      <w:instrText xml:space="preserve"> PAGE </w:instrText>
    </w:r>
    <w:r w:rsidR="00DF4FBD" w:rsidRPr="0084791A">
      <w:rPr>
        <w:b/>
        <w:bCs/>
        <w:i/>
        <w:sz w:val="20"/>
      </w:rPr>
      <w:fldChar w:fldCharType="separate"/>
    </w:r>
    <w:r w:rsidR="00004A3F">
      <w:rPr>
        <w:b/>
        <w:bCs/>
        <w:i/>
        <w:noProof/>
        <w:sz w:val="20"/>
      </w:rPr>
      <w:t>14</w:t>
    </w:r>
    <w:r w:rsidR="00DF4FBD" w:rsidRPr="0084791A">
      <w:rPr>
        <w:b/>
        <w:bCs/>
        <w:i/>
        <w:sz w:val="20"/>
      </w:rPr>
      <w:fldChar w:fldCharType="end"/>
    </w:r>
    <w:r w:rsidR="001F1004" w:rsidRPr="0084791A">
      <w:rPr>
        <w:i/>
        <w:sz w:val="20"/>
      </w:rPr>
      <w:t xml:space="preserve"> of </w:t>
    </w:r>
    <w:r w:rsidR="00DF4FBD" w:rsidRPr="0084791A">
      <w:rPr>
        <w:b/>
        <w:bCs/>
        <w:i/>
        <w:sz w:val="20"/>
      </w:rPr>
      <w:fldChar w:fldCharType="begin"/>
    </w:r>
    <w:r w:rsidR="001F1004" w:rsidRPr="0084791A">
      <w:rPr>
        <w:b/>
        <w:bCs/>
        <w:i/>
        <w:sz w:val="20"/>
      </w:rPr>
      <w:instrText xml:space="preserve"> NUMPAGES  </w:instrText>
    </w:r>
    <w:r w:rsidR="00DF4FBD" w:rsidRPr="0084791A">
      <w:rPr>
        <w:b/>
        <w:bCs/>
        <w:i/>
        <w:sz w:val="20"/>
      </w:rPr>
      <w:fldChar w:fldCharType="separate"/>
    </w:r>
    <w:r w:rsidR="00004A3F">
      <w:rPr>
        <w:b/>
        <w:bCs/>
        <w:i/>
        <w:noProof/>
        <w:sz w:val="20"/>
      </w:rPr>
      <w:t>15</w:t>
    </w:r>
    <w:r w:rsidR="00DF4FBD" w:rsidRPr="0084791A">
      <w:rPr>
        <w:b/>
        <w:bCs/>
        <w:i/>
        <w:sz w:val="20"/>
      </w:rPr>
      <w:fldChar w:fldCharType="end"/>
    </w:r>
  </w:p>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4AFF4" w14:textId="77777777" w:rsidR="00E15E0C" w:rsidRDefault="00E15E0C" w:rsidP="00CF2838">
      <w:r>
        <w:separator/>
      </w:r>
    </w:p>
  </w:footnote>
  <w:footnote w:type="continuationSeparator" w:id="0">
    <w:p w14:paraId="6E2EC7EE" w14:textId="77777777" w:rsidR="00E15E0C" w:rsidRDefault="00E15E0C"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77777777" w:rsidR="001F1004" w:rsidRDefault="001F1004" w:rsidP="001F1004">
    <w:pPr>
      <w:pStyle w:val="Header"/>
      <w:jc w:val="right"/>
    </w:pPr>
    <w:r>
      <w:tab/>
    </w:r>
    <w:r>
      <w:rPr>
        <w:b/>
        <w:sz w:val="18"/>
        <w:u w:val="single"/>
      </w:rPr>
      <w:t>CS/REPT</w:t>
    </w:r>
    <w:r w:rsidRPr="00BD6373">
      <w:rPr>
        <w:b/>
        <w:sz w:val="18"/>
        <w:u w:val="single"/>
      </w:rPr>
      <w:t>/0114/00/</w:t>
    </w:r>
    <w:r w:rsidR="00941CF9">
      <w:rPr>
        <w:b/>
        <w:sz w:val="18"/>
        <w:u w:val="single"/>
      </w:rPr>
      <w:t>0005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0BDAFF56"/>
    <w:lvl w:ilvl="0">
      <w:start w:val="1"/>
      <w:numFmt w:val="decimal"/>
      <w:lvlText w:val="%1."/>
      <w:lvlJc w:val="left"/>
      <w:pPr>
        <w:ind w:left="360" w:hanging="360"/>
      </w:pPr>
      <w:rPr>
        <w:rFonts w:hint="default"/>
        <w:b/>
        <w:sz w:val="32"/>
        <w:szCs w:val="32"/>
      </w:rPr>
    </w:lvl>
    <w:lvl w:ilvl="1">
      <w:start w:val="1"/>
      <w:numFmt w:val="decimal"/>
      <w:lvlText w:val="%1.%2."/>
      <w:lvlJc w:val="left"/>
      <w:pPr>
        <w:ind w:left="432" w:hanging="432"/>
      </w:pPr>
      <w:rPr>
        <w:b/>
        <w:bCs/>
        <w:sz w:val="28"/>
        <w:szCs w:val="28"/>
      </w:rPr>
    </w:lvl>
    <w:lvl w:ilvl="2">
      <w:start w:val="1"/>
      <w:numFmt w:val="decimal"/>
      <w:lvlText w:val="%1.%2.%3."/>
      <w:lvlJc w:val="left"/>
      <w:pPr>
        <w:ind w:left="1134" w:hanging="504"/>
      </w:pPr>
      <w:rPr>
        <w:b/>
        <w:bCs w:val="0"/>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17359"/>
    <w:multiLevelType w:val="hybridMultilevel"/>
    <w:tmpl w:val="BE787850"/>
    <w:lvl w:ilvl="0" w:tplc="1E585C00">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36FD41E9"/>
    <w:multiLevelType w:val="hybridMultilevel"/>
    <w:tmpl w:val="0BDC430C"/>
    <w:lvl w:ilvl="0" w:tplc="1E585C00">
      <w:numFmt w:val="bullet"/>
      <w:lvlText w:val="•"/>
      <w:lvlJc w:val="left"/>
      <w:pPr>
        <w:ind w:left="540" w:hanging="360"/>
      </w:pPr>
      <w:rPr>
        <w:rFonts w:ascii="Times New Roman" w:eastAsia="Times New Roman"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 w15:restartNumberingAfterBreak="0">
    <w:nsid w:val="4581303A"/>
    <w:multiLevelType w:val="hybridMultilevel"/>
    <w:tmpl w:val="C63C6358"/>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4B873629"/>
    <w:multiLevelType w:val="hybridMultilevel"/>
    <w:tmpl w:val="0520E282"/>
    <w:lvl w:ilvl="0" w:tplc="1E585C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B524D"/>
    <w:multiLevelType w:val="hybridMultilevel"/>
    <w:tmpl w:val="2030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D2CEB"/>
    <w:multiLevelType w:val="hybridMultilevel"/>
    <w:tmpl w:val="F4A037CC"/>
    <w:lvl w:ilvl="0" w:tplc="1E585C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2796D"/>
    <w:multiLevelType w:val="hybridMultilevel"/>
    <w:tmpl w:val="47F260E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430055091">
    <w:abstractNumId w:val="0"/>
  </w:num>
  <w:num w:numId="2" w16cid:durableId="1769932393">
    <w:abstractNumId w:val="2"/>
  </w:num>
  <w:num w:numId="3" w16cid:durableId="41636893">
    <w:abstractNumId w:val="1"/>
  </w:num>
  <w:num w:numId="4" w16cid:durableId="224343986">
    <w:abstractNumId w:val="3"/>
  </w:num>
  <w:num w:numId="5" w16cid:durableId="1739134181">
    <w:abstractNumId w:val="6"/>
  </w:num>
  <w:num w:numId="6" w16cid:durableId="1883710324">
    <w:abstractNumId w:val="10"/>
  </w:num>
  <w:num w:numId="7" w16cid:durableId="1561864793">
    <w:abstractNumId w:val="8"/>
  </w:num>
  <w:num w:numId="8" w16cid:durableId="1897619929">
    <w:abstractNumId w:val="7"/>
  </w:num>
  <w:num w:numId="9" w16cid:durableId="1501654406">
    <w:abstractNumId w:val="5"/>
  </w:num>
  <w:num w:numId="10" w16cid:durableId="1361661775">
    <w:abstractNumId w:val="9"/>
  </w:num>
  <w:num w:numId="11" w16cid:durableId="212723420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00A82"/>
    <w:rsid w:val="00004A3F"/>
    <w:rsid w:val="000132D0"/>
    <w:rsid w:val="00030825"/>
    <w:rsid w:val="00040279"/>
    <w:rsid w:val="00042806"/>
    <w:rsid w:val="00064FC6"/>
    <w:rsid w:val="00065B8C"/>
    <w:rsid w:val="00071B6F"/>
    <w:rsid w:val="00087F18"/>
    <w:rsid w:val="00091D8D"/>
    <w:rsid w:val="000940E3"/>
    <w:rsid w:val="000A2FFF"/>
    <w:rsid w:val="000D4370"/>
    <w:rsid w:val="000E01FA"/>
    <w:rsid w:val="000F4638"/>
    <w:rsid w:val="00107152"/>
    <w:rsid w:val="00112A22"/>
    <w:rsid w:val="0012078A"/>
    <w:rsid w:val="00135C28"/>
    <w:rsid w:val="0013759C"/>
    <w:rsid w:val="00145DA8"/>
    <w:rsid w:val="001508E6"/>
    <w:rsid w:val="00152AD7"/>
    <w:rsid w:val="00154FB2"/>
    <w:rsid w:val="0017461E"/>
    <w:rsid w:val="00176BAE"/>
    <w:rsid w:val="00191404"/>
    <w:rsid w:val="00192B5A"/>
    <w:rsid w:val="00196C7E"/>
    <w:rsid w:val="001A38C2"/>
    <w:rsid w:val="001A79DD"/>
    <w:rsid w:val="001B1043"/>
    <w:rsid w:val="001B4DAD"/>
    <w:rsid w:val="001D61CA"/>
    <w:rsid w:val="001F1004"/>
    <w:rsid w:val="001F27E3"/>
    <w:rsid w:val="001F739D"/>
    <w:rsid w:val="00200714"/>
    <w:rsid w:val="00200D58"/>
    <w:rsid w:val="002100B0"/>
    <w:rsid w:val="002117D7"/>
    <w:rsid w:val="00222002"/>
    <w:rsid w:val="0022577A"/>
    <w:rsid w:val="00235F25"/>
    <w:rsid w:val="00237E5F"/>
    <w:rsid w:val="002529A8"/>
    <w:rsid w:val="0025469C"/>
    <w:rsid w:val="00266FFF"/>
    <w:rsid w:val="00271450"/>
    <w:rsid w:val="002910A6"/>
    <w:rsid w:val="002A6AA0"/>
    <w:rsid w:val="002B1F98"/>
    <w:rsid w:val="002B3E1A"/>
    <w:rsid w:val="002B784D"/>
    <w:rsid w:val="002C55C1"/>
    <w:rsid w:val="002E1E28"/>
    <w:rsid w:val="002E70E4"/>
    <w:rsid w:val="002E737B"/>
    <w:rsid w:val="002F3762"/>
    <w:rsid w:val="00304F7D"/>
    <w:rsid w:val="0031268A"/>
    <w:rsid w:val="003162B4"/>
    <w:rsid w:val="00340116"/>
    <w:rsid w:val="00343C41"/>
    <w:rsid w:val="00350F52"/>
    <w:rsid w:val="00376B93"/>
    <w:rsid w:val="003A3EEF"/>
    <w:rsid w:val="003B602C"/>
    <w:rsid w:val="003C0AB3"/>
    <w:rsid w:val="003C3DCF"/>
    <w:rsid w:val="003C7EE9"/>
    <w:rsid w:val="003E3CF3"/>
    <w:rsid w:val="003F38E0"/>
    <w:rsid w:val="00415A1E"/>
    <w:rsid w:val="00425697"/>
    <w:rsid w:val="00434BB3"/>
    <w:rsid w:val="00436686"/>
    <w:rsid w:val="004378E3"/>
    <w:rsid w:val="00443D4E"/>
    <w:rsid w:val="00461626"/>
    <w:rsid w:val="00466F46"/>
    <w:rsid w:val="004771B4"/>
    <w:rsid w:val="00480793"/>
    <w:rsid w:val="00496020"/>
    <w:rsid w:val="004A1140"/>
    <w:rsid w:val="004B3988"/>
    <w:rsid w:val="004C714E"/>
    <w:rsid w:val="004D65AD"/>
    <w:rsid w:val="004D6ABC"/>
    <w:rsid w:val="004E4345"/>
    <w:rsid w:val="004F1656"/>
    <w:rsid w:val="00504EC7"/>
    <w:rsid w:val="00506B8A"/>
    <w:rsid w:val="00512D3F"/>
    <w:rsid w:val="00535931"/>
    <w:rsid w:val="0055358B"/>
    <w:rsid w:val="00556BE2"/>
    <w:rsid w:val="005605F7"/>
    <w:rsid w:val="00560D28"/>
    <w:rsid w:val="0056535F"/>
    <w:rsid w:val="005752D4"/>
    <w:rsid w:val="00580AA2"/>
    <w:rsid w:val="00587605"/>
    <w:rsid w:val="005910AA"/>
    <w:rsid w:val="005976E3"/>
    <w:rsid w:val="005A3186"/>
    <w:rsid w:val="005B0954"/>
    <w:rsid w:val="005C4916"/>
    <w:rsid w:val="005C5E39"/>
    <w:rsid w:val="005D22F3"/>
    <w:rsid w:val="005D5233"/>
    <w:rsid w:val="005F638A"/>
    <w:rsid w:val="0060019B"/>
    <w:rsid w:val="00604F60"/>
    <w:rsid w:val="00611E7A"/>
    <w:rsid w:val="00616A90"/>
    <w:rsid w:val="00627F94"/>
    <w:rsid w:val="00633F6A"/>
    <w:rsid w:val="006349BF"/>
    <w:rsid w:val="00636546"/>
    <w:rsid w:val="00643715"/>
    <w:rsid w:val="00645797"/>
    <w:rsid w:val="00646510"/>
    <w:rsid w:val="00667C35"/>
    <w:rsid w:val="006729F6"/>
    <w:rsid w:val="00672E7A"/>
    <w:rsid w:val="00673A23"/>
    <w:rsid w:val="00686F76"/>
    <w:rsid w:val="00691237"/>
    <w:rsid w:val="00691D32"/>
    <w:rsid w:val="006A044F"/>
    <w:rsid w:val="006A0E95"/>
    <w:rsid w:val="006A1D48"/>
    <w:rsid w:val="006A56F9"/>
    <w:rsid w:val="006A72EF"/>
    <w:rsid w:val="006A7470"/>
    <w:rsid w:val="006C234E"/>
    <w:rsid w:val="006C7642"/>
    <w:rsid w:val="006C7C47"/>
    <w:rsid w:val="006D14E5"/>
    <w:rsid w:val="006D18AB"/>
    <w:rsid w:val="006E4296"/>
    <w:rsid w:val="006E4B02"/>
    <w:rsid w:val="006F2AE3"/>
    <w:rsid w:val="00700828"/>
    <w:rsid w:val="00713DBB"/>
    <w:rsid w:val="00733112"/>
    <w:rsid w:val="007369CC"/>
    <w:rsid w:val="00737EEF"/>
    <w:rsid w:val="007416A3"/>
    <w:rsid w:val="00745CD5"/>
    <w:rsid w:val="0076262F"/>
    <w:rsid w:val="00762DCB"/>
    <w:rsid w:val="00771FA4"/>
    <w:rsid w:val="0077421D"/>
    <w:rsid w:val="00785A0F"/>
    <w:rsid w:val="0079054B"/>
    <w:rsid w:val="007A55EB"/>
    <w:rsid w:val="007A7C61"/>
    <w:rsid w:val="007A7F00"/>
    <w:rsid w:val="007B39F9"/>
    <w:rsid w:val="007B4F34"/>
    <w:rsid w:val="007E662B"/>
    <w:rsid w:val="007F0B61"/>
    <w:rsid w:val="008019B2"/>
    <w:rsid w:val="0081383F"/>
    <w:rsid w:val="00833234"/>
    <w:rsid w:val="00837E05"/>
    <w:rsid w:val="008415E5"/>
    <w:rsid w:val="0084791A"/>
    <w:rsid w:val="0085006D"/>
    <w:rsid w:val="0085492B"/>
    <w:rsid w:val="00856836"/>
    <w:rsid w:val="00862A01"/>
    <w:rsid w:val="008717F4"/>
    <w:rsid w:val="0087544D"/>
    <w:rsid w:val="008B4E18"/>
    <w:rsid w:val="008B7BB6"/>
    <w:rsid w:val="008C4496"/>
    <w:rsid w:val="008C7D34"/>
    <w:rsid w:val="008D1277"/>
    <w:rsid w:val="008D5725"/>
    <w:rsid w:val="008D60DB"/>
    <w:rsid w:val="008D69CB"/>
    <w:rsid w:val="00921E5F"/>
    <w:rsid w:val="00934DBE"/>
    <w:rsid w:val="009367D8"/>
    <w:rsid w:val="00937648"/>
    <w:rsid w:val="009379A9"/>
    <w:rsid w:val="00941CF9"/>
    <w:rsid w:val="0096356A"/>
    <w:rsid w:val="0096511F"/>
    <w:rsid w:val="00965F1E"/>
    <w:rsid w:val="00966096"/>
    <w:rsid w:val="00971FFE"/>
    <w:rsid w:val="00972305"/>
    <w:rsid w:val="009814C9"/>
    <w:rsid w:val="009A6478"/>
    <w:rsid w:val="009B0146"/>
    <w:rsid w:val="009B44E9"/>
    <w:rsid w:val="009B4D2D"/>
    <w:rsid w:val="009B59DA"/>
    <w:rsid w:val="009B6AA7"/>
    <w:rsid w:val="009B6E15"/>
    <w:rsid w:val="009B7445"/>
    <w:rsid w:val="009C3094"/>
    <w:rsid w:val="009D094D"/>
    <w:rsid w:val="009D56E9"/>
    <w:rsid w:val="009D5DE3"/>
    <w:rsid w:val="009E4BDC"/>
    <w:rsid w:val="009F155A"/>
    <w:rsid w:val="00A079DE"/>
    <w:rsid w:val="00A10ED6"/>
    <w:rsid w:val="00A20A34"/>
    <w:rsid w:val="00A35194"/>
    <w:rsid w:val="00A47695"/>
    <w:rsid w:val="00A51D2B"/>
    <w:rsid w:val="00A53088"/>
    <w:rsid w:val="00A6027A"/>
    <w:rsid w:val="00A67C14"/>
    <w:rsid w:val="00A81F00"/>
    <w:rsid w:val="00A9428F"/>
    <w:rsid w:val="00AA5D93"/>
    <w:rsid w:val="00AB47C1"/>
    <w:rsid w:val="00AB5636"/>
    <w:rsid w:val="00AC1988"/>
    <w:rsid w:val="00AD0D07"/>
    <w:rsid w:val="00AE5079"/>
    <w:rsid w:val="00AF11DC"/>
    <w:rsid w:val="00B006CB"/>
    <w:rsid w:val="00B023DD"/>
    <w:rsid w:val="00B02CBF"/>
    <w:rsid w:val="00B260EF"/>
    <w:rsid w:val="00B319A8"/>
    <w:rsid w:val="00B33A1D"/>
    <w:rsid w:val="00B34F78"/>
    <w:rsid w:val="00B420A2"/>
    <w:rsid w:val="00B46882"/>
    <w:rsid w:val="00B5413A"/>
    <w:rsid w:val="00B73472"/>
    <w:rsid w:val="00B741A8"/>
    <w:rsid w:val="00B973CA"/>
    <w:rsid w:val="00BB4178"/>
    <w:rsid w:val="00BB7B7B"/>
    <w:rsid w:val="00BC7DA0"/>
    <w:rsid w:val="00BD7761"/>
    <w:rsid w:val="00BE3540"/>
    <w:rsid w:val="00BE6C3B"/>
    <w:rsid w:val="00BE7561"/>
    <w:rsid w:val="00C05EA4"/>
    <w:rsid w:val="00C217B0"/>
    <w:rsid w:val="00C268FB"/>
    <w:rsid w:val="00C51182"/>
    <w:rsid w:val="00C8150D"/>
    <w:rsid w:val="00C9271D"/>
    <w:rsid w:val="00CA127E"/>
    <w:rsid w:val="00CA6B9E"/>
    <w:rsid w:val="00CC05F3"/>
    <w:rsid w:val="00CD5A45"/>
    <w:rsid w:val="00CE235D"/>
    <w:rsid w:val="00CE5011"/>
    <w:rsid w:val="00CF116B"/>
    <w:rsid w:val="00CF2838"/>
    <w:rsid w:val="00CF5461"/>
    <w:rsid w:val="00D06B37"/>
    <w:rsid w:val="00D13266"/>
    <w:rsid w:val="00D17437"/>
    <w:rsid w:val="00D205DB"/>
    <w:rsid w:val="00D23E27"/>
    <w:rsid w:val="00D24A21"/>
    <w:rsid w:val="00D24E42"/>
    <w:rsid w:val="00D303AC"/>
    <w:rsid w:val="00D3141D"/>
    <w:rsid w:val="00D505B8"/>
    <w:rsid w:val="00D57B94"/>
    <w:rsid w:val="00D66745"/>
    <w:rsid w:val="00D66997"/>
    <w:rsid w:val="00D6734B"/>
    <w:rsid w:val="00DA17FC"/>
    <w:rsid w:val="00DC4FAA"/>
    <w:rsid w:val="00DD0A57"/>
    <w:rsid w:val="00DD1409"/>
    <w:rsid w:val="00DF4FBD"/>
    <w:rsid w:val="00E0547B"/>
    <w:rsid w:val="00E15E0C"/>
    <w:rsid w:val="00E20FD7"/>
    <w:rsid w:val="00E25826"/>
    <w:rsid w:val="00E34265"/>
    <w:rsid w:val="00E532FF"/>
    <w:rsid w:val="00E55C82"/>
    <w:rsid w:val="00E64B7F"/>
    <w:rsid w:val="00E7737A"/>
    <w:rsid w:val="00E90B2B"/>
    <w:rsid w:val="00E94EDA"/>
    <w:rsid w:val="00EA2876"/>
    <w:rsid w:val="00EA36CC"/>
    <w:rsid w:val="00EA449F"/>
    <w:rsid w:val="00EB3381"/>
    <w:rsid w:val="00EB5964"/>
    <w:rsid w:val="00EC6E4F"/>
    <w:rsid w:val="00ED3C37"/>
    <w:rsid w:val="00ED5B9A"/>
    <w:rsid w:val="00EE25FF"/>
    <w:rsid w:val="00EF1855"/>
    <w:rsid w:val="00EF3897"/>
    <w:rsid w:val="00EF4474"/>
    <w:rsid w:val="00F032AA"/>
    <w:rsid w:val="00F05906"/>
    <w:rsid w:val="00F06B68"/>
    <w:rsid w:val="00F10206"/>
    <w:rsid w:val="00F2211E"/>
    <w:rsid w:val="00F22D3E"/>
    <w:rsid w:val="00F23A57"/>
    <w:rsid w:val="00F35B8C"/>
    <w:rsid w:val="00F367C4"/>
    <w:rsid w:val="00F40ABD"/>
    <w:rsid w:val="00F42FD7"/>
    <w:rsid w:val="00F4319C"/>
    <w:rsid w:val="00F524D0"/>
    <w:rsid w:val="00F67498"/>
    <w:rsid w:val="00F70D2B"/>
    <w:rsid w:val="00F81415"/>
    <w:rsid w:val="00F91077"/>
    <w:rsid w:val="00F95431"/>
    <w:rsid w:val="00FA6FEF"/>
    <w:rsid w:val="00FC1BC4"/>
    <w:rsid w:val="00FC1C43"/>
    <w:rsid w:val="00FE7DB8"/>
    <w:rsid w:val="00FF03A5"/>
    <w:rsid w:val="00FF748D"/>
    <w:rsid w:val="50AD99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FDD36C"/>
  <w15:docId w15:val="{7D4A6879-DDA8-4362-B5EB-FA115538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ABC"/>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3">
    <w:name w:val="heading 3"/>
    <w:basedOn w:val="Normal"/>
    <w:next w:val="Normal"/>
    <w:link w:val="Heading3Char"/>
    <w:uiPriority w:val="9"/>
    <w:semiHidden/>
    <w:unhideWhenUsed/>
    <w:qFormat/>
    <w:rsid w:val="00AC198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C198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198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198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UnresolvedMention">
    <w:name w:val="Unresolved Mention"/>
    <w:basedOn w:val="DefaultParagraphFont"/>
    <w:uiPriority w:val="99"/>
    <w:semiHidden/>
    <w:unhideWhenUsed/>
    <w:rsid w:val="004E4345"/>
    <w:rPr>
      <w:color w:val="605E5C"/>
      <w:shd w:val="clear" w:color="auto" w:fill="E1DFDD"/>
    </w:rPr>
  </w:style>
  <w:style w:type="character" w:styleId="Strong">
    <w:name w:val="Strong"/>
    <w:basedOn w:val="DefaultParagraphFont"/>
    <w:uiPriority w:val="22"/>
    <w:qFormat/>
    <w:rsid w:val="002E1E28"/>
    <w:rPr>
      <w:b/>
      <w:bCs/>
    </w:rPr>
  </w:style>
  <w:style w:type="character" w:customStyle="1" w:styleId="Heading3Char">
    <w:name w:val="Heading 3 Char"/>
    <w:basedOn w:val="DefaultParagraphFont"/>
    <w:link w:val="Heading3"/>
    <w:uiPriority w:val="9"/>
    <w:semiHidden/>
    <w:rsid w:val="00AC198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198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AC1988"/>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AC1988"/>
    <w:rPr>
      <w:rFonts w:asciiTheme="majorHAnsi" w:eastAsiaTheme="majorEastAsia" w:hAnsiTheme="majorHAnsi" w:cstheme="majorBidi"/>
      <w:color w:val="1F4D78" w:themeColor="accent1" w:themeShade="7F"/>
      <w:sz w:val="24"/>
      <w:szCs w:val="24"/>
    </w:rPr>
  </w:style>
  <w:style w:type="paragraph" w:customStyle="1" w:styleId="TableParagraph">
    <w:name w:val="Table Paragraph"/>
    <w:basedOn w:val="Normal"/>
    <w:uiPriority w:val="1"/>
    <w:qFormat/>
    <w:rsid w:val="00EF1855"/>
    <w:pPr>
      <w:widowControl w:val="0"/>
      <w:autoSpaceDE w:val="0"/>
      <w:autoSpaceDN w:val="0"/>
      <w:spacing w:line="256" w:lineRule="exact"/>
      <w:ind w:left="11"/>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981036020">
      <w:bodyDiv w:val="1"/>
      <w:marLeft w:val="0"/>
      <w:marRight w:val="0"/>
      <w:marTop w:val="0"/>
      <w:marBottom w:val="0"/>
      <w:divBdr>
        <w:top w:val="none" w:sz="0" w:space="0" w:color="auto"/>
        <w:left w:val="none" w:sz="0" w:space="0" w:color="auto"/>
        <w:bottom w:val="none" w:sz="0" w:space="0" w:color="auto"/>
        <w:right w:val="none" w:sz="0" w:space="0" w:color="auto"/>
      </w:divBdr>
    </w:div>
    <w:div w:id="1157571480">
      <w:bodyDiv w:val="1"/>
      <w:marLeft w:val="0"/>
      <w:marRight w:val="0"/>
      <w:marTop w:val="0"/>
      <w:marBottom w:val="0"/>
      <w:divBdr>
        <w:top w:val="none" w:sz="0" w:space="0" w:color="auto"/>
        <w:left w:val="none" w:sz="0" w:space="0" w:color="auto"/>
        <w:bottom w:val="none" w:sz="0" w:space="0" w:color="auto"/>
        <w:right w:val="none" w:sz="0" w:space="0" w:color="auto"/>
      </w:divBdr>
    </w:div>
    <w:div w:id="1792359230">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www.banksbd.org/seb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outheastbank.com.b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85FBA-6849-411D-ACFD-59510A31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Pages>
  <Words>5684</Words>
  <Characters>32403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dc:description/>
  <cp:lastModifiedBy>Farhana Yeasmin Munmun</cp:lastModifiedBy>
  <cp:revision>6</cp:revision>
  <cp:lastPrinted>2020-05-18T17:46:00Z</cp:lastPrinted>
  <dcterms:created xsi:type="dcterms:W3CDTF">2024-01-04T09:14:00Z</dcterms:created>
  <dcterms:modified xsi:type="dcterms:W3CDTF">2024-01-21T10:48:00Z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2024-01-04T09:08:28Z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cc3cbe61-47a6-4a6f-bd35-53f1631c7425</vt:lpwstr>
  </property>
  <property fmtid="{D5CDD505-2E9C-101B-9397-08002B2CF9AE}" pid="7" name="MSIP_Label_defa4170-0d19-0005-0004-bc88714345d2_ActionId">
    <vt:lpwstr>9095d788-3376-4630-a679-c26f2b699d93</vt:lpwstr>
  </property>
  <property fmtid="{D5CDD505-2E9C-101B-9397-08002B2CF9AE}" pid="8" name="MSIP_Label_defa4170-0d19-0005-0004-bc88714345d2_ContentBits">
    <vt:lpwstr>0</vt:lpwstr>
  </property>
  <property fmtid="{D5CDD505-2E9C-101B-9397-08002B2CF9AE}" pid="9" name="GrammarlyDocumentId">
    <vt:lpwstr>e1b3baa985234188519cc460f55476cfa55d128b3807d382e4ac1940747a889a</vt:lpwstr>
  </property>
</Properties>
</file>