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5F" w:rsidRDefault="00FE605F" w:rsidP="00C873AB">
      <w:pPr>
        <w:pStyle w:val="Default"/>
        <w:spacing w:line="360" w:lineRule="auto"/>
        <w:jc w:val="center"/>
        <w:rPr>
          <w:sz w:val="44"/>
          <w:szCs w:val="44"/>
        </w:rPr>
      </w:pPr>
    </w:p>
    <w:p w:rsidR="003C4863" w:rsidRDefault="003C4863" w:rsidP="00C873AB">
      <w:pPr>
        <w:pStyle w:val="Default"/>
        <w:spacing w:line="360" w:lineRule="auto"/>
        <w:jc w:val="center"/>
        <w:rPr>
          <w:sz w:val="44"/>
          <w:szCs w:val="44"/>
        </w:rPr>
      </w:pPr>
    </w:p>
    <w:p w:rsidR="003C4863" w:rsidRDefault="003C4863" w:rsidP="00C873AB">
      <w:pPr>
        <w:pStyle w:val="Default"/>
        <w:spacing w:line="360" w:lineRule="auto"/>
        <w:jc w:val="center"/>
        <w:rPr>
          <w:sz w:val="44"/>
          <w:szCs w:val="44"/>
        </w:rPr>
      </w:pPr>
    </w:p>
    <w:p w:rsidR="00C873AB" w:rsidRPr="008B0D7A" w:rsidRDefault="00900222" w:rsidP="00C873AB">
      <w:pPr>
        <w:pStyle w:val="Default"/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Youtube</w:t>
      </w:r>
      <w:proofErr w:type="spellEnd"/>
      <w:r>
        <w:rPr>
          <w:sz w:val="44"/>
          <w:szCs w:val="44"/>
        </w:rPr>
        <w:t xml:space="preserve"> Live </w:t>
      </w:r>
      <w:r w:rsidR="00AD1D23">
        <w:rPr>
          <w:sz w:val="44"/>
          <w:szCs w:val="44"/>
        </w:rPr>
        <w:t>Subscriber</w:t>
      </w:r>
      <w:r w:rsidR="00681F49">
        <w:rPr>
          <w:sz w:val="44"/>
          <w:szCs w:val="44"/>
        </w:rPr>
        <w:t xml:space="preserve"> Count</w:t>
      </w:r>
      <w:r w:rsidR="00C873AB" w:rsidRPr="008B0D7A">
        <w:rPr>
          <w:sz w:val="44"/>
          <w:szCs w:val="44"/>
        </w:rPr>
        <w:t>)</w:t>
      </w:r>
    </w:p>
    <w:p w:rsidR="008B0D7A" w:rsidRPr="008B0D7A" w:rsidRDefault="008B0D7A" w:rsidP="00C873AB">
      <w:pPr>
        <w:pStyle w:val="Default"/>
        <w:spacing w:line="360" w:lineRule="auto"/>
        <w:jc w:val="center"/>
        <w:rPr>
          <w:sz w:val="26"/>
          <w:szCs w:val="26"/>
        </w:rPr>
      </w:pPr>
    </w:p>
    <w:p w:rsidR="00C873AB" w:rsidRDefault="00C873AB" w:rsidP="003C4863">
      <w:pPr>
        <w:pStyle w:val="Default"/>
        <w:spacing w:line="360" w:lineRule="auto"/>
        <w:jc w:val="center"/>
        <w:rPr>
          <w:sz w:val="26"/>
          <w:szCs w:val="26"/>
        </w:rPr>
      </w:pPr>
      <w:r w:rsidRPr="008B0D7A">
        <w:rPr>
          <w:sz w:val="26"/>
          <w:szCs w:val="26"/>
        </w:rPr>
        <w:t xml:space="preserve">Submitted in partial fulfillment </w:t>
      </w:r>
      <w:r w:rsidR="003C4863">
        <w:rPr>
          <w:sz w:val="26"/>
          <w:szCs w:val="26"/>
        </w:rPr>
        <w:t>for the mini project submitted</w:t>
      </w:r>
    </w:p>
    <w:p w:rsidR="003C4863" w:rsidRPr="008B0D7A" w:rsidRDefault="003C4863" w:rsidP="003C4863">
      <w:pPr>
        <w:pStyle w:val="Default"/>
        <w:spacing w:line="360" w:lineRule="auto"/>
        <w:jc w:val="center"/>
        <w:rPr>
          <w:sz w:val="32"/>
          <w:szCs w:val="32"/>
        </w:rPr>
      </w:pPr>
    </w:p>
    <w:p w:rsidR="00C873AB" w:rsidRPr="008B0D7A" w:rsidRDefault="00C873AB" w:rsidP="00C873AB">
      <w:pPr>
        <w:pStyle w:val="Default"/>
        <w:spacing w:line="360" w:lineRule="auto"/>
        <w:jc w:val="center"/>
        <w:rPr>
          <w:sz w:val="26"/>
          <w:szCs w:val="26"/>
        </w:rPr>
      </w:pPr>
      <w:r w:rsidRPr="008B0D7A">
        <w:rPr>
          <w:sz w:val="26"/>
          <w:szCs w:val="26"/>
        </w:rPr>
        <w:t>by</w:t>
      </w:r>
    </w:p>
    <w:p w:rsidR="00C873AB" w:rsidRPr="008B0D7A" w:rsidRDefault="00900222" w:rsidP="00C873AB">
      <w:pPr>
        <w:pStyle w:val="Default"/>
        <w:spacing w:line="360" w:lineRule="auto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Riddhi</w:t>
      </w:r>
      <w:proofErr w:type="spellEnd"/>
      <w:r>
        <w:rPr>
          <w:sz w:val="30"/>
          <w:szCs w:val="30"/>
        </w:rPr>
        <w:t xml:space="preserve"> Agrawal</w:t>
      </w:r>
      <w:r w:rsidR="002B532A">
        <w:rPr>
          <w:sz w:val="30"/>
          <w:szCs w:val="30"/>
        </w:rPr>
        <w:t xml:space="preserve"> 01</w:t>
      </w:r>
    </w:p>
    <w:p w:rsidR="00C873AB" w:rsidRDefault="00BA7E01" w:rsidP="00C873AB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 </w:t>
      </w:r>
      <w:r w:rsidR="002B532A">
        <w:rPr>
          <w:sz w:val="28"/>
          <w:szCs w:val="28"/>
        </w:rPr>
        <w:t xml:space="preserve">Tanveer Shaikh </w:t>
      </w:r>
      <w:r>
        <w:rPr>
          <w:sz w:val="28"/>
          <w:szCs w:val="28"/>
        </w:rPr>
        <w:t>49</w:t>
      </w:r>
      <w:r w:rsidR="002B532A">
        <w:rPr>
          <w:sz w:val="28"/>
          <w:szCs w:val="28"/>
        </w:rPr>
        <w:t xml:space="preserve"> </w:t>
      </w:r>
    </w:p>
    <w:p w:rsidR="002B532A" w:rsidRPr="008B0D7A" w:rsidRDefault="002B532A" w:rsidP="00C873AB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Mahenoor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Suriya</w:t>
      </w:r>
      <w:proofErr w:type="spellEnd"/>
      <w:r>
        <w:rPr>
          <w:sz w:val="28"/>
          <w:szCs w:val="28"/>
        </w:rPr>
        <w:t xml:space="preserve"> </w:t>
      </w:r>
      <w:r w:rsidR="00BA7E01">
        <w:rPr>
          <w:sz w:val="28"/>
          <w:szCs w:val="28"/>
        </w:rPr>
        <w:t>60</w:t>
      </w:r>
    </w:p>
    <w:p w:rsidR="002B532A" w:rsidRDefault="002B532A" w:rsidP="00C873AB">
      <w:pPr>
        <w:pStyle w:val="Default"/>
        <w:spacing w:line="360" w:lineRule="auto"/>
        <w:jc w:val="center"/>
        <w:rPr>
          <w:sz w:val="26"/>
          <w:szCs w:val="26"/>
        </w:rPr>
      </w:pPr>
    </w:p>
    <w:p w:rsidR="00C873AB" w:rsidRPr="008B0D7A" w:rsidRDefault="003C4863" w:rsidP="00C873AB">
      <w:pPr>
        <w:pStyle w:val="Default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For the subject</w:t>
      </w:r>
    </w:p>
    <w:p w:rsidR="00B17031" w:rsidRPr="008B0D7A" w:rsidRDefault="003C4863" w:rsidP="00C873A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Cloud Computing Laboratory </w:t>
      </w:r>
    </w:p>
    <w:p w:rsidR="008B0D7A" w:rsidRPr="008B0D7A" w:rsidRDefault="00C873AB" w:rsidP="00AA15DD">
      <w:pPr>
        <w:spacing w:line="360" w:lineRule="auto"/>
        <w:jc w:val="center"/>
        <w:rPr>
          <w:rFonts w:ascii="Times New Roman" w:hAnsi="Times New Roman" w:cs="Times New Roman"/>
        </w:rPr>
      </w:pPr>
      <w:r w:rsidRPr="008B0D7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187958" cy="1209821"/>
            <wp:effectExtent l="19050" t="0" r="0" b="0"/>
            <wp:docPr id="2" name="Picture 1" descr="http://www.rizvi.edu.in/eng/oldr/images/rizvi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izvi.edu.in/eng/oldr/images/rizvi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53" cy="120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3AB" w:rsidRPr="008B0D7A" w:rsidRDefault="003C4863" w:rsidP="00C873A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Computer</w:t>
      </w:r>
      <w:r w:rsidR="00C873AB" w:rsidRPr="008B0D7A">
        <w:rPr>
          <w:sz w:val="32"/>
          <w:szCs w:val="32"/>
        </w:rPr>
        <w:t xml:space="preserve"> Engineering Department</w:t>
      </w:r>
    </w:p>
    <w:p w:rsidR="00C873AB" w:rsidRPr="008B0D7A" w:rsidRDefault="00C873AB" w:rsidP="00C873AB">
      <w:pPr>
        <w:pStyle w:val="Default"/>
        <w:jc w:val="center"/>
        <w:rPr>
          <w:sz w:val="36"/>
          <w:szCs w:val="36"/>
        </w:rPr>
      </w:pPr>
      <w:r w:rsidRPr="008B0D7A">
        <w:rPr>
          <w:sz w:val="36"/>
          <w:szCs w:val="36"/>
        </w:rPr>
        <w:t>Rizvi College of Engineering</w:t>
      </w:r>
    </w:p>
    <w:p w:rsidR="00AA15DD" w:rsidRDefault="00AA15DD" w:rsidP="00C873AB">
      <w:pPr>
        <w:pStyle w:val="Default"/>
        <w:jc w:val="center"/>
        <w:rPr>
          <w:sz w:val="32"/>
          <w:szCs w:val="32"/>
        </w:rPr>
      </w:pPr>
    </w:p>
    <w:p w:rsidR="00AA15DD" w:rsidRPr="008B0D7A" w:rsidRDefault="00AA15DD" w:rsidP="00C873AB">
      <w:pPr>
        <w:pStyle w:val="Default"/>
        <w:jc w:val="center"/>
        <w:rPr>
          <w:sz w:val="32"/>
          <w:szCs w:val="32"/>
        </w:rPr>
      </w:pPr>
    </w:p>
    <w:p w:rsidR="00B17031" w:rsidRPr="008B0D7A" w:rsidRDefault="00900222" w:rsidP="008B0D7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2017</w:t>
      </w:r>
      <w:r w:rsidR="008B0D7A" w:rsidRPr="008B0D7A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B17031" w:rsidRDefault="00B17031" w:rsidP="00692973">
      <w:pPr>
        <w:spacing w:line="360" w:lineRule="auto"/>
        <w:jc w:val="center"/>
        <w:rPr>
          <w:rFonts w:ascii="Times New Roman" w:hAnsi="Times New Roman" w:cs="Times New Roman"/>
        </w:rPr>
      </w:pPr>
    </w:p>
    <w:p w:rsidR="003C4863" w:rsidRDefault="003C4863" w:rsidP="00692973">
      <w:pPr>
        <w:spacing w:line="360" w:lineRule="auto"/>
        <w:jc w:val="center"/>
        <w:rPr>
          <w:rFonts w:ascii="Times New Roman" w:hAnsi="Times New Roman" w:cs="Times New Roman"/>
        </w:rPr>
      </w:pPr>
    </w:p>
    <w:p w:rsidR="003C4863" w:rsidRPr="008B0D7A" w:rsidRDefault="003C4863" w:rsidP="00692973">
      <w:pPr>
        <w:spacing w:line="360" w:lineRule="auto"/>
        <w:jc w:val="center"/>
        <w:rPr>
          <w:rFonts w:ascii="Times New Roman" w:hAnsi="Times New Roman" w:cs="Times New Roman"/>
        </w:rPr>
      </w:pPr>
    </w:p>
    <w:p w:rsidR="00B17031" w:rsidRPr="008B0D7A" w:rsidRDefault="00B17031" w:rsidP="00692973">
      <w:pPr>
        <w:spacing w:line="360" w:lineRule="auto"/>
        <w:jc w:val="center"/>
        <w:rPr>
          <w:rFonts w:ascii="Times New Roman" w:hAnsi="Times New Roman" w:cs="Times New Roman"/>
        </w:rPr>
      </w:pPr>
    </w:p>
    <w:p w:rsidR="003C4863" w:rsidRDefault="003C4863" w:rsidP="0069297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B0D7A" w:rsidRPr="008B0D7A" w:rsidRDefault="008B0D7A" w:rsidP="0069297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0D7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2B532A">
        <w:rPr>
          <w:rFonts w:ascii="Times New Roman" w:hAnsi="Times New Roman" w:cs="Times New Roman"/>
          <w:b/>
          <w:bCs/>
          <w:sz w:val="36"/>
          <w:szCs w:val="36"/>
        </w:rPr>
        <w:t>ertificate</w:t>
      </w:r>
      <w:r w:rsidRPr="008B0D7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8B0D7A" w:rsidRPr="008B0D7A" w:rsidRDefault="008B0D7A" w:rsidP="002B532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jc w:val="both"/>
        <w:rPr>
          <w:sz w:val="23"/>
          <w:szCs w:val="23"/>
        </w:rPr>
      </w:pPr>
      <w:r w:rsidRPr="008B0D7A">
        <w:rPr>
          <w:sz w:val="23"/>
          <w:szCs w:val="23"/>
        </w:rPr>
        <w:t xml:space="preserve">This is to certify that the project entitled </w:t>
      </w:r>
      <w:r w:rsidR="00900222">
        <w:rPr>
          <w:b/>
          <w:bCs/>
          <w:sz w:val="28"/>
          <w:szCs w:val="28"/>
        </w:rPr>
        <w:t>“</w:t>
      </w:r>
      <w:proofErr w:type="spellStart"/>
      <w:r w:rsidR="00900222">
        <w:rPr>
          <w:b/>
          <w:bCs/>
          <w:sz w:val="28"/>
          <w:szCs w:val="28"/>
        </w:rPr>
        <w:t>Youtube</w:t>
      </w:r>
      <w:proofErr w:type="spellEnd"/>
      <w:r w:rsidR="00900222">
        <w:rPr>
          <w:b/>
          <w:bCs/>
          <w:sz w:val="28"/>
          <w:szCs w:val="28"/>
        </w:rPr>
        <w:t xml:space="preserve"> live </w:t>
      </w:r>
      <w:r w:rsidR="00681F49">
        <w:rPr>
          <w:b/>
          <w:bCs/>
          <w:sz w:val="28"/>
          <w:szCs w:val="28"/>
        </w:rPr>
        <w:t>S</w:t>
      </w:r>
      <w:r w:rsidR="00900222">
        <w:rPr>
          <w:b/>
          <w:bCs/>
          <w:sz w:val="28"/>
          <w:szCs w:val="28"/>
        </w:rPr>
        <w:t>ubscri</w:t>
      </w:r>
      <w:r w:rsidR="00782335">
        <w:rPr>
          <w:b/>
          <w:bCs/>
          <w:sz w:val="28"/>
          <w:szCs w:val="28"/>
        </w:rPr>
        <w:t>ber Count</w:t>
      </w:r>
      <w:r w:rsidRPr="008B0D7A">
        <w:rPr>
          <w:b/>
          <w:bCs/>
          <w:sz w:val="28"/>
          <w:szCs w:val="28"/>
        </w:rPr>
        <w:t xml:space="preserve">” </w:t>
      </w:r>
      <w:r w:rsidRPr="008B0D7A">
        <w:rPr>
          <w:sz w:val="23"/>
          <w:szCs w:val="23"/>
        </w:rPr>
        <w:t xml:space="preserve">is a </w:t>
      </w:r>
      <w:proofErr w:type="spellStart"/>
      <w:r w:rsidRPr="008B0D7A">
        <w:rPr>
          <w:sz w:val="23"/>
          <w:szCs w:val="23"/>
        </w:rPr>
        <w:t>bonafide</w:t>
      </w:r>
      <w:proofErr w:type="spellEnd"/>
      <w:r w:rsidRPr="008B0D7A">
        <w:rPr>
          <w:sz w:val="23"/>
          <w:szCs w:val="23"/>
        </w:rPr>
        <w:t xml:space="preserve"> work of </w:t>
      </w:r>
      <w:r w:rsidRPr="008B0D7A">
        <w:rPr>
          <w:sz w:val="28"/>
          <w:szCs w:val="28"/>
        </w:rPr>
        <w:t>“</w:t>
      </w:r>
      <w:proofErr w:type="spellStart"/>
      <w:r w:rsidR="00900222">
        <w:rPr>
          <w:b/>
          <w:bCs/>
          <w:sz w:val="28"/>
          <w:szCs w:val="28"/>
        </w:rPr>
        <w:t>Riddhi</w:t>
      </w:r>
      <w:proofErr w:type="spellEnd"/>
      <w:r w:rsidR="00900222">
        <w:rPr>
          <w:b/>
          <w:bCs/>
          <w:sz w:val="28"/>
          <w:szCs w:val="28"/>
        </w:rPr>
        <w:t xml:space="preserve"> Agrawal</w:t>
      </w:r>
      <w:r w:rsidRPr="008B0D7A">
        <w:rPr>
          <w:b/>
          <w:bCs/>
          <w:sz w:val="28"/>
          <w:szCs w:val="28"/>
        </w:rPr>
        <w:t>” (Roll No.:</w:t>
      </w:r>
      <w:r w:rsidR="00900222">
        <w:rPr>
          <w:b/>
          <w:bCs/>
          <w:sz w:val="28"/>
          <w:szCs w:val="28"/>
        </w:rPr>
        <w:t>1</w:t>
      </w:r>
      <w:r w:rsidRPr="008B0D7A">
        <w:rPr>
          <w:b/>
          <w:bCs/>
          <w:sz w:val="28"/>
          <w:szCs w:val="28"/>
        </w:rPr>
        <w:t xml:space="preserve">) </w:t>
      </w:r>
      <w:r w:rsidRPr="008B0D7A">
        <w:rPr>
          <w:sz w:val="23"/>
          <w:szCs w:val="23"/>
        </w:rPr>
        <w:t xml:space="preserve">submitted in partial fulfillment of the requirement for the </w:t>
      </w:r>
      <w:r w:rsidR="003C4863">
        <w:rPr>
          <w:sz w:val="23"/>
          <w:szCs w:val="23"/>
        </w:rPr>
        <w:t>mini project in the subject of Cloud Computing Laboratory</w:t>
      </w:r>
      <w:r w:rsidRPr="008B0D7A">
        <w:rPr>
          <w:sz w:val="23"/>
          <w:szCs w:val="23"/>
        </w:rPr>
        <w:t xml:space="preserve">. </w:t>
      </w: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8B0D7A" w:rsidRPr="008B0D7A" w:rsidRDefault="008B0D7A" w:rsidP="008B0D7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ind w:firstLine="720"/>
        <w:rPr>
          <w:sz w:val="23"/>
          <w:szCs w:val="23"/>
        </w:rPr>
      </w:pPr>
    </w:p>
    <w:p w:rsidR="00B17031" w:rsidRPr="008B0D7A" w:rsidRDefault="003C4863" w:rsidP="003C486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7822"/>
        </w:tabs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Prof. </w:t>
      </w:r>
      <w:proofErr w:type="spellStart"/>
      <w:r>
        <w:rPr>
          <w:sz w:val="23"/>
          <w:szCs w:val="23"/>
        </w:rPr>
        <w:t>Shiburaj</w:t>
      </w:r>
      <w:proofErr w:type="spellEnd"/>
      <w:r>
        <w:rPr>
          <w:sz w:val="23"/>
          <w:szCs w:val="23"/>
        </w:rPr>
        <w:t xml:space="preserve"> P.</w:t>
      </w:r>
    </w:p>
    <w:p w:rsidR="00B17031" w:rsidRPr="008B0D7A" w:rsidRDefault="008B0D7A" w:rsidP="003C4863">
      <w:pPr>
        <w:pStyle w:val="Default"/>
        <w:spacing w:line="360" w:lineRule="auto"/>
        <w:jc w:val="center"/>
        <w:rPr>
          <w:sz w:val="23"/>
          <w:szCs w:val="23"/>
        </w:rPr>
      </w:pPr>
      <w:r w:rsidRPr="008B0D7A">
        <w:rPr>
          <w:sz w:val="23"/>
          <w:szCs w:val="23"/>
        </w:rPr>
        <w:t>Guide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8B0D7A" w:rsidRPr="008B0D7A" w:rsidRDefault="008B0D7A" w:rsidP="00692973">
      <w:pPr>
        <w:pStyle w:val="Default"/>
        <w:spacing w:line="360" w:lineRule="auto"/>
        <w:rPr>
          <w:sz w:val="23"/>
          <w:szCs w:val="23"/>
        </w:rPr>
      </w:pPr>
    </w:p>
    <w:p w:rsidR="008B0D7A" w:rsidRPr="008B0D7A" w:rsidRDefault="008B0D7A" w:rsidP="00692973">
      <w:pPr>
        <w:pStyle w:val="Default"/>
        <w:spacing w:line="360" w:lineRule="auto"/>
        <w:rPr>
          <w:sz w:val="23"/>
          <w:szCs w:val="23"/>
        </w:rPr>
      </w:pPr>
    </w:p>
    <w:p w:rsidR="008B0D7A" w:rsidRPr="008B0D7A" w:rsidRDefault="008B0D7A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3C4863" w:rsidP="00692973">
      <w:pPr>
        <w:pStyle w:val="Default"/>
        <w:spacing w:line="360" w:lineRule="auto"/>
        <w:rPr>
          <w:sz w:val="23"/>
          <w:szCs w:val="23"/>
        </w:rPr>
      </w:pPr>
      <w:r w:rsidRPr="003C4863">
        <w:rPr>
          <w:sz w:val="23"/>
          <w:szCs w:val="23"/>
        </w:rPr>
        <w:t xml:space="preserve">Prof. </w:t>
      </w:r>
      <w:proofErr w:type="spellStart"/>
      <w:r w:rsidRPr="003C4863">
        <w:rPr>
          <w:sz w:val="23"/>
          <w:szCs w:val="23"/>
        </w:rPr>
        <w:t>Shiburaj</w:t>
      </w:r>
      <w:proofErr w:type="spellEnd"/>
      <w:r w:rsidRPr="003C4863">
        <w:rPr>
          <w:sz w:val="23"/>
          <w:szCs w:val="23"/>
        </w:rPr>
        <w:t xml:space="preserve"> P.</w:t>
      </w:r>
      <w:r w:rsidR="00B17031" w:rsidRPr="008B0D7A">
        <w:rPr>
          <w:sz w:val="23"/>
          <w:szCs w:val="23"/>
        </w:rPr>
        <w:t xml:space="preserve"> </w:t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 w:rsidR="00B17031" w:rsidRPr="008B0D7A">
        <w:rPr>
          <w:sz w:val="23"/>
          <w:szCs w:val="23"/>
        </w:rPr>
        <w:tab/>
      </w:r>
      <w:r>
        <w:rPr>
          <w:sz w:val="23"/>
          <w:szCs w:val="23"/>
        </w:rPr>
        <w:t>Dr. Varsha Shah</w:t>
      </w:r>
      <w:r w:rsidR="00B17031" w:rsidRPr="008B0D7A">
        <w:rPr>
          <w:sz w:val="23"/>
          <w:szCs w:val="23"/>
        </w:rPr>
        <w:t xml:space="preserve"> </w:t>
      </w:r>
    </w:p>
    <w:p w:rsidR="00B17031" w:rsidRPr="008B0D7A" w:rsidRDefault="00B17031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8B0D7A">
        <w:rPr>
          <w:rFonts w:ascii="Times New Roman" w:hAnsi="Times New Roman" w:cs="Times New Roman"/>
          <w:sz w:val="23"/>
          <w:szCs w:val="23"/>
        </w:rPr>
        <w:t xml:space="preserve">Head of Department </w:t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</w:r>
      <w:r w:rsidRPr="008B0D7A">
        <w:rPr>
          <w:rFonts w:ascii="Times New Roman" w:hAnsi="Times New Roman" w:cs="Times New Roman"/>
          <w:sz w:val="23"/>
          <w:szCs w:val="23"/>
        </w:rPr>
        <w:tab/>
        <w:t>Principal</w:t>
      </w:r>
    </w:p>
    <w:p w:rsidR="00B17031" w:rsidRPr="008B0D7A" w:rsidRDefault="00B17031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17031" w:rsidRPr="008B0D7A" w:rsidRDefault="00B17031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17031" w:rsidRPr="008B0D7A" w:rsidRDefault="00B17031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17031" w:rsidRPr="008B0D7A" w:rsidRDefault="00B17031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17031" w:rsidRDefault="00B17031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2B532A" w:rsidRDefault="002B532A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2B532A" w:rsidRDefault="002B532A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2B532A" w:rsidRDefault="002B532A" w:rsidP="00692973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2B532A" w:rsidRPr="002B532A" w:rsidRDefault="002B532A" w:rsidP="002B532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718"/>
        <w:gridCol w:w="4850"/>
        <w:gridCol w:w="981"/>
        <w:gridCol w:w="777"/>
        <w:gridCol w:w="981"/>
      </w:tblGrid>
      <w:tr w:rsidR="002B532A" w:rsidTr="00B717E7">
        <w:trPr>
          <w:trHeight w:val="309"/>
        </w:trPr>
        <w:tc>
          <w:tcPr>
            <w:tcW w:w="981" w:type="dxa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6549" w:type="dxa"/>
            <w:gridSpan w:val="3"/>
            <w:hideMark/>
          </w:tcPr>
          <w:p w:rsidR="002B532A" w:rsidRDefault="002B53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58" w:type="dxa"/>
            <w:gridSpan w:val="2"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32A" w:rsidTr="00B717E7">
        <w:tc>
          <w:tcPr>
            <w:tcW w:w="981" w:type="dxa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549" w:type="dxa"/>
            <w:gridSpan w:val="3"/>
            <w:hideMark/>
          </w:tcPr>
          <w:p w:rsidR="002B532A" w:rsidRDefault="002B53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58" w:type="dxa"/>
            <w:gridSpan w:val="2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532A" w:rsidTr="00B717E7">
        <w:tc>
          <w:tcPr>
            <w:tcW w:w="981" w:type="dxa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549" w:type="dxa"/>
            <w:gridSpan w:val="3"/>
            <w:hideMark/>
          </w:tcPr>
          <w:p w:rsidR="002B532A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 and Methodology</w:t>
            </w:r>
          </w:p>
        </w:tc>
        <w:tc>
          <w:tcPr>
            <w:tcW w:w="1758" w:type="dxa"/>
            <w:gridSpan w:val="2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17E7" w:rsidTr="00B717E7">
        <w:tc>
          <w:tcPr>
            <w:tcW w:w="981" w:type="dxa"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hideMark/>
          </w:tcPr>
          <w:p w:rsidR="002B532A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2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831" w:type="dxa"/>
            <w:gridSpan w:val="2"/>
            <w:hideMark/>
          </w:tcPr>
          <w:p w:rsidR="002B532A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API</w:t>
            </w:r>
          </w:p>
          <w:p w:rsidR="00B717E7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 Google API</w:t>
            </w:r>
          </w:p>
        </w:tc>
        <w:tc>
          <w:tcPr>
            <w:tcW w:w="1758" w:type="dxa"/>
            <w:gridSpan w:val="2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17E7" w:rsidTr="00B717E7">
        <w:tc>
          <w:tcPr>
            <w:tcW w:w="981" w:type="dxa"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hideMark/>
          </w:tcPr>
          <w:p w:rsidR="002B532A" w:rsidRDefault="002B53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717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31" w:type="dxa"/>
            <w:gridSpan w:val="2"/>
            <w:hideMark/>
          </w:tcPr>
          <w:p w:rsidR="002B532A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758" w:type="dxa"/>
            <w:gridSpan w:val="2"/>
            <w:hideMark/>
          </w:tcPr>
          <w:p w:rsidR="002B532A" w:rsidRDefault="002B532A" w:rsidP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32A" w:rsidTr="00B717E7">
        <w:tc>
          <w:tcPr>
            <w:tcW w:w="981" w:type="dxa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549" w:type="dxa"/>
            <w:gridSpan w:val="3"/>
            <w:hideMark/>
          </w:tcPr>
          <w:p w:rsidR="002B532A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758" w:type="dxa"/>
            <w:gridSpan w:val="2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2831" w:rsidTr="00D70D5C">
        <w:trPr>
          <w:gridAfter w:val="1"/>
          <w:wAfter w:w="981" w:type="dxa"/>
        </w:trPr>
        <w:tc>
          <w:tcPr>
            <w:tcW w:w="6549" w:type="dxa"/>
            <w:gridSpan w:val="3"/>
            <w:hideMark/>
          </w:tcPr>
          <w:p w:rsidR="00A02831" w:rsidRDefault="00A028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2"/>
            <w:hideMark/>
          </w:tcPr>
          <w:p w:rsidR="00A02831" w:rsidRDefault="00A028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C89" w:rsidTr="00A02831">
        <w:trPr>
          <w:trHeight w:val="80"/>
        </w:trPr>
        <w:tc>
          <w:tcPr>
            <w:tcW w:w="981" w:type="dxa"/>
          </w:tcPr>
          <w:p w:rsidR="00C42C89" w:rsidRDefault="00C42C89" w:rsidP="00A028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  <w:gridSpan w:val="3"/>
          </w:tcPr>
          <w:p w:rsidR="00C42C89" w:rsidRDefault="00C42C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2"/>
            <w:hideMark/>
          </w:tcPr>
          <w:p w:rsidR="00C42C89" w:rsidRDefault="00C42C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32A" w:rsidTr="00B717E7">
        <w:tc>
          <w:tcPr>
            <w:tcW w:w="981" w:type="dxa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549" w:type="dxa"/>
            <w:gridSpan w:val="3"/>
          </w:tcPr>
          <w:p w:rsidR="002B532A" w:rsidRDefault="00B71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758" w:type="dxa"/>
            <w:gridSpan w:val="2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32A" w:rsidTr="00B717E7">
        <w:tc>
          <w:tcPr>
            <w:tcW w:w="981" w:type="dxa"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9" w:type="dxa"/>
            <w:gridSpan w:val="3"/>
          </w:tcPr>
          <w:p w:rsidR="002B532A" w:rsidRDefault="002B53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gridSpan w:val="2"/>
            <w:hideMark/>
          </w:tcPr>
          <w:p w:rsidR="002B532A" w:rsidRDefault="002B53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655C" w:rsidRDefault="0009655C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655C" w:rsidRDefault="0009655C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655C" w:rsidRDefault="0009655C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655C" w:rsidRDefault="0009655C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655C" w:rsidRDefault="0009655C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655C" w:rsidRDefault="0009655C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0D7A" w:rsidRPr="002B532A" w:rsidRDefault="002B532A" w:rsidP="00900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3B2382" w:rsidRPr="003B2382" w:rsidRDefault="003B2382" w:rsidP="008B0D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963A85" w:rsidRPr="00963A85" w:rsidRDefault="006C0A5F" w:rsidP="002B53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 we know JASON is JavaScript Object Notation and is a way to store</w:t>
      </w:r>
      <w:r w:rsidR="00963A85">
        <w:rPr>
          <w:rFonts w:ascii="Times New Roman" w:hAnsi="Times New Roman" w:cs="Times New Roman"/>
          <w:sz w:val="23"/>
          <w:szCs w:val="23"/>
        </w:rPr>
        <w:t xml:space="preserve"> the </w:t>
      </w:r>
      <w:r>
        <w:rPr>
          <w:rFonts w:ascii="Times New Roman" w:hAnsi="Times New Roman" w:cs="Times New Roman"/>
          <w:sz w:val="23"/>
          <w:szCs w:val="23"/>
        </w:rPr>
        <w:t xml:space="preserve"> information </w:t>
      </w:r>
      <w:r w:rsidR="00963A85">
        <w:rPr>
          <w:rFonts w:ascii="Times New Roman" w:hAnsi="Times New Roman" w:cs="Times New Roman"/>
          <w:sz w:val="23"/>
          <w:szCs w:val="23"/>
        </w:rPr>
        <w:t xml:space="preserve">in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a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organized ,easy to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acess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manner which and most of the information stored on the internet is stored in JASON format which is a human readable collection of data that we can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acess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in logical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manner.In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this project of 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Youtube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live Subscriber” we simply converts the information in JASON form by using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php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jquery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and application programming fetches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it.This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project aims to get the various details regarding the </w:t>
      </w:r>
      <w:proofErr w:type="spellStart"/>
      <w:r w:rsidR="00963A85">
        <w:rPr>
          <w:rFonts w:ascii="Times New Roman" w:hAnsi="Times New Roman" w:cs="Times New Roman"/>
          <w:sz w:val="23"/>
          <w:szCs w:val="23"/>
        </w:rPr>
        <w:t>youtube</w:t>
      </w:r>
      <w:proofErr w:type="spellEnd"/>
      <w:r w:rsidR="00963A85">
        <w:rPr>
          <w:rFonts w:ascii="Times New Roman" w:hAnsi="Times New Roman" w:cs="Times New Roman"/>
          <w:sz w:val="23"/>
          <w:szCs w:val="23"/>
        </w:rPr>
        <w:t xml:space="preserve"> channel like total number of videos that are being launched </w:t>
      </w:r>
      <w:r w:rsidR="008B7B76">
        <w:rPr>
          <w:rFonts w:ascii="Times New Roman" w:hAnsi="Times New Roman" w:cs="Times New Roman"/>
          <w:sz w:val="23"/>
          <w:szCs w:val="23"/>
        </w:rPr>
        <w:t>and total number of subscribers following the channel.</w:t>
      </w:r>
    </w:p>
    <w:p w:rsidR="003B2382" w:rsidRDefault="003B2382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3B2382">
      <w:pPr>
        <w:pStyle w:val="Default"/>
        <w:spacing w:line="360" w:lineRule="auto"/>
      </w:pPr>
    </w:p>
    <w:p w:rsidR="0063676D" w:rsidRDefault="0063676D" w:rsidP="00900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</w:p>
    <w:p w:rsidR="0063676D" w:rsidRDefault="0063676D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63676D" w:rsidRDefault="0063676D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63676D" w:rsidRDefault="0063676D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63676D" w:rsidRDefault="0063676D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63676D" w:rsidRDefault="0063676D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37784B" w:rsidRDefault="0037784B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37784B" w:rsidRDefault="0037784B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37784B" w:rsidRDefault="0037784B" w:rsidP="00636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</w:p>
    <w:p w:rsidR="00FE605F" w:rsidRDefault="00FE605F" w:rsidP="00692973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:rsidR="00900222" w:rsidRDefault="00900222" w:rsidP="00692973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:rsidR="00C850C2" w:rsidRDefault="00C850C2" w:rsidP="00BA7E01">
      <w:pPr>
        <w:pStyle w:val="Default"/>
        <w:spacing w:line="360" w:lineRule="auto"/>
        <w:rPr>
          <w:b/>
          <w:bCs/>
          <w:sz w:val="36"/>
          <w:szCs w:val="36"/>
        </w:rPr>
      </w:pPr>
    </w:p>
    <w:p w:rsidR="00B17031" w:rsidRPr="008B0D7A" w:rsidRDefault="00B17031" w:rsidP="002B532A">
      <w:pPr>
        <w:pStyle w:val="Default"/>
        <w:spacing w:line="360" w:lineRule="auto"/>
        <w:jc w:val="center"/>
        <w:rPr>
          <w:sz w:val="36"/>
          <w:szCs w:val="36"/>
        </w:rPr>
      </w:pPr>
      <w:r w:rsidRPr="008B0D7A">
        <w:rPr>
          <w:b/>
          <w:bCs/>
          <w:sz w:val="36"/>
          <w:szCs w:val="36"/>
        </w:rPr>
        <w:lastRenderedPageBreak/>
        <w:t>Chapter 1</w:t>
      </w:r>
    </w:p>
    <w:p w:rsidR="00B17031" w:rsidRPr="008B0D7A" w:rsidRDefault="00B17031" w:rsidP="002B532A">
      <w:pPr>
        <w:pStyle w:val="Default"/>
        <w:spacing w:line="360" w:lineRule="auto"/>
        <w:jc w:val="center"/>
        <w:rPr>
          <w:sz w:val="36"/>
          <w:szCs w:val="36"/>
        </w:rPr>
      </w:pPr>
      <w:r w:rsidRPr="008B0D7A">
        <w:rPr>
          <w:b/>
          <w:bCs/>
          <w:sz w:val="36"/>
          <w:szCs w:val="36"/>
        </w:rPr>
        <w:t>Introduction</w:t>
      </w:r>
    </w:p>
    <w:p w:rsidR="00B17031" w:rsidRPr="008B0D7A" w:rsidRDefault="00B17031" w:rsidP="002B532A">
      <w:pPr>
        <w:pStyle w:val="Default"/>
        <w:spacing w:line="360" w:lineRule="auto"/>
        <w:jc w:val="center"/>
        <w:rPr>
          <w:sz w:val="32"/>
          <w:szCs w:val="32"/>
        </w:rPr>
      </w:pPr>
    </w:p>
    <w:p w:rsidR="00B17031" w:rsidRPr="000943B7" w:rsidRDefault="000943B7" w:rsidP="002B532A">
      <w:pPr>
        <w:tabs>
          <w:tab w:val="left" w:pos="30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2B532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live </w:t>
      </w:r>
      <w:r w:rsidR="00AD1D23">
        <w:rPr>
          <w:rFonts w:ascii="Times New Roman" w:hAnsi="Times New Roman" w:cs="Times New Roman"/>
          <w:sz w:val="24"/>
          <w:szCs w:val="24"/>
        </w:rPr>
        <w:t>subscriber count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is based upon appl</w:t>
      </w:r>
      <w:r w:rsidR="00A02939">
        <w:rPr>
          <w:rFonts w:ascii="Times New Roman" w:hAnsi="Times New Roman" w:cs="Times New Roman"/>
          <w:sz w:val="24"/>
          <w:szCs w:val="24"/>
        </w:rPr>
        <w:t>ication programming interface in</w:t>
      </w:r>
      <w:r>
        <w:rPr>
          <w:rFonts w:ascii="Times New Roman" w:hAnsi="Times New Roman" w:cs="Times New Roman"/>
          <w:sz w:val="24"/>
          <w:szCs w:val="24"/>
        </w:rPr>
        <w:t xml:space="preserve"> which a user will enter the id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2B532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channel </w:t>
      </w:r>
      <w:r w:rsidR="00A02939">
        <w:rPr>
          <w:rFonts w:ascii="Times New Roman" w:hAnsi="Times New Roman" w:cs="Times New Roman"/>
          <w:sz w:val="24"/>
          <w:szCs w:val="24"/>
        </w:rPr>
        <w:t xml:space="preserve">of their interest </w:t>
      </w:r>
      <w:r>
        <w:rPr>
          <w:rFonts w:ascii="Times New Roman" w:hAnsi="Times New Roman" w:cs="Times New Roman"/>
          <w:sz w:val="24"/>
          <w:szCs w:val="24"/>
        </w:rPr>
        <w:t>wh</w:t>
      </w:r>
      <w:r w:rsidR="00A02939">
        <w:rPr>
          <w:rFonts w:ascii="Times New Roman" w:hAnsi="Times New Roman" w:cs="Times New Roman"/>
          <w:sz w:val="24"/>
          <w:szCs w:val="24"/>
        </w:rPr>
        <w:t>ich are available (example:</w:t>
      </w:r>
      <w:r w:rsidR="00624FEF">
        <w:rPr>
          <w:rFonts w:ascii="Times New Roman" w:hAnsi="Times New Roman" w:cs="Times New Roman"/>
          <w:sz w:val="24"/>
          <w:szCs w:val="24"/>
        </w:rPr>
        <w:t>.vidyabox,nexus,croatcode</w:t>
      </w:r>
      <w:r w:rsidR="00A02939">
        <w:rPr>
          <w:rFonts w:ascii="Times New Roman" w:hAnsi="Times New Roman" w:cs="Times New Roman"/>
          <w:sz w:val="24"/>
          <w:szCs w:val="24"/>
        </w:rPr>
        <w:t>,</w:t>
      </w:r>
      <w:r w:rsidR="006C0A5F">
        <w:rPr>
          <w:rFonts w:ascii="Times New Roman" w:hAnsi="Times New Roman" w:cs="Times New Roman"/>
          <w:sz w:val="24"/>
          <w:szCs w:val="24"/>
        </w:rPr>
        <w:t>1</w:t>
      </w:r>
      <w:r w:rsidR="006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FE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624FEF">
        <w:rPr>
          <w:rFonts w:ascii="Times New Roman" w:hAnsi="Times New Roman" w:cs="Times New Roman"/>
          <w:sz w:val="24"/>
          <w:szCs w:val="24"/>
        </w:rPr>
        <w:t xml:space="preserve">) and various details regarding the subscription channel will get displayed like total videos that the channel has launched </w:t>
      </w:r>
      <w:r w:rsidR="002B532A">
        <w:rPr>
          <w:rFonts w:ascii="Times New Roman" w:hAnsi="Times New Roman" w:cs="Times New Roman"/>
          <w:sz w:val="24"/>
          <w:szCs w:val="24"/>
        </w:rPr>
        <w:t xml:space="preserve">up till </w:t>
      </w:r>
      <w:r w:rsidR="00624FEF">
        <w:rPr>
          <w:rFonts w:ascii="Times New Roman" w:hAnsi="Times New Roman" w:cs="Times New Roman"/>
          <w:sz w:val="24"/>
          <w:szCs w:val="24"/>
        </w:rPr>
        <w:t xml:space="preserve">date ,total number of subscribers to the channel and the current display picture for that particular </w:t>
      </w:r>
      <w:r w:rsidR="002B532A">
        <w:rPr>
          <w:rFonts w:ascii="Times New Roman" w:hAnsi="Times New Roman" w:cs="Times New Roman"/>
          <w:sz w:val="24"/>
          <w:szCs w:val="24"/>
        </w:rPr>
        <w:t>YouTube</w:t>
      </w:r>
      <w:r w:rsidR="00624FEF">
        <w:rPr>
          <w:rFonts w:ascii="Times New Roman" w:hAnsi="Times New Roman" w:cs="Times New Roman"/>
          <w:sz w:val="24"/>
          <w:szCs w:val="24"/>
        </w:rPr>
        <w:t xml:space="preserve"> </w:t>
      </w:r>
      <w:r w:rsidR="002B532A">
        <w:rPr>
          <w:rFonts w:ascii="Times New Roman" w:hAnsi="Times New Roman" w:cs="Times New Roman"/>
          <w:sz w:val="24"/>
          <w:szCs w:val="24"/>
        </w:rPr>
        <w:t>channel. Along</w:t>
      </w:r>
      <w:r w:rsidR="00624FEF">
        <w:rPr>
          <w:rFonts w:ascii="Times New Roman" w:hAnsi="Times New Roman" w:cs="Times New Roman"/>
          <w:sz w:val="24"/>
          <w:szCs w:val="24"/>
        </w:rPr>
        <w:t xml:space="preserve"> with displaying details about the channel </w:t>
      </w:r>
      <w:proofErr w:type="spellStart"/>
      <w:r w:rsidR="00624FE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24FEF">
        <w:rPr>
          <w:rFonts w:ascii="Times New Roman" w:hAnsi="Times New Roman" w:cs="Times New Roman"/>
          <w:sz w:val="24"/>
          <w:szCs w:val="24"/>
        </w:rPr>
        <w:t xml:space="preserve"> is dynamic too </w:t>
      </w:r>
      <w:proofErr w:type="spellStart"/>
      <w:r w:rsidR="00624FE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624FEF">
        <w:rPr>
          <w:rFonts w:ascii="Times New Roman" w:hAnsi="Times New Roman" w:cs="Times New Roman"/>
          <w:sz w:val="24"/>
          <w:szCs w:val="24"/>
        </w:rPr>
        <w:t xml:space="preserve"> if a user is viewing details of a parti</w:t>
      </w:r>
      <w:r w:rsidR="0053012C">
        <w:rPr>
          <w:rFonts w:ascii="Times New Roman" w:hAnsi="Times New Roman" w:cs="Times New Roman"/>
          <w:sz w:val="24"/>
          <w:szCs w:val="24"/>
        </w:rPr>
        <w:t xml:space="preserve">cular </w:t>
      </w:r>
      <w:r w:rsidR="002B532A">
        <w:rPr>
          <w:rFonts w:ascii="Times New Roman" w:hAnsi="Times New Roman" w:cs="Times New Roman"/>
          <w:sz w:val="24"/>
          <w:szCs w:val="24"/>
        </w:rPr>
        <w:t>YouTube</w:t>
      </w:r>
      <w:r w:rsidR="0053012C">
        <w:rPr>
          <w:rFonts w:ascii="Times New Roman" w:hAnsi="Times New Roman" w:cs="Times New Roman"/>
          <w:sz w:val="24"/>
          <w:szCs w:val="24"/>
        </w:rPr>
        <w:t xml:space="preserve"> channel and if a subscriber gets added to channel or deletes its account then total count of subscribers will also affect the current number that is being </w:t>
      </w:r>
      <w:r w:rsidR="002B532A">
        <w:rPr>
          <w:rFonts w:ascii="Times New Roman" w:hAnsi="Times New Roman" w:cs="Times New Roman"/>
          <w:sz w:val="24"/>
          <w:szCs w:val="24"/>
        </w:rPr>
        <w:t>displayed, same</w:t>
      </w:r>
      <w:r w:rsidR="0053012C">
        <w:rPr>
          <w:rFonts w:ascii="Times New Roman" w:hAnsi="Times New Roman" w:cs="Times New Roman"/>
          <w:sz w:val="24"/>
          <w:szCs w:val="24"/>
        </w:rPr>
        <w:t xml:space="preserve"> will happen if a video is added or dele</w:t>
      </w:r>
      <w:r w:rsidR="00A02939">
        <w:rPr>
          <w:rFonts w:ascii="Times New Roman" w:hAnsi="Times New Roman" w:cs="Times New Roman"/>
          <w:sz w:val="24"/>
          <w:szCs w:val="24"/>
        </w:rPr>
        <w:t xml:space="preserve">ted from that particular </w:t>
      </w:r>
      <w:proofErr w:type="spellStart"/>
      <w:r w:rsidR="00A0293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02939">
        <w:rPr>
          <w:rFonts w:ascii="Times New Roman" w:hAnsi="Times New Roman" w:cs="Times New Roman"/>
          <w:sz w:val="24"/>
          <w:szCs w:val="24"/>
        </w:rPr>
        <w:t xml:space="preserve"> channel</w:t>
      </w:r>
      <w:r w:rsidR="005301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7031" w:rsidRPr="008B0D7A" w:rsidRDefault="00B17031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B17031" w:rsidRPr="008B0D7A" w:rsidRDefault="00B17031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B17031" w:rsidRDefault="00B17031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2B532A" w:rsidRDefault="002B532A" w:rsidP="002B532A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2B532A" w:rsidRDefault="002B532A" w:rsidP="002B532A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C850C2" w:rsidRDefault="00C850C2" w:rsidP="002B532A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2B532A" w:rsidRDefault="00C850C2" w:rsidP="002B532A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Chapter 2</w:t>
      </w:r>
    </w:p>
    <w:p w:rsidR="002B532A" w:rsidRDefault="002B532A" w:rsidP="002B532A">
      <w:pPr>
        <w:spacing w:line="240" w:lineRule="auto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 xml:space="preserve">Theory and methodology </w:t>
      </w:r>
    </w:p>
    <w:p w:rsidR="002B532A" w:rsidRDefault="00C850C2" w:rsidP="002B532A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</w:t>
      </w:r>
      <w:r w:rsidR="002B532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.1 What is API?</w:t>
      </w:r>
    </w:p>
    <w:p w:rsidR="002B532A" w:rsidRPr="00575DF6" w:rsidRDefault="002B532A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An </w:t>
      </w:r>
      <w:r w:rsidRPr="00575D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application programming interface</w:t>
      </w: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575D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API</w:t>
      </w: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) is a set of </w:t>
      </w:r>
      <w:hyperlink r:id="rId8" w:tooltip="Subroutin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subroutine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definitions, </w:t>
      </w:r>
      <w:hyperlink r:id="rId9" w:tooltip="wiktionary:Protocol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protocols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 and tools for building </w:t>
      </w:r>
      <w:hyperlink r:id="rId10" w:tooltip="Application softwar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application software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. In general terms, it is a set of clearly defined methods of </w:t>
      </w:r>
      <w:r w:rsidRPr="00575D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communication</w:t>
      </w: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between various software components. A good API makes it easier to develop a </w:t>
      </w:r>
      <w:hyperlink r:id="rId11" w:tooltip="Computer program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program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by providing all the building blocks, which are then put together by the </w:t>
      </w:r>
      <w:hyperlink r:id="rId12" w:tooltip="Programmer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programmer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. An API may be for a web-based system, </w:t>
      </w:r>
      <w:hyperlink r:id="rId13" w:tooltip="Operating system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operating system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4" w:tooltip="Database system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database system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5" w:tooltip="Computer hardwar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hardware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6" w:tooltip="Library (computing)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 library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. An API specification can take many forms, but often includes specifications for </w:t>
      </w:r>
      <w:hyperlink r:id="rId17" w:tooltip="Subroutin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routines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8" w:tooltip="Data structur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data structures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9" w:tooltip="Class (computer programming)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object classes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0" w:tooltip="Variable (computer science)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variables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1" w:tooltip="Remote procedure call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remote calls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hyperlink r:id="rId22" w:tooltip="POSIX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POSIX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3" w:tooltip="Windows API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Windows API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24" w:tooltip="Advanced SCSI programming interfac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ASPI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are examples of different forms of APIs. Documentation for the API is usually provided to facilitate usage.</w:t>
      </w:r>
    </w:p>
    <w:p w:rsidR="002B532A" w:rsidRPr="00575DF6" w:rsidRDefault="002B532A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Just as a </w:t>
      </w:r>
      <w:hyperlink r:id="rId25" w:tooltip="Graphical user interfac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graphical user interface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makes it easier for people to use programs, application programming interfaces make it easier for </w:t>
      </w:r>
      <w:hyperlink r:id="rId26" w:tooltip="Software developer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developers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to use certain technologies in building applications. By </w:t>
      </w:r>
      <w:hyperlink r:id="rId27" w:tooltip="Abstraction (software engineering)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abstracting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the underlying implementation and only exposing objects or actions the developer needs, an API simplifies programming. While a graphical interface for an </w:t>
      </w:r>
      <w:hyperlink r:id="rId28" w:tooltip="Email client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email client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might provide a user with a button that performs all the steps for fetching and highlighting new emails, an API for file </w:t>
      </w:r>
      <w:hyperlink r:id="rId29" w:tooltip="Input/output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input/output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might give the developer a </w:t>
      </w:r>
      <w:hyperlink r:id="rId30" w:tooltip="Subroutine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function</w:t>
        </w:r>
      </w:hyperlink>
      <w:r w:rsidRPr="00575DF6">
        <w:rPr>
          <w:rFonts w:ascii="Times New Roman" w:hAnsi="Times New Roman" w:cs="Times New Roman"/>
          <w:sz w:val="24"/>
          <w:szCs w:val="24"/>
        </w:rPr>
        <w:t xml:space="preserve"> </w:t>
      </w: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that copies a file from one location to another without requiring that the developer understand the </w:t>
      </w:r>
      <w:hyperlink r:id="rId31" w:tooltip="Journaling file system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file system</w:t>
        </w:r>
      </w:hyperlink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operations occurring behind the scenes.</w:t>
      </w:r>
      <w:r w:rsidRPr="00575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0C2" w:rsidRPr="00575DF6" w:rsidRDefault="002B532A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The web, software designed exchange information via the internet and </w:t>
      </w:r>
      <w:hyperlink r:id="rId32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cloud computing</w:t>
        </w:r>
      </w:hyperlink>
      <w:r w:rsidRPr="00575DF6">
        <w:rPr>
          <w:rFonts w:ascii="Times New Roman" w:hAnsi="Times New Roman" w:cs="Times New Roman"/>
          <w:sz w:val="24"/>
          <w:szCs w:val="24"/>
        </w:rPr>
        <w:t xml:space="preserve"> </w:t>
      </w: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have all combined to increase the interest in APIs in general and services in particular.</w:t>
      </w:r>
      <w:r w:rsidRPr="00575DF6">
        <w:rPr>
          <w:rFonts w:ascii="Times New Roman" w:hAnsi="Times New Roman" w:cs="Times New Roman"/>
          <w:sz w:val="24"/>
          <w:szCs w:val="24"/>
        </w:rPr>
        <w:t xml:space="preserve"> Software that was once custom-developed for a specific purpose is now often written referencing APIs that provide broadly useful features, reducing development time and cost and mitigating the risk of </w:t>
      </w:r>
      <w:proofErr w:type="spellStart"/>
      <w:r w:rsidRPr="00575DF6">
        <w:rPr>
          <w:rFonts w:ascii="Times New Roman" w:hAnsi="Times New Roman" w:cs="Times New Roman"/>
          <w:sz w:val="24"/>
          <w:szCs w:val="24"/>
        </w:rPr>
        <w:t>errors.APIs</w:t>
      </w:r>
      <w:proofErr w:type="spellEnd"/>
      <w:r w:rsidRPr="00575DF6">
        <w:rPr>
          <w:rFonts w:ascii="Times New Roman" w:hAnsi="Times New Roman" w:cs="Times New Roman"/>
          <w:sz w:val="24"/>
          <w:szCs w:val="24"/>
        </w:rPr>
        <w:t xml:space="preserve"> have steadily improved software quality over the last decade, and the growing number of </w:t>
      </w:r>
      <w:hyperlink r:id="rId33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web services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exposed through APIs by </w:t>
      </w:r>
      <w:hyperlink r:id="rId34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cloud providers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is also encouraging the creation of cloud-specific applications, </w:t>
      </w:r>
      <w:hyperlink r:id="rId35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internet of things (IoT)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efforts and apps to support mobile devices and users. APIs take three basic forms: local, web-like and program-like.</w:t>
      </w:r>
    </w:p>
    <w:p w:rsidR="002B532A" w:rsidRPr="00575DF6" w:rsidRDefault="002B532A" w:rsidP="002B53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t xml:space="preserve">Local </w:t>
      </w:r>
      <w:proofErr w:type="gramStart"/>
      <w:r w:rsidRPr="00575DF6">
        <w:rPr>
          <w:rFonts w:ascii="Times New Roman" w:hAnsi="Times New Roman" w:cs="Times New Roman"/>
          <w:sz w:val="24"/>
          <w:szCs w:val="24"/>
        </w:rPr>
        <w:t>API :</w:t>
      </w:r>
      <w:proofErr w:type="gramEnd"/>
      <w:r w:rsidRPr="00575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32A" w:rsidRPr="00575DF6" w:rsidRDefault="002B532A" w:rsidP="002B5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t>Local APIs are the original form, from which the name came. They offer OS or </w:t>
      </w:r>
      <w:hyperlink r:id="rId36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middleware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services to application programs. Microsoft's </w:t>
      </w:r>
      <w:hyperlink r:id="rId37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.NET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APIs, the </w:t>
      </w:r>
      <w:hyperlink r:id="rId38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TAPI </w:t>
        </w:r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lastRenderedPageBreak/>
          <w:t>(Telephony API)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for voice applications, and database access APIs are examples of the local API form.</w:t>
      </w:r>
    </w:p>
    <w:p w:rsidR="002B532A" w:rsidRPr="00575DF6" w:rsidRDefault="002B532A" w:rsidP="002B5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32A" w:rsidRPr="00575DF6" w:rsidRDefault="002B532A" w:rsidP="002B53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575DF6">
        <w:rPr>
          <w:rFonts w:ascii="Times New Roman" w:hAnsi="Times New Roman" w:cs="Times New Roman"/>
          <w:sz w:val="24"/>
          <w:szCs w:val="24"/>
        </w:rPr>
        <w:t>API :</w:t>
      </w:r>
      <w:proofErr w:type="gramEnd"/>
    </w:p>
    <w:p w:rsidR="002B532A" w:rsidRPr="00575DF6" w:rsidRDefault="002B532A" w:rsidP="002B5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t>Web APIs are designed to represent widely used resources like </w:t>
      </w:r>
      <w:hyperlink r:id="rId39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HTML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pages and are accessed using a simple </w:t>
      </w:r>
      <w:hyperlink r:id="rId40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protocol.  Any web </w:t>
      </w:r>
      <w:hyperlink r:id="rId41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URL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activates a web API.  Web APIs are often called </w:t>
      </w:r>
      <w:hyperlink r:id="rId42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REST (representational state transfer)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or </w:t>
      </w:r>
      <w:hyperlink r:id="rId43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RESTful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because the publisher of REST interfaces doesn</w:t>
      </w:r>
      <w:r w:rsidRPr="00575DF6">
        <w:rPr>
          <w:rFonts w:ascii="Times New Roman" w:hAnsi="Times New Roman" w:cs="Times New Roman"/>
          <w:bCs/>
          <w:sz w:val="24"/>
          <w:szCs w:val="24"/>
        </w:rPr>
        <w:t>'</w:t>
      </w:r>
      <w:r w:rsidRPr="00575DF6">
        <w:rPr>
          <w:rFonts w:ascii="Times New Roman" w:hAnsi="Times New Roman" w:cs="Times New Roman"/>
          <w:sz w:val="24"/>
          <w:szCs w:val="24"/>
        </w:rPr>
        <w:t>t save any data internally between requests. As such, requests from many users can be intermingled as they would be on the internet. </w:t>
      </w:r>
    </w:p>
    <w:p w:rsidR="002B532A" w:rsidRPr="00575DF6" w:rsidRDefault="002B532A" w:rsidP="002B5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32A" w:rsidRPr="00575DF6" w:rsidRDefault="002B532A" w:rsidP="002B53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575DF6">
        <w:rPr>
          <w:rFonts w:ascii="Times New Roman" w:hAnsi="Times New Roman" w:cs="Times New Roman"/>
          <w:sz w:val="24"/>
          <w:szCs w:val="24"/>
        </w:rPr>
        <w:t>API :</w:t>
      </w:r>
      <w:proofErr w:type="gramEnd"/>
    </w:p>
    <w:p w:rsidR="002B532A" w:rsidRPr="00575DF6" w:rsidRDefault="002B532A" w:rsidP="002B53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t>Program APIs are based on </w:t>
      </w:r>
      <w:hyperlink r:id="rId44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remote procedure call (RPC)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technology that makes a remote program component appear to be local to the rest of the software. </w:t>
      </w:r>
      <w:hyperlink r:id="rId45" w:history="1">
        <w:r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Service oriented architecture (SOA)</w:t>
        </w:r>
      </w:hyperlink>
      <w:r w:rsidRPr="00575DF6">
        <w:rPr>
          <w:rFonts w:ascii="Times New Roman" w:hAnsi="Times New Roman" w:cs="Times New Roman"/>
          <w:sz w:val="24"/>
          <w:szCs w:val="24"/>
        </w:rPr>
        <w:t> APIs, such as Microsoft</w:t>
      </w:r>
      <w:r w:rsidRPr="00575DF6">
        <w:rPr>
          <w:rFonts w:ascii="Times New Roman" w:hAnsi="Times New Roman" w:cs="Times New Roman"/>
          <w:bCs/>
          <w:sz w:val="24"/>
          <w:szCs w:val="24"/>
        </w:rPr>
        <w:t>'</w:t>
      </w:r>
      <w:r w:rsidRPr="00575DF6">
        <w:rPr>
          <w:rFonts w:ascii="Times New Roman" w:hAnsi="Times New Roman" w:cs="Times New Roman"/>
          <w:sz w:val="24"/>
          <w:szCs w:val="24"/>
        </w:rPr>
        <w:t>s WS-series of APIs, are program APIs.</w:t>
      </w:r>
    </w:p>
    <w:p w:rsidR="002B532A" w:rsidRPr="00575DF6" w:rsidRDefault="00C850C2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5DF6">
        <w:rPr>
          <w:rFonts w:ascii="Times New Roman" w:hAnsi="Times New Roman" w:cs="Times New Roman"/>
          <w:b/>
          <w:sz w:val="24"/>
          <w:szCs w:val="24"/>
        </w:rPr>
        <w:t>2</w:t>
      </w:r>
      <w:r w:rsidR="002B532A" w:rsidRPr="00575DF6">
        <w:rPr>
          <w:rFonts w:ascii="Times New Roman" w:hAnsi="Times New Roman" w:cs="Times New Roman"/>
          <w:b/>
          <w:sz w:val="24"/>
          <w:szCs w:val="24"/>
        </w:rPr>
        <w:t>.1.1 Google API</w:t>
      </w:r>
    </w:p>
    <w:p w:rsidR="002B532A" w:rsidRPr="00575DF6" w:rsidRDefault="002B532A" w:rsidP="002B532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575DF6">
        <w:rPr>
          <w:bCs/>
        </w:rPr>
        <w:t>Google APIs</w:t>
      </w:r>
      <w:r w:rsidRPr="00575DF6">
        <w:t> is a set of application programming interfaces (</w:t>
      </w:r>
      <w:hyperlink r:id="rId46" w:tooltip="API" w:history="1">
        <w:r w:rsidRPr="00575DF6">
          <w:rPr>
            <w:rStyle w:val="Hyperlink"/>
            <w:color w:val="auto"/>
            <w:u w:val="none"/>
          </w:rPr>
          <w:t>APIs</w:t>
        </w:r>
      </w:hyperlink>
      <w:r w:rsidRPr="00575DF6">
        <w:t>) developed by </w:t>
      </w:r>
      <w:hyperlink r:id="rId47" w:tooltip="Google" w:history="1">
        <w:r w:rsidRPr="00575DF6">
          <w:rPr>
            <w:rStyle w:val="Hyperlink"/>
            <w:color w:val="auto"/>
            <w:u w:val="none"/>
          </w:rPr>
          <w:t>Google</w:t>
        </w:r>
      </w:hyperlink>
      <w:r w:rsidRPr="00575DF6">
        <w:t> which allow communication with </w:t>
      </w:r>
      <w:hyperlink r:id="rId48" w:tooltip="Google Services" w:history="1">
        <w:r w:rsidRPr="00575DF6">
          <w:rPr>
            <w:rStyle w:val="Hyperlink"/>
            <w:color w:val="auto"/>
            <w:u w:val="none"/>
          </w:rPr>
          <w:t>Google Services</w:t>
        </w:r>
      </w:hyperlink>
      <w:r w:rsidRPr="00575DF6">
        <w:t> and their integration to other services. Examples of these include Search, Gmail, Translate or Google Maps. Third-party apps can use these APIs to take advantage of or extend the functionality of the existing services.</w:t>
      </w:r>
    </w:p>
    <w:p w:rsidR="002B532A" w:rsidRPr="00575DF6" w:rsidRDefault="002B532A" w:rsidP="002B532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575DF6">
        <w:t>The APIs provide functionality like analytics, </w:t>
      </w:r>
      <w:hyperlink r:id="rId49" w:tooltip="Machine learning" w:history="1">
        <w:r w:rsidRPr="00575DF6">
          <w:rPr>
            <w:rStyle w:val="Hyperlink"/>
            <w:color w:val="auto"/>
            <w:u w:val="none"/>
          </w:rPr>
          <w:t>machine learning</w:t>
        </w:r>
      </w:hyperlink>
      <w:r w:rsidRPr="00575DF6">
        <w:t> as a service (the Prediction API) or access to user data (when permission to read the data is given). Another important example is an embedded Google map on a website, which can be achieved using the Static maps API,</w:t>
      </w:r>
      <w:hyperlink r:id="rId50" w:anchor="cite_note-1" w:history="1">
        <w:r w:rsidRPr="00575DF6">
          <w:rPr>
            <w:rStyle w:val="Hyperlink"/>
            <w:color w:val="auto"/>
            <w:u w:val="none"/>
            <w:vertAlign w:val="superscript"/>
          </w:rPr>
          <w:t>[1]</w:t>
        </w:r>
      </w:hyperlink>
      <w:r w:rsidRPr="00575DF6">
        <w:t> Places API</w:t>
      </w:r>
      <w:hyperlink r:id="rId51" w:anchor="cite_note-2" w:history="1">
        <w:r w:rsidRPr="00575DF6">
          <w:rPr>
            <w:rStyle w:val="Hyperlink"/>
            <w:color w:val="auto"/>
            <w:u w:val="none"/>
            <w:vertAlign w:val="superscript"/>
          </w:rPr>
          <w:t>[2]</w:t>
        </w:r>
      </w:hyperlink>
      <w:r w:rsidRPr="00575DF6">
        <w:t xml:space="preserve"> or Google Earth API. </w:t>
      </w:r>
    </w:p>
    <w:p w:rsidR="002B532A" w:rsidRPr="00575DF6" w:rsidRDefault="002B532A" w:rsidP="002B532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575DF6">
        <w:t>There are client libraries in various languages which allow developers to use Google APIs from within their code, including </w:t>
      </w:r>
      <w:hyperlink r:id="rId52" w:tooltip="Java (programming language)" w:history="1">
        <w:r w:rsidRPr="00575DF6">
          <w:rPr>
            <w:rStyle w:val="Hyperlink"/>
            <w:color w:val="auto"/>
            <w:u w:val="none"/>
          </w:rPr>
          <w:t>Java</w:t>
        </w:r>
      </w:hyperlink>
      <w:r w:rsidRPr="00575DF6">
        <w:t>, </w:t>
      </w:r>
      <w:hyperlink r:id="rId53" w:tooltip="JavaScript" w:history="1">
        <w:r w:rsidRPr="00575DF6">
          <w:rPr>
            <w:rStyle w:val="Hyperlink"/>
            <w:color w:val="auto"/>
            <w:u w:val="none"/>
          </w:rPr>
          <w:t>JavaScript</w:t>
        </w:r>
      </w:hyperlink>
      <w:r w:rsidRPr="00575DF6">
        <w:t>, </w:t>
      </w:r>
      <w:hyperlink r:id="rId54" w:tooltip=".NET" w:history="1">
        <w:r w:rsidRPr="00575DF6">
          <w:rPr>
            <w:rStyle w:val="Hyperlink"/>
            <w:color w:val="auto"/>
            <w:u w:val="none"/>
          </w:rPr>
          <w:t>.NET</w:t>
        </w:r>
      </w:hyperlink>
      <w:r w:rsidRPr="00575DF6">
        <w:t>, </w:t>
      </w:r>
      <w:hyperlink r:id="rId55" w:tooltip="Objective-C" w:history="1">
        <w:r w:rsidRPr="00575DF6">
          <w:rPr>
            <w:rStyle w:val="Hyperlink"/>
            <w:color w:val="auto"/>
            <w:u w:val="none"/>
          </w:rPr>
          <w:t>Objective-C</w:t>
        </w:r>
      </w:hyperlink>
      <w:r w:rsidRPr="00575DF6">
        <w:t>, </w:t>
      </w:r>
      <w:hyperlink r:id="rId56" w:tooltip="PHP" w:history="1">
        <w:r w:rsidRPr="00575DF6">
          <w:rPr>
            <w:rStyle w:val="Hyperlink"/>
            <w:color w:val="auto"/>
            <w:u w:val="none"/>
          </w:rPr>
          <w:t>PHP</w:t>
        </w:r>
      </w:hyperlink>
      <w:r w:rsidRPr="00575DF6">
        <w:t> and </w:t>
      </w:r>
      <w:hyperlink r:id="rId57" w:tooltip="Python (programming language)" w:history="1">
        <w:r w:rsidRPr="00575DF6">
          <w:rPr>
            <w:rStyle w:val="Hyperlink"/>
            <w:color w:val="auto"/>
            <w:u w:val="none"/>
          </w:rPr>
          <w:t>Python</w:t>
        </w:r>
      </w:hyperlink>
      <w:r w:rsidRPr="00575DF6">
        <w:t>. </w:t>
      </w:r>
      <w:hyperlink r:id="rId58" w:anchor="cite_note-5" w:history="1">
        <w:r w:rsidRPr="00575DF6">
          <w:rPr>
            <w:rStyle w:val="Hyperlink"/>
            <w:color w:val="auto"/>
            <w:u w:val="none"/>
            <w:vertAlign w:val="superscript"/>
          </w:rPr>
          <w:t>[5]</w:t>
        </w:r>
      </w:hyperlink>
    </w:p>
    <w:p w:rsidR="002B532A" w:rsidRPr="00575DF6" w:rsidRDefault="002B532A" w:rsidP="002B532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575DF6">
        <w:t>The </w:t>
      </w:r>
      <w:r w:rsidRPr="00575DF6">
        <w:rPr>
          <w:bCs/>
        </w:rPr>
        <w:t>Google Loader</w:t>
      </w:r>
      <w:r w:rsidRPr="00575DF6">
        <w:t> is a </w:t>
      </w:r>
      <w:hyperlink r:id="rId59" w:tooltip="JavaScript" w:history="1">
        <w:r w:rsidRPr="00575DF6">
          <w:rPr>
            <w:rStyle w:val="Hyperlink"/>
            <w:color w:val="auto"/>
            <w:u w:val="none"/>
          </w:rPr>
          <w:t>JavaScript</w:t>
        </w:r>
      </w:hyperlink>
      <w:r w:rsidRPr="00575DF6">
        <w:t> library which allows web developers to easily load other </w:t>
      </w:r>
      <w:hyperlink r:id="rId60" w:tooltip="JavaScript" w:history="1">
        <w:r w:rsidRPr="00575DF6">
          <w:rPr>
            <w:rStyle w:val="Hyperlink"/>
            <w:color w:val="auto"/>
            <w:u w:val="none"/>
          </w:rPr>
          <w:t>JavaScript</w:t>
        </w:r>
      </w:hyperlink>
      <w:r w:rsidRPr="00575DF6">
        <w:t> </w:t>
      </w:r>
      <w:hyperlink r:id="rId61" w:tooltip="API" w:history="1">
        <w:r w:rsidRPr="00575DF6">
          <w:rPr>
            <w:rStyle w:val="Hyperlink"/>
            <w:color w:val="auto"/>
            <w:u w:val="none"/>
          </w:rPr>
          <w:t>APIs</w:t>
        </w:r>
      </w:hyperlink>
      <w:r w:rsidRPr="00575DF6">
        <w:t> provided by </w:t>
      </w:r>
      <w:hyperlink r:id="rId62" w:tooltip="Google" w:history="1">
        <w:r w:rsidRPr="00575DF6">
          <w:rPr>
            <w:rStyle w:val="Hyperlink"/>
            <w:color w:val="auto"/>
            <w:u w:val="none"/>
          </w:rPr>
          <w:t>Google</w:t>
        </w:r>
      </w:hyperlink>
      <w:r w:rsidRPr="00575DF6">
        <w:t> and other developers of popular libraries. Google Loader provides a JavaScript method for loading a specific API (also called module), in which additional settings can be specified such as API version, language, location, selected packages, load </w:t>
      </w:r>
      <w:hyperlink r:id="rId63" w:tooltip="Callback (computer programming)" w:history="1">
        <w:r w:rsidRPr="00575DF6">
          <w:rPr>
            <w:rStyle w:val="Hyperlink"/>
            <w:color w:val="auto"/>
            <w:u w:val="none"/>
          </w:rPr>
          <w:t>callback</w:t>
        </w:r>
      </w:hyperlink>
      <w:r w:rsidRPr="00575DF6">
        <w:t> and other parameters specific to a particular API. Dynamic loading or auto-loading is also supported to enhance the performance of the application using the loaded APIs.</w:t>
      </w:r>
    </w:p>
    <w:p w:rsidR="002B532A" w:rsidRPr="00575DF6" w:rsidRDefault="002B532A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DF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850C2" w:rsidRPr="00575DF6">
        <w:rPr>
          <w:rFonts w:ascii="Times New Roman" w:hAnsi="Times New Roman" w:cs="Times New Roman"/>
          <w:b/>
          <w:sz w:val="24"/>
          <w:szCs w:val="24"/>
        </w:rPr>
        <w:t>2</w:t>
      </w:r>
      <w:r w:rsidRPr="00575DF6">
        <w:rPr>
          <w:rFonts w:ascii="Times New Roman" w:hAnsi="Times New Roman" w:cs="Times New Roman"/>
          <w:b/>
          <w:sz w:val="24"/>
          <w:szCs w:val="24"/>
        </w:rPr>
        <w:t>.1.2 JASON</w:t>
      </w:r>
    </w:p>
    <w:p w:rsidR="002B532A" w:rsidRPr="00575DF6" w:rsidRDefault="00C34E80" w:rsidP="002B532A">
      <w:pPr>
        <w:spacing w:line="360" w:lineRule="auto"/>
        <w:jc w:val="both"/>
        <w:rPr>
          <w:rStyle w:val="Emphasis"/>
          <w:bCs/>
          <w:i w:val="0"/>
          <w:bdr w:val="none" w:sz="0" w:space="0" w:color="auto" w:frame="1"/>
          <w:shd w:val="clear" w:color="auto" w:fill="FFFFFF"/>
        </w:rPr>
      </w:pPr>
      <w:hyperlink r:id="rId64" w:history="1">
        <w:r w:rsidR="002B532A"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JSON</w:t>
        </w:r>
      </w:hyperlink>
      <w:r w:rsidR="002B532A"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is short for </w:t>
      </w:r>
      <w:r w:rsidR="002B532A"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JavaScript Object </w:t>
      </w:r>
      <w:proofErr w:type="gramStart"/>
      <w:r w:rsidR="002B532A"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Notation</w:t>
      </w:r>
      <w:r w:rsidR="002B532A" w:rsidRPr="00575DF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2B532A"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proofErr w:type="gramEnd"/>
      <w:r w:rsidR="002B532A"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 </w:t>
      </w:r>
      <w:r w:rsidR="002B532A" w:rsidRPr="00575DF6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a way to store information in an organized, easy-to-access manner.</w:t>
      </w:r>
      <w:r w:rsidR="002B532A" w:rsidRPr="00575DF6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2B532A"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In a nutshell, it gives us a human-readable collection of data that we can access in a really logical manner. With the rise of </w:t>
      </w:r>
      <w:hyperlink r:id="rId65" w:history="1">
        <w:r w:rsidR="002B532A" w:rsidRPr="00575D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AJAX</w:t>
        </w:r>
      </w:hyperlink>
      <w:r w:rsidR="002B532A"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-powered sites, it's becoming more and more important for sites to be able to load data </w:t>
      </w:r>
      <w:r w:rsidR="002B532A"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quickly and</w:t>
      </w:r>
      <w:r w:rsidR="002B532A" w:rsidRPr="00575DF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2B532A" w:rsidRPr="00575DF6">
        <w:rPr>
          <w:rStyle w:val="Emphasis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FFFFF"/>
        </w:rPr>
        <w:t>asynchronously</w:t>
      </w:r>
      <w:r w:rsidR="002B532A"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or in the background without delaying page rendering. Switching up the contents of a certain element within our layouts without requiring a page refresh adds a "wow" factor to our applications, not to mention the added convenience for our users. These sites provide RSS feeds, which are easy to import and use on the server-side, but if we try to load them with AJAX, we run into a wall: </w:t>
      </w:r>
      <w:r w:rsidR="002B532A" w:rsidRPr="00575DF6">
        <w:rPr>
          <w:rStyle w:val="Emphasis"/>
          <w:rFonts w:ascii="Times New Roman" w:hAnsi="Times New Roman" w:cs="Times New Roman"/>
          <w:bCs/>
          <w:i w:val="0"/>
          <w:sz w:val="24"/>
          <w:szCs w:val="24"/>
          <w:bdr w:val="none" w:sz="0" w:space="0" w:color="auto" w:frame="1"/>
          <w:shd w:val="clear" w:color="auto" w:fill="FFFFFF"/>
        </w:rPr>
        <w:t>we can only load an RSS feed if we're requesting it from the same domain it's hosted on.</w:t>
      </w:r>
    </w:p>
    <w:p w:rsidR="002B532A" w:rsidRPr="00575DF6" w:rsidRDefault="002B532A" w:rsidP="002B532A">
      <w:pPr>
        <w:spacing w:line="360" w:lineRule="auto"/>
        <w:jc w:val="both"/>
        <w:rPr>
          <w:rStyle w:val="Strong"/>
          <w:b w:val="0"/>
        </w:rPr>
      </w:pP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JSON allows us to overcome the cross-domain issue because </w:t>
      </w:r>
      <w:r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we can use a method called </w:t>
      </w:r>
      <w:hyperlink r:id="rId66" w:history="1">
        <w:r w:rsidRPr="00575DF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JSONP</w:t>
        </w:r>
      </w:hyperlink>
      <w:r w:rsidRPr="00575DF6"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 that uses a callback function to send the JSON data back to our domain.</w:t>
      </w:r>
      <w:r w:rsidRPr="00575DF6">
        <w:rPr>
          <w:rFonts w:ascii="Times New Roman" w:hAnsi="Times New Roman" w:cs="Times New Roman"/>
          <w:sz w:val="24"/>
          <w:szCs w:val="24"/>
          <w:shd w:val="clear" w:color="auto" w:fill="FFFFFF"/>
        </w:rPr>
        <w:t> It's this capability that makes JSON so incredibly useful, as it opens up a lot of doors that were previously difficult to work around. One of the easiest ways to load JSON data into our web applications is to </w:t>
      </w:r>
      <w:r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use the </w:t>
      </w:r>
      <w:proofErr w:type="gramStart"/>
      <w:r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$.ajax</w:t>
      </w:r>
      <w:proofErr w:type="gramEnd"/>
      <w:r w:rsidRPr="00575DF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() method available in the jQuery library.</w:t>
      </w:r>
      <w:r w:rsidR="00C850C2" w:rsidRPr="00575DF6">
        <w:rPr>
          <w:rStyle w:val="Strong"/>
          <w:b w:val="0"/>
        </w:rPr>
        <w:t>``</w:t>
      </w:r>
    </w:p>
    <w:p w:rsidR="002B532A" w:rsidRDefault="002B532A" w:rsidP="002B532A">
      <w:pPr>
        <w:spacing w:line="360" w:lineRule="auto"/>
        <w:jc w:val="both"/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3.2 </w:t>
      </w:r>
      <w:r w:rsidR="000A4420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>IMPLEMENTATION:</w:t>
      </w:r>
    </w:p>
    <w:p w:rsidR="002B532A" w:rsidRDefault="002B532A" w:rsidP="002B532A">
      <w:pPr>
        <w:spacing w:line="360" w:lineRule="auto"/>
        <w:jc w:val="both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Step1: </w:t>
      </w:r>
      <w:r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  <w:t>Start XAMPP server.</w:t>
      </w:r>
    </w:p>
    <w:p w:rsidR="002B532A" w:rsidRDefault="002B532A" w:rsidP="002B532A">
      <w:r>
        <w:rPr>
          <w:noProof/>
          <w:lang w:val="en-IN" w:eastAsia="en-IN"/>
        </w:rPr>
        <w:drawing>
          <wp:inline distT="0" distB="0" distL="0" distR="0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2A" w:rsidRDefault="002B532A" w:rsidP="002B532A">
      <w:r>
        <w:t xml:space="preserve"> </w:t>
      </w:r>
    </w:p>
    <w:p w:rsidR="000A4420" w:rsidRDefault="000A4420" w:rsidP="002B532A"/>
    <w:p w:rsidR="00B717E7" w:rsidRDefault="00B717E7" w:rsidP="002B532A">
      <w:pPr>
        <w:rPr>
          <w:b/>
        </w:rPr>
      </w:pPr>
    </w:p>
    <w:p w:rsidR="00B717E7" w:rsidRDefault="00B717E7" w:rsidP="002B532A">
      <w:pPr>
        <w:rPr>
          <w:b/>
        </w:rPr>
      </w:pPr>
    </w:p>
    <w:p w:rsidR="002B532A" w:rsidRDefault="002B532A" w:rsidP="002B532A">
      <w:r>
        <w:rPr>
          <w:b/>
        </w:rPr>
        <w:t xml:space="preserve">Step 2: </w:t>
      </w:r>
      <w:r>
        <w:t xml:space="preserve">Right click on index page and run the API for You Tube Live </w:t>
      </w:r>
      <w:proofErr w:type="gramStart"/>
      <w:r>
        <w:t>subscription</w:t>
      </w:r>
      <w:proofErr w:type="gramEnd"/>
      <w:r>
        <w:t xml:space="preserve"> Channel. </w:t>
      </w:r>
    </w:p>
    <w:p w:rsidR="002B532A" w:rsidRDefault="002B532A" w:rsidP="002B532A">
      <w:r>
        <w:rPr>
          <w:noProof/>
          <w:lang w:val="en-IN" w:eastAsia="en-IN"/>
        </w:rPr>
        <w:drawing>
          <wp:inline distT="0" distB="0" distL="0" distR="0">
            <wp:extent cx="5943600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2A" w:rsidRDefault="002B532A" w:rsidP="002B532A">
      <w:r>
        <w:t xml:space="preserve"> </w:t>
      </w:r>
    </w:p>
    <w:p w:rsidR="002B532A" w:rsidRDefault="002B532A" w:rsidP="002B532A">
      <w:pPr>
        <w:rPr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Step 3: </w:t>
      </w:r>
      <w:r>
        <w:rPr>
          <w:noProof/>
          <w:lang w:val="en-IN" w:eastAsia="en-IN"/>
        </w:rPr>
        <w:t xml:space="preserve"> Enter the channel ID of your interest and Click on Submit.</w:t>
      </w:r>
    </w:p>
    <w:p w:rsidR="002B532A" w:rsidRDefault="002B532A" w:rsidP="002B532A">
      <w:r>
        <w:rPr>
          <w:noProof/>
          <w:lang w:val="en-IN" w:eastAsia="en-IN"/>
        </w:rPr>
        <w:drawing>
          <wp:inline distT="0" distB="0" distL="0" distR="0">
            <wp:extent cx="5934075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2A" w:rsidRDefault="002B532A" w:rsidP="002B532A"/>
    <w:p w:rsidR="000A4420" w:rsidRDefault="000A4420" w:rsidP="002B532A"/>
    <w:p w:rsidR="000A4420" w:rsidRDefault="000A4420" w:rsidP="002B532A"/>
    <w:p w:rsidR="000A4420" w:rsidRDefault="000A4420" w:rsidP="002B532A"/>
    <w:p w:rsidR="000A4420" w:rsidRDefault="000A4420" w:rsidP="002B532A"/>
    <w:p w:rsidR="000A4420" w:rsidRDefault="000A4420" w:rsidP="002B532A"/>
    <w:p w:rsidR="002B532A" w:rsidRDefault="002B532A" w:rsidP="002B532A">
      <w:r>
        <w:rPr>
          <w:b/>
        </w:rPr>
        <w:t xml:space="preserve">Step 4:  </w:t>
      </w:r>
      <w:r>
        <w:t>After Submitting the Details of the channel gets displayed.</w:t>
      </w:r>
    </w:p>
    <w:p w:rsidR="002B532A" w:rsidRDefault="002B532A" w:rsidP="002B532A">
      <w:pPr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660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32A" w:rsidRDefault="002B532A" w:rsidP="002B532A">
      <w:pPr>
        <w:rPr>
          <w:noProof/>
        </w:rPr>
      </w:pPr>
      <w:r>
        <w:rPr>
          <w:b/>
          <w:noProof/>
        </w:rPr>
        <w:t xml:space="preserve">Step 5: </w:t>
      </w:r>
      <w:r>
        <w:rPr>
          <w:noProof/>
        </w:rPr>
        <w:t xml:space="preserve"> If someone unsubscribes to the channel then it counting will also affect trhe count in the display.</w:t>
      </w:r>
    </w:p>
    <w:p w:rsidR="002B532A" w:rsidRDefault="002B532A" w:rsidP="002B532A">
      <w:r>
        <w:rPr>
          <w:noProof/>
          <w:lang w:val="en-IN" w:eastAsia="en-IN"/>
        </w:rPr>
        <w:drawing>
          <wp:inline distT="0" distB="0" distL="0" distR="0">
            <wp:extent cx="5838825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0B" w:rsidRDefault="00990AD7" w:rsidP="002B532A">
      <w:pPr>
        <w:rPr>
          <w:b/>
        </w:rPr>
      </w:pPr>
      <w:r>
        <w:t xml:space="preserve"> </w:t>
      </w:r>
    </w:p>
    <w:p w:rsidR="0001160B" w:rsidRDefault="0001160B" w:rsidP="002B532A">
      <w:pPr>
        <w:rPr>
          <w:rFonts w:ascii="Times New Roman" w:hAnsi="Times New Roman" w:cs="Times New Roman"/>
          <w:b/>
          <w:sz w:val="24"/>
          <w:szCs w:val="24"/>
        </w:rPr>
      </w:pPr>
    </w:p>
    <w:p w:rsidR="0001160B" w:rsidRDefault="0001160B" w:rsidP="002B532A">
      <w:pPr>
        <w:rPr>
          <w:rFonts w:ascii="Times New Roman" w:hAnsi="Times New Roman" w:cs="Times New Roman"/>
          <w:b/>
          <w:sz w:val="24"/>
          <w:szCs w:val="24"/>
        </w:rPr>
      </w:pPr>
    </w:p>
    <w:p w:rsidR="0001160B" w:rsidRDefault="0001160B" w:rsidP="002B532A">
      <w:pPr>
        <w:rPr>
          <w:rFonts w:ascii="Times New Roman" w:hAnsi="Times New Roman" w:cs="Times New Roman"/>
          <w:b/>
          <w:sz w:val="24"/>
          <w:szCs w:val="24"/>
        </w:rPr>
      </w:pPr>
    </w:p>
    <w:p w:rsidR="0001160B" w:rsidRDefault="0001160B" w:rsidP="002B532A">
      <w:pPr>
        <w:rPr>
          <w:rFonts w:ascii="Times New Roman" w:hAnsi="Times New Roman" w:cs="Times New Roman"/>
          <w:b/>
          <w:sz w:val="24"/>
          <w:szCs w:val="24"/>
        </w:rPr>
      </w:pPr>
    </w:p>
    <w:p w:rsidR="0001160B" w:rsidRDefault="0001160B" w:rsidP="002B532A">
      <w:pPr>
        <w:rPr>
          <w:rFonts w:ascii="Times New Roman" w:hAnsi="Times New Roman" w:cs="Times New Roman"/>
          <w:b/>
          <w:sz w:val="24"/>
          <w:szCs w:val="24"/>
        </w:rPr>
      </w:pPr>
    </w:p>
    <w:p w:rsidR="0001160B" w:rsidRPr="0001160B" w:rsidRDefault="0001160B" w:rsidP="0001160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1160B" w:rsidRPr="0001160B" w:rsidRDefault="0001160B" w:rsidP="000116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160B">
        <w:rPr>
          <w:rFonts w:ascii="Times New Roman" w:hAnsi="Times New Roman" w:cs="Times New Roman"/>
          <w:b/>
          <w:sz w:val="36"/>
          <w:szCs w:val="36"/>
        </w:rPr>
        <w:t>Chapter 3</w:t>
      </w:r>
    </w:p>
    <w:p w:rsidR="00990AD7" w:rsidRPr="0001160B" w:rsidRDefault="00990AD7" w:rsidP="0001160B">
      <w:pPr>
        <w:jc w:val="center"/>
        <w:rPr>
          <w:rFonts w:ascii="Times New Roman" w:hAnsi="Times New Roman" w:cs="Times New Roman"/>
          <w:sz w:val="36"/>
          <w:szCs w:val="36"/>
        </w:rPr>
      </w:pPr>
      <w:r w:rsidRPr="0001160B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2B532A" w:rsidRPr="00990AD7" w:rsidRDefault="0001160B" w:rsidP="00990AD7">
      <w:pPr>
        <w:rPr>
          <w:rStyle w:val="Strong"/>
          <w:b w:val="0"/>
          <w:bCs w:val="0"/>
        </w:rPr>
      </w:pPr>
      <w:proofErr w:type="gramStart"/>
      <w:r>
        <w:rPr>
          <w:rFonts w:ascii="Times New Roman" w:hAnsi="Times New Roman" w:cs="Times New Roman"/>
        </w:rPr>
        <w:t>Hence</w:t>
      </w:r>
      <w:proofErr w:type="gramEnd"/>
      <w:r>
        <w:rPr>
          <w:rFonts w:ascii="Times New Roman" w:hAnsi="Times New Roman" w:cs="Times New Roman"/>
        </w:rPr>
        <w:t xml:space="preserve"> we have studied and made use of a Web API in a website to search for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live subscriber count</w:t>
      </w:r>
      <w:r w:rsidR="00FF6A3D">
        <w:rPr>
          <w:rFonts w:ascii="Times New Roman" w:hAnsi="Times New Roman" w:cs="Times New Roman"/>
        </w:rPr>
        <w:t>.</w:t>
      </w:r>
    </w:p>
    <w:p w:rsidR="00BA7E01" w:rsidRDefault="00BA7E01" w:rsidP="002B532A">
      <w:pPr>
        <w:spacing w:line="360" w:lineRule="auto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BA7E01" w:rsidRDefault="00BA7E01" w:rsidP="002B532A">
      <w:pPr>
        <w:spacing w:line="360" w:lineRule="auto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BA7E01" w:rsidRDefault="00BA7E01" w:rsidP="002B532A">
      <w:pPr>
        <w:spacing w:line="360" w:lineRule="auto"/>
        <w:jc w:val="both"/>
        <w:rPr>
          <w:rStyle w:val="Strong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990AD7" w:rsidRDefault="00990AD7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32F" w:rsidRDefault="0005632F" w:rsidP="00BA7E0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632F" w:rsidRDefault="0005632F" w:rsidP="00BA7E0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632F" w:rsidRDefault="0005632F" w:rsidP="00BA7E0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632F" w:rsidRDefault="0005632F" w:rsidP="00BA7E0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632F" w:rsidRDefault="0005632F" w:rsidP="00BA7E0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532A" w:rsidRPr="00BA7E01" w:rsidRDefault="002B532A" w:rsidP="00BA7E0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7E01">
        <w:rPr>
          <w:rFonts w:ascii="Times New Roman" w:hAnsi="Times New Roman" w:cs="Times New Roman"/>
          <w:b/>
          <w:sz w:val="36"/>
          <w:szCs w:val="36"/>
        </w:rPr>
        <w:t>R</w:t>
      </w:r>
      <w:r w:rsidR="00BA7E01" w:rsidRPr="00BA7E01">
        <w:rPr>
          <w:rFonts w:ascii="Times New Roman" w:hAnsi="Times New Roman" w:cs="Times New Roman"/>
          <w:b/>
          <w:sz w:val="36"/>
          <w:szCs w:val="36"/>
        </w:rPr>
        <w:t>eferences</w:t>
      </w:r>
    </w:p>
    <w:p w:rsidR="002B532A" w:rsidRDefault="00C34E80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2" w:history="1">
        <w:r w:rsidR="002B532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https://en.wikipedia.org/wiki/Google_APIs</w:t>
        </w:r>
      </w:hyperlink>
    </w:p>
    <w:p w:rsidR="002B532A" w:rsidRDefault="00C34E80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3" w:history="1">
        <w:r w:rsidR="002B532A">
          <w:rPr>
            <w:rStyle w:val="Hyperlink"/>
            <w:rFonts w:ascii="Times New Roman" w:hAnsi="Times New Roman" w:cs="Times New Roman"/>
            <w:sz w:val="24"/>
            <w:szCs w:val="24"/>
          </w:rPr>
          <w:t>https://searchmicroservices.techtarget.com/definition/application-program-interface-API</w:t>
        </w:r>
      </w:hyperlink>
    </w:p>
    <w:p w:rsidR="002B532A" w:rsidRDefault="00C34E80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4" w:history="1">
        <w:r w:rsidR="002B532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https://en.wikipedia.org/wiki/Application_programming_interface</w:t>
        </w:r>
      </w:hyperlink>
    </w:p>
    <w:p w:rsidR="002B532A" w:rsidRDefault="002B532A" w:rsidP="002B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https://www.copterlabs.com/json-what-it-is-how-it-works-how-to-use-it/</w:t>
      </w:r>
    </w:p>
    <w:p w:rsidR="002B532A" w:rsidRDefault="002B532A" w:rsidP="002B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63676D" w:rsidRPr="008B0D7A" w:rsidRDefault="0063676D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B17031" w:rsidRPr="008B0D7A" w:rsidRDefault="00B17031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p w:rsidR="00FE605F" w:rsidRDefault="00FE605F" w:rsidP="00692973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:rsidR="0063676D" w:rsidRDefault="0063676D" w:rsidP="002B532A">
      <w:pPr>
        <w:tabs>
          <w:tab w:val="left" w:pos="3018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3676D" w:rsidRDefault="0063676D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E605F" w:rsidRDefault="00FE605F" w:rsidP="00692973">
      <w:pPr>
        <w:tabs>
          <w:tab w:val="left" w:pos="3018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17031" w:rsidRPr="0063676D" w:rsidRDefault="00B17031" w:rsidP="00692973">
      <w:pPr>
        <w:pStyle w:val="Default"/>
        <w:spacing w:line="360" w:lineRule="auto"/>
        <w:jc w:val="center"/>
        <w:rPr>
          <w:sz w:val="36"/>
          <w:szCs w:val="36"/>
        </w:rPr>
      </w:pPr>
      <w:r w:rsidRPr="0063676D">
        <w:rPr>
          <w:b/>
          <w:bCs/>
          <w:sz w:val="36"/>
          <w:szCs w:val="36"/>
        </w:rPr>
        <w:t xml:space="preserve">Chapter </w:t>
      </w:r>
      <w:r w:rsidR="0064673A">
        <w:rPr>
          <w:b/>
          <w:bCs/>
          <w:sz w:val="36"/>
          <w:szCs w:val="36"/>
        </w:rPr>
        <w:t>_</w:t>
      </w:r>
    </w:p>
    <w:p w:rsidR="00B17031" w:rsidRPr="0063676D" w:rsidRDefault="00B17031" w:rsidP="00692973">
      <w:pPr>
        <w:pStyle w:val="Default"/>
        <w:spacing w:line="360" w:lineRule="auto"/>
        <w:jc w:val="center"/>
        <w:rPr>
          <w:sz w:val="36"/>
          <w:szCs w:val="36"/>
        </w:rPr>
      </w:pPr>
      <w:r w:rsidRPr="0063676D">
        <w:rPr>
          <w:b/>
          <w:bCs/>
          <w:sz w:val="36"/>
          <w:szCs w:val="36"/>
        </w:rPr>
        <w:t>References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ASME standard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Book,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sz w:val="23"/>
          <w:szCs w:val="23"/>
        </w:rPr>
        <w:t xml:space="preserve">[1] Merritt, H. E., 1971, </w:t>
      </w:r>
      <w:r w:rsidRPr="008B0D7A">
        <w:rPr>
          <w:i/>
          <w:iCs/>
          <w:sz w:val="23"/>
          <w:szCs w:val="23"/>
        </w:rPr>
        <w:t>Gear Engineering</w:t>
      </w:r>
      <w:r w:rsidRPr="008B0D7A">
        <w:rPr>
          <w:sz w:val="23"/>
          <w:szCs w:val="23"/>
        </w:rPr>
        <w:t xml:space="preserve">, Pitman, New York, pp. 82–83.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Journal Paper,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sz w:val="23"/>
          <w:szCs w:val="23"/>
        </w:rPr>
        <w:t xml:space="preserve">[2] </w:t>
      </w:r>
      <w:proofErr w:type="spellStart"/>
      <w:r w:rsidRPr="008B0D7A">
        <w:rPr>
          <w:sz w:val="23"/>
          <w:szCs w:val="23"/>
        </w:rPr>
        <w:t>Arakere</w:t>
      </w:r>
      <w:proofErr w:type="spellEnd"/>
      <w:r w:rsidRPr="008B0D7A">
        <w:rPr>
          <w:sz w:val="23"/>
          <w:szCs w:val="23"/>
        </w:rPr>
        <w:t xml:space="preserve">, N. K., and </w:t>
      </w:r>
      <w:proofErr w:type="spellStart"/>
      <w:r w:rsidRPr="008B0D7A">
        <w:rPr>
          <w:sz w:val="23"/>
          <w:szCs w:val="23"/>
        </w:rPr>
        <w:t>Nataraj</w:t>
      </w:r>
      <w:proofErr w:type="spellEnd"/>
      <w:r w:rsidRPr="008B0D7A">
        <w:rPr>
          <w:sz w:val="23"/>
          <w:szCs w:val="23"/>
        </w:rPr>
        <w:t xml:space="preserve">, C., 1998, “Vibration of High-Speed Spur Gear Webs,” ASME Journal of Vibration Acoustics, 120(3), pp. 791–800.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Proceeding Paper,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sz w:val="23"/>
          <w:szCs w:val="23"/>
        </w:rPr>
        <w:t xml:space="preserve">[3] Stewart, R. M., 1977, “Some Useful Data Analysis Techniques for Gearbox Diagnostics,” Proceedings of the Meeting on the Application of Time Series Analysis, ISVR, University of Southampton, Southampton, UK.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Thesis,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sz w:val="23"/>
          <w:szCs w:val="23"/>
        </w:rPr>
        <w:t xml:space="preserve">[4] Kong, D. W., 2008, “Research on the Dynamics and Fault Diagnosis of the Large Gear Transmission Systems,” Ph.D., thesis, </w:t>
      </w:r>
      <w:proofErr w:type="spellStart"/>
      <w:r w:rsidRPr="008B0D7A">
        <w:rPr>
          <w:sz w:val="23"/>
          <w:szCs w:val="23"/>
        </w:rPr>
        <w:t>JiLin</w:t>
      </w:r>
      <w:proofErr w:type="spellEnd"/>
      <w:r w:rsidRPr="008B0D7A">
        <w:rPr>
          <w:sz w:val="23"/>
          <w:szCs w:val="23"/>
        </w:rPr>
        <w:t xml:space="preserve"> University, Changchun, China.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lastRenderedPageBreak/>
        <w:t xml:space="preserve">IEEE standard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Book,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sz w:val="23"/>
          <w:szCs w:val="23"/>
        </w:rPr>
        <w:t xml:space="preserve">[1] J. F. Curtis, (Ed.), </w:t>
      </w:r>
      <w:r w:rsidRPr="008B0D7A">
        <w:rPr>
          <w:i/>
          <w:iCs/>
          <w:sz w:val="23"/>
          <w:szCs w:val="23"/>
        </w:rPr>
        <w:t xml:space="preserve">Processes and Disorders of Human </w:t>
      </w:r>
      <w:proofErr w:type="spellStart"/>
      <w:r w:rsidRPr="008B0D7A">
        <w:rPr>
          <w:i/>
          <w:iCs/>
          <w:sz w:val="23"/>
          <w:szCs w:val="23"/>
        </w:rPr>
        <w:t>Comm-unication</w:t>
      </w:r>
      <w:proofErr w:type="spellEnd"/>
      <w:r w:rsidRPr="008B0D7A">
        <w:rPr>
          <w:i/>
          <w:iCs/>
          <w:sz w:val="23"/>
          <w:szCs w:val="23"/>
        </w:rPr>
        <w:t xml:space="preserve">. </w:t>
      </w:r>
      <w:r w:rsidRPr="008B0D7A">
        <w:rPr>
          <w:sz w:val="23"/>
          <w:szCs w:val="23"/>
        </w:rPr>
        <w:t xml:space="preserve">New York: Harper and Row, 1978.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Journal Paper,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sz w:val="23"/>
          <w:szCs w:val="23"/>
        </w:rPr>
        <w:t xml:space="preserve">[2] J. </w:t>
      </w:r>
      <w:proofErr w:type="spellStart"/>
      <w:r w:rsidRPr="008B0D7A">
        <w:rPr>
          <w:sz w:val="23"/>
          <w:szCs w:val="23"/>
        </w:rPr>
        <w:t>Schroeterand</w:t>
      </w:r>
      <w:proofErr w:type="spellEnd"/>
      <w:r w:rsidRPr="008B0D7A">
        <w:rPr>
          <w:sz w:val="23"/>
          <w:szCs w:val="23"/>
        </w:rPr>
        <w:t xml:space="preserve"> M. M. </w:t>
      </w:r>
      <w:proofErr w:type="spellStart"/>
      <w:r w:rsidRPr="008B0D7A">
        <w:rPr>
          <w:sz w:val="23"/>
          <w:szCs w:val="23"/>
        </w:rPr>
        <w:t>Sondhi</w:t>
      </w:r>
      <w:proofErr w:type="spellEnd"/>
      <w:r w:rsidRPr="008B0D7A">
        <w:rPr>
          <w:sz w:val="23"/>
          <w:szCs w:val="23"/>
        </w:rPr>
        <w:t xml:space="preserve">, “Techniques for estimating vocal-tract shapes from the speech </w:t>
      </w:r>
      <w:proofErr w:type="spellStart"/>
      <w:r w:rsidRPr="008B0D7A">
        <w:rPr>
          <w:sz w:val="23"/>
          <w:szCs w:val="23"/>
        </w:rPr>
        <w:t>signal</w:t>
      </w:r>
      <w:proofErr w:type="gramStart"/>
      <w:r w:rsidRPr="008B0D7A">
        <w:rPr>
          <w:sz w:val="23"/>
          <w:szCs w:val="23"/>
        </w:rPr>
        <w:t>,”</w:t>
      </w:r>
      <w:r w:rsidRPr="008B0D7A">
        <w:rPr>
          <w:i/>
          <w:iCs/>
          <w:sz w:val="23"/>
          <w:szCs w:val="23"/>
        </w:rPr>
        <w:t>IEEE</w:t>
      </w:r>
      <w:proofErr w:type="spellEnd"/>
      <w:proofErr w:type="gramEnd"/>
      <w:r w:rsidRPr="008B0D7A">
        <w:rPr>
          <w:i/>
          <w:iCs/>
          <w:sz w:val="23"/>
          <w:szCs w:val="23"/>
        </w:rPr>
        <w:t xml:space="preserve"> Trans. Speech Audio Process.</w:t>
      </w:r>
      <w:r w:rsidRPr="008B0D7A">
        <w:rPr>
          <w:sz w:val="23"/>
          <w:szCs w:val="23"/>
        </w:rPr>
        <w:t xml:space="preserve">, vol. 2, no. 1, pp. 133–150, 1994. </w:t>
      </w: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</w:p>
    <w:p w:rsidR="00B17031" w:rsidRPr="008B0D7A" w:rsidRDefault="00B17031" w:rsidP="00692973">
      <w:pPr>
        <w:pStyle w:val="Default"/>
        <w:spacing w:line="360" w:lineRule="auto"/>
        <w:rPr>
          <w:sz w:val="23"/>
          <w:szCs w:val="23"/>
        </w:rPr>
      </w:pPr>
      <w:r w:rsidRPr="008B0D7A">
        <w:rPr>
          <w:b/>
          <w:bCs/>
          <w:sz w:val="23"/>
          <w:szCs w:val="23"/>
        </w:rPr>
        <w:t xml:space="preserve">Proceeding paper, </w:t>
      </w:r>
    </w:p>
    <w:p w:rsidR="00E545A4" w:rsidRDefault="00B17031" w:rsidP="003C4863">
      <w:pPr>
        <w:pStyle w:val="Default"/>
        <w:spacing w:line="360" w:lineRule="auto"/>
        <w:rPr>
          <w:b/>
          <w:bCs/>
          <w:sz w:val="36"/>
          <w:szCs w:val="36"/>
        </w:rPr>
      </w:pPr>
      <w:r w:rsidRPr="008B0D7A">
        <w:rPr>
          <w:b/>
          <w:bCs/>
          <w:sz w:val="28"/>
          <w:szCs w:val="28"/>
        </w:rPr>
        <w:t xml:space="preserve">[3] </w:t>
      </w:r>
      <w:r w:rsidRPr="008B0D7A">
        <w:rPr>
          <w:sz w:val="23"/>
          <w:szCs w:val="23"/>
        </w:rPr>
        <w:t xml:space="preserve">J. M. Pardo, “Vocal tract shape analysis for children,” in </w:t>
      </w:r>
      <w:r w:rsidRPr="008B0D7A">
        <w:rPr>
          <w:i/>
          <w:iCs/>
          <w:sz w:val="23"/>
          <w:szCs w:val="23"/>
        </w:rPr>
        <w:t xml:space="preserve">Proc. IEEE Int. Conf. </w:t>
      </w:r>
      <w:proofErr w:type="spellStart"/>
      <w:r w:rsidRPr="008B0D7A">
        <w:rPr>
          <w:i/>
          <w:iCs/>
          <w:sz w:val="23"/>
          <w:szCs w:val="23"/>
        </w:rPr>
        <w:t>Acoust</w:t>
      </w:r>
      <w:proofErr w:type="spellEnd"/>
      <w:r w:rsidRPr="008B0D7A">
        <w:rPr>
          <w:i/>
          <w:iCs/>
          <w:sz w:val="23"/>
          <w:szCs w:val="23"/>
        </w:rPr>
        <w:t>., Speech, Signal Process.</w:t>
      </w:r>
      <w:r w:rsidRPr="008B0D7A">
        <w:rPr>
          <w:sz w:val="23"/>
          <w:szCs w:val="23"/>
        </w:rPr>
        <w:t xml:space="preserve">, 1982, pp. 763–766 </w:t>
      </w:r>
    </w:p>
    <w:p w:rsidR="00E545A4" w:rsidRDefault="00E545A4" w:rsidP="00692973">
      <w:pPr>
        <w:tabs>
          <w:tab w:val="left" w:pos="3018"/>
        </w:tabs>
        <w:spacing w:line="360" w:lineRule="auto"/>
        <w:rPr>
          <w:rFonts w:ascii="Times New Roman" w:hAnsi="Times New Roman" w:cs="Times New Roman"/>
        </w:rPr>
      </w:pPr>
    </w:p>
    <w:sectPr w:rsidR="00E545A4" w:rsidSect="00FE605F">
      <w:pgSz w:w="11907" w:h="16839" w:code="9"/>
      <w:pgMar w:top="851" w:right="1134" w:bottom="1247" w:left="1701" w:header="17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E80" w:rsidRDefault="00C34E80" w:rsidP="0063676D">
      <w:pPr>
        <w:spacing w:after="0" w:line="240" w:lineRule="auto"/>
      </w:pPr>
      <w:r>
        <w:separator/>
      </w:r>
    </w:p>
  </w:endnote>
  <w:endnote w:type="continuationSeparator" w:id="0">
    <w:p w:rsidR="00C34E80" w:rsidRDefault="00C34E80" w:rsidP="0063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E80" w:rsidRDefault="00C34E80" w:rsidP="0063676D">
      <w:pPr>
        <w:spacing w:after="0" w:line="240" w:lineRule="auto"/>
      </w:pPr>
      <w:r>
        <w:separator/>
      </w:r>
    </w:p>
  </w:footnote>
  <w:footnote w:type="continuationSeparator" w:id="0">
    <w:p w:rsidR="00C34E80" w:rsidRDefault="00C34E80" w:rsidP="00636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42D"/>
    <w:multiLevelType w:val="multilevel"/>
    <w:tmpl w:val="32A08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36A2761"/>
    <w:multiLevelType w:val="hybridMultilevel"/>
    <w:tmpl w:val="594C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47467"/>
    <w:multiLevelType w:val="hybridMultilevel"/>
    <w:tmpl w:val="ED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A1564"/>
    <w:multiLevelType w:val="hybridMultilevel"/>
    <w:tmpl w:val="8CE0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B25E9"/>
    <w:multiLevelType w:val="hybridMultilevel"/>
    <w:tmpl w:val="1D66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503A7"/>
    <w:multiLevelType w:val="hybridMultilevel"/>
    <w:tmpl w:val="971A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031"/>
    <w:rsid w:val="0001160B"/>
    <w:rsid w:val="0005632F"/>
    <w:rsid w:val="0006682C"/>
    <w:rsid w:val="00067C0D"/>
    <w:rsid w:val="000943B7"/>
    <w:rsid w:val="0009655C"/>
    <w:rsid w:val="000A4420"/>
    <w:rsid w:val="000C6691"/>
    <w:rsid w:val="000F3CCB"/>
    <w:rsid w:val="0012534F"/>
    <w:rsid w:val="00233857"/>
    <w:rsid w:val="00256139"/>
    <w:rsid w:val="002B532A"/>
    <w:rsid w:val="002D193F"/>
    <w:rsid w:val="00300F6F"/>
    <w:rsid w:val="0037784B"/>
    <w:rsid w:val="003839C9"/>
    <w:rsid w:val="00393457"/>
    <w:rsid w:val="003B2382"/>
    <w:rsid w:val="003C4863"/>
    <w:rsid w:val="003D6A8B"/>
    <w:rsid w:val="00415011"/>
    <w:rsid w:val="004C2567"/>
    <w:rsid w:val="0053012C"/>
    <w:rsid w:val="0054485B"/>
    <w:rsid w:val="00556195"/>
    <w:rsid w:val="00575DF6"/>
    <w:rsid w:val="005C66DA"/>
    <w:rsid w:val="005D0096"/>
    <w:rsid w:val="00604C41"/>
    <w:rsid w:val="00621992"/>
    <w:rsid w:val="00624FEF"/>
    <w:rsid w:val="0063676D"/>
    <w:rsid w:val="0064673A"/>
    <w:rsid w:val="00681F49"/>
    <w:rsid w:val="00692973"/>
    <w:rsid w:val="006A7D4C"/>
    <w:rsid w:val="006C0A5F"/>
    <w:rsid w:val="006D38B9"/>
    <w:rsid w:val="00720981"/>
    <w:rsid w:val="00782335"/>
    <w:rsid w:val="00804554"/>
    <w:rsid w:val="0084710E"/>
    <w:rsid w:val="008B0D7A"/>
    <w:rsid w:val="008B7B76"/>
    <w:rsid w:val="00900222"/>
    <w:rsid w:val="00963A85"/>
    <w:rsid w:val="00990AD7"/>
    <w:rsid w:val="00A02831"/>
    <w:rsid w:val="00A02939"/>
    <w:rsid w:val="00A460FA"/>
    <w:rsid w:val="00A87163"/>
    <w:rsid w:val="00A961F8"/>
    <w:rsid w:val="00AA15DD"/>
    <w:rsid w:val="00AB57B0"/>
    <w:rsid w:val="00AD1D23"/>
    <w:rsid w:val="00AD40D6"/>
    <w:rsid w:val="00B17031"/>
    <w:rsid w:val="00B20017"/>
    <w:rsid w:val="00B4260E"/>
    <w:rsid w:val="00B56A3E"/>
    <w:rsid w:val="00B717E7"/>
    <w:rsid w:val="00BA56C7"/>
    <w:rsid w:val="00BA7E01"/>
    <w:rsid w:val="00BE1F36"/>
    <w:rsid w:val="00C34E80"/>
    <w:rsid w:val="00C42C89"/>
    <w:rsid w:val="00C850C2"/>
    <w:rsid w:val="00C873AB"/>
    <w:rsid w:val="00E1785C"/>
    <w:rsid w:val="00E545A4"/>
    <w:rsid w:val="00E7088F"/>
    <w:rsid w:val="00F14F35"/>
    <w:rsid w:val="00FE605F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54FE"/>
  <w15:docId w15:val="{E06A4804-BC1B-4197-A991-1EC4D777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3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70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6D"/>
  </w:style>
  <w:style w:type="paragraph" w:styleId="Footer">
    <w:name w:val="footer"/>
    <w:basedOn w:val="Normal"/>
    <w:link w:val="FooterChar"/>
    <w:uiPriority w:val="99"/>
    <w:unhideWhenUsed/>
    <w:rsid w:val="00636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6D"/>
  </w:style>
  <w:style w:type="table" w:styleId="TableGrid">
    <w:name w:val="Table Grid"/>
    <w:basedOn w:val="TableNormal"/>
    <w:uiPriority w:val="59"/>
    <w:rsid w:val="001253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53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32A"/>
    <w:rPr>
      <w:b/>
      <w:bCs/>
    </w:rPr>
  </w:style>
  <w:style w:type="character" w:styleId="Emphasis">
    <w:name w:val="Emphasis"/>
    <w:basedOn w:val="DefaultParagraphFont"/>
    <w:uiPriority w:val="20"/>
    <w:qFormat/>
    <w:rsid w:val="002B53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oftware_developer" TargetMode="External"/><Relationship Id="rId21" Type="http://schemas.openxmlformats.org/officeDocument/2006/relationships/hyperlink" Target="https://en.wikipedia.org/wiki/Remote_procedure_call" TargetMode="External"/><Relationship Id="rId42" Type="http://schemas.openxmlformats.org/officeDocument/2006/relationships/hyperlink" Target="https://searchmicroservices.techtarget.com/definition/REST-representational-state-transfer" TargetMode="External"/><Relationship Id="rId47" Type="http://schemas.openxmlformats.org/officeDocument/2006/relationships/hyperlink" Target="https://en.wikipedia.org/wiki/Google" TargetMode="External"/><Relationship Id="rId63" Type="http://schemas.openxmlformats.org/officeDocument/2006/relationships/hyperlink" Target="https://en.wikipedia.org/wiki/Callback_(computer_programming)" TargetMode="External"/><Relationship Id="rId68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brary_(computing)" TargetMode="External"/><Relationship Id="rId29" Type="http://schemas.openxmlformats.org/officeDocument/2006/relationships/hyperlink" Target="https://en.wikipedia.org/wiki/Input/output" TargetMode="External"/><Relationship Id="rId11" Type="http://schemas.openxmlformats.org/officeDocument/2006/relationships/hyperlink" Target="https://en.wikipedia.org/wiki/Computer_program" TargetMode="External"/><Relationship Id="rId24" Type="http://schemas.openxmlformats.org/officeDocument/2006/relationships/hyperlink" Target="https://en.wikipedia.org/wiki/Advanced_SCSI_programming_interface" TargetMode="External"/><Relationship Id="rId32" Type="http://schemas.openxmlformats.org/officeDocument/2006/relationships/hyperlink" Target="https://searchcloudcomputing.techtarget.com/definition/cloud-computing" TargetMode="External"/><Relationship Id="rId37" Type="http://schemas.openxmlformats.org/officeDocument/2006/relationships/hyperlink" Target="https://searchwindevelopment.techtarget.com/definition/NET" TargetMode="External"/><Relationship Id="rId40" Type="http://schemas.openxmlformats.org/officeDocument/2006/relationships/hyperlink" Target="https://searchwindevelopment.techtarget.com/definition/HTTP" TargetMode="External"/><Relationship Id="rId45" Type="http://schemas.openxmlformats.org/officeDocument/2006/relationships/hyperlink" Target="https://searchmicroservices.techtarget.com/definition/service-oriented-architecture-SOA" TargetMode="External"/><Relationship Id="rId53" Type="http://schemas.openxmlformats.org/officeDocument/2006/relationships/hyperlink" Target="https://en.wikipedia.org/wiki/JavaScript" TargetMode="External"/><Relationship Id="rId58" Type="http://schemas.openxmlformats.org/officeDocument/2006/relationships/hyperlink" Target="https://en.wikipedia.org/wiki/Google_APIs" TargetMode="External"/><Relationship Id="rId66" Type="http://schemas.openxmlformats.org/officeDocument/2006/relationships/hyperlink" Target="http://remysharp.com/2007/10/08/what-is-jsonp/" TargetMode="External"/><Relationship Id="rId74" Type="http://schemas.openxmlformats.org/officeDocument/2006/relationships/hyperlink" Target="https://en.wikipedia.org/wiki/Application_programming_interfac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API" TargetMode="External"/><Relationship Id="rId19" Type="http://schemas.openxmlformats.org/officeDocument/2006/relationships/hyperlink" Target="https://en.wikipedia.org/wiki/Class_(computer_programming)" TargetMode="External"/><Relationship Id="rId14" Type="http://schemas.openxmlformats.org/officeDocument/2006/relationships/hyperlink" Target="https://en.wikipedia.org/wiki/Database_system" TargetMode="External"/><Relationship Id="rId22" Type="http://schemas.openxmlformats.org/officeDocument/2006/relationships/hyperlink" Target="https://en.wikipedia.org/wiki/POSIX" TargetMode="External"/><Relationship Id="rId27" Type="http://schemas.openxmlformats.org/officeDocument/2006/relationships/hyperlink" Target="https://en.wikipedia.org/wiki/Abstraction_(software_engineering)" TargetMode="External"/><Relationship Id="rId30" Type="http://schemas.openxmlformats.org/officeDocument/2006/relationships/hyperlink" Target="https://en.wikipedia.org/wiki/Subroutine" TargetMode="External"/><Relationship Id="rId35" Type="http://schemas.openxmlformats.org/officeDocument/2006/relationships/hyperlink" Target="https://internetofthingsagenda.techtarget.com/definition/Internet-of-Things-IoT" TargetMode="External"/><Relationship Id="rId43" Type="http://schemas.openxmlformats.org/officeDocument/2006/relationships/hyperlink" Target="https://searchmicroservices.techtarget.com/definition/RESTful-API" TargetMode="External"/><Relationship Id="rId48" Type="http://schemas.openxmlformats.org/officeDocument/2006/relationships/hyperlink" Target="https://en.wikipedia.org/wiki/Google_Services" TargetMode="External"/><Relationship Id="rId56" Type="http://schemas.openxmlformats.org/officeDocument/2006/relationships/hyperlink" Target="https://en.wikipedia.org/wiki/PHP" TargetMode="External"/><Relationship Id="rId64" Type="http://schemas.openxmlformats.org/officeDocument/2006/relationships/hyperlink" Target="http://en.wikipedia.org/wiki/JSON" TargetMode="External"/><Relationship Id="rId69" Type="http://schemas.openxmlformats.org/officeDocument/2006/relationships/image" Target="media/image4.png"/><Relationship Id="rId8" Type="http://schemas.openxmlformats.org/officeDocument/2006/relationships/hyperlink" Target="https://en.wikipedia.org/wiki/Subroutine" TargetMode="External"/><Relationship Id="rId51" Type="http://schemas.openxmlformats.org/officeDocument/2006/relationships/hyperlink" Target="https://en.wikipedia.org/wiki/Google_APIs" TargetMode="External"/><Relationship Id="rId72" Type="http://schemas.openxmlformats.org/officeDocument/2006/relationships/hyperlink" Target="https://en.wikipedia.org/wiki/Google_API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Programmer" TargetMode="External"/><Relationship Id="rId17" Type="http://schemas.openxmlformats.org/officeDocument/2006/relationships/hyperlink" Target="https://en.wikipedia.org/wiki/Subroutine" TargetMode="External"/><Relationship Id="rId25" Type="http://schemas.openxmlformats.org/officeDocument/2006/relationships/hyperlink" Target="https://en.wikipedia.org/wiki/Graphical_user_interface" TargetMode="External"/><Relationship Id="rId33" Type="http://schemas.openxmlformats.org/officeDocument/2006/relationships/hyperlink" Target="https://searchmicroservices.techtarget.com/definition/Web-services-application-services" TargetMode="External"/><Relationship Id="rId38" Type="http://schemas.openxmlformats.org/officeDocument/2006/relationships/hyperlink" Target="https://searchexchange.techtarget.com/definition/TAPI" TargetMode="External"/><Relationship Id="rId46" Type="http://schemas.openxmlformats.org/officeDocument/2006/relationships/hyperlink" Target="https://en.wikipedia.org/wiki/API" TargetMode="External"/><Relationship Id="rId59" Type="http://schemas.openxmlformats.org/officeDocument/2006/relationships/hyperlink" Target="https://en.wikipedia.org/wiki/JavaScript" TargetMode="External"/><Relationship Id="rId67" Type="http://schemas.openxmlformats.org/officeDocument/2006/relationships/image" Target="media/image2.png"/><Relationship Id="rId20" Type="http://schemas.openxmlformats.org/officeDocument/2006/relationships/hyperlink" Target="https://en.wikipedia.org/wiki/Variable_(computer_science)" TargetMode="External"/><Relationship Id="rId41" Type="http://schemas.openxmlformats.org/officeDocument/2006/relationships/hyperlink" Target="https://searchnetworking.techtarget.com/definition/URL" TargetMode="External"/><Relationship Id="rId54" Type="http://schemas.openxmlformats.org/officeDocument/2006/relationships/hyperlink" Target="https://en.wikipedia.org/wiki/.NET" TargetMode="External"/><Relationship Id="rId62" Type="http://schemas.openxmlformats.org/officeDocument/2006/relationships/hyperlink" Target="https://en.wikipedia.org/wiki/Google" TargetMode="External"/><Relationship Id="rId70" Type="http://schemas.openxmlformats.org/officeDocument/2006/relationships/image" Target="media/image5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Computer_hardware" TargetMode="External"/><Relationship Id="rId23" Type="http://schemas.openxmlformats.org/officeDocument/2006/relationships/hyperlink" Target="https://en.wikipedia.org/wiki/Windows_API" TargetMode="External"/><Relationship Id="rId28" Type="http://schemas.openxmlformats.org/officeDocument/2006/relationships/hyperlink" Target="https://en.wikipedia.org/wiki/Email_client" TargetMode="External"/><Relationship Id="rId36" Type="http://schemas.openxmlformats.org/officeDocument/2006/relationships/hyperlink" Target="https://searchmicroservices.techtarget.com/definition/middleware" TargetMode="External"/><Relationship Id="rId49" Type="http://schemas.openxmlformats.org/officeDocument/2006/relationships/hyperlink" Target="https://en.wikipedia.org/wiki/Machine_learning" TargetMode="External"/><Relationship Id="rId57" Type="http://schemas.openxmlformats.org/officeDocument/2006/relationships/hyperlink" Target="https://en.wikipedia.org/wiki/Python_(programming_language)" TargetMode="External"/><Relationship Id="rId10" Type="http://schemas.openxmlformats.org/officeDocument/2006/relationships/hyperlink" Target="https://en.wikipedia.org/wiki/Application_software" TargetMode="External"/><Relationship Id="rId31" Type="http://schemas.openxmlformats.org/officeDocument/2006/relationships/hyperlink" Target="https://en.wikipedia.org/wiki/Journaling_file_system" TargetMode="External"/><Relationship Id="rId44" Type="http://schemas.openxmlformats.org/officeDocument/2006/relationships/hyperlink" Target="https://searchmicroservices.techtarget.com/definition/Remote-Procedure-Call-RPC" TargetMode="External"/><Relationship Id="rId52" Type="http://schemas.openxmlformats.org/officeDocument/2006/relationships/hyperlink" Target="https://en.wikipedia.org/wiki/Java_(programming_language)" TargetMode="External"/><Relationship Id="rId60" Type="http://schemas.openxmlformats.org/officeDocument/2006/relationships/hyperlink" Target="https://en.wikipedia.org/wiki/JavaScript" TargetMode="External"/><Relationship Id="rId65" Type="http://schemas.openxmlformats.org/officeDocument/2006/relationships/hyperlink" Target="http://en.wikipedia.org/wiki/Ajax_(programming)" TargetMode="External"/><Relationship Id="rId73" Type="http://schemas.openxmlformats.org/officeDocument/2006/relationships/hyperlink" Target="https://searchmicroservices.techtarget.com/definition/application-program-interface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Protocol" TargetMode="External"/><Relationship Id="rId13" Type="http://schemas.openxmlformats.org/officeDocument/2006/relationships/hyperlink" Target="https://en.wikipedia.org/wiki/Operating_system" TargetMode="External"/><Relationship Id="rId18" Type="http://schemas.openxmlformats.org/officeDocument/2006/relationships/hyperlink" Target="https://en.wikipedia.org/wiki/Data_structure" TargetMode="External"/><Relationship Id="rId39" Type="http://schemas.openxmlformats.org/officeDocument/2006/relationships/hyperlink" Target="https://searchmicroservices.techtarget.com/definition/HTML-Hypertext-Markup-Language" TargetMode="External"/><Relationship Id="rId34" Type="http://schemas.openxmlformats.org/officeDocument/2006/relationships/hyperlink" Target="https://searchcloudprovider.techtarget.com/definition/cloud-provider-API" TargetMode="External"/><Relationship Id="rId50" Type="http://schemas.openxmlformats.org/officeDocument/2006/relationships/hyperlink" Target="https://en.wikipedia.org/wiki/Google_APIs" TargetMode="External"/><Relationship Id="rId55" Type="http://schemas.openxmlformats.org/officeDocument/2006/relationships/hyperlink" Target="https://en.wikipedia.org/wiki/Objective-C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21</cp:revision>
  <dcterms:created xsi:type="dcterms:W3CDTF">2018-04-11T18:30:00Z</dcterms:created>
  <dcterms:modified xsi:type="dcterms:W3CDTF">2018-04-12T08:01:00Z</dcterms:modified>
</cp:coreProperties>
</file>