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A Lightweight and Practical UAV Authentication System based on Proof-of-History Blockchain</w:t>
      </w:r>
    </w:p>
    <w:p>
      <w:pPr>
        <w:pStyle w:val="BodyText"/>
      </w:pPr>
      <w:r>
        <w:rPr>
          <w:bCs/>
          <w:b/>
        </w:rPr>
        <w:t xml:space="preserve">Authors</w:t>
      </w:r>
    </w:p>
    <w:p>
      <w:pPr>
        <w:pStyle w:val="BodyText"/>
      </w:pPr>
      <w:r>
        <w:t xml:space="preserve"> </w:t>
      </w:r>
      <w:r>
        <w:rPr>
          <w:bCs/>
          <w:b/>
        </w:rPr>
        <w:t xml:space="preserve">Author 1:</w:t>
      </w:r>
      <w:r>
        <w:t xml:space="preserve"> </w:t>
      </w:r>
      <w:r>
        <w:t xml:space="preserve">Huijuan Hu</w:t>
      </w:r>
      <w:r>
        <w:br/>
      </w:r>
      <w:r>
        <w:rPr>
          <w:iCs/>
          <w:i/>
        </w:rPr>
        <w:t xml:space="preserve">Lecturer</w:t>
      </w:r>
      <w:r>
        <w:br/>
      </w:r>
      <w:r>
        <w:t xml:space="preserve">School of Computer Science</w:t>
      </w:r>
      <w:r>
        <w:br/>
      </w:r>
      <w:r>
        <w:t xml:space="preserve">Nanjing University of Posts and Telecommunications</w:t>
      </w:r>
      <w:r>
        <w:br/>
      </w:r>
      <w:r>
        <w:t xml:space="preserve">Nanjing, China</w:t>
      </w:r>
      <w:r>
        <w:br/>
      </w:r>
      <w:r>
        <w:t xml:space="preserve">Email: hhj@njupt.edu.cn</w:t>
      </w:r>
      <w:r>
        <w:br/>
      </w:r>
    </w:p>
    <w:p>
      <w:pPr>
        <w:pStyle w:val="BodyText"/>
      </w:pPr>
      <w:r>
        <w:t xml:space="preserve"> </w:t>
      </w:r>
      <w:r>
        <w:rPr>
          <w:bCs/>
          <w:b/>
        </w:rPr>
        <w:t xml:space="preserve">Author 2:</w:t>
      </w:r>
      <w:r>
        <w:t xml:space="preserve"> </w:t>
      </w:r>
      <w:r>
        <w:t xml:space="preserve">Muntasir Al Mamun</w:t>
      </w:r>
      <w:r>
        <w:br/>
      </w:r>
      <w:r>
        <w:t xml:space="preserve">College of Overseas Education</w:t>
      </w:r>
      <w:r>
        <w:br/>
      </w:r>
      <w:r>
        <w:t xml:space="preserve">Nanjing University of Posts and Telecommunications</w:t>
      </w:r>
      <w:r>
        <w:br/>
      </w:r>
      <w:r>
        <w:t xml:space="preserve">Nanjing, China</w:t>
      </w:r>
      <w:r>
        <w:br/>
      </w:r>
      <w:r>
        <w:t xml:space="preserve">Email: f22040119@njupt.edu.cn</w:t>
      </w:r>
      <w:r>
        <w:br/>
      </w:r>
    </w:p>
    <w:p>
      <w:pPr>
        <w:pStyle w:val="BodyText"/>
      </w:pPr>
      <w:r>
        <w:t xml:space="preserve"> </w:t>
      </w:r>
      <w:r>
        <w:rPr>
          <w:bCs/>
          <w:b/>
        </w:rPr>
        <w:t xml:space="preserve">Author 3:</w:t>
      </w:r>
      <w:r>
        <w:t xml:space="preserve"> </w:t>
      </w:r>
      <w:r>
        <w:t xml:space="preserve">Ping Tan</w:t>
      </w:r>
      <w:r>
        <w:br/>
      </w:r>
      <w:r>
        <w:rPr>
          <w:iCs/>
          <w:i/>
        </w:rPr>
        <w:t xml:space="preserve">Assistant Professor</w:t>
      </w:r>
      <w:r>
        <w:br/>
      </w:r>
      <w:r>
        <w:t xml:space="preserve">College of Tongda</w:t>
      </w:r>
      <w:r>
        <w:br/>
      </w:r>
      <w:r>
        <w:t xml:space="preserve">Nanjing University of Posts and Telecommunications</w:t>
      </w:r>
      <w:r>
        <w:br/>
      </w:r>
      <w:r>
        <w:t xml:space="preserve">Nanjing, China</w:t>
      </w:r>
      <w:r>
        <w:br/>
      </w:r>
      <w:r>
        <w:t xml:space="preserve">Email: tanping5.20@njupt.edu.cn</w:t>
      </w:r>
      <w:r>
        <w:br/>
      </w:r>
    </w:p>
    <w:p>
      <w:pPr>
        <w:pStyle w:val="BodyText"/>
      </w:pPr>
      <w:r>
        <w:t xml:space="preserve"> </w:t>
      </w:r>
      <w:r>
        <w:rPr>
          <w:bCs/>
          <w:b/>
        </w:rPr>
        <w:t xml:space="preserve">Author 4 (Corresponding Author):</w:t>
      </w:r>
      <w:r>
        <w:t xml:space="preserve"> </w:t>
      </w:r>
      <w:r>
        <w:t xml:space="preserve">He Xu</w:t>
      </w:r>
      <w:r>
        <w:br/>
      </w:r>
      <w:r>
        <w:rPr>
          <w:iCs/>
          <w:i/>
        </w:rPr>
        <w:t xml:space="preserve">Professor</w:t>
      </w:r>
      <w:r>
        <w:br/>
      </w:r>
      <w:r>
        <w:t xml:space="preserve">School of Computer Science</w:t>
      </w:r>
      <w:r>
        <w:br/>
      </w:r>
      <w:r>
        <w:t xml:space="preserve">Nanjing University of Posts and Telecommunications</w:t>
      </w:r>
      <w:r>
        <w:br/>
      </w:r>
      <w:r>
        <w:t xml:space="preserve">Nanjing, China</w:t>
      </w:r>
      <w:r>
        <w:br/>
      </w:r>
      <w:r>
        <w:t xml:space="preserve">Email: xuhe@njupt.edu.cn</w:t>
      </w:r>
      <w:r>
        <w:br/>
      </w:r>
    </w:p>
    <w:p>
      <w:pPr>
        <w:pStyle w:val="BodyText"/>
      </w:pPr>
      <w:r>
        <w:t xml:space="preserve"> </w:t>
      </w:r>
      <w:r>
        <w:rPr>
          <w:bCs/>
          <w:b/>
        </w:rPr>
        <w:t xml:space="preserve">Corresponding Author Information:</w:t>
      </w:r>
      <w:r>
        <w:br/>
      </w:r>
      <w:r>
        <w:t xml:space="preserve">Professor He Xu</w:t>
      </w:r>
      <w:r>
        <w:br/>
      </w:r>
      <w:r>
        <w:t xml:space="preserve">School of Computer Science</w:t>
      </w:r>
      <w:r>
        <w:br/>
      </w:r>
      <w:r>
        <w:t xml:space="preserve">Nanjing University of Posts and Telecommunications</w:t>
      </w:r>
      <w:r>
        <w:br/>
      </w:r>
      <w:r>
        <w:t xml:space="preserve">Email: xuhe@njupt.edu.cn</w:t>
      </w:r>
      <w:r>
        <w:br/>
      </w:r>
    </w:p>
    <w:p>
      <w:pPr>
        <w:pStyle w:val="BodyText"/>
      </w:pPr>
      <w:r>
        <w:t xml:space="preserve"> </w:t>
      </w:r>
      <w:r>
        <w:rPr>
          <w:bCs/>
          <w:b/>
        </w:rPr>
        <w:t xml:space="preserve">Acknowledgements:</w:t>
      </w:r>
      <w:r>
        <w:br/>
      </w:r>
    </w:p>
    <w:p>
      <w:pPr>
        <w:pStyle w:val="BodyText"/>
      </w:pPr>
      <w:r>
        <w:t xml:space="preserve">This research was supported by Nanjing University of Posts and Telecommunications. The authors would like to thank the School of Computer Science, College of Tongda, and College of Overseas Education for their support and resources. We also acknowledge the use of Microsoft AirSim and PX4 Software-in-the-Loop (SITL) simulation environments for the implementation and validation of our system.</w:t>
      </w:r>
    </w:p>
    <w:p>
      <w:pPr>
        <w:pStyle w:val="BodyText"/>
      </w:pPr>
      <w:r>
        <w:t xml:space="preserve"> </w:t>
      </w:r>
      <w:r>
        <w:rPr>
          <w:bCs/>
          <w:b/>
        </w:rPr>
        <w:t xml:space="preserve">Declarations:</w:t>
      </w:r>
      <w:r>
        <w:br/>
      </w:r>
    </w:p>
    <w:p>
      <w:pPr>
        <w:pStyle w:val="BodyText"/>
      </w:pPr>
      <w:r>
        <w:rPr>
          <w:bCs/>
          <w:b/>
        </w:rPr>
        <w:t xml:space="preserve">Funding:</w:t>
      </w:r>
      <w:r>
        <w:t xml:space="preserve"> </w:t>
      </w:r>
      <w:r>
        <w:t xml:space="preserve">This research received no specific grant from any funding agency in the public, commercial, or not-for-profit sectors.</w:t>
      </w:r>
    </w:p>
    <w:p>
      <w:pPr>
        <w:pStyle w:val="BodyText"/>
      </w:pPr>
      <w:r>
        <w:rPr>
          <w:bCs/>
          <w:b/>
        </w:rPr>
        <w:t xml:space="preserve">Conflict of Interest:</w:t>
      </w:r>
      <w:r>
        <w:t xml:space="preserve"> </w:t>
      </w:r>
      <w:r>
        <w:t xml:space="preserve">The authors declare that they have no conflicts of interest.</w:t>
      </w:r>
    </w:p>
    <w:p>
      <w:pPr>
        <w:pStyle w:val="BodyText"/>
      </w:pPr>
      <w:r>
        <w:rPr>
          <w:bCs/>
          <w:b/>
        </w:rPr>
        <w:t xml:space="preserve">Data Availability:</w:t>
      </w:r>
      <w:r>
        <w:t xml:space="preserve"> </w:t>
      </w:r>
      <w:r>
        <w:t xml:space="preserve">The simulation data and code used in this study are available from the corresponding author upon reasonable request.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2026-02-10T09:33:11Z</dcterms:created>
  <dcterms:modified xsi:type="dcterms:W3CDTF">2026-02-10T09:33:11Z</dcterms:modified>
</cp:coreProperties>
</file>

<file path=docProps/custom.xml><?xml version="1.0" encoding="utf-8"?>
<Properties xmlns="http://schemas.openxmlformats.org/officeDocument/2006/custom-properties" xmlns:vt="http://schemas.openxmlformats.org/officeDocument/2006/docPropsVTypes"/>
</file>