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5BAFDC89" w14:textId="5E6969D0" w:rsidR="00BE4B51" w:rsidRDefault="00D515DE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0D0D2B3B" w14:textId="12AB7A67" w:rsidR="00D515DE" w:rsidRPr="00E80EF1" w:rsidRDefault="00513D1C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</w:t>
      </w:r>
      <w:r w:rsidR="00D515DE">
        <w:rPr>
          <w:rFonts w:ascii="Arial" w:hAnsi="Arial"/>
          <w:i/>
          <w:sz w:val="60"/>
          <w:szCs w:val="60"/>
        </w:rPr>
        <w:t>абота №</w:t>
      </w:r>
      <w:r w:rsidR="002945BA">
        <w:rPr>
          <w:rFonts w:ascii="Arial" w:hAnsi="Arial"/>
          <w:i/>
          <w:sz w:val="60"/>
          <w:szCs w:val="60"/>
        </w:rPr>
        <w:t>2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78E7C01E" w14:textId="6F5BEE89" w:rsidR="00C20464" w:rsidRDefault="00341A73" w:rsidP="00C20464">
      <w:pPr>
        <w:widowControl w:val="0"/>
        <w:tabs>
          <w:tab w:val="left" w:pos="5812"/>
        </w:tabs>
        <w:spacing w:line="360" w:lineRule="auto"/>
        <w:ind w:left="280" w:hanging="280"/>
        <w:rPr>
          <w:sz w:val="28"/>
          <w:u w:val="single"/>
        </w:rPr>
      </w:pPr>
      <w:r>
        <w:t xml:space="preserve">    </w:t>
      </w:r>
      <w:bookmarkStart w:id="0" w:name="_Hlk161173419"/>
      <w:bookmarkStart w:id="1" w:name="_Hlk161173549"/>
      <w:r w:rsidR="00C20464">
        <w:rPr>
          <w:sz w:val="28"/>
        </w:rPr>
        <w:t>по</w:t>
      </w:r>
      <w:r w:rsidR="00C20464">
        <w:rPr>
          <w:sz w:val="28"/>
          <w:u w:val="single"/>
        </w:rPr>
        <w:t xml:space="preserve">                Документированию, сертификации и стандартизации</w:t>
      </w:r>
      <w:r w:rsidR="00C20464">
        <w:rPr>
          <w:sz w:val="28"/>
          <w:u w:val="single"/>
        </w:rPr>
        <w:tab/>
      </w:r>
      <w:r w:rsidR="00C20464">
        <w:rPr>
          <w:sz w:val="28"/>
          <w:u w:val="single"/>
        </w:rPr>
        <w:tab/>
        <w:t xml:space="preserve">                                                                 _                                    программного обеспечения        </w:t>
      </w:r>
      <w:r w:rsidR="00C20464">
        <w:rPr>
          <w:sz w:val="28"/>
          <w:u w:val="single"/>
        </w:rPr>
        <w:tab/>
      </w:r>
      <w:r w:rsidR="00C20464">
        <w:rPr>
          <w:sz w:val="28"/>
          <w:u w:val="single"/>
        </w:rPr>
        <w:tab/>
        <w:t xml:space="preserve">         </w:t>
      </w:r>
      <w:r w:rsidR="00C20464">
        <w:rPr>
          <w:sz w:val="28"/>
          <w:u w:val="single"/>
        </w:rPr>
        <w:tab/>
        <w:t xml:space="preserve">    </w:t>
      </w:r>
      <w:r w:rsidR="00C20464">
        <w:rPr>
          <w:sz w:val="28"/>
          <w:u w:val="single"/>
        </w:rPr>
        <w:tab/>
      </w:r>
    </w:p>
    <w:p w14:paraId="4576D117" w14:textId="37B6B9B5" w:rsidR="00BE4B51" w:rsidRPr="002945BA" w:rsidRDefault="00C20464" w:rsidP="002945BA">
      <w:pPr>
        <w:pStyle w:val="Default"/>
        <w:spacing w:line="360" w:lineRule="auto"/>
        <w:ind w:left="708" w:hanging="560"/>
        <w:rPr>
          <w:rFonts w:ascii="TimesNewRomanPS-BoldMT" w:hAnsi="TimesNewRomanPS-BoldMT" w:hint="eastAsia"/>
          <w:bCs/>
          <w:sz w:val="26"/>
          <w:szCs w:val="22"/>
          <w:u w:val="single"/>
        </w:rPr>
      </w:pPr>
      <w:proofErr w:type="gramStart"/>
      <w:r>
        <w:rPr>
          <w:sz w:val="28"/>
        </w:rPr>
        <w:t>Тема</w:t>
      </w:r>
      <w:r>
        <w:rPr>
          <w:sz w:val="28"/>
          <w:u w:val="single"/>
        </w:rPr>
        <w:t xml:space="preserve">  Документирование</w:t>
      </w:r>
      <w:proofErr w:type="gramEnd"/>
      <w:r>
        <w:rPr>
          <w:sz w:val="28"/>
          <w:u w:val="single"/>
        </w:rPr>
        <w:t xml:space="preserve"> требований к ПО. </w:t>
      </w:r>
      <w:r w:rsidR="002945BA" w:rsidRPr="002945BA">
        <w:rPr>
          <w:sz w:val="28"/>
          <w:u w:val="single"/>
        </w:rPr>
        <w:t>Спецификация требований к ПО</w:t>
      </w:r>
      <w:bookmarkEnd w:id="0"/>
      <w:bookmarkEnd w:id="1"/>
    </w:p>
    <w:p w14:paraId="7A4040E9" w14:textId="77777777" w:rsidR="00BE4B51" w:rsidRDefault="00BE4B51" w:rsidP="00BE4B51">
      <w:pPr>
        <w:pStyle w:val="12"/>
        <w:widowControl w:val="0"/>
        <w:jc w:val="left"/>
        <w:rPr>
          <w:sz w:val="28"/>
          <w:u w:val="single"/>
        </w:rPr>
      </w:pPr>
    </w:p>
    <w:p w14:paraId="0E071785" w14:textId="77777777" w:rsidR="00BE4B51" w:rsidRPr="00C1428B" w:rsidRDefault="00BE4B51" w:rsidP="00BE4B51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C1428B">
        <w:rPr>
          <w:rFonts w:ascii="Times New Roman" w:hAnsi="Times New Roman"/>
        </w:rPr>
        <w:t>Руководитель</w:t>
      </w:r>
    </w:p>
    <w:p w14:paraId="411DF9F2" w14:textId="136DEBEB" w:rsidR="007E39E5" w:rsidRPr="00341A73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341A73">
        <w:rPr>
          <w:rFonts w:ascii="Times New Roman" w:hAnsi="Times New Roman"/>
        </w:rPr>
        <w:t xml:space="preserve">      </w:t>
      </w:r>
      <w:r w:rsidR="00513D1C">
        <w:rPr>
          <w:rFonts w:ascii="Times New Roman" w:hAnsi="Times New Roman"/>
        </w:rPr>
        <w:tab/>
      </w:r>
      <w:r w:rsidR="00513D1C">
        <w:rPr>
          <w:rFonts w:ascii="Times New Roman" w:hAnsi="Times New Roman"/>
        </w:rPr>
        <w:tab/>
      </w:r>
      <w:r w:rsidR="001B2DE2">
        <w:rPr>
          <w:rFonts w:ascii="Times New Roman" w:hAnsi="Times New Roman"/>
        </w:rPr>
        <w:t xml:space="preserve"> </w:t>
      </w:r>
      <w:proofErr w:type="spellStart"/>
      <w:r w:rsidR="00C20464">
        <w:rPr>
          <w:rFonts w:ascii="Times New Roman" w:hAnsi="Times New Roman"/>
        </w:rPr>
        <w:t>Бейлекчи</w:t>
      </w:r>
      <w:proofErr w:type="spellEnd"/>
      <w:r w:rsidR="00C20464">
        <w:rPr>
          <w:rFonts w:ascii="Times New Roman" w:hAnsi="Times New Roman"/>
        </w:rPr>
        <w:t xml:space="preserve"> Д.В.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7E2F5F3D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</w:t>
      </w:r>
      <w:r w:rsidR="00513D1C">
        <w:rPr>
          <w:sz w:val="28"/>
        </w:rPr>
        <w:tab/>
      </w:r>
      <w:r w:rsidR="00513D1C">
        <w:rPr>
          <w:sz w:val="28"/>
        </w:rPr>
        <w:tab/>
      </w:r>
      <w:r w:rsidR="005560EB">
        <w:rPr>
          <w:sz w:val="28"/>
        </w:rPr>
        <w:t xml:space="preserve">Андронов И.А. 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61214CFB" w14:textId="7B005143" w:rsidR="000F1A03" w:rsidRPr="00C20464" w:rsidRDefault="005552EF" w:rsidP="00C20464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0B9781F1" w14:textId="22D39624" w:rsidR="000F1A03" w:rsidRDefault="000F1A03" w:rsidP="00BE4B51">
      <w:pPr>
        <w:jc w:val="center"/>
        <w:rPr>
          <w:sz w:val="28"/>
          <w:szCs w:val="28"/>
        </w:rPr>
      </w:pPr>
    </w:p>
    <w:p w14:paraId="2A33AAA3" w14:textId="1B25F49A" w:rsidR="00C20464" w:rsidRDefault="00C20464" w:rsidP="00BE4B51">
      <w:pPr>
        <w:jc w:val="center"/>
        <w:rPr>
          <w:sz w:val="28"/>
          <w:szCs w:val="28"/>
        </w:rPr>
      </w:pPr>
    </w:p>
    <w:p w14:paraId="1A257311" w14:textId="29BC12B7" w:rsidR="00C20464" w:rsidRDefault="00C20464" w:rsidP="00BE4B51">
      <w:pPr>
        <w:jc w:val="center"/>
        <w:rPr>
          <w:sz w:val="28"/>
          <w:szCs w:val="28"/>
        </w:rPr>
      </w:pPr>
    </w:p>
    <w:p w14:paraId="2F26D185" w14:textId="77777777" w:rsidR="00C20464" w:rsidRDefault="00C20464" w:rsidP="00BE4B51">
      <w:pPr>
        <w:jc w:val="center"/>
        <w:rPr>
          <w:sz w:val="28"/>
          <w:szCs w:val="28"/>
        </w:rPr>
      </w:pPr>
    </w:p>
    <w:p w14:paraId="5EEBC72A" w14:textId="6570E85B" w:rsidR="00BE4B51" w:rsidRPr="00341A73" w:rsidRDefault="00BE4B51" w:rsidP="00BE4B51">
      <w:pPr>
        <w:jc w:val="center"/>
        <w:rPr>
          <w:sz w:val="28"/>
          <w:szCs w:val="28"/>
        </w:rPr>
        <w:sectPr w:rsidR="00BE4B51" w:rsidRPr="00341A73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341A73">
        <w:rPr>
          <w:sz w:val="28"/>
          <w:szCs w:val="28"/>
        </w:rPr>
        <w:t>Муром 20</w:t>
      </w:r>
      <w:r w:rsidR="00BF3D98" w:rsidRPr="00341A73">
        <w:rPr>
          <w:sz w:val="28"/>
          <w:szCs w:val="28"/>
        </w:rPr>
        <w:t>2</w:t>
      </w:r>
      <w:r w:rsidR="00E0489C">
        <w:rPr>
          <w:sz w:val="28"/>
          <w:szCs w:val="28"/>
        </w:rPr>
        <w:t>4</w:t>
      </w:r>
    </w:p>
    <w:p w14:paraId="5211A81F" w14:textId="6C52E264" w:rsidR="00C20464" w:rsidRDefault="00C20464" w:rsidP="00C20464">
      <w:pPr>
        <w:widowControl w:val="0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="002945BA">
        <w:rPr>
          <w:sz w:val="28"/>
          <w:szCs w:val="28"/>
        </w:rPr>
        <w:t>2</w:t>
      </w:r>
    </w:p>
    <w:p w14:paraId="0A6B9544" w14:textId="77777777" w:rsidR="00C20464" w:rsidRDefault="00C20464" w:rsidP="00C20464">
      <w:pPr>
        <w:widowControl w:val="0"/>
        <w:spacing w:line="360" w:lineRule="auto"/>
        <w:jc w:val="center"/>
        <w:rPr>
          <w:sz w:val="28"/>
          <w:szCs w:val="28"/>
        </w:rPr>
      </w:pPr>
    </w:p>
    <w:p w14:paraId="4ABD96A8" w14:textId="77777777" w:rsidR="002945BA" w:rsidRPr="002945BA" w:rsidRDefault="002945BA" w:rsidP="002945BA">
      <w:pPr>
        <w:spacing w:line="360" w:lineRule="auto"/>
        <w:ind w:left="119" w:right="119" w:firstLine="629"/>
        <w:jc w:val="both"/>
        <w:rPr>
          <w:rFonts w:eastAsia="SimSun"/>
          <w:bCs/>
          <w:color w:val="000000"/>
          <w:sz w:val="28"/>
          <w:szCs w:val="28"/>
        </w:rPr>
      </w:pPr>
      <w:r w:rsidRPr="002945BA">
        <w:rPr>
          <w:rFonts w:eastAsia="SimSun"/>
          <w:bCs/>
          <w:color w:val="000000"/>
          <w:sz w:val="28"/>
          <w:szCs w:val="28"/>
        </w:rPr>
        <w:t>Тема: Документирование требований к ПО. Спецификация требований к ПО.</w:t>
      </w:r>
    </w:p>
    <w:p w14:paraId="664986BE" w14:textId="77777777" w:rsidR="002945BA" w:rsidRPr="002945BA" w:rsidRDefault="002945BA" w:rsidP="002945BA">
      <w:pPr>
        <w:spacing w:line="360" w:lineRule="auto"/>
        <w:ind w:left="119" w:right="119" w:firstLine="629"/>
        <w:jc w:val="both"/>
        <w:rPr>
          <w:rFonts w:eastAsia="SimSun"/>
          <w:bCs/>
          <w:color w:val="000000"/>
          <w:sz w:val="28"/>
          <w:szCs w:val="28"/>
        </w:rPr>
      </w:pPr>
      <w:r w:rsidRPr="002945BA">
        <w:rPr>
          <w:rFonts w:eastAsia="SimSun"/>
          <w:bCs/>
          <w:color w:val="000000"/>
          <w:sz w:val="28"/>
          <w:szCs w:val="28"/>
        </w:rPr>
        <w:t>Цель работы: получение навыков разработки стандартизированной</w:t>
      </w:r>
    </w:p>
    <w:p w14:paraId="0172493F" w14:textId="2DC30D74" w:rsidR="00B718EA" w:rsidRDefault="002945BA" w:rsidP="002945B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2945BA">
        <w:rPr>
          <w:rFonts w:eastAsia="SimSun"/>
          <w:bCs/>
          <w:color w:val="000000"/>
          <w:sz w:val="28"/>
          <w:szCs w:val="28"/>
        </w:rPr>
        <w:t>спецификации требований к программному обеспечению.</w:t>
      </w:r>
    </w:p>
    <w:p w14:paraId="67899390" w14:textId="23EEF1ED" w:rsidR="00C20464" w:rsidRDefault="00C20464" w:rsidP="002945BA">
      <w:pPr>
        <w:spacing w:line="360" w:lineRule="auto"/>
        <w:rPr>
          <w:sz w:val="28"/>
          <w:szCs w:val="28"/>
        </w:rPr>
      </w:pPr>
    </w:p>
    <w:p w14:paraId="146F8983" w14:textId="77777777" w:rsidR="00C20464" w:rsidRDefault="00C20464" w:rsidP="002945BA">
      <w:pPr>
        <w:spacing w:line="360" w:lineRule="auto"/>
        <w:ind w:left="120" w:right="120" w:firstLine="63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4A1A4FE1" w14:textId="6E773943" w:rsidR="00C20464" w:rsidRDefault="00C20464" w:rsidP="00C20464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21FE33AA" w14:textId="44370128" w:rsidR="00C20464" w:rsidRPr="0085128E" w:rsidRDefault="0085128E" w:rsidP="0085128E">
      <w:pPr>
        <w:numPr>
          <w:ilvl w:val="0"/>
          <w:numId w:val="2"/>
        </w:num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85128E">
        <w:rPr>
          <w:sz w:val="28"/>
          <w:szCs w:val="28"/>
        </w:rPr>
        <w:t>Введение</w:t>
      </w:r>
    </w:p>
    <w:p w14:paraId="0D343500" w14:textId="2D29F0C8" w:rsidR="0085128E" w:rsidRPr="0085128E" w:rsidRDefault="0085128E" w:rsidP="0085128E">
      <w:pPr>
        <w:pStyle w:val="ab"/>
        <w:numPr>
          <w:ilvl w:val="1"/>
          <w:numId w:val="29"/>
        </w:numPr>
        <w:spacing w:line="360" w:lineRule="auto"/>
        <w:ind w:left="119" w:right="119" w:firstLine="629"/>
        <w:jc w:val="both"/>
        <w:rPr>
          <w:sz w:val="28"/>
          <w:szCs w:val="28"/>
        </w:rPr>
      </w:pPr>
      <w:r w:rsidRPr="0085128E">
        <w:rPr>
          <w:sz w:val="28"/>
          <w:szCs w:val="28"/>
        </w:rPr>
        <w:t xml:space="preserve">Назначение </w:t>
      </w:r>
    </w:p>
    <w:p w14:paraId="4AAB6AB8" w14:textId="2F1BBFF4" w:rsidR="0085128E" w:rsidRPr="0085128E" w:rsidRDefault="0085128E" w:rsidP="0085128E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85128E">
        <w:rPr>
          <w:sz w:val="28"/>
          <w:szCs w:val="28"/>
        </w:rPr>
        <w:t>Данная спецификация требований к программному обеспечению подробно определяет как функциональные, так и нефункциональные требования</w:t>
      </w:r>
      <w:r w:rsidR="00616E59">
        <w:rPr>
          <w:sz w:val="28"/>
          <w:szCs w:val="28"/>
        </w:rPr>
        <w:t xml:space="preserve"> интернет-платформы «Размещение образовательных курсов»</w:t>
      </w:r>
      <w:r w:rsidRPr="0085128E">
        <w:rPr>
          <w:sz w:val="28"/>
          <w:szCs w:val="28"/>
        </w:rPr>
        <w:t>. Её целью является предоставление команде, ответственной за разработку и проверку системы, полной и понятной информации о том, что требуется от системы и как она должна работать.</w:t>
      </w:r>
    </w:p>
    <w:p w14:paraId="2B961B28" w14:textId="389C8581" w:rsidR="0085128E" w:rsidRPr="0085128E" w:rsidRDefault="0085128E" w:rsidP="0085128E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</w:p>
    <w:p w14:paraId="67BA73A3" w14:textId="0C9D0FFB" w:rsidR="0085128E" w:rsidRPr="0085128E" w:rsidRDefault="0085128E" w:rsidP="0085128E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85128E">
        <w:rPr>
          <w:sz w:val="28"/>
          <w:szCs w:val="28"/>
        </w:rPr>
        <w:t>1.2 Область действия</w:t>
      </w:r>
    </w:p>
    <w:p w14:paraId="05AA8EC1" w14:textId="2944677C" w:rsidR="0085128E" w:rsidRPr="008166BA" w:rsidRDefault="008166BA" w:rsidP="008166BA">
      <w:pPr>
        <w:spacing w:line="360" w:lineRule="auto"/>
        <w:ind w:left="119" w:right="119" w:firstLine="629"/>
        <w:jc w:val="both"/>
        <w:rPr>
          <w:sz w:val="32"/>
          <w:szCs w:val="32"/>
        </w:rPr>
      </w:pPr>
      <w:r w:rsidRPr="008166BA">
        <w:rPr>
          <w:sz w:val="28"/>
          <w:szCs w:val="28"/>
        </w:rPr>
        <w:t>Интернет-платформа "Размещение образовательных курсов" будет предоставлять возможность создания, публикации и управления образовательными курсами онлайн. Пользователи смогут размещать свои курсы, составлять учебные материалы, управлять расписанием занятий, взаимодействовать с учащимися через онлайн-форумы и чаты, а также отслеживать прогресс и оценки студентов.</w:t>
      </w:r>
    </w:p>
    <w:p w14:paraId="3C53BF09" w14:textId="5C4259FB" w:rsidR="0085128E" w:rsidRDefault="0085128E" w:rsidP="008166BA">
      <w:pPr>
        <w:spacing w:line="360" w:lineRule="auto"/>
        <w:ind w:right="119"/>
        <w:contextualSpacing/>
        <w:jc w:val="both"/>
        <w:rPr>
          <w:sz w:val="28"/>
          <w:szCs w:val="28"/>
        </w:rPr>
      </w:pPr>
    </w:p>
    <w:p w14:paraId="7882D7DC" w14:textId="4E9FFF6B" w:rsidR="008166BA" w:rsidRDefault="008166BA" w:rsidP="008166BA">
      <w:pPr>
        <w:spacing w:line="360" w:lineRule="auto"/>
        <w:ind w:right="119"/>
        <w:contextualSpacing/>
        <w:jc w:val="both"/>
        <w:rPr>
          <w:sz w:val="28"/>
          <w:szCs w:val="28"/>
        </w:rPr>
      </w:pPr>
    </w:p>
    <w:p w14:paraId="6B16864F" w14:textId="5A2B67C1" w:rsidR="008166BA" w:rsidRDefault="008166BA" w:rsidP="008166BA">
      <w:pPr>
        <w:spacing w:line="360" w:lineRule="auto"/>
        <w:ind w:right="119"/>
        <w:contextualSpacing/>
        <w:jc w:val="both"/>
        <w:rPr>
          <w:sz w:val="28"/>
          <w:szCs w:val="28"/>
        </w:rPr>
      </w:pPr>
    </w:p>
    <w:p w14:paraId="4E38360C" w14:textId="77777777" w:rsidR="008166BA" w:rsidRDefault="008166BA" w:rsidP="008166BA">
      <w:pPr>
        <w:spacing w:line="360" w:lineRule="auto"/>
        <w:ind w:right="119"/>
        <w:contextualSpacing/>
        <w:jc w:val="both"/>
        <w:rPr>
          <w:sz w:val="28"/>
          <w:szCs w:val="28"/>
        </w:rPr>
      </w:pPr>
    </w:p>
    <w:p w14:paraId="3C61AF6C" w14:textId="77777777" w:rsidR="0085128E" w:rsidRPr="0085128E" w:rsidRDefault="0085128E" w:rsidP="0085128E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</w:p>
    <w:p w14:paraId="777069F4" w14:textId="3D9A3B26" w:rsidR="0085128E" w:rsidRPr="0085128E" w:rsidRDefault="0085128E" w:rsidP="0085128E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85128E">
        <w:rPr>
          <w:sz w:val="28"/>
          <w:szCs w:val="28"/>
        </w:rPr>
        <w:lastRenderedPageBreak/>
        <w:t>1.3 Определения, акронимы и сокращения</w:t>
      </w:r>
    </w:p>
    <w:p w14:paraId="6D64B44C" w14:textId="14E8AF50" w:rsidR="0085128E" w:rsidRPr="0085128E" w:rsidRDefault="0085128E" w:rsidP="00421CFF">
      <w:pPr>
        <w:pStyle w:val="af0"/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85128E">
        <w:rPr>
          <w:sz w:val="28"/>
          <w:szCs w:val="28"/>
        </w:rPr>
        <w:t xml:space="preserve">В данном разделе представлены определения ключевых терминов, аббревиатур и сокращений, используемых в SRS (Software </w:t>
      </w:r>
      <w:proofErr w:type="spellStart"/>
      <w:r w:rsidRPr="0085128E">
        <w:rPr>
          <w:sz w:val="28"/>
          <w:szCs w:val="28"/>
        </w:rPr>
        <w:t>Requirements</w:t>
      </w:r>
      <w:proofErr w:type="spellEnd"/>
      <w:r w:rsidRPr="0085128E">
        <w:rPr>
          <w:sz w:val="28"/>
          <w:szCs w:val="28"/>
        </w:rPr>
        <w:t xml:space="preserve"> </w:t>
      </w:r>
      <w:proofErr w:type="spellStart"/>
      <w:r w:rsidRPr="0085128E">
        <w:rPr>
          <w:sz w:val="28"/>
          <w:szCs w:val="28"/>
        </w:rPr>
        <w:t>Specification</w:t>
      </w:r>
      <w:proofErr w:type="spellEnd"/>
      <w:r w:rsidRPr="0085128E">
        <w:rPr>
          <w:sz w:val="28"/>
          <w:szCs w:val="28"/>
        </w:rPr>
        <w:t>) для обеспечения правильного понимания документа:</w:t>
      </w:r>
    </w:p>
    <w:p w14:paraId="4A9D18F1" w14:textId="73A0E141" w:rsidR="00421CFF" w:rsidRPr="00421CFF" w:rsidRDefault="00421CFF" w:rsidP="00421CFF">
      <w:pPr>
        <w:pStyle w:val="af0"/>
        <w:numPr>
          <w:ilvl w:val="0"/>
          <w:numId w:val="34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421CFF">
        <w:rPr>
          <w:rStyle w:val="af"/>
          <w:b w:val="0"/>
          <w:bCs w:val="0"/>
          <w:sz w:val="28"/>
          <w:szCs w:val="28"/>
        </w:rPr>
        <w:t>Курс</w:t>
      </w:r>
      <w:r w:rsidRPr="00421CFF">
        <w:rPr>
          <w:rStyle w:val="af"/>
          <w:sz w:val="28"/>
          <w:szCs w:val="28"/>
        </w:rPr>
        <w:t xml:space="preserve">: </w:t>
      </w:r>
      <w:r w:rsidRPr="00421CFF">
        <w:rPr>
          <w:sz w:val="28"/>
          <w:szCs w:val="28"/>
        </w:rPr>
        <w:t>Образовательная программа или учебный материал, представленный в виде серии занятий или лекций по определенной теме или предмету.</w:t>
      </w:r>
    </w:p>
    <w:p w14:paraId="07D2C3ED" w14:textId="3FF060D9" w:rsidR="00421CFF" w:rsidRPr="00421CFF" w:rsidRDefault="00421CFF" w:rsidP="00421CFF">
      <w:pPr>
        <w:pStyle w:val="af0"/>
        <w:numPr>
          <w:ilvl w:val="0"/>
          <w:numId w:val="34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421CFF">
        <w:rPr>
          <w:rStyle w:val="af"/>
          <w:b w:val="0"/>
          <w:bCs w:val="0"/>
          <w:sz w:val="28"/>
          <w:szCs w:val="28"/>
        </w:rPr>
        <w:t>Участник</w:t>
      </w:r>
      <w:r w:rsidRPr="00421CFF">
        <w:rPr>
          <w:rStyle w:val="af"/>
          <w:sz w:val="28"/>
          <w:szCs w:val="28"/>
        </w:rPr>
        <w:t>:</w:t>
      </w:r>
      <w:r w:rsidRPr="00421CFF">
        <w:rPr>
          <w:sz w:val="28"/>
          <w:szCs w:val="28"/>
        </w:rPr>
        <w:t xml:space="preserve"> Лицо, зарегистрированное на платформе для участия в образовательных курсах в качестве студента или преподавателя.</w:t>
      </w:r>
    </w:p>
    <w:p w14:paraId="3BB2FD91" w14:textId="716E9650" w:rsidR="00421CFF" w:rsidRPr="00421CFF" w:rsidRDefault="00421CFF" w:rsidP="00421CFF">
      <w:pPr>
        <w:pStyle w:val="af0"/>
        <w:numPr>
          <w:ilvl w:val="0"/>
          <w:numId w:val="34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421CFF">
        <w:rPr>
          <w:rStyle w:val="af"/>
          <w:b w:val="0"/>
          <w:bCs w:val="0"/>
          <w:sz w:val="28"/>
          <w:szCs w:val="28"/>
        </w:rPr>
        <w:t>Оценка</w:t>
      </w:r>
      <w:r w:rsidRPr="00421CFF">
        <w:rPr>
          <w:rStyle w:val="af"/>
          <w:sz w:val="28"/>
          <w:szCs w:val="28"/>
        </w:rPr>
        <w:t>:</w:t>
      </w:r>
      <w:r w:rsidRPr="00421CFF">
        <w:rPr>
          <w:sz w:val="28"/>
          <w:szCs w:val="28"/>
        </w:rPr>
        <w:t xml:space="preserve"> Числовая или текстовая оценка, присуждаемая студенту за выполнение учебных заданий или прохождение тестов в рамках курса.</w:t>
      </w:r>
    </w:p>
    <w:p w14:paraId="03B96B34" w14:textId="43D1A2E9" w:rsidR="00DB6305" w:rsidRDefault="00DB6305" w:rsidP="0054765B">
      <w:pPr>
        <w:spacing w:line="360" w:lineRule="auto"/>
        <w:ind w:left="748" w:right="119"/>
        <w:jc w:val="both"/>
        <w:rPr>
          <w:rStyle w:val="af"/>
          <w:b w:val="0"/>
          <w:bCs w:val="0"/>
          <w:sz w:val="28"/>
          <w:szCs w:val="28"/>
        </w:rPr>
      </w:pPr>
    </w:p>
    <w:p w14:paraId="5C63A4A0" w14:textId="7E0CA3D2" w:rsidR="0085128E" w:rsidRPr="00F04C83" w:rsidRDefault="00F04C83" w:rsidP="00F04C83">
      <w:pPr>
        <w:spacing w:line="360" w:lineRule="auto"/>
        <w:ind w:left="119" w:right="119" w:firstLine="629"/>
        <w:jc w:val="both"/>
        <w:rPr>
          <w:rStyle w:val="af"/>
          <w:b w:val="0"/>
          <w:bCs w:val="0"/>
          <w:sz w:val="28"/>
          <w:szCs w:val="28"/>
        </w:rPr>
      </w:pPr>
      <w:r w:rsidRPr="00F04C83">
        <w:rPr>
          <w:rStyle w:val="af"/>
          <w:b w:val="0"/>
          <w:bCs w:val="0"/>
          <w:sz w:val="28"/>
          <w:szCs w:val="28"/>
        </w:rPr>
        <w:t>1.4 Публикации</w:t>
      </w:r>
    </w:p>
    <w:p w14:paraId="48E282B1" w14:textId="77777777" w:rsidR="00F04C83" w:rsidRPr="00F04C83" w:rsidRDefault="00F04C83" w:rsidP="00F04C83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 xml:space="preserve">В данном разделе представлен полный список всех документов, на которые ссылаются в других разделах SRS (Software </w:t>
      </w:r>
      <w:proofErr w:type="spellStart"/>
      <w:r w:rsidRPr="00F04C83">
        <w:rPr>
          <w:sz w:val="28"/>
          <w:szCs w:val="28"/>
        </w:rPr>
        <w:t>Requirements</w:t>
      </w:r>
      <w:proofErr w:type="spellEnd"/>
      <w:r w:rsidRPr="00F04C83">
        <w:rPr>
          <w:sz w:val="28"/>
          <w:szCs w:val="28"/>
        </w:rPr>
        <w:t xml:space="preserve"> </w:t>
      </w:r>
      <w:proofErr w:type="spellStart"/>
      <w:r w:rsidRPr="00F04C83">
        <w:rPr>
          <w:sz w:val="28"/>
          <w:szCs w:val="28"/>
        </w:rPr>
        <w:t>Specification</w:t>
      </w:r>
      <w:proofErr w:type="spellEnd"/>
      <w:r w:rsidRPr="00F04C83">
        <w:rPr>
          <w:sz w:val="28"/>
          <w:szCs w:val="28"/>
        </w:rPr>
        <w:t>). Для каждого документа указывается его название, номер отчета (если таковой имеется), дата и информация об издательской организации. Также определяются источники, из которых можно получить указанные ссылки.</w:t>
      </w:r>
    </w:p>
    <w:p w14:paraId="45F5B676" w14:textId="26D7630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2FFECD80" w14:textId="468F2F7B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1.5 Краткий обзор</w:t>
      </w:r>
    </w:p>
    <w:p w14:paraId="683ECB28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Этот подраздел предназначен для обзора оставшихся частей, содержащихся</w:t>
      </w:r>
    </w:p>
    <w:p w14:paraId="714C3B33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 xml:space="preserve">в SRS, и объяснения организации документа. </w:t>
      </w:r>
    </w:p>
    <w:p w14:paraId="4C04B8F0" w14:textId="28A58781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а) Содержание SRS:</w:t>
      </w:r>
    </w:p>
    <w:p w14:paraId="6C37AF3E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1.1 Назначение</w:t>
      </w:r>
    </w:p>
    <w:p w14:paraId="2F4AD87B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1.2 Область действия</w:t>
      </w:r>
    </w:p>
    <w:p w14:paraId="655FC35E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1.3 Определения, акронимы и сокращения</w:t>
      </w:r>
    </w:p>
    <w:p w14:paraId="25D6E170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1.4 Публикации</w:t>
      </w:r>
    </w:p>
    <w:p w14:paraId="3F935BEE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1.5 Краткий обзор</w:t>
      </w:r>
    </w:p>
    <w:p w14:paraId="133A95ED" w14:textId="77777777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lastRenderedPageBreak/>
        <w:t>Подраздел 2 Общее описание</w:t>
      </w:r>
    </w:p>
    <w:p w14:paraId="28565516" w14:textId="1487FD7B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Подраздел 3 Требования</w:t>
      </w:r>
    </w:p>
    <w:p w14:paraId="4014052A" w14:textId="563B6B2E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б) Организация SRS:</w:t>
      </w:r>
    </w:p>
    <w:p w14:paraId="26F5835E" w14:textId="5AC2D908" w:rsidR="00F04C83" w:rsidRPr="00F04C83" w:rsidRDefault="00F04C83" w:rsidP="00F04C83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Спецификация требований к программному обеспечению (SRS) организована в соответствии с требованиями стандарта IEEE 830-1998, обеспечивая удобное и систематизированное представление требований к разрабатываемой системе. Каждый раздел SRS содержит определенные секции, которые облегчают поиск необходимой информации о целях системы, области ее применения, терминологии, использованных сокращениях, а также ссылках на публикации и кратком обзоре структуры документа. Кроме того, документ включает разделы, описывающие общее представление разрабатываемой системы и конкретные требования к ее функциональности и характеристикам.</w:t>
      </w:r>
    </w:p>
    <w:p w14:paraId="043EDFA5" w14:textId="7B166C38" w:rsidR="00F04C83" w:rsidRDefault="00F04C83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264291C9" w14:textId="5ED398B3" w:rsidR="00F04C83" w:rsidRPr="00F04C83" w:rsidRDefault="00F04C83" w:rsidP="00F04C83">
      <w:pPr>
        <w:pStyle w:val="ab"/>
        <w:numPr>
          <w:ilvl w:val="0"/>
          <w:numId w:val="2"/>
        </w:numPr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Общее описание</w:t>
      </w:r>
    </w:p>
    <w:p w14:paraId="7695FCC4" w14:textId="13191D7A" w:rsidR="00F04C83" w:rsidRPr="00F04C83" w:rsidRDefault="00F04C83" w:rsidP="00F04C83">
      <w:pPr>
        <w:pStyle w:val="ab"/>
        <w:spacing w:line="360" w:lineRule="auto"/>
        <w:ind w:left="119" w:right="119" w:firstLine="629"/>
        <w:jc w:val="both"/>
        <w:rPr>
          <w:sz w:val="28"/>
          <w:szCs w:val="28"/>
        </w:rPr>
      </w:pPr>
      <w:r w:rsidRPr="00F04C83">
        <w:rPr>
          <w:sz w:val="28"/>
          <w:szCs w:val="28"/>
        </w:rPr>
        <w:t>2.1 Перспектива изделия</w:t>
      </w:r>
    </w:p>
    <w:p w14:paraId="783C8839" w14:textId="56A6FCFF" w:rsidR="00F04C83" w:rsidRPr="00F04C83" w:rsidRDefault="00F04C83" w:rsidP="00F04C83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sz w:val="28"/>
          <w:szCs w:val="28"/>
        </w:rPr>
        <w:t xml:space="preserve">Этот раздел SRS оценивает </w:t>
      </w:r>
      <w:r w:rsidR="00FE3377">
        <w:rPr>
          <w:sz w:val="28"/>
          <w:szCs w:val="28"/>
        </w:rPr>
        <w:t>интернет-платформу</w:t>
      </w:r>
      <w:r w:rsidRPr="00F04C83">
        <w:rPr>
          <w:sz w:val="28"/>
          <w:szCs w:val="28"/>
        </w:rPr>
        <w:t xml:space="preserve"> относительно других связанных с ней продуктов или компонентов. Если система является автономной и самостоятельной, это должно быть ясно отражено в документе. В случае если SRS определяет продукт, входящий в состав более крупной системы, данный раздел должен устанавливать связь между требованиями этой более крупной системы и функциональными возможностями </w:t>
      </w:r>
      <w:r w:rsidR="00FE3377">
        <w:rPr>
          <w:sz w:val="28"/>
          <w:szCs w:val="28"/>
        </w:rPr>
        <w:t>продукт</w:t>
      </w:r>
      <w:r w:rsidRPr="00F04C83">
        <w:rPr>
          <w:sz w:val="28"/>
          <w:szCs w:val="28"/>
        </w:rPr>
        <w:t>а также определять интерфейсы между этой системой и другими компонентами.</w:t>
      </w:r>
    </w:p>
    <w:p w14:paraId="33BE4E5B" w14:textId="26D0CF3A" w:rsidR="00F04C83" w:rsidRPr="00F04C83" w:rsidRDefault="00F04C83" w:rsidP="00F04C83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</w:p>
    <w:p w14:paraId="33AAB991" w14:textId="0610C588" w:rsidR="00F04C83" w:rsidRPr="00F04C83" w:rsidRDefault="00F04C83" w:rsidP="00F04C83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sz w:val="28"/>
          <w:szCs w:val="28"/>
        </w:rPr>
        <w:t>2.2 Функции изделия</w:t>
      </w:r>
    </w:p>
    <w:p w14:paraId="2D51E98E" w14:textId="77777777" w:rsidR="00F04C83" w:rsidRPr="00F04C83" w:rsidRDefault="00F04C83" w:rsidP="00F04C83">
      <w:pPr>
        <w:pStyle w:val="af0"/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sz w:val="28"/>
          <w:szCs w:val="28"/>
        </w:rPr>
        <w:t>Программное изделие, разрабатываемое в рамках данного SRS, будет обладать следующими основными функциями:</w:t>
      </w:r>
    </w:p>
    <w:p w14:paraId="3E4E34F0" w14:textId="77777777" w:rsidR="00FE3377" w:rsidRPr="00FE3377" w:rsidRDefault="00FE3377" w:rsidP="00FE3377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E3377">
        <w:rPr>
          <w:rStyle w:val="af"/>
          <w:b w:val="0"/>
          <w:bCs w:val="0"/>
          <w:sz w:val="28"/>
          <w:szCs w:val="28"/>
        </w:rPr>
        <w:t>Создание и управление курсами:</w:t>
      </w:r>
      <w:r w:rsidRPr="00FE3377">
        <w:rPr>
          <w:sz w:val="28"/>
          <w:szCs w:val="28"/>
        </w:rPr>
        <w:t xml:space="preserve"> Платформа позволяет преподавателям создавать образовательные курсы, добавлять учебный контент, управлять структурой курса и настраивать параметры доступа для студентов.</w:t>
      </w:r>
    </w:p>
    <w:p w14:paraId="5951B1A7" w14:textId="77777777" w:rsidR="00FE3377" w:rsidRPr="00FE3377" w:rsidRDefault="00FE3377" w:rsidP="00FE3377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E3377">
        <w:rPr>
          <w:rStyle w:val="af"/>
          <w:b w:val="0"/>
          <w:bCs w:val="0"/>
          <w:sz w:val="28"/>
          <w:szCs w:val="28"/>
        </w:rPr>
        <w:lastRenderedPageBreak/>
        <w:t>Интерактивные учебные материалы:</w:t>
      </w:r>
      <w:r w:rsidRPr="00FE3377">
        <w:rPr>
          <w:sz w:val="28"/>
          <w:szCs w:val="28"/>
        </w:rPr>
        <w:t xml:space="preserve"> Платформа предоставляет возможность создания интерактивных учебных материалов, таких как видеоуроки, презентации, тесты, </w:t>
      </w:r>
      <w:proofErr w:type="spellStart"/>
      <w:r w:rsidRPr="00FE3377">
        <w:rPr>
          <w:sz w:val="28"/>
          <w:szCs w:val="28"/>
        </w:rPr>
        <w:t>квизы</w:t>
      </w:r>
      <w:proofErr w:type="spellEnd"/>
      <w:r w:rsidRPr="00FE3377">
        <w:rPr>
          <w:sz w:val="28"/>
          <w:szCs w:val="28"/>
        </w:rPr>
        <w:t xml:space="preserve"> и задания, чтобы обогатить процесс обучения и улучшить взаимодействие со студентами.</w:t>
      </w:r>
    </w:p>
    <w:p w14:paraId="2E194509" w14:textId="77777777" w:rsidR="00FE3377" w:rsidRPr="00FE3377" w:rsidRDefault="00FE3377" w:rsidP="00FE3377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E3377">
        <w:rPr>
          <w:rStyle w:val="af"/>
          <w:b w:val="0"/>
          <w:bCs w:val="0"/>
          <w:sz w:val="28"/>
          <w:szCs w:val="28"/>
        </w:rPr>
        <w:t>Коммуникация и обратная связь:</w:t>
      </w:r>
      <w:r w:rsidRPr="00FE3377">
        <w:rPr>
          <w:sz w:val="28"/>
          <w:szCs w:val="28"/>
        </w:rPr>
        <w:t xml:space="preserve"> Платформа обеспечивает инструменты для коммуникации между преподавателями и студентами, включая форумы обсуждений, чаты, систему комментариев и возможность задавать вопросы.</w:t>
      </w:r>
    </w:p>
    <w:p w14:paraId="1A7A3D4B" w14:textId="77777777" w:rsidR="00FE3377" w:rsidRPr="00FE3377" w:rsidRDefault="00FE3377" w:rsidP="00FE3377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E3377">
        <w:rPr>
          <w:rStyle w:val="af"/>
          <w:b w:val="0"/>
          <w:bCs w:val="0"/>
          <w:sz w:val="28"/>
          <w:szCs w:val="28"/>
        </w:rPr>
        <w:t>Отслеживание прогресса и оценивание:</w:t>
      </w:r>
      <w:r w:rsidRPr="00FE3377">
        <w:rPr>
          <w:sz w:val="28"/>
          <w:szCs w:val="28"/>
        </w:rPr>
        <w:t xml:space="preserve"> Платформа позволяет преподавателям отслеживать прогресс студентов, а также выставлять оценки за выполнение заданий, прохождение тестов и участие в дискуссиях.</w:t>
      </w:r>
    </w:p>
    <w:p w14:paraId="5E8E239C" w14:textId="77777777" w:rsidR="00FE3377" w:rsidRPr="00FE3377" w:rsidRDefault="00FE3377" w:rsidP="00FE3377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FE3377">
        <w:rPr>
          <w:rStyle w:val="af"/>
          <w:b w:val="0"/>
          <w:bCs w:val="0"/>
          <w:sz w:val="28"/>
          <w:szCs w:val="28"/>
        </w:rPr>
        <w:t>Административные функции:</w:t>
      </w:r>
      <w:r w:rsidRPr="00FE3377">
        <w:rPr>
          <w:sz w:val="28"/>
          <w:szCs w:val="28"/>
        </w:rPr>
        <w:t xml:space="preserve"> Платформа предоставляет администраторам возможность управлять пользователями, контентом, платежами, а также генерировать отчеты о деятельности курсов и студентов.</w:t>
      </w:r>
    </w:p>
    <w:p w14:paraId="36FBB028" w14:textId="074C3535" w:rsidR="00F04C83" w:rsidRPr="00F04C83" w:rsidRDefault="00F04C83" w:rsidP="00A77DDC">
      <w:pPr>
        <w:spacing w:line="360" w:lineRule="auto"/>
        <w:ind w:right="119"/>
        <w:contextualSpacing/>
        <w:jc w:val="both"/>
        <w:rPr>
          <w:sz w:val="28"/>
          <w:szCs w:val="28"/>
        </w:rPr>
      </w:pPr>
    </w:p>
    <w:p w14:paraId="11A1F505" w14:textId="7BB6AEDA" w:rsidR="00F04C83" w:rsidRPr="00F04C83" w:rsidRDefault="00F04C83" w:rsidP="00F04C83">
      <w:pPr>
        <w:spacing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sz w:val="28"/>
          <w:szCs w:val="28"/>
        </w:rPr>
        <w:t>2.3 Характеристики пользователя для системы управления проектами</w:t>
      </w:r>
    </w:p>
    <w:p w14:paraId="76044D7F" w14:textId="77777777" w:rsidR="00F04C83" w:rsidRPr="00F04C83" w:rsidRDefault="00F04C83" w:rsidP="00F04C83">
      <w:pPr>
        <w:pStyle w:val="af0"/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sz w:val="28"/>
          <w:szCs w:val="28"/>
        </w:rPr>
        <w:t>Этот раздел SRS предоставляет общее описание характеристик пользователей программного изделия и включает следующие основные характеристики:</w:t>
      </w:r>
    </w:p>
    <w:p w14:paraId="1E1E0636" w14:textId="77777777" w:rsidR="00F04C83" w:rsidRPr="00F04C83" w:rsidRDefault="00F04C83" w:rsidP="00F04C8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rStyle w:val="af"/>
          <w:b w:val="0"/>
          <w:bCs w:val="0"/>
          <w:sz w:val="28"/>
          <w:szCs w:val="28"/>
        </w:rPr>
        <w:t>Образовательный уровень</w:t>
      </w:r>
      <w:r w:rsidRPr="00F04C83">
        <w:rPr>
          <w:rStyle w:val="af"/>
          <w:sz w:val="28"/>
          <w:szCs w:val="28"/>
        </w:rPr>
        <w:t>:</w:t>
      </w:r>
      <w:r w:rsidRPr="00F04C83">
        <w:rPr>
          <w:sz w:val="28"/>
          <w:szCs w:val="28"/>
        </w:rPr>
        <w:t xml:space="preserve"> Уровень образования, необходимый для эффективного использования системы управления проектами.</w:t>
      </w:r>
    </w:p>
    <w:p w14:paraId="00E10FE0" w14:textId="77777777" w:rsidR="00F04C83" w:rsidRPr="00F04C83" w:rsidRDefault="00F04C83" w:rsidP="00F04C8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rStyle w:val="af"/>
          <w:b w:val="0"/>
          <w:bCs w:val="0"/>
          <w:sz w:val="28"/>
          <w:szCs w:val="28"/>
        </w:rPr>
        <w:t>Опыт работы</w:t>
      </w:r>
      <w:r w:rsidRPr="00F04C83">
        <w:rPr>
          <w:rStyle w:val="af"/>
          <w:sz w:val="28"/>
          <w:szCs w:val="28"/>
        </w:rPr>
        <w:t>:</w:t>
      </w:r>
      <w:r w:rsidRPr="00F04C83">
        <w:rPr>
          <w:sz w:val="28"/>
          <w:szCs w:val="28"/>
        </w:rPr>
        <w:t xml:space="preserve"> Уровень опыта работы в области управления проектами, который помогает пользователям использовать систему более эффективно.</w:t>
      </w:r>
    </w:p>
    <w:p w14:paraId="552AB813" w14:textId="77777777" w:rsidR="00F04C83" w:rsidRPr="00F04C83" w:rsidRDefault="00F04C83" w:rsidP="00F04C8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rStyle w:val="af"/>
          <w:b w:val="0"/>
          <w:bCs w:val="0"/>
          <w:sz w:val="28"/>
          <w:szCs w:val="28"/>
        </w:rPr>
        <w:t>Технические знания</w:t>
      </w:r>
      <w:r w:rsidRPr="00F04C83">
        <w:rPr>
          <w:rStyle w:val="af"/>
          <w:sz w:val="28"/>
          <w:szCs w:val="28"/>
        </w:rPr>
        <w:t>:</w:t>
      </w:r>
      <w:r w:rsidRPr="00F04C83">
        <w:rPr>
          <w:sz w:val="28"/>
          <w:szCs w:val="28"/>
        </w:rPr>
        <w:t xml:space="preserve"> Знания о технических аспектах системы управления проектами и смежных технологий.</w:t>
      </w:r>
    </w:p>
    <w:p w14:paraId="62E4977B" w14:textId="77777777" w:rsidR="00F04C83" w:rsidRPr="00F04C83" w:rsidRDefault="00F04C83" w:rsidP="00F04C8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19" w:right="119" w:firstLine="629"/>
        <w:contextualSpacing/>
        <w:jc w:val="both"/>
        <w:rPr>
          <w:sz w:val="28"/>
          <w:szCs w:val="28"/>
        </w:rPr>
      </w:pPr>
      <w:r w:rsidRPr="00F04C83">
        <w:rPr>
          <w:rStyle w:val="af"/>
          <w:b w:val="0"/>
          <w:bCs w:val="0"/>
          <w:sz w:val="28"/>
          <w:szCs w:val="28"/>
        </w:rPr>
        <w:t>Специализированные требования</w:t>
      </w:r>
      <w:r w:rsidRPr="00F04C83">
        <w:rPr>
          <w:rStyle w:val="af"/>
          <w:sz w:val="28"/>
          <w:szCs w:val="28"/>
        </w:rPr>
        <w:t>:</w:t>
      </w:r>
      <w:r w:rsidRPr="00F04C83">
        <w:rPr>
          <w:sz w:val="28"/>
          <w:szCs w:val="28"/>
        </w:rPr>
        <w:t xml:space="preserve"> Любые специфические требования или навыки, необходимые для определенных функций или ролей в рамках управления проектами, такие как знание специализированных </w:t>
      </w:r>
      <w:r w:rsidRPr="00F04C83">
        <w:rPr>
          <w:sz w:val="28"/>
          <w:szCs w:val="28"/>
        </w:rPr>
        <w:lastRenderedPageBreak/>
        <w:t>методологий управления, навыки в области анализа данных или опыт работы с конкретными инструментами управления проектами.</w:t>
      </w:r>
    </w:p>
    <w:p w14:paraId="0A514D86" w14:textId="6C17B936" w:rsidR="00F04C83" w:rsidRDefault="00F04C83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65293AE9" w14:textId="7B745800" w:rsidR="00F04C83" w:rsidRPr="008166BA" w:rsidRDefault="00F04C83" w:rsidP="008166B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>2.4 Ограничения</w:t>
      </w:r>
    </w:p>
    <w:p w14:paraId="3BF4EA3A" w14:textId="77777777" w:rsidR="00F04C83" w:rsidRPr="008166BA" w:rsidRDefault="00F04C83" w:rsidP="008166BA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>В данном разделе SRS представлены различные ограничения, которые могут оказать влияние на разработку и функционирование программного продукта. Ниже представлены основные категории ограничений:</w:t>
      </w:r>
    </w:p>
    <w:p w14:paraId="3DCA8DF5" w14:textId="77777777" w:rsidR="00F04C83" w:rsidRPr="008166BA" w:rsidRDefault="00F04C83" w:rsidP="008166BA">
      <w:pPr>
        <w:pStyle w:val="af0"/>
        <w:numPr>
          <w:ilvl w:val="0"/>
          <w:numId w:val="32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Технические ограничения:</w:t>
      </w:r>
      <w:r w:rsidRPr="008166BA">
        <w:rPr>
          <w:sz w:val="28"/>
          <w:szCs w:val="28"/>
        </w:rPr>
        <w:t xml:space="preserve"> Эти ограничения связаны с техническими характеристиками системы, такими как поддержка определенных технологий, требования к совместимости с различными платформами и ограничения производительности.</w:t>
      </w:r>
    </w:p>
    <w:p w14:paraId="1EB4D682" w14:textId="77777777" w:rsidR="00F04C83" w:rsidRPr="008166BA" w:rsidRDefault="00F04C83" w:rsidP="008166BA">
      <w:pPr>
        <w:pStyle w:val="af0"/>
        <w:numPr>
          <w:ilvl w:val="0"/>
          <w:numId w:val="32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Ограничения по времени</w:t>
      </w:r>
      <w:proofErr w:type="gramStart"/>
      <w:r w:rsidRPr="008166BA">
        <w:rPr>
          <w:rStyle w:val="af"/>
          <w:sz w:val="28"/>
          <w:szCs w:val="28"/>
        </w:rPr>
        <w:t>:</w:t>
      </w:r>
      <w:r w:rsidRPr="008166BA">
        <w:rPr>
          <w:sz w:val="28"/>
          <w:szCs w:val="28"/>
        </w:rPr>
        <w:t xml:space="preserve"> Сюда</w:t>
      </w:r>
      <w:proofErr w:type="gramEnd"/>
      <w:r w:rsidRPr="008166BA">
        <w:rPr>
          <w:sz w:val="28"/>
          <w:szCs w:val="28"/>
        </w:rPr>
        <w:t xml:space="preserve"> включаются ограничения, связанные с расписанием разработки и внедрения системы, такие как установленные сроки сдачи проекта, временные рамки для завершения отдельных этапов разработки, а также синхронизация с параллельными проектами.</w:t>
      </w:r>
    </w:p>
    <w:p w14:paraId="1A95FF4A" w14:textId="77777777" w:rsidR="00F04C83" w:rsidRPr="008166BA" w:rsidRDefault="00F04C83" w:rsidP="008166BA">
      <w:pPr>
        <w:pStyle w:val="af0"/>
        <w:numPr>
          <w:ilvl w:val="0"/>
          <w:numId w:val="32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Бюджетные ограничения</w:t>
      </w:r>
      <w:r w:rsidRPr="008166BA">
        <w:rPr>
          <w:rStyle w:val="af"/>
          <w:sz w:val="28"/>
          <w:szCs w:val="28"/>
        </w:rPr>
        <w:t>:</w:t>
      </w:r>
      <w:r w:rsidRPr="008166BA">
        <w:rPr>
          <w:sz w:val="28"/>
          <w:szCs w:val="28"/>
        </w:rPr>
        <w:t xml:space="preserve"> Эти ограничения определяют доступные финансовые ресурсы для разработки и поддержки системы, включая расходы на оборудование, лицензирование программного обеспечения и оплату персонала.</w:t>
      </w:r>
    </w:p>
    <w:p w14:paraId="076F66FE" w14:textId="77777777" w:rsidR="00F04C83" w:rsidRPr="008166BA" w:rsidRDefault="00F04C83" w:rsidP="008166BA">
      <w:pPr>
        <w:pStyle w:val="af0"/>
        <w:numPr>
          <w:ilvl w:val="0"/>
          <w:numId w:val="32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Ограничения по безопасности:</w:t>
      </w:r>
      <w:r w:rsidRPr="008166BA">
        <w:rPr>
          <w:sz w:val="28"/>
          <w:szCs w:val="28"/>
        </w:rPr>
        <w:t xml:space="preserve"> Эти ограничения касаются требований к безопасности данных и системы, включая соблюдение соответствующего законодательства о защите информации, а также требования по аутентификации пользователей и обеспечению конфиденциальности данных.</w:t>
      </w:r>
    </w:p>
    <w:p w14:paraId="57CEDF16" w14:textId="77777777" w:rsidR="00F04C83" w:rsidRPr="008166BA" w:rsidRDefault="00F04C83" w:rsidP="008166BA">
      <w:pPr>
        <w:pStyle w:val="af0"/>
        <w:numPr>
          <w:ilvl w:val="0"/>
          <w:numId w:val="32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Функциональные ограничения:</w:t>
      </w:r>
      <w:r w:rsidRPr="008166BA">
        <w:rPr>
          <w:sz w:val="28"/>
          <w:szCs w:val="28"/>
        </w:rPr>
        <w:t xml:space="preserve"> Эти ограничения определяют границы функциональности системы, такие как поддерживаемые операционные системы, доступные функции и ограничения на входные данные.</w:t>
      </w:r>
    </w:p>
    <w:p w14:paraId="310DBE08" w14:textId="643FA8BD" w:rsidR="00F04C83" w:rsidRPr="008166BA" w:rsidRDefault="00F04C83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>Эти ограничения играют важную роль в определении параметров проекта и обеспечивают понимание его ограничений и рамок.</w:t>
      </w:r>
    </w:p>
    <w:p w14:paraId="1EB3DDF2" w14:textId="6292811E" w:rsidR="00F04C83" w:rsidRPr="008166BA" w:rsidRDefault="00F04C83" w:rsidP="008166B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lastRenderedPageBreak/>
        <w:t>2.5 Допущения и зависимости</w:t>
      </w:r>
    </w:p>
    <w:p w14:paraId="5EFBC442" w14:textId="77777777" w:rsidR="00F04C83" w:rsidRPr="008166BA" w:rsidRDefault="00F04C83" w:rsidP="008166BA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>В этом разделе SRS приводится список факторов, которые могут оказывать влияние на требования, представленные в документе. Ниже приведены примеры допущений и зависимостей:</w:t>
      </w:r>
    </w:p>
    <w:p w14:paraId="7BA4F6E8" w14:textId="77777777" w:rsidR="00F04C83" w:rsidRPr="008166BA" w:rsidRDefault="00F04C83" w:rsidP="008166BA">
      <w:pPr>
        <w:pStyle w:val="af0"/>
        <w:numPr>
          <w:ilvl w:val="0"/>
          <w:numId w:val="33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Допущение о доступности ресурсов</w:t>
      </w:r>
      <w:proofErr w:type="gramStart"/>
      <w:r w:rsidRPr="008166BA">
        <w:rPr>
          <w:rStyle w:val="af"/>
          <w:b w:val="0"/>
          <w:bCs w:val="0"/>
          <w:sz w:val="28"/>
          <w:szCs w:val="28"/>
        </w:rPr>
        <w:t>:</w:t>
      </w:r>
      <w:r w:rsidRPr="008166BA">
        <w:rPr>
          <w:sz w:val="28"/>
          <w:szCs w:val="28"/>
        </w:rPr>
        <w:t xml:space="preserve"> Предполагается</w:t>
      </w:r>
      <w:proofErr w:type="gramEnd"/>
      <w:r w:rsidRPr="008166BA">
        <w:rPr>
          <w:sz w:val="28"/>
          <w:szCs w:val="28"/>
        </w:rPr>
        <w:t>, что требуемые ресурсы для разработки и поддержки системы будут доступны в соответствии с графиком проекта и финансовыми ограничениями.</w:t>
      </w:r>
    </w:p>
    <w:p w14:paraId="02A127CF" w14:textId="77777777" w:rsidR="00F04C83" w:rsidRPr="008166BA" w:rsidRDefault="00F04C83" w:rsidP="008166BA">
      <w:pPr>
        <w:pStyle w:val="af0"/>
        <w:numPr>
          <w:ilvl w:val="0"/>
          <w:numId w:val="33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Допущение о совместимости</w:t>
      </w:r>
      <w:proofErr w:type="gramStart"/>
      <w:r w:rsidRPr="008166BA">
        <w:rPr>
          <w:rStyle w:val="af"/>
          <w:sz w:val="28"/>
          <w:szCs w:val="28"/>
        </w:rPr>
        <w:t>:</w:t>
      </w:r>
      <w:r w:rsidRPr="008166BA">
        <w:rPr>
          <w:sz w:val="28"/>
          <w:szCs w:val="28"/>
        </w:rPr>
        <w:t xml:space="preserve"> Предполагается</w:t>
      </w:r>
      <w:proofErr w:type="gramEnd"/>
      <w:r w:rsidRPr="008166BA">
        <w:rPr>
          <w:sz w:val="28"/>
          <w:szCs w:val="28"/>
        </w:rPr>
        <w:t>, что система будет совместима с уже используемым оборудованием, программным обеспечением и технологиями в организации.</w:t>
      </w:r>
    </w:p>
    <w:p w14:paraId="7B80D7AF" w14:textId="77777777" w:rsidR="00F04C83" w:rsidRPr="008166BA" w:rsidRDefault="00F04C83" w:rsidP="008166BA">
      <w:pPr>
        <w:pStyle w:val="af0"/>
        <w:numPr>
          <w:ilvl w:val="0"/>
          <w:numId w:val="33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Зависимость от внешних поставщиков</w:t>
      </w:r>
      <w:proofErr w:type="gramStart"/>
      <w:r w:rsidRPr="008166BA">
        <w:rPr>
          <w:rStyle w:val="af"/>
          <w:b w:val="0"/>
          <w:bCs w:val="0"/>
          <w:sz w:val="28"/>
          <w:szCs w:val="28"/>
        </w:rPr>
        <w:t>:</w:t>
      </w:r>
      <w:r w:rsidRPr="008166BA">
        <w:rPr>
          <w:sz w:val="28"/>
          <w:szCs w:val="28"/>
        </w:rPr>
        <w:t xml:space="preserve"> Предполагается</w:t>
      </w:r>
      <w:proofErr w:type="gramEnd"/>
      <w:r w:rsidRPr="008166BA">
        <w:rPr>
          <w:sz w:val="28"/>
          <w:szCs w:val="28"/>
        </w:rPr>
        <w:t>, что внешние поставщики будут выполнять свои обязательства вовремя и обеспечат необходимую интеграцию или поддержку.</w:t>
      </w:r>
    </w:p>
    <w:p w14:paraId="18DF4A37" w14:textId="77777777" w:rsidR="00F04C83" w:rsidRPr="008166BA" w:rsidRDefault="00F04C83" w:rsidP="008166BA">
      <w:pPr>
        <w:pStyle w:val="af0"/>
        <w:numPr>
          <w:ilvl w:val="0"/>
          <w:numId w:val="33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Допущение о безопасности</w:t>
      </w:r>
      <w:proofErr w:type="gramStart"/>
      <w:r w:rsidRPr="008166BA">
        <w:rPr>
          <w:rStyle w:val="af"/>
          <w:sz w:val="28"/>
          <w:szCs w:val="28"/>
        </w:rPr>
        <w:t>:</w:t>
      </w:r>
      <w:r w:rsidRPr="008166BA">
        <w:rPr>
          <w:sz w:val="28"/>
          <w:szCs w:val="28"/>
        </w:rPr>
        <w:t xml:space="preserve"> Предполагается</w:t>
      </w:r>
      <w:proofErr w:type="gramEnd"/>
      <w:r w:rsidRPr="008166BA">
        <w:rPr>
          <w:sz w:val="28"/>
          <w:szCs w:val="28"/>
        </w:rPr>
        <w:t>, что будут предприняты соответствующие меры безопасности для защиты данных и системы от угроз.</w:t>
      </w:r>
    </w:p>
    <w:p w14:paraId="492EF147" w14:textId="77777777" w:rsidR="00F04C83" w:rsidRPr="008166BA" w:rsidRDefault="00F04C83" w:rsidP="008166BA">
      <w:pPr>
        <w:pStyle w:val="af0"/>
        <w:numPr>
          <w:ilvl w:val="0"/>
          <w:numId w:val="33"/>
        </w:numPr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rStyle w:val="af"/>
          <w:b w:val="0"/>
          <w:bCs w:val="0"/>
          <w:sz w:val="28"/>
          <w:szCs w:val="28"/>
        </w:rPr>
        <w:t>Зависимость от требований законодательства</w:t>
      </w:r>
      <w:proofErr w:type="gramStart"/>
      <w:r w:rsidRPr="008166BA">
        <w:rPr>
          <w:rStyle w:val="af"/>
          <w:b w:val="0"/>
          <w:bCs w:val="0"/>
          <w:sz w:val="28"/>
          <w:szCs w:val="28"/>
        </w:rPr>
        <w:t>:</w:t>
      </w:r>
      <w:r w:rsidRPr="008166BA">
        <w:rPr>
          <w:sz w:val="28"/>
          <w:szCs w:val="28"/>
        </w:rPr>
        <w:t xml:space="preserve"> Предполагается</w:t>
      </w:r>
      <w:proofErr w:type="gramEnd"/>
      <w:r w:rsidRPr="008166BA">
        <w:rPr>
          <w:sz w:val="28"/>
          <w:szCs w:val="28"/>
        </w:rPr>
        <w:t>, что система будет соответствовать всем применимым законодательным требованиям и стандартам, таким как требования по защите данных или безопасности информации.</w:t>
      </w:r>
    </w:p>
    <w:p w14:paraId="28EB0DB5" w14:textId="77777777" w:rsidR="00F04C83" w:rsidRPr="008166BA" w:rsidRDefault="00F04C83" w:rsidP="008166BA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>Эти допущения и зависимости имеют ключевое значение для определения контекста проекта и помогают управлять рисками и ожиданиями всех заинтересованных сторон.</w:t>
      </w:r>
    </w:p>
    <w:p w14:paraId="59D50566" w14:textId="5C3CF88A" w:rsidR="00F04C83" w:rsidRDefault="00F04C83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2A17A1D9" w14:textId="0B96B6CE" w:rsidR="00F04C83" w:rsidRDefault="008166BA" w:rsidP="008166BA">
      <w:pPr>
        <w:pStyle w:val="ab"/>
        <w:numPr>
          <w:ilvl w:val="0"/>
          <w:numId w:val="2"/>
        </w:numPr>
        <w:spacing w:line="360" w:lineRule="auto"/>
        <w:ind w:right="119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требований</w:t>
      </w:r>
    </w:p>
    <w:p w14:paraId="2FEFB722" w14:textId="236E9FFA" w:rsidR="008166BA" w:rsidRPr="008166BA" w:rsidRDefault="008166BA" w:rsidP="008166BA">
      <w:pPr>
        <w:spacing w:line="360" w:lineRule="auto"/>
        <w:ind w:left="720" w:right="119"/>
        <w:jc w:val="both"/>
        <w:rPr>
          <w:sz w:val="28"/>
          <w:szCs w:val="28"/>
        </w:rPr>
      </w:pPr>
      <w:r>
        <w:rPr>
          <w:sz w:val="28"/>
          <w:szCs w:val="28"/>
        </w:rPr>
        <w:t>3.1 Внешние интерфейсы</w:t>
      </w:r>
    </w:p>
    <w:p w14:paraId="5ABCE2E2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а) Наименование позиции: Каждая позиция в данном разделе должна быть ясно идентифицирована в связи с соответствующим вводом или выводом информации системы управления проектами.</w:t>
      </w:r>
    </w:p>
    <w:p w14:paraId="1B58D76A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lastRenderedPageBreak/>
        <w:t>б) Описание назначения: Подробное описание функционального предназначения каждого входа и выхода данных, а также их вклада в работу системы.</w:t>
      </w:r>
    </w:p>
    <w:p w14:paraId="3A4CB2C8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в) Источник входных данных или адресат выходных данных: Указание источников, откуда поступают входные данные, и адресатов, куда направляются выходные данные, что может включать взаимодействие с пользователями системы или хранение в базе данных.</w:t>
      </w:r>
    </w:p>
    <w:p w14:paraId="2B73821E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г) Допустимый диапазон, точность и/или допуск: Определение диапазона значений, которые могут быть приняты входными данными, и уровня точности или допуска, который применим к этим данным.</w:t>
      </w:r>
    </w:p>
    <w:p w14:paraId="09537C1D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д) Единицы измерения: Указание единиц измерения, используемых для представления входных и выходных данных, что может включать в себя валюту, временные интервалы и другие единицы измерения.</w:t>
      </w:r>
    </w:p>
    <w:p w14:paraId="62CD1563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е) Синхронизация: Описание методов синхронизации входных и выходных данных с другими компонентами системы или между собой для обеспечения целостности и актуальности информации.</w:t>
      </w:r>
    </w:p>
    <w:p w14:paraId="70BA6149" w14:textId="32883BFC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 xml:space="preserve">ж) Связи с другими входами/выходами: Установление связей и взаимосвязей между различными входными и выходными данными системы для обеспечения эффективного функционирования </w:t>
      </w:r>
      <w:r w:rsidR="00A77DDC" w:rsidRPr="00A77DDC">
        <w:rPr>
          <w:sz w:val="28"/>
          <w:szCs w:val="28"/>
        </w:rPr>
        <w:t>интернет-платформы</w:t>
      </w:r>
      <w:r w:rsidRPr="00A77DDC">
        <w:rPr>
          <w:sz w:val="28"/>
          <w:szCs w:val="28"/>
        </w:rPr>
        <w:t>.</w:t>
      </w:r>
    </w:p>
    <w:p w14:paraId="3933240F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з) Форматы/организация экрана: Описание формата и организации представления информации на экране, включая визуальное представление данных для пользователя.</w:t>
      </w:r>
    </w:p>
    <w:p w14:paraId="79FB14B5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и) Форматы/организация окна: Определение формата и организации окон интерфейса системы управления проектами, если применимо для обеспечения удобства пользователей.</w:t>
      </w:r>
    </w:p>
    <w:p w14:paraId="30566BFA" w14:textId="77777777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>к) Форматы данных: Определение форматов данных, используемых для представления входных и выходных данных, таких как текст, числа, даты и другие.</w:t>
      </w:r>
    </w:p>
    <w:p w14:paraId="7E7911FC" w14:textId="57CBCB42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lastRenderedPageBreak/>
        <w:t xml:space="preserve">л) Форматы команд: Описание форматов команд или инструкций, которые могут быть переданы </w:t>
      </w:r>
      <w:r w:rsidR="00A77DDC" w:rsidRPr="00A77DDC">
        <w:rPr>
          <w:sz w:val="28"/>
          <w:szCs w:val="28"/>
        </w:rPr>
        <w:t>продукту</w:t>
      </w:r>
      <w:r w:rsidRPr="00A77DDC">
        <w:rPr>
          <w:sz w:val="28"/>
          <w:szCs w:val="28"/>
        </w:rPr>
        <w:t xml:space="preserve"> для выполнения определенных действий или операций.</w:t>
      </w:r>
    </w:p>
    <w:p w14:paraId="05B3EB49" w14:textId="5A795A5C" w:rsidR="008166BA" w:rsidRPr="00A77DDC" w:rsidRDefault="008166BA" w:rsidP="00A77DDC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A77DDC">
        <w:rPr>
          <w:sz w:val="28"/>
          <w:szCs w:val="28"/>
        </w:rPr>
        <w:t xml:space="preserve">м) Сообщения о завершении: Описание сообщений или уведомлений, которые могут быть сгенерированы </w:t>
      </w:r>
      <w:r w:rsidR="00A77DDC" w:rsidRPr="00A77DDC">
        <w:rPr>
          <w:sz w:val="28"/>
          <w:szCs w:val="28"/>
        </w:rPr>
        <w:t>продуктом</w:t>
      </w:r>
      <w:r w:rsidRPr="00A77DDC">
        <w:rPr>
          <w:sz w:val="28"/>
          <w:szCs w:val="28"/>
        </w:rPr>
        <w:t xml:space="preserve"> для информирования пользователей о завершении определенных операций или процессов.</w:t>
      </w:r>
    </w:p>
    <w:p w14:paraId="62FC118C" w14:textId="3AD16272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0DBA8031" w14:textId="44AF08C2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  <w:r w:rsidRPr="008166BA">
        <w:rPr>
          <w:sz w:val="28"/>
          <w:szCs w:val="28"/>
        </w:rPr>
        <w:t xml:space="preserve">3.2 </w:t>
      </w:r>
      <w:r>
        <w:rPr>
          <w:sz w:val="28"/>
          <w:szCs w:val="28"/>
        </w:rPr>
        <w:t>Функции</w:t>
      </w:r>
    </w:p>
    <w:p w14:paraId="524366FE" w14:textId="7658C226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7F64CD">
        <w:rPr>
          <w:sz w:val="28"/>
          <w:szCs w:val="28"/>
        </w:rPr>
        <w:t>Функциональные требования определяют основные операции, которые должно выполнять программное обеспечение при обработке входных данных и генерации выходных данных. В рамках данного проекта выделены следующие функции: проверка достоверности входных данных, выполнение операций в строго определенной последовательности, обработка ненормальных ситуаций, учет влияния параметров на поведение программы и связь между выходами и входами для последующей обработки данных. Организация этих функциональных требований может включать разделение их на подфункции или подпроцессы для более ясного управления, не обязательно следуя точной структуре программного обеспечения</w:t>
      </w:r>
      <w:r>
        <w:rPr>
          <w:sz w:val="28"/>
          <w:szCs w:val="28"/>
        </w:rPr>
        <w:t>.</w:t>
      </w:r>
    </w:p>
    <w:p w14:paraId="461D32E6" w14:textId="69368E93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6D088241" w14:textId="0700A00A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3.3 Требования к рабочем характеристикам</w:t>
      </w:r>
    </w:p>
    <w:p w14:paraId="3E085A27" w14:textId="1A7B8639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31634D">
        <w:rPr>
          <w:sz w:val="28"/>
          <w:szCs w:val="28"/>
        </w:rPr>
        <w:t>Требования к рабочим характеристикам программного обеспечения могут быть разделены на две категории: статические числовые и динамические числовые. Статические требования включают число поддерживаемых терминалов, одновременно поддерживаемых пользователей и количество обрабатываемой информации. Динамические требования описывают количество групповых операций и задач, а также объем данных, который система должна обрабатывать в</w:t>
      </w:r>
      <w:r>
        <w:rPr>
          <w:sz w:val="28"/>
          <w:szCs w:val="28"/>
        </w:rPr>
        <w:t xml:space="preserve"> </w:t>
      </w:r>
      <w:r w:rsidRPr="0031634D">
        <w:rPr>
          <w:sz w:val="28"/>
          <w:szCs w:val="28"/>
        </w:rPr>
        <w:t>определенные периоды времени. Важно, чтобы все эти требования были выражены в измеряемых терминах для обеспечения ясности и однозначности их понимания и проверки.</w:t>
      </w:r>
    </w:p>
    <w:p w14:paraId="0FD90044" w14:textId="12EBF617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014C8B7A" w14:textId="63222899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3.4 Логические требования к базе данных</w:t>
      </w:r>
    </w:p>
    <w:p w14:paraId="3EC88C74" w14:textId="77777777" w:rsidR="00A77DDC" w:rsidRDefault="00A77DDC" w:rsidP="00A77DDC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9348DA">
        <w:rPr>
          <w:sz w:val="28"/>
          <w:szCs w:val="28"/>
        </w:rPr>
        <w:t xml:space="preserve">Для эффективного функционирования системы важно определить логические требования к базе данных. Это включает типы информации, их частоту использования, возможности доступа пользователей, а также определение информационных объектов и их связей. Кроме того, необходимо установить ограничения целостности данных и требования к сохранности информации. Учет всех этих аспектов позволяет разработать систему хранения и управления данными, которая будет эффективно соответствовать потребностям </w:t>
      </w:r>
      <w:r>
        <w:rPr>
          <w:sz w:val="28"/>
          <w:szCs w:val="28"/>
        </w:rPr>
        <w:t>пользователей компании</w:t>
      </w:r>
      <w:r w:rsidRPr="009348DA">
        <w:rPr>
          <w:sz w:val="28"/>
          <w:szCs w:val="28"/>
        </w:rPr>
        <w:t>.</w:t>
      </w:r>
    </w:p>
    <w:p w14:paraId="307C6E5E" w14:textId="3A5AF379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4E3B4EB6" w14:textId="224D3D62" w:rsidR="00A77DDC" w:rsidRDefault="00A77DDC" w:rsidP="00A77DDC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3.5 Проектные ограничения</w:t>
      </w:r>
    </w:p>
    <w:p w14:paraId="08389F90" w14:textId="6ADFEE1D" w:rsidR="00A77DDC" w:rsidRPr="00E60712" w:rsidRDefault="00E26FA4" w:rsidP="00E6071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E60712">
        <w:rPr>
          <w:rStyle w:val="af"/>
          <w:b w:val="0"/>
          <w:bCs w:val="0"/>
          <w:sz w:val="28"/>
          <w:szCs w:val="28"/>
        </w:rPr>
        <w:t>Ограничение по безопасности данных</w:t>
      </w:r>
      <w:r w:rsidRPr="00E60712">
        <w:rPr>
          <w:rStyle w:val="af"/>
          <w:sz w:val="28"/>
          <w:szCs w:val="28"/>
        </w:rPr>
        <w:t>:</w:t>
      </w:r>
      <w:r w:rsidRPr="00E60712">
        <w:rPr>
          <w:sz w:val="28"/>
          <w:szCs w:val="28"/>
        </w:rPr>
        <w:t xml:space="preserve"> Недостаточная защита данных пользователей и конфиденциальной информации может стать серьезным ограничением для платформы. Недостаточные инвестиции в безопасность могут привести к рискам утечки данных, нарушению приватности пользователей и потере доверия со стороны клиентов.</w:t>
      </w:r>
    </w:p>
    <w:p w14:paraId="2BBEAE85" w14:textId="5CA6A100" w:rsidR="00E26FA4" w:rsidRPr="00E60712" w:rsidRDefault="00E26FA4" w:rsidP="00E60712">
      <w:pPr>
        <w:spacing w:line="360" w:lineRule="auto"/>
        <w:ind w:left="119" w:right="119" w:firstLine="629"/>
        <w:jc w:val="both"/>
        <w:rPr>
          <w:sz w:val="32"/>
          <w:szCs w:val="32"/>
        </w:rPr>
      </w:pPr>
      <w:r w:rsidRPr="00E60712">
        <w:rPr>
          <w:rStyle w:val="af"/>
          <w:b w:val="0"/>
          <w:bCs w:val="0"/>
          <w:sz w:val="28"/>
          <w:szCs w:val="28"/>
        </w:rPr>
        <w:t>Ограничение по времени</w:t>
      </w:r>
      <w:r w:rsidRPr="00E60712">
        <w:rPr>
          <w:rStyle w:val="af"/>
          <w:sz w:val="28"/>
          <w:szCs w:val="28"/>
        </w:rPr>
        <w:t>:</w:t>
      </w:r>
      <w:r w:rsidRPr="00E60712">
        <w:rPr>
          <w:sz w:val="28"/>
          <w:szCs w:val="28"/>
        </w:rPr>
        <w:t xml:space="preserve"> Ограничение по времени может быть вызвано нехваткой ресурсов для выполнения проекта в срок или из-за жесткого графика разработки. Это может привести к уменьшению объема функциональности или к срывам сроков внедрения новых возможностей из-за ограниченного времени на разработку и тестирование.</w:t>
      </w:r>
    </w:p>
    <w:p w14:paraId="09EFDECF" w14:textId="77777777" w:rsidR="00A77DDC" w:rsidRPr="008166BA" w:rsidRDefault="00A77DDC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61D64123" w14:textId="4E2571FE" w:rsidR="008166BA" w:rsidRDefault="00E26FA4" w:rsidP="0054765B">
      <w:pPr>
        <w:spacing w:line="360" w:lineRule="auto"/>
        <w:ind w:left="748" w:right="119"/>
        <w:jc w:val="both"/>
        <w:rPr>
          <w:sz w:val="28"/>
          <w:szCs w:val="28"/>
        </w:rPr>
      </w:pPr>
      <w:r>
        <w:rPr>
          <w:sz w:val="28"/>
          <w:szCs w:val="28"/>
        </w:rPr>
        <w:t>3.6 Атрибуты системы программного обеспечения</w:t>
      </w:r>
    </w:p>
    <w:p w14:paraId="630B936C" w14:textId="77777777" w:rsidR="00CA31EC" w:rsidRDefault="00CA31EC" w:rsidP="00CA31EC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D75601">
        <w:rPr>
          <w:sz w:val="28"/>
          <w:szCs w:val="28"/>
        </w:rPr>
        <w:t xml:space="preserve">При разработке программного обеспечения необходимо учитывать различные атрибуты, влияющие на его работу и качество. Надежность требует стабильной работы системы и минимального времени восстановления </w:t>
      </w:r>
      <w:r>
        <w:rPr>
          <w:sz w:val="28"/>
          <w:szCs w:val="28"/>
        </w:rPr>
        <w:t>в случае возникновения сбоев</w:t>
      </w:r>
      <w:r w:rsidRPr="00D75601">
        <w:rPr>
          <w:sz w:val="28"/>
          <w:szCs w:val="28"/>
        </w:rPr>
        <w:t>, производительность требует высокой скорости выполнения операций и быстрого отклика на запросы пользователей, а эффективное использование ресурсов требует оптимизации процессов и алгоритмов</w:t>
      </w:r>
      <w:r>
        <w:rPr>
          <w:sz w:val="28"/>
          <w:szCs w:val="28"/>
        </w:rPr>
        <w:t xml:space="preserve"> работы системы</w:t>
      </w:r>
      <w:r w:rsidRPr="00D75601">
        <w:rPr>
          <w:sz w:val="28"/>
          <w:szCs w:val="28"/>
        </w:rPr>
        <w:t>. Безопасность обеспечивается защитой данных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распределением уровней доступа к функционалу системы</w:t>
      </w:r>
      <w:r w:rsidRPr="00D75601">
        <w:rPr>
          <w:sz w:val="28"/>
          <w:szCs w:val="28"/>
        </w:rPr>
        <w:t xml:space="preserve"> и механизм</w:t>
      </w:r>
      <w:r>
        <w:rPr>
          <w:sz w:val="28"/>
          <w:szCs w:val="28"/>
        </w:rPr>
        <w:t>ом</w:t>
      </w:r>
      <w:r w:rsidRPr="00D75601">
        <w:rPr>
          <w:sz w:val="28"/>
          <w:szCs w:val="28"/>
        </w:rPr>
        <w:t xml:space="preserve"> аутентификации, а масштабируемость системы позволяет ей адаптироваться </w:t>
      </w:r>
      <w:r>
        <w:rPr>
          <w:sz w:val="28"/>
          <w:szCs w:val="28"/>
        </w:rPr>
        <w:t>к возникающим потребностям пользователей</w:t>
      </w:r>
      <w:r w:rsidRPr="00D75601">
        <w:rPr>
          <w:sz w:val="28"/>
          <w:szCs w:val="28"/>
        </w:rPr>
        <w:t xml:space="preserve">. Учет и выполнение этих атрибутов </w:t>
      </w:r>
      <w:r>
        <w:rPr>
          <w:sz w:val="28"/>
          <w:szCs w:val="28"/>
        </w:rPr>
        <w:t>позволят</w:t>
      </w:r>
      <w:r w:rsidRPr="00D75601">
        <w:rPr>
          <w:sz w:val="28"/>
          <w:szCs w:val="28"/>
        </w:rPr>
        <w:t xml:space="preserve"> создать надежное и качественное программное обеспечение, соответствующее потребностям пользователей </w:t>
      </w:r>
      <w:r>
        <w:rPr>
          <w:sz w:val="28"/>
          <w:szCs w:val="28"/>
        </w:rPr>
        <w:t>и стандартам качества компании</w:t>
      </w:r>
      <w:r w:rsidRPr="00F90F27">
        <w:rPr>
          <w:sz w:val="28"/>
          <w:szCs w:val="28"/>
        </w:rPr>
        <w:t>.</w:t>
      </w:r>
    </w:p>
    <w:p w14:paraId="7E905CF8" w14:textId="55F70142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7FF815DE" w14:textId="16FDB1A8" w:rsidR="00CA31EC" w:rsidRPr="00EC48DE" w:rsidRDefault="00CA31EC" w:rsidP="00EC48D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sz w:val="28"/>
          <w:szCs w:val="28"/>
        </w:rPr>
        <w:t xml:space="preserve">3.7 </w:t>
      </w:r>
      <w:r w:rsidR="00EC48DE" w:rsidRPr="00EC48DE">
        <w:rPr>
          <w:sz w:val="28"/>
          <w:szCs w:val="28"/>
        </w:rPr>
        <w:t>Организация специфических требований</w:t>
      </w:r>
    </w:p>
    <w:p w14:paraId="1D9548DC" w14:textId="3FAB0966" w:rsidR="00EC48DE" w:rsidRPr="00EC48DE" w:rsidRDefault="00EC48DE" w:rsidP="00EC48D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sz w:val="28"/>
          <w:szCs w:val="28"/>
        </w:rPr>
        <w:t>Для учета специфических требований системы необходимо учитывать различные аспекты ее функционирования и структуры. Этот раздел предлагает разнообразные методы организации требований, включая режимы работы, классы пользователей, системные объекты, свойства, стимулы, отклики и функциональную иерархию. Например, различные режимы работы системы могут потребовать различных функций, и их организация с учетом зависимостей интерфейсов и характеристик способствует более эффективному пониманию требований. Аналогично, систематизация требований по классам пользователей, объектам, свойствам, стимулам и откликам упрощает их понимание и конкретизацию, а функциональная иерархия обеспечивает иерархическое представление полного спектра функциональных возможностей системы. Выбор конкретного метода зависит от особенностей системы и предпочтений разработчиков.</w:t>
      </w:r>
    </w:p>
    <w:p w14:paraId="67C7A098" w14:textId="77777777" w:rsidR="00EC48DE" w:rsidRPr="00EC48DE" w:rsidRDefault="00EC48DE" w:rsidP="00EC48DE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sz w:val="28"/>
          <w:szCs w:val="28"/>
        </w:rPr>
        <w:t>Специфические требования в области безопасности и управления доступом могут быть организованы следующим образом:</w:t>
      </w:r>
    </w:p>
    <w:p w14:paraId="7068D510" w14:textId="77777777" w:rsidR="00EC48DE" w:rsidRPr="00EC48DE" w:rsidRDefault="00EC48DE" w:rsidP="00EC48DE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rStyle w:val="af"/>
          <w:b w:val="0"/>
          <w:bCs w:val="0"/>
          <w:sz w:val="28"/>
          <w:szCs w:val="28"/>
        </w:rPr>
        <w:t>Безопасность данных и аутентификация пользователей:</w:t>
      </w:r>
      <w:r w:rsidRPr="00EC48DE">
        <w:rPr>
          <w:sz w:val="28"/>
          <w:szCs w:val="28"/>
        </w:rPr>
        <w:t xml:space="preserve"> Эти требования относятся к защите конфиденциальности данных и подтверждению личности пользователей. Рекомендуется выделить их в отдельную категорию для более детального анализа и последующей реализации соответствующих мер безопасности.</w:t>
      </w:r>
    </w:p>
    <w:p w14:paraId="00C2AB98" w14:textId="77777777" w:rsidR="00EC48DE" w:rsidRPr="00EC48DE" w:rsidRDefault="00EC48DE" w:rsidP="00EC48DE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rStyle w:val="af"/>
          <w:b w:val="0"/>
          <w:bCs w:val="0"/>
          <w:sz w:val="28"/>
          <w:szCs w:val="28"/>
        </w:rPr>
        <w:t>Интеграция с другими системами:</w:t>
      </w:r>
      <w:r w:rsidRPr="00EC48DE">
        <w:rPr>
          <w:b/>
          <w:bCs/>
          <w:sz w:val="28"/>
          <w:szCs w:val="28"/>
        </w:rPr>
        <w:t xml:space="preserve"> </w:t>
      </w:r>
      <w:r w:rsidRPr="00EC48DE">
        <w:rPr>
          <w:sz w:val="28"/>
          <w:szCs w:val="28"/>
        </w:rPr>
        <w:t xml:space="preserve">Требования по интеграции с уже существующими системами управления проектами или другими </w:t>
      </w:r>
      <w:r w:rsidRPr="00EC48DE">
        <w:rPr>
          <w:sz w:val="28"/>
          <w:szCs w:val="28"/>
        </w:rPr>
        <w:lastRenderedPageBreak/>
        <w:t>приложениями следует структурировать с учетом принятых протоколов обмена данными и интерфейсов. Это позволит эффективно согласовывать структуры данных и обеспечивать бесперебойный обмен информацией между различными системами.</w:t>
      </w:r>
    </w:p>
    <w:p w14:paraId="473DA588" w14:textId="77777777" w:rsidR="00EC48DE" w:rsidRPr="00EC48DE" w:rsidRDefault="00EC48DE" w:rsidP="00EC48DE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EC48DE">
        <w:rPr>
          <w:rStyle w:val="af"/>
          <w:b w:val="0"/>
          <w:bCs w:val="0"/>
          <w:sz w:val="28"/>
          <w:szCs w:val="28"/>
        </w:rPr>
        <w:t>Управление рисками:</w:t>
      </w:r>
      <w:r w:rsidRPr="00EC48DE">
        <w:rPr>
          <w:sz w:val="28"/>
          <w:szCs w:val="28"/>
        </w:rPr>
        <w:t xml:space="preserve"> Требования, направленные на обеспечение устойчивости системы к рискам и ее способность к быстрому восстановлению после возможных сбоев, могут быть организованы с учетом различных методов управления рисками. Сюда включается идентификация потенциальных угроз, анализ последствий и систематический мониторинг состояния системы.</w:t>
      </w:r>
    </w:p>
    <w:p w14:paraId="121C5FEB" w14:textId="77777777" w:rsidR="00EC48DE" w:rsidRDefault="00EC48DE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1F94729C" w14:textId="65987B1B" w:rsidR="00EC48DE" w:rsidRDefault="00EC48DE" w:rsidP="0054765B">
      <w:pPr>
        <w:spacing w:line="360" w:lineRule="auto"/>
        <w:ind w:left="748" w:right="119"/>
        <w:jc w:val="both"/>
        <w:rPr>
          <w:sz w:val="28"/>
          <w:szCs w:val="28"/>
        </w:rPr>
      </w:pPr>
      <w:r>
        <w:rPr>
          <w:sz w:val="28"/>
          <w:szCs w:val="28"/>
        </w:rPr>
        <w:t>3.8 Дополнительные комментарии</w:t>
      </w:r>
    </w:p>
    <w:p w14:paraId="6F204D84" w14:textId="77777777" w:rsidR="00EC48DE" w:rsidRPr="005625A2" w:rsidRDefault="00EC48DE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 xml:space="preserve">В процессе создания и описания Software </w:t>
      </w:r>
      <w:proofErr w:type="spellStart"/>
      <w:r w:rsidRPr="005625A2">
        <w:rPr>
          <w:sz w:val="28"/>
          <w:szCs w:val="28"/>
        </w:rPr>
        <w:t>Requirements</w:t>
      </w:r>
      <w:proofErr w:type="spellEnd"/>
      <w:r w:rsidRPr="005625A2">
        <w:rPr>
          <w:sz w:val="28"/>
          <w:szCs w:val="28"/>
        </w:rPr>
        <w:t xml:space="preserve"> </w:t>
      </w:r>
      <w:proofErr w:type="spellStart"/>
      <w:r w:rsidRPr="005625A2">
        <w:rPr>
          <w:sz w:val="28"/>
          <w:szCs w:val="28"/>
        </w:rPr>
        <w:t>Specification</w:t>
      </w:r>
      <w:proofErr w:type="spellEnd"/>
      <w:r w:rsidRPr="005625A2">
        <w:rPr>
          <w:sz w:val="28"/>
          <w:szCs w:val="28"/>
        </w:rPr>
        <w:t xml:space="preserve"> (SRS) может быть использовано множество различных методов для организации требований. Например, для более полного понимания системы можно объединить классы пользователей и их характеристики, что обычно реализуется в отдельном разделе или приложении. Любые дополнительные требования, которые могут быть упущены в основной структуре SRS, могут быть включены в конце документа. Существует ряд инструментов и методов, которые могут помочь в документировании требований и организации информации. В зависимости от структуры системы и специфики требований могут быть полезны следующие методы:</w:t>
      </w:r>
    </w:p>
    <w:p w14:paraId="454AA2BC" w14:textId="77777777" w:rsidR="00EC48DE" w:rsidRPr="005625A2" w:rsidRDefault="00EC48DE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Использование диаграмм состояний или конечных автоматов:</w:t>
      </w:r>
      <w:r w:rsidRPr="005625A2">
        <w:rPr>
          <w:sz w:val="28"/>
          <w:szCs w:val="28"/>
        </w:rPr>
        <w:t xml:space="preserve"> Этот метод позволяет описать различные режимы работы системы и переходы между ними, что способствует более полному пониманию функционирования системы.</w:t>
      </w:r>
    </w:p>
    <w:p w14:paraId="5B51E1C8" w14:textId="77777777" w:rsidR="00EC48DE" w:rsidRPr="005625A2" w:rsidRDefault="00EC48DE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Применение метода объектно-ориентированного анализа:</w:t>
      </w:r>
      <w:r w:rsidRPr="005625A2">
        <w:rPr>
          <w:sz w:val="28"/>
          <w:szCs w:val="28"/>
        </w:rPr>
        <w:t xml:space="preserve"> Он помогает организовать требования по объектам, выявляя их свойства и взаимосвязи, что делает описание системы более структурированным и понятным.</w:t>
      </w:r>
    </w:p>
    <w:p w14:paraId="6F4FAD8A" w14:textId="77777777" w:rsidR="00EC48DE" w:rsidRPr="005625A2" w:rsidRDefault="00EC48DE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Описание последовательностей стимул-отклик:</w:t>
      </w:r>
      <w:r w:rsidRPr="005625A2">
        <w:rPr>
          <w:sz w:val="28"/>
          <w:szCs w:val="28"/>
        </w:rPr>
        <w:t xml:space="preserve"> Этот метод позволяет выявить взаимодействие пользователей с системой, а также реакцию системы на эти действия, что полезно для определения ее функциональных свойств.</w:t>
      </w:r>
    </w:p>
    <w:p w14:paraId="5EC178F3" w14:textId="1EB88D03" w:rsidR="00EC48DE" w:rsidRDefault="00EC48DE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lastRenderedPageBreak/>
        <w:t>Использование схем потоков данных и словарей данных:</w:t>
      </w:r>
      <w:r w:rsidRPr="005625A2">
        <w:rPr>
          <w:sz w:val="28"/>
          <w:szCs w:val="28"/>
        </w:rPr>
        <w:t xml:space="preserve"> Эти инструменты помогают структурировать функциональную иерархию требований, определяя взаимосвязи между данными и операциями системы.</w:t>
      </w:r>
    </w:p>
    <w:p w14:paraId="29066470" w14:textId="7547E6F0" w:rsid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</w:p>
    <w:p w14:paraId="6273859D" w14:textId="169FFAAB" w:rsid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4. Вспомогательная информация</w:t>
      </w:r>
    </w:p>
    <w:p w14:paraId="69A99423" w14:textId="77777777" w:rsidR="005625A2" w:rsidRP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 xml:space="preserve">В документе SRS (Software </w:t>
      </w:r>
      <w:proofErr w:type="spellStart"/>
      <w:r w:rsidRPr="005625A2">
        <w:rPr>
          <w:sz w:val="28"/>
          <w:szCs w:val="28"/>
        </w:rPr>
        <w:t>Requirements</w:t>
      </w:r>
      <w:proofErr w:type="spellEnd"/>
      <w:r w:rsidRPr="005625A2">
        <w:rPr>
          <w:sz w:val="28"/>
          <w:szCs w:val="28"/>
        </w:rPr>
        <w:t xml:space="preserve"> </w:t>
      </w:r>
      <w:proofErr w:type="spellStart"/>
      <w:r w:rsidRPr="005625A2">
        <w:rPr>
          <w:sz w:val="28"/>
          <w:szCs w:val="28"/>
        </w:rPr>
        <w:t>Specification</w:t>
      </w:r>
      <w:proofErr w:type="spellEnd"/>
      <w:r w:rsidRPr="005625A2">
        <w:rPr>
          <w:sz w:val="28"/>
          <w:szCs w:val="28"/>
        </w:rPr>
        <w:t xml:space="preserve">) содержится вспомогательная информация, которая способствует легкости в использовании и понимании документа: </w:t>
      </w:r>
    </w:p>
    <w:p w14:paraId="43E731DF" w14:textId="17711E71" w:rsidR="005625A2" w:rsidRP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 xml:space="preserve">а) </w:t>
      </w:r>
      <w:r w:rsidRPr="005625A2">
        <w:rPr>
          <w:rStyle w:val="af"/>
          <w:b w:val="0"/>
          <w:bCs w:val="0"/>
          <w:sz w:val="28"/>
          <w:szCs w:val="28"/>
        </w:rPr>
        <w:t>Содержание</w:t>
      </w:r>
      <w:r w:rsidRPr="005625A2">
        <w:rPr>
          <w:rStyle w:val="af"/>
          <w:sz w:val="28"/>
          <w:szCs w:val="28"/>
        </w:rPr>
        <w:t>:</w:t>
      </w:r>
      <w:r w:rsidRPr="005625A2">
        <w:rPr>
          <w:sz w:val="28"/>
          <w:szCs w:val="28"/>
        </w:rPr>
        <w:t xml:space="preserve"> Этот раздел предоставляет краткое описание содержания документа, что помогает пользователям быстро ориентироваться и находить нужные разделы. </w:t>
      </w:r>
    </w:p>
    <w:p w14:paraId="5F08FF3E" w14:textId="7734E94D" w:rsidR="005625A2" w:rsidRP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 xml:space="preserve">б) </w:t>
      </w:r>
      <w:r w:rsidRPr="005625A2">
        <w:rPr>
          <w:rStyle w:val="af"/>
          <w:b w:val="0"/>
          <w:bCs w:val="0"/>
          <w:sz w:val="28"/>
          <w:szCs w:val="28"/>
        </w:rPr>
        <w:t>Алфавитный указатель</w:t>
      </w:r>
      <w:r w:rsidRPr="005625A2">
        <w:rPr>
          <w:rStyle w:val="af"/>
          <w:sz w:val="28"/>
          <w:szCs w:val="28"/>
        </w:rPr>
        <w:t>:</w:t>
      </w:r>
      <w:r w:rsidRPr="005625A2">
        <w:rPr>
          <w:sz w:val="28"/>
          <w:szCs w:val="28"/>
        </w:rPr>
        <w:t xml:space="preserve"> В SRS включается алфавитный указатель, содержащий список ключевых терминов и понятий с ссылками на страницы, где они используются. Это облегчает поиск необходимой информации. </w:t>
      </w:r>
    </w:p>
    <w:p w14:paraId="126022E7" w14:textId="749951A4" w:rsid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в</w:t>
      </w:r>
      <w:r w:rsidRPr="005625A2">
        <w:rPr>
          <w:b/>
          <w:bCs/>
          <w:sz w:val="28"/>
          <w:szCs w:val="28"/>
        </w:rPr>
        <w:t xml:space="preserve">) </w:t>
      </w:r>
      <w:r w:rsidRPr="005625A2">
        <w:rPr>
          <w:rStyle w:val="af"/>
          <w:b w:val="0"/>
          <w:bCs w:val="0"/>
          <w:sz w:val="28"/>
          <w:szCs w:val="28"/>
        </w:rPr>
        <w:t>Приложения:</w:t>
      </w:r>
      <w:r w:rsidRPr="005625A2">
        <w:rPr>
          <w:sz w:val="28"/>
          <w:szCs w:val="28"/>
        </w:rPr>
        <w:t xml:space="preserve"> Дополнительная информация, такая как диаграммы, таблицы, образцы данных и прочие материалы, могут быть представлены в приложениях. Эти материалы помогают пользователям лучше понимать основной текст SRS и обеспечивают доступ к дополнительным сведениям.</w:t>
      </w:r>
    </w:p>
    <w:p w14:paraId="38DDF731" w14:textId="3660DAF5" w:rsid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</w:p>
    <w:p w14:paraId="3CBCBFC5" w14:textId="78565438" w:rsidR="005625A2" w:rsidRP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32"/>
          <w:szCs w:val="32"/>
        </w:rPr>
      </w:pPr>
      <w:r>
        <w:rPr>
          <w:sz w:val="28"/>
          <w:szCs w:val="28"/>
        </w:rPr>
        <w:t>4.1 Содержание и алфавитный указатель</w:t>
      </w:r>
    </w:p>
    <w:p w14:paraId="02B3DDF9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 Введение</w:t>
      </w:r>
    </w:p>
    <w:p w14:paraId="49575B9E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1.1 Назначение</w:t>
      </w:r>
    </w:p>
    <w:p w14:paraId="3762A527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1.2 Область действия</w:t>
      </w:r>
    </w:p>
    <w:p w14:paraId="5E669119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1.3 Определения, акронимы и сокращения</w:t>
      </w:r>
    </w:p>
    <w:p w14:paraId="1FD9544F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1.4 Публикации</w:t>
      </w:r>
    </w:p>
    <w:p w14:paraId="6F842793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1.5 Краткий обзор</w:t>
      </w:r>
    </w:p>
    <w:p w14:paraId="3BEF1A2E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2. Полное описание</w:t>
      </w:r>
    </w:p>
    <w:p w14:paraId="5ECC2037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2.1 Перспектива изделия</w:t>
      </w:r>
    </w:p>
    <w:p w14:paraId="57FCBF16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2.2 Функции изделия</w:t>
      </w:r>
    </w:p>
    <w:p w14:paraId="25B7B89D" w14:textId="07530A28" w:rsidR="00EC48DE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2.3 Характеристики пользователя</w:t>
      </w:r>
    </w:p>
    <w:p w14:paraId="3C4E6B89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lastRenderedPageBreak/>
        <w:t>2.4 Ограничения</w:t>
      </w:r>
    </w:p>
    <w:p w14:paraId="17B9465F" w14:textId="7F4C860E" w:rsid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2.5 Допущения и зависимости</w:t>
      </w:r>
    </w:p>
    <w:p w14:paraId="744EC8FD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 Специфические требования</w:t>
      </w:r>
    </w:p>
    <w:p w14:paraId="0D8197E3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3.1 Внешние интерфейсы</w:t>
      </w:r>
    </w:p>
    <w:p w14:paraId="3FAC8A40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3.2 Функции</w:t>
      </w:r>
    </w:p>
    <w:p w14:paraId="59408839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3.3 Требования к рабочим характеристикам</w:t>
      </w:r>
    </w:p>
    <w:p w14:paraId="1BB6DDC8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3.4 Логические требования к базе данных</w:t>
      </w:r>
    </w:p>
    <w:p w14:paraId="51670AC9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3.5 Проектные ограничения</w:t>
      </w:r>
    </w:p>
    <w:p w14:paraId="7915A5A5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3.6 Атрибуты системы программного обеспечения</w:t>
      </w:r>
    </w:p>
    <w:p w14:paraId="4E80A8F8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3.7 Организация специфических требований</w:t>
      </w:r>
    </w:p>
    <w:p w14:paraId="38DF2004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3.8 Дополнительные комментарии</w:t>
      </w:r>
    </w:p>
    <w:p w14:paraId="62DBFED6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4. Вспомогательная информация</w:t>
      </w:r>
    </w:p>
    <w:p w14:paraId="2CCC393A" w14:textId="77777777" w:rsidR="005625A2" w:rsidRP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4.1 Содержание и алфавитный указатель</w:t>
      </w:r>
    </w:p>
    <w:p w14:paraId="35BFBEF9" w14:textId="19FBACB6" w:rsid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4.2 Приложения</w:t>
      </w:r>
    </w:p>
    <w:p w14:paraId="671D9031" w14:textId="74318BFA" w:rsid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2BD3F068" w14:textId="6FB253F0" w:rsidR="005625A2" w:rsidRDefault="005625A2" w:rsidP="005625A2">
      <w:pPr>
        <w:spacing w:line="360" w:lineRule="auto"/>
        <w:ind w:left="748" w:right="119"/>
        <w:jc w:val="both"/>
        <w:rPr>
          <w:sz w:val="28"/>
          <w:szCs w:val="28"/>
        </w:rPr>
      </w:pPr>
      <w:r>
        <w:rPr>
          <w:sz w:val="28"/>
          <w:szCs w:val="28"/>
        </w:rPr>
        <w:t>4.2 Приложения</w:t>
      </w:r>
    </w:p>
    <w:p w14:paraId="68DB7D0A" w14:textId="77777777" w:rsidR="005625A2" w:rsidRPr="005625A2" w:rsidRDefault="005625A2" w:rsidP="005625A2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Примеры дополнительных материалов, которые могут быть включены в SRS, включают в себя следующее:</w:t>
      </w:r>
    </w:p>
    <w:p w14:paraId="4758DFB2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Терминология и определения</w:t>
      </w:r>
      <w:proofErr w:type="gramStart"/>
      <w:r w:rsidRPr="005625A2">
        <w:rPr>
          <w:rStyle w:val="af"/>
          <w:b w:val="0"/>
          <w:bCs w:val="0"/>
          <w:sz w:val="28"/>
          <w:szCs w:val="28"/>
        </w:rPr>
        <w:t>:</w:t>
      </w:r>
      <w:r w:rsidRPr="005625A2">
        <w:rPr>
          <w:sz w:val="28"/>
          <w:szCs w:val="28"/>
        </w:rPr>
        <w:t xml:space="preserve"> Это</w:t>
      </w:r>
      <w:proofErr w:type="gramEnd"/>
      <w:r w:rsidRPr="005625A2">
        <w:rPr>
          <w:sz w:val="28"/>
          <w:szCs w:val="28"/>
        </w:rPr>
        <w:t xml:space="preserve"> приложение может содержать расширенный словарь терминов и их определений, используемых в документе, обеспечивая единообразное понимание терминологии.</w:t>
      </w:r>
    </w:p>
    <w:p w14:paraId="378A7B31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Диаграммы и схемы:</w:t>
      </w:r>
      <w:r w:rsidRPr="005625A2">
        <w:rPr>
          <w:b/>
          <w:bCs/>
          <w:sz w:val="28"/>
          <w:szCs w:val="28"/>
        </w:rPr>
        <w:t xml:space="preserve"> </w:t>
      </w:r>
      <w:r w:rsidRPr="005625A2">
        <w:rPr>
          <w:sz w:val="28"/>
          <w:szCs w:val="28"/>
        </w:rPr>
        <w:t>В SRS могут быть включены диаграммы, графики или схемы, иллюстрирующие архитектуру системы, потоки данных, взаимодействие компонентов и другие важные аспекты проекта.</w:t>
      </w:r>
    </w:p>
    <w:p w14:paraId="56A4E43C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Примеры входных и выходных данных:</w:t>
      </w:r>
      <w:r w:rsidRPr="005625A2">
        <w:rPr>
          <w:b/>
          <w:bCs/>
          <w:sz w:val="28"/>
          <w:szCs w:val="28"/>
        </w:rPr>
        <w:t xml:space="preserve"> </w:t>
      </w:r>
      <w:r w:rsidRPr="005625A2">
        <w:rPr>
          <w:sz w:val="28"/>
          <w:szCs w:val="28"/>
        </w:rPr>
        <w:t>Детальные примеры данных, обрабатываемых системой, а также ожидаемые результаты, получаемые в ответ на эти данные.</w:t>
      </w:r>
    </w:p>
    <w:p w14:paraId="0ED4BF0C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Техническая документация по API</w:t>
      </w:r>
      <w:r w:rsidRPr="005625A2">
        <w:rPr>
          <w:rStyle w:val="af"/>
          <w:sz w:val="28"/>
          <w:szCs w:val="28"/>
        </w:rPr>
        <w:t>:</w:t>
      </w:r>
      <w:r w:rsidRPr="005625A2">
        <w:rPr>
          <w:sz w:val="28"/>
          <w:szCs w:val="28"/>
        </w:rPr>
        <w:t xml:space="preserve"> В случае, если система предоставляет API для взаимодействия с другими системами, в SRS можно включить техническую документацию </w:t>
      </w:r>
      <w:proofErr w:type="gramStart"/>
      <w:r w:rsidRPr="005625A2">
        <w:rPr>
          <w:sz w:val="28"/>
          <w:szCs w:val="28"/>
        </w:rPr>
        <w:t>по этому</w:t>
      </w:r>
      <w:proofErr w:type="gramEnd"/>
      <w:r w:rsidRPr="005625A2">
        <w:rPr>
          <w:sz w:val="28"/>
          <w:szCs w:val="28"/>
        </w:rPr>
        <w:t xml:space="preserve"> API.</w:t>
      </w:r>
    </w:p>
    <w:p w14:paraId="12B1DC65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lastRenderedPageBreak/>
        <w:t>Документация по тестированию</w:t>
      </w:r>
      <w:proofErr w:type="gramStart"/>
      <w:r w:rsidRPr="005625A2">
        <w:rPr>
          <w:rStyle w:val="af"/>
          <w:b w:val="0"/>
          <w:bCs w:val="0"/>
          <w:sz w:val="28"/>
          <w:szCs w:val="28"/>
        </w:rPr>
        <w:t>:</w:t>
      </w:r>
      <w:r w:rsidRPr="005625A2">
        <w:rPr>
          <w:sz w:val="28"/>
          <w:szCs w:val="28"/>
        </w:rPr>
        <w:t xml:space="preserve"> Здесь</w:t>
      </w:r>
      <w:proofErr w:type="gramEnd"/>
      <w:r w:rsidRPr="005625A2">
        <w:rPr>
          <w:sz w:val="28"/>
          <w:szCs w:val="28"/>
        </w:rPr>
        <w:t xml:space="preserve"> можно предоставить информацию о тестовых сценариях, наборах данных для тестирования, методах тестирования и ожидаемых результатах.</w:t>
      </w:r>
    </w:p>
    <w:p w14:paraId="4C60C889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Примеры использования:</w:t>
      </w:r>
      <w:r w:rsidRPr="005625A2">
        <w:rPr>
          <w:sz w:val="28"/>
          <w:szCs w:val="28"/>
        </w:rPr>
        <w:t xml:space="preserve"> Конкретные примеры использования системы с описанием сценариев, шагов и ожидаемых результатов для лучшего понимания ее функциональности.</w:t>
      </w:r>
    </w:p>
    <w:p w14:paraId="37FA124D" w14:textId="4D004AD4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rStyle w:val="af"/>
          <w:b w:val="0"/>
          <w:bCs w:val="0"/>
          <w:sz w:val="28"/>
          <w:szCs w:val="28"/>
        </w:rPr>
        <w:t>Дополнительные материалы по требованиям:</w:t>
      </w:r>
      <w:r w:rsidRPr="005625A2">
        <w:rPr>
          <w:sz w:val="28"/>
          <w:szCs w:val="28"/>
        </w:rPr>
        <w:t xml:space="preserve"> Любые другие документы, которые могут быть полезны для понимания или дополнения основного содержания SRS.</w:t>
      </w:r>
    </w:p>
    <w:p w14:paraId="1F438E7E" w14:textId="7DBE4BB1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086AAFED" w14:textId="3F3BD5D4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625A2">
        <w:rPr>
          <w:sz w:val="28"/>
          <w:szCs w:val="28"/>
        </w:rPr>
        <w:t>Техническое задание на создание автоматизированной системы согласно</w:t>
      </w:r>
      <w:r>
        <w:rPr>
          <w:sz w:val="28"/>
          <w:szCs w:val="28"/>
        </w:rPr>
        <w:t xml:space="preserve"> </w:t>
      </w:r>
      <w:r w:rsidRPr="005625A2">
        <w:rPr>
          <w:sz w:val="28"/>
          <w:szCs w:val="28"/>
        </w:rPr>
        <w:t>ГОСТ 34.602-2020</w:t>
      </w:r>
    </w:p>
    <w:p w14:paraId="7586F750" w14:textId="1DD8AA54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Общие сведения</w:t>
      </w:r>
    </w:p>
    <w:p w14:paraId="4408D714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1.1 Полное и краткое наименование системы</w:t>
      </w:r>
    </w:p>
    <w:p w14:paraId="222FF648" w14:textId="5A988538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Полное наименование: «</w:t>
      </w:r>
      <w:r>
        <w:rPr>
          <w:sz w:val="28"/>
          <w:szCs w:val="28"/>
        </w:rPr>
        <w:t>Размещение образовательных курсов</w:t>
      </w:r>
      <w:r w:rsidRPr="005625A2">
        <w:rPr>
          <w:sz w:val="28"/>
          <w:szCs w:val="28"/>
        </w:rPr>
        <w:t>»</w:t>
      </w:r>
    </w:p>
    <w:p w14:paraId="2507DDBB" w14:textId="5E34C1DE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Краткое наименование: «</w:t>
      </w:r>
      <w:r>
        <w:rPr>
          <w:sz w:val="28"/>
          <w:szCs w:val="28"/>
        </w:rPr>
        <w:t>РОК</w:t>
      </w:r>
      <w:r w:rsidRPr="005625A2">
        <w:rPr>
          <w:sz w:val="28"/>
          <w:szCs w:val="28"/>
        </w:rPr>
        <w:t>»</w:t>
      </w:r>
    </w:p>
    <w:p w14:paraId="28FE3D96" w14:textId="77777777" w:rsidR="00B059E9" w:rsidRPr="005625A2" w:rsidRDefault="00B059E9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39D223E7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1.2 Шифр темы или шифр (номер) договора</w:t>
      </w:r>
    </w:p>
    <w:p w14:paraId="4DB82E02" w14:textId="3C8D7876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Шифр темы отсутствует.</w:t>
      </w:r>
    </w:p>
    <w:p w14:paraId="1A531FF6" w14:textId="77777777" w:rsidR="00B059E9" w:rsidRPr="005625A2" w:rsidRDefault="00B059E9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2DC9DB71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1.3 Наименование организации-заказчика</w:t>
      </w:r>
    </w:p>
    <w:p w14:paraId="33F45A4A" w14:textId="01FDD2B9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Заказчик: «</w:t>
      </w:r>
      <w:r>
        <w:rPr>
          <w:sz w:val="28"/>
          <w:szCs w:val="28"/>
        </w:rPr>
        <w:t>ЭОС</w:t>
      </w:r>
      <w:r w:rsidRPr="005625A2">
        <w:rPr>
          <w:sz w:val="28"/>
          <w:szCs w:val="28"/>
        </w:rPr>
        <w:t>»</w:t>
      </w:r>
    </w:p>
    <w:p w14:paraId="0189B916" w14:textId="77777777" w:rsidR="00B059E9" w:rsidRPr="005625A2" w:rsidRDefault="00B059E9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4038935D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1.4 Наименование организации-разработчика</w:t>
      </w:r>
    </w:p>
    <w:p w14:paraId="557A1F64" w14:textId="1B8E251D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Подрядчик: «Студент»</w:t>
      </w:r>
    </w:p>
    <w:p w14:paraId="373282C6" w14:textId="77777777" w:rsidR="00B059E9" w:rsidRPr="005625A2" w:rsidRDefault="00B059E9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1800EE92" w14:textId="77777777" w:rsidR="00E87191" w:rsidRDefault="005625A2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>1.5 Перечень документов, на основании которых выполняется развитие</w:t>
      </w:r>
      <w:r>
        <w:rPr>
          <w:sz w:val="28"/>
          <w:szCs w:val="28"/>
        </w:rPr>
        <w:t xml:space="preserve"> с</w:t>
      </w:r>
      <w:r w:rsidRPr="005625A2">
        <w:rPr>
          <w:sz w:val="28"/>
          <w:szCs w:val="28"/>
        </w:rPr>
        <w:t>истемы</w:t>
      </w:r>
    </w:p>
    <w:p w14:paraId="0224E29C" w14:textId="76CD0B69" w:rsidR="005625A2" w:rsidRPr="005625A2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7191">
        <w:rPr>
          <w:sz w:val="28"/>
          <w:szCs w:val="28"/>
        </w:rPr>
        <w:t>О</w:t>
      </w:r>
      <w:r w:rsidR="005625A2" w:rsidRPr="005625A2">
        <w:rPr>
          <w:sz w:val="28"/>
          <w:szCs w:val="28"/>
        </w:rPr>
        <w:t xml:space="preserve">снование на развитие </w:t>
      </w:r>
      <w:r>
        <w:rPr>
          <w:sz w:val="28"/>
          <w:szCs w:val="28"/>
        </w:rPr>
        <w:t>с</w:t>
      </w:r>
      <w:r w:rsidR="005625A2" w:rsidRPr="005625A2">
        <w:rPr>
          <w:sz w:val="28"/>
          <w:szCs w:val="28"/>
        </w:rPr>
        <w:t>истемы является заказн</w:t>
      </w:r>
      <w:r>
        <w:rPr>
          <w:sz w:val="28"/>
          <w:szCs w:val="28"/>
        </w:rPr>
        <w:t>ой</w:t>
      </w:r>
      <w:r w:rsidR="005625A2" w:rsidRPr="005625A2">
        <w:rPr>
          <w:sz w:val="28"/>
          <w:szCs w:val="28"/>
        </w:rPr>
        <w:t xml:space="preserve"> проект в целях</w:t>
      </w:r>
      <w:r>
        <w:rPr>
          <w:sz w:val="28"/>
          <w:szCs w:val="28"/>
        </w:rPr>
        <w:t xml:space="preserve"> </w:t>
      </w:r>
      <w:r w:rsidR="005625A2" w:rsidRPr="005625A2">
        <w:rPr>
          <w:sz w:val="28"/>
          <w:szCs w:val="28"/>
        </w:rPr>
        <w:t xml:space="preserve">интеграции в свою внутреннюю систему </w:t>
      </w:r>
      <w:r>
        <w:rPr>
          <w:sz w:val="28"/>
          <w:szCs w:val="28"/>
        </w:rPr>
        <w:t>образовательных курсов</w:t>
      </w:r>
      <w:r w:rsidR="005625A2" w:rsidRPr="005625A2">
        <w:rPr>
          <w:sz w:val="28"/>
          <w:szCs w:val="28"/>
        </w:rPr>
        <w:t>.</w:t>
      </w:r>
    </w:p>
    <w:p w14:paraId="5C161C63" w14:textId="77777777" w:rsidR="005625A2" w:rsidRP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lastRenderedPageBreak/>
        <w:t>1.6 Плановые сроки начала и окончания работ по развитию Системы</w:t>
      </w:r>
    </w:p>
    <w:p w14:paraId="1C0B1104" w14:textId="70FD2526" w:rsidR="005625A2" w:rsidRDefault="005625A2" w:rsidP="005625A2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625A2">
        <w:rPr>
          <w:sz w:val="28"/>
          <w:szCs w:val="28"/>
        </w:rPr>
        <w:t xml:space="preserve">Сроки начала работ: </w:t>
      </w:r>
      <w:r w:rsidR="00B059E9">
        <w:rPr>
          <w:sz w:val="28"/>
          <w:szCs w:val="28"/>
        </w:rPr>
        <w:t>12</w:t>
      </w:r>
      <w:r w:rsidRPr="005625A2">
        <w:rPr>
          <w:sz w:val="28"/>
          <w:szCs w:val="28"/>
        </w:rPr>
        <w:t>.0</w:t>
      </w:r>
      <w:r w:rsidR="00B059E9">
        <w:rPr>
          <w:sz w:val="28"/>
          <w:szCs w:val="28"/>
        </w:rPr>
        <w:t>1</w:t>
      </w:r>
      <w:r w:rsidRPr="005625A2">
        <w:rPr>
          <w:sz w:val="28"/>
          <w:szCs w:val="28"/>
        </w:rPr>
        <w:t>.2024</w:t>
      </w:r>
    </w:p>
    <w:p w14:paraId="5977575A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1.7 Общие сведения об источниках и порядке финансирования работ</w:t>
      </w:r>
    </w:p>
    <w:p w14:paraId="210E534E" w14:textId="388238A7" w:rsid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Финансирование работ осуществляется за счет средств Заказчика.</w:t>
      </w:r>
      <w:r>
        <w:rPr>
          <w:sz w:val="28"/>
          <w:szCs w:val="28"/>
        </w:rPr>
        <w:t xml:space="preserve"> </w:t>
      </w:r>
      <w:r w:rsidRPr="00B059E9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B059E9">
        <w:rPr>
          <w:sz w:val="28"/>
          <w:szCs w:val="28"/>
        </w:rPr>
        <w:t>финансирования работ определяется Договором.</w:t>
      </w:r>
    </w:p>
    <w:p w14:paraId="76C427B8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3D9E8E42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2 Цели и назначение развития систем</w:t>
      </w:r>
    </w:p>
    <w:p w14:paraId="06C4594A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2.1 Назначение системы</w:t>
      </w:r>
    </w:p>
    <w:p w14:paraId="02D33D44" w14:textId="47B2514F" w:rsid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Система предоставит возможность создания, публикации и управления образовательными курсами различных тематик, обеспечивая простой доступ для студентов. Она также будет способствовать обмену знаниями и опытом между преподавателями и учащимися, обеспечивая удобные инструменты для взаимодействия и обратной связи.</w:t>
      </w:r>
    </w:p>
    <w:p w14:paraId="1EE614C6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7CE21DA9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2.2 Цели создания системы</w:t>
      </w:r>
    </w:p>
    <w:p w14:paraId="46E0F304" w14:textId="65A6C343" w:rsid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Целью создания системы "Размещение образовательных курсов" является обеспечение удобной и эффективной платформы для создания, публикации и распространения образовательных материалов различных форматов, способствуя распространению знаний и повышению доступности образования. Эта система направлена на улучшение образовательного процесса, обеспечивая возможность для учителей и студентов взаимодействовать, обмениваться знаниями и эффективно осваивать учебный материал.</w:t>
      </w:r>
    </w:p>
    <w:p w14:paraId="499DCAB0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32"/>
          <w:szCs w:val="32"/>
        </w:rPr>
      </w:pPr>
    </w:p>
    <w:p w14:paraId="3ED7B246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3 Характеристика объектов автоматизации</w:t>
      </w:r>
    </w:p>
    <w:p w14:paraId="10A37B97" w14:textId="77777777" w:rsidR="00E87191" w:rsidRPr="00E87191" w:rsidRDefault="00E87191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E87191">
        <w:rPr>
          <w:sz w:val="28"/>
          <w:szCs w:val="28"/>
        </w:rPr>
        <w:t>Объекты автоматизации системы "Размещение образовательных курсов" включают в себя пользовательские профили, курсы, уроки, материалы обучения и интерфейс взаимодействия. Пользовательские профили обеспечивают персонализированный доступ к курсам, а курсы и уроки представляют собой основные элементы образовательного контента, доступного для пользователей платформы.</w:t>
      </w:r>
    </w:p>
    <w:p w14:paraId="3BAB5D3B" w14:textId="17AADB15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lastRenderedPageBreak/>
        <w:t>3.1 Основные сведения об объекте автоматизации</w:t>
      </w:r>
    </w:p>
    <w:p w14:paraId="38247986" w14:textId="6A2BA771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 xml:space="preserve">Объектом автоматизации является деятельность по </w:t>
      </w:r>
      <w:r w:rsidR="00E87191">
        <w:rPr>
          <w:sz w:val="28"/>
          <w:szCs w:val="28"/>
        </w:rPr>
        <w:t>размещению образовательных курсов</w:t>
      </w:r>
      <w:r w:rsidRPr="00B059E9">
        <w:rPr>
          <w:sz w:val="28"/>
          <w:szCs w:val="28"/>
        </w:rPr>
        <w:t>.</w:t>
      </w:r>
    </w:p>
    <w:p w14:paraId="3CA5C4A5" w14:textId="77777777" w:rsidR="00E87191" w:rsidRPr="00B059E9" w:rsidRDefault="00E87191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5D212CF0" w14:textId="77777777" w:rsidR="00B059E9" w:rsidRPr="00B059E9" w:rsidRDefault="00B059E9" w:rsidP="00B059E9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3.2 Сведения об условиях эксплуатации объекта автоматизации и</w:t>
      </w:r>
    </w:p>
    <w:p w14:paraId="5CC5E228" w14:textId="77777777" w:rsidR="00B059E9" w:rsidRPr="00B059E9" w:rsidRDefault="00B059E9" w:rsidP="00E87191">
      <w:pPr>
        <w:spacing w:line="360" w:lineRule="auto"/>
        <w:ind w:right="119"/>
        <w:jc w:val="both"/>
        <w:rPr>
          <w:sz w:val="28"/>
          <w:szCs w:val="28"/>
        </w:rPr>
      </w:pPr>
      <w:r w:rsidRPr="00B059E9">
        <w:rPr>
          <w:sz w:val="28"/>
          <w:szCs w:val="28"/>
        </w:rPr>
        <w:t>характеристиках окружающей среды</w:t>
      </w:r>
    </w:p>
    <w:p w14:paraId="3A871F30" w14:textId="536CBF33" w:rsidR="00B059E9" w:rsidRDefault="00E87191" w:rsidP="00E87191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Интернет-платформа «Размещение образовательных курсов» </w:t>
      </w:r>
      <w:r w:rsidR="00B059E9" w:rsidRPr="00B059E9">
        <w:rPr>
          <w:sz w:val="28"/>
          <w:szCs w:val="28"/>
        </w:rPr>
        <w:t>может использоваться в различных условиях</w:t>
      </w:r>
      <w:r>
        <w:rPr>
          <w:sz w:val="28"/>
          <w:szCs w:val="28"/>
        </w:rPr>
        <w:t xml:space="preserve"> </w:t>
      </w:r>
      <w:r w:rsidR="00B059E9" w:rsidRPr="00B059E9">
        <w:rPr>
          <w:sz w:val="28"/>
          <w:szCs w:val="28"/>
        </w:rPr>
        <w:t>эксплуатации. Она может работать на различных операционных системах и</w:t>
      </w:r>
      <w:r>
        <w:rPr>
          <w:sz w:val="28"/>
          <w:szCs w:val="28"/>
        </w:rPr>
        <w:t xml:space="preserve"> </w:t>
      </w:r>
      <w:r w:rsidR="00B059E9" w:rsidRPr="00B059E9">
        <w:rPr>
          <w:sz w:val="28"/>
          <w:szCs w:val="28"/>
        </w:rPr>
        <w:t>устройствах,</w:t>
      </w:r>
      <w:r>
        <w:rPr>
          <w:sz w:val="28"/>
          <w:szCs w:val="28"/>
        </w:rPr>
        <w:t xml:space="preserve"> где есть поддержка браузера</w:t>
      </w:r>
      <w:r w:rsidR="00B059E9" w:rsidRPr="00B059E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059E9" w:rsidRPr="00B059E9">
        <w:rPr>
          <w:sz w:val="28"/>
          <w:szCs w:val="28"/>
        </w:rPr>
        <w:t>Система не требует особых условий эксплуатации, кроме наличия доступа к</w:t>
      </w:r>
      <w:r>
        <w:rPr>
          <w:sz w:val="28"/>
          <w:szCs w:val="28"/>
        </w:rPr>
        <w:t xml:space="preserve"> </w:t>
      </w:r>
      <w:r w:rsidR="00B059E9" w:rsidRPr="00B059E9">
        <w:rPr>
          <w:sz w:val="28"/>
          <w:szCs w:val="28"/>
        </w:rPr>
        <w:t>сети Интернет.</w:t>
      </w:r>
      <w:r>
        <w:rPr>
          <w:sz w:val="28"/>
          <w:szCs w:val="28"/>
        </w:rPr>
        <w:t xml:space="preserve"> </w:t>
      </w:r>
      <w:r w:rsidRPr="00E87191">
        <w:rPr>
          <w:sz w:val="28"/>
          <w:szCs w:val="28"/>
        </w:rPr>
        <w:t>Характеристики окружающей среды не влияют на работу системы, так как</w:t>
      </w:r>
      <w:r>
        <w:rPr>
          <w:sz w:val="28"/>
          <w:szCs w:val="28"/>
        </w:rPr>
        <w:t xml:space="preserve"> </w:t>
      </w:r>
      <w:r w:rsidRPr="00E87191">
        <w:rPr>
          <w:sz w:val="28"/>
          <w:szCs w:val="28"/>
        </w:rPr>
        <w:t>она является программным обеспечением и не имеет физических компонентов.</w:t>
      </w:r>
      <w:r>
        <w:rPr>
          <w:sz w:val="28"/>
          <w:szCs w:val="28"/>
        </w:rPr>
        <w:t xml:space="preserve"> </w:t>
      </w:r>
      <w:r w:rsidRPr="00E87191">
        <w:rPr>
          <w:sz w:val="28"/>
          <w:szCs w:val="28"/>
        </w:rPr>
        <w:t>Однако, следует учитывать, что система может работать с определенными</w:t>
      </w:r>
      <w:r>
        <w:rPr>
          <w:sz w:val="28"/>
          <w:szCs w:val="28"/>
        </w:rPr>
        <w:t xml:space="preserve"> </w:t>
      </w:r>
      <w:r w:rsidRPr="00E87191">
        <w:rPr>
          <w:sz w:val="28"/>
          <w:szCs w:val="28"/>
        </w:rPr>
        <w:t>ограничениями при низкой скорости интернет-соединения или нестабильном</w:t>
      </w:r>
      <w:r>
        <w:rPr>
          <w:sz w:val="28"/>
          <w:szCs w:val="28"/>
        </w:rPr>
        <w:t xml:space="preserve"> </w:t>
      </w:r>
      <w:r w:rsidRPr="00E87191">
        <w:rPr>
          <w:sz w:val="28"/>
          <w:szCs w:val="28"/>
        </w:rPr>
        <w:t xml:space="preserve">сигнале </w:t>
      </w:r>
      <w:proofErr w:type="spellStart"/>
      <w:r w:rsidRPr="00E87191">
        <w:rPr>
          <w:sz w:val="28"/>
          <w:szCs w:val="28"/>
        </w:rPr>
        <w:t>Wi</w:t>
      </w:r>
      <w:proofErr w:type="spellEnd"/>
      <w:r w:rsidRPr="00E87191">
        <w:rPr>
          <w:sz w:val="28"/>
          <w:szCs w:val="28"/>
        </w:rPr>
        <w:t>-Fi.</w:t>
      </w:r>
    </w:p>
    <w:p w14:paraId="0DEFF1B4" w14:textId="491848A1" w:rsidR="006B6E0A" w:rsidRDefault="006B6E0A" w:rsidP="00E87191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7978D912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 Требования к системе</w:t>
      </w:r>
    </w:p>
    <w:p w14:paraId="2C2C7097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 Требования к структуре системы в целом</w:t>
      </w:r>
    </w:p>
    <w:p w14:paraId="3FE81DCF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4.1.1 Общие принципы развития Системы</w:t>
      </w:r>
    </w:p>
    <w:p w14:paraId="213C148E" w14:textId="007F9589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Интернет-платформа «Размещение образовательных </w:t>
      </w:r>
      <w:proofErr w:type="gramStart"/>
      <w:r>
        <w:rPr>
          <w:sz w:val="28"/>
          <w:szCs w:val="28"/>
        </w:rPr>
        <w:t>курсов»</w:t>
      </w:r>
      <w:r w:rsidRPr="006B6E0A">
        <w:rPr>
          <w:sz w:val="28"/>
          <w:szCs w:val="28"/>
        </w:rPr>
        <w:t xml:space="preserve">  развивается</w:t>
      </w:r>
      <w:proofErr w:type="gramEnd"/>
      <w:r w:rsidRPr="006B6E0A">
        <w:rPr>
          <w:sz w:val="28"/>
          <w:szCs w:val="28"/>
        </w:rPr>
        <w:t xml:space="preserve"> в соответствии с общими</w:t>
      </w:r>
      <w:r>
        <w:rPr>
          <w:sz w:val="28"/>
          <w:szCs w:val="28"/>
        </w:rPr>
        <w:t xml:space="preserve"> </w:t>
      </w:r>
      <w:r w:rsidRPr="006B6E0A">
        <w:rPr>
          <w:sz w:val="28"/>
          <w:szCs w:val="28"/>
        </w:rPr>
        <w:t>принципами, такими как эффективность, надежность, безопасность и гибкость.</w:t>
      </w:r>
      <w:r>
        <w:rPr>
          <w:sz w:val="28"/>
          <w:szCs w:val="28"/>
        </w:rPr>
        <w:t xml:space="preserve"> </w:t>
      </w:r>
      <w:r w:rsidRPr="006B6E0A">
        <w:rPr>
          <w:sz w:val="28"/>
          <w:szCs w:val="28"/>
        </w:rPr>
        <w:t>Эти принципы помогают обеспечить высокое качество работы системы и ее</w:t>
      </w:r>
      <w:r>
        <w:rPr>
          <w:sz w:val="28"/>
          <w:szCs w:val="28"/>
        </w:rPr>
        <w:t xml:space="preserve"> </w:t>
      </w:r>
      <w:r w:rsidRPr="006B6E0A">
        <w:rPr>
          <w:sz w:val="28"/>
          <w:szCs w:val="28"/>
        </w:rPr>
        <w:t>способность адаптироваться к изменяющимся условиям.</w:t>
      </w:r>
    </w:p>
    <w:p w14:paraId="68F4DA35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18ED3FE3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4.1.2 Перечень подсистем, их назначение и основные характеристики,</w:t>
      </w:r>
    </w:p>
    <w:p w14:paraId="60B8B90F" w14:textId="77777777" w:rsidR="006B6E0A" w:rsidRPr="006B6E0A" w:rsidRDefault="006B6E0A" w:rsidP="006B6E0A">
      <w:pPr>
        <w:spacing w:line="360" w:lineRule="auto"/>
        <w:ind w:right="11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требования к числу уровней иерархии и степени централизации системы</w:t>
      </w:r>
    </w:p>
    <w:p w14:paraId="4BE6EF7C" w14:textId="77777777" w:rsidR="006B6E0A" w:rsidRPr="006B6E0A" w:rsidRDefault="006B6E0A" w:rsidP="006B6E0A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Система "Размещение образовательных курсов" включает следующие подсистемы:</w:t>
      </w:r>
    </w:p>
    <w:p w14:paraId="757E4FAB" w14:textId="77777777" w:rsidR="006B6E0A" w:rsidRPr="006B6E0A" w:rsidRDefault="006B6E0A" w:rsidP="006B6E0A">
      <w:pPr>
        <w:numPr>
          <w:ilvl w:val="0"/>
          <w:numId w:val="39"/>
        </w:num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lastRenderedPageBreak/>
        <w:t>Подсистема управления курсами, предназначенная для создания, редактирования и управления образовательными курсами, а также контроля их доступности и актуальности.</w:t>
      </w:r>
    </w:p>
    <w:p w14:paraId="09C35B58" w14:textId="77777777" w:rsidR="006B6E0A" w:rsidRDefault="006B6E0A" w:rsidP="006B6E0A">
      <w:pPr>
        <w:numPr>
          <w:ilvl w:val="0"/>
          <w:numId w:val="39"/>
        </w:numPr>
        <w:spacing w:line="360" w:lineRule="auto"/>
        <w:ind w:left="119" w:right="119" w:firstLine="629"/>
        <w:jc w:val="both"/>
      </w:pPr>
      <w:r w:rsidRPr="006B6E0A">
        <w:rPr>
          <w:sz w:val="28"/>
          <w:szCs w:val="28"/>
        </w:rPr>
        <w:t>Подсистема управления пользователями, которая обеспечивает регистрацию, аутентификацию и управление профилями пользователей, а также управление доступом к курсам в соответствии с их потребностями и правами доступа.</w:t>
      </w:r>
    </w:p>
    <w:p w14:paraId="6D88B7DF" w14:textId="52E912D4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Количество уровней иерархии в системе зависит от ее сложности и размера, а</w:t>
      </w:r>
      <w:r>
        <w:rPr>
          <w:sz w:val="28"/>
          <w:szCs w:val="28"/>
        </w:rPr>
        <w:t xml:space="preserve"> </w:t>
      </w:r>
      <w:r w:rsidRPr="006B6E0A">
        <w:rPr>
          <w:sz w:val="28"/>
          <w:szCs w:val="28"/>
        </w:rPr>
        <w:t>степень централизации определяется требованиями к управлению и контролю.</w:t>
      </w:r>
    </w:p>
    <w:p w14:paraId="52843AFD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3102CD44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4.1.3 Требования к способам и средствам связи для информационного</w:t>
      </w:r>
    </w:p>
    <w:p w14:paraId="538968DE" w14:textId="77777777" w:rsidR="006B6E0A" w:rsidRPr="006B6E0A" w:rsidRDefault="006B6E0A" w:rsidP="006B6E0A">
      <w:pPr>
        <w:spacing w:line="360" w:lineRule="auto"/>
        <w:ind w:right="11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обмена между компонентами системы</w:t>
      </w:r>
    </w:p>
    <w:p w14:paraId="5178AE09" w14:textId="436A2102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Для обмена информацией между различными компонентами системы применяются разнообразные методы связи, включая проводные и беспроводные сети, интернет-протоколы, а также мобильные технологии. Эти средства обмена данных должны гарантировать надежность передачи информации, обеспечивать защиту от возможных ошибок и сохранять конфиденциальность передаваемых данных.</w:t>
      </w:r>
    </w:p>
    <w:p w14:paraId="59811CD2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017D99D6" w14:textId="0CE94C91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4.1.4 Требования к характеристикам взаимосвязей создаваемой системы со</w:t>
      </w:r>
      <w:r>
        <w:rPr>
          <w:sz w:val="28"/>
          <w:szCs w:val="28"/>
        </w:rPr>
        <w:t xml:space="preserve"> </w:t>
      </w:r>
      <w:r w:rsidRPr="006B6E0A">
        <w:rPr>
          <w:sz w:val="28"/>
          <w:szCs w:val="28"/>
        </w:rPr>
        <w:t>смежными системами</w:t>
      </w:r>
    </w:p>
    <w:p w14:paraId="4A83642F" w14:textId="6D2B032E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Не требуется.</w:t>
      </w:r>
    </w:p>
    <w:p w14:paraId="2625F7DE" w14:textId="77777777" w:rsidR="006B6E0A" w:rsidRP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43A711D8" w14:textId="19A2D8BE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4.1.5 Требования к режимам функционирования системы</w:t>
      </w:r>
    </w:p>
    <w:p w14:paraId="1761A361" w14:textId="0F0DCE7F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14:paraId="1FB79FDA" w14:textId="627C2D22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50DC615E" w14:textId="56E222C1" w:rsidR="006B6E0A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  <w:r>
        <w:rPr>
          <w:sz w:val="28"/>
          <w:szCs w:val="28"/>
        </w:rPr>
        <w:t>4.1.6 Требования по диагностированию системы</w:t>
      </w:r>
    </w:p>
    <w:p w14:paraId="50D1F3B0" w14:textId="77777777" w:rsidR="006B6E0A" w:rsidRPr="006B6E0A" w:rsidRDefault="006B6E0A" w:rsidP="006B6E0A">
      <w:pPr>
        <w:pStyle w:val="af0"/>
        <w:spacing w:before="0" w:beforeAutospacing="0" w:after="0" w:afterAutospacing="0"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 xml:space="preserve">Для эффективного функционирования системы управления проектами крайне важно иметь возможность выявлять и решать возникающие проблемы. </w:t>
      </w:r>
      <w:r w:rsidRPr="006B6E0A">
        <w:rPr>
          <w:sz w:val="28"/>
          <w:szCs w:val="28"/>
        </w:rPr>
        <w:lastRenderedPageBreak/>
        <w:t>Это включает в себя обнаружение ошибок, определение их корневых причин и предложение соответствующих решений для их устранения. Помимо этого, система должна обладать функционалом по отслеживанию изменений в ходе проекта и уведомлению пользователей об этих изменениях.</w:t>
      </w:r>
    </w:p>
    <w:p w14:paraId="3C5C3169" w14:textId="77777777" w:rsidR="006B6E0A" w:rsidRPr="005625A2" w:rsidRDefault="006B6E0A" w:rsidP="006B6E0A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70768977" w14:textId="77777777" w:rsidR="006B6E0A" w:rsidRPr="006B6E0A" w:rsidRDefault="006B6E0A" w:rsidP="00541A75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4.1.7 Перспективы развития, модернизации системы</w:t>
      </w:r>
    </w:p>
    <w:p w14:paraId="319E4685" w14:textId="323FBC4D" w:rsidR="00541A75" w:rsidRPr="00541A75" w:rsidRDefault="00541A75" w:rsidP="00541A75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Для дальнейшего развития и модернизации системы "Размещение образовательных курсов" можно рассмотреть внедрение новых технологий в области обучения, таких как искусственный интеллект для персонализации образовательного процесса и улучшения адаптивности курсов к потребностям студентов. Кроме того, важно продолжать развивать функционал платформы, включая расширение каталога курсов, улучшение интерфейса пользователя и усовершенствование системы обратной связи для повышения качества обучения.</w:t>
      </w:r>
    </w:p>
    <w:p w14:paraId="5227A699" w14:textId="77777777" w:rsidR="00541A75" w:rsidRPr="006B6E0A" w:rsidRDefault="00541A75" w:rsidP="00541A75">
      <w:pPr>
        <w:spacing w:line="360" w:lineRule="auto"/>
        <w:ind w:left="119" w:right="119" w:firstLine="629"/>
        <w:jc w:val="both"/>
        <w:rPr>
          <w:sz w:val="28"/>
          <w:szCs w:val="28"/>
        </w:rPr>
      </w:pPr>
    </w:p>
    <w:p w14:paraId="7A5C8A0A" w14:textId="77777777" w:rsidR="006B6E0A" w:rsidRPr="006B6E0A" w:rsidRDefault="006B6E0A" w:rsidP="00541A75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6B6E0A">
        <w:rPr>
          <w:sz w:val="28"/>
          <w:szCs w:val="28"/>
        </w:rPr>
        <w:t>4.2 Требования к функциям (задачам), выполняемым системой</w:t>
      </w:r>
    </w:p>
    <w:p w14:paraId="59A4D0B1" w14:textId="09F571CB" w:rsidR="00EC48DE" w:rsidRPr="00541A75" w:rsidRDefault="00541A75" w:rsidP="00541A75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Система "Размещение образовательных курсов" должна обеспечивать функции создания, редактирования и удаления курсов, а также управление их содержимым, включая управление заданиями, оценками и материалами курса. Кроме того, важно, чтобы система предоставляла возможность студентам регистрироваться на курсы, просматривать материалы, выполнять задания и взаимодействовать с преподавателями и другими участниками курса.</w:t>
      </w:r>
    </w:p>
    <w:p w14:paraId="281B1E5D" w14:textId="05460C93" w:rsidR="00541A75" w:rsidRPr="00541A75" w:rsidRDefault="00541A75" w:rsidP="00541A75">
      <w:pPr>
        <w:spacing w:line="360" w:lineRule="auto"/>
        <w:ind w:left="119" w:right="119" w:firstLine="629"/>
        <w:jc w:val="both"/>
        <w:rPr>
          <w:sz w:val="32"/>
          <w:szCs w:val="32"/>
        </w:rPr>
      </w:pPr>
      <w:r w:rsidRPr="00541A75">
        <w:rPr>
          <w:sz w:val="28"/>
          <w:szCs w:val="28"/>
        </w:rPr>
        <w:t xml:space="preserve">Сертифицирование: </w:t>
      </w:r>
      <w:r w:rsidRPr="00541A75">
        <w:rPr>
          <w:sz w:val="28"/>
          <w:szCs w:val="28"/>
        </w:rPr>
        <w:t>По завершении курса пользователи будут награждены официальным сертификатом, подтверждающим успешное прохождение обучения. Этот сертификат будет демонстрировать полученные знания и навыки, что может быть полезным при поиске работы или продолжении образования.</w:t>
      </w:r>
    </w:p>
    <w:p w14:paraId="02DAD581" w14:textId="203D5749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605F48AA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4.2.1 Общие требования к доработке Системы</w:t>
      </w:r>
    </w:p>
    <w:p w14:paraId="42738770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Общие требования согласно ТЗ</w:t>
      </w:r>
    </w:p>
    <w:p w14:paraId="651F99D2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lastRenderedPageBreak/>
        <w:t>4.2.2 Требования к доработке функционального блока</w:t>
      </w:r>
    </w:p>
    <w:p w14:paraId="085CE7BB" w14:textId="650A5061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Общие требования согласно ТЗ</w:t>
      </w:r>
    </w:p>
    <w:p w14:paraId="57BA9060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F32AD9F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4.3 Требования к видам обеспечения</w:t>
      </w:r>
    </w:p>
    <w:p w14:paraId="063BB1EA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4.3.1 Требования к математическому обеспечению</w:t>
      </w:r>
    </w:p>
    <w:p w14:paraId="1400FB4E" w14:textId="40EEB534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Состав, области применения (ограничения) и способы использования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90F27">
        <w:rPr>
          <w:sz w:val="28"/>
          <w:szCs w:val="28"/>
        </w:rPr>
        <w:t xml:space="preserve">истеме математических методов и моделей, типовых алгоритмов и алгоритмов, подлежащих разработке, определяется </w:t>
      </w:r>
      <w:r>
        <w:rPr>
          <w:sz w:val="28"/>
          <w:szCs w:val="28"/>
        </w:rPr>
        <w:t>п</w:t>
      </w:r>
      <w:r w:rsidRPr="00F90F27">
        <w:rPr>
          <w:sz w:val="28"/>
          <w:szCs w:val="28"/>
        </w:rPr>
        <w:t xml:space="preserve">одрядчиком, согласно поставленным перед </w:t>
      </w:r>
      <w:r>
        <w:rPr>
          <w:sz w:val="28"/>
          <w:szCs w:val="28"/>
        </w:rPr>
        <w:t>с</w:t>
      </w:r>
      <w:r w:rsidRPr="00F90F27">
        <w:rPr>
          <w:sz w:val="28"/>
          <w:szCs w:val="28"/>
        </w:rPr>
        <w:t>истемой задачами.</w:t>
      </w:r>
    </w:p>
    <w:p w14:paraId="3A1C26D3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04B593A4" w14:textId="77777777" w:rsidR="00541A75" w:rsidRPr="00F90F27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F90F27">
        <w:rPr>
          <w:sz w:val="28"/>
          <w:szCs w:val="28"/>
        </w:rPr>
        <w:t>4.3.2 Требования к информационному обеспечению</w:t>
      </w:r>
    </w:p>
    <w:p w14:paraId="0BA666D4" w14:textId="627E8D35" w:rsidR="00541A75" w:rsidRP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Информационное обеспечение представляет собой комплекс данных и программного обеспечения, необходимых для работы системы. В его состав входят нормативные акты, информационные ресурсы, входные и выходные данные, а также структура баз данных. Определение состава и функций информационных справочников и классификаторов осуществляется в процессе технического проектирования компонентов системы.</w:t>
      </w:r>
    </w:p>
    <w:p w14:paraId="2BFC1A6C" w14:textId="77777777" w:rsidR="00541A75" w:rsidRPr="00774A3D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BFEEEFB" w14:textId="77777777" w:rsidR="00541A75" w:rsidRPr="00774A3D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4.3.3 Требования к лингвистическому обеспечению</w:t>
      </w:r>
    </w:p>
    <w:p w14:paraId="2E230BE5" w14:textId="645EF4ED" w:rsidR="00541A75" w:rsidRP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Вся текстовая информация должна быть доступна на русском языке. Лингвистическое оформление системы должно быть ориентировано на пользователей, не имеющих специализированных знаний в области программирования или алгоритмов. Пользовательский интерфейс системы должен быть адаптирован для использования в Российской Федерации. Внутренний обмен данными между компонентами системы может включать специальные термины на английском языке в соответствии с требованиями технических стандартов. При публикации документов необходимо обеспечить возможность их чтения в кодировке UTF-8.</w:t>
      </w:r>
    </w:p>
    <w:p w14:paraId="6C4A5671" w14:textId="379FBCB3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0616DFFE" w14:textId="369BD942" w:rsidR="00541A75" w:rsidRDefault="00541A75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3C00F74F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lastRenderedPageBreak/>
        <w:t>4.3.4 Требования к программному обеспечению</w:t>
      </w:r>
    </w:p>
    <w:p w14:paraId="0C1C5537" w14:textId="3A6AD864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Не требуется.</w:t>
      </w:r>
    </w:p>
    <w:p w14:paraId="2FFC40E8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35FDC558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4.3.5 Требования к техническому обеспечению</w:t>
      </w:r>
    </w:p>
    <w:p w14:paraId="63889ACE" w14:textId="7B52D02E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Не требуется.</w:t>
      </w:r>
    </w:p>
    <w:p w14:paraId="330974FD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0AA7C8E0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4.3.6 Требования к метрологическому обеспечению</w:t>
      </w:r>
    </w:p>
    <w:p w14:paraId="1E6E847E" w14:textId="21F7BF1C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 xml:space="preserve">Требования к метрологическому обеспечению не предъявляются. </w:t>
      </w:r>
    </w:p>
    <w:p w14:paraId="386B4C8B" w14:textId="77777777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4D66F9A5" w14:textId="2EDAA787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4.3.7</w:t>
      </w:r>
      <w:r>
        <w:rPr>
          <w:sz w:val="28"/>
          <w:szCs w:val="28"/>
        </w:rPr>
        <w:t xml:space="preserve"> </w:t>
      </w:r>
      <w:r w:rsidRPr="00541A75">
        <w:rPr>
          <w:sz w:val="28"/>
          <w:szCs w:val="28"/>
        </w:rPr>
        <w:t>Требования к организационному обеспечению</w:t>
      </w:r>
    </w:p>
    <w:p w14:paraId="1559A164" w14:textId="6D43C9D7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Требования к организационному обеспечению не предъявляются</w:t>
      </w:r>
      <w:r>
        <w:rPr>
          <w:sz w:val="28"/>
          <w:szCs w:val="28"/>
        </w:rPr>
        <w:t>.</w:t>
      </w:r>
    </w:p>
    <w:p w14:paraId="1997BD3F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0283FAB3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4.3.8 Требования к методическому обеспечению</w:t>
      </w:r>
    </w:p>
    <w:p w14:paraId="1C354AA5" w14:textId="5CA32089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Требования к методическому обеспечению не предъявляются.</w:t>
      </w:r>
    </w:p>
    <w:p w14:paraId="7924031B" w14:textId="77777777" w:rsidR="00541A75" w:rsidRP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13EA857B" w14:textId="437D5676" w:rsidR="00541A75" w:rsidRDefault="00541A75" w:rsidP="00541A75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>4.4 Общие технические требования к АС</w:t>
      </w:r>
    </w:p>
    <w:p w14:paraId="36E7EC80" w14:textId="77777777" w:rsidR="00541A75" w:rsidRPr="00774A3D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4.4.1 Требования к численности и квалификации персонала системы и режиму его работы</w:t>
      </w:r>
    </w:p>
    <w:p w14:paraId="7A68C0BD" w14:textId="416440A1" w:rsidR="00541A75" w:rsidRDefault="00541A75" w:rsidP="00541A75">
      <w:pPr>
        <w:spacing w:line="360" w:lineRule="auto"/>
        <w:ind w:left="120" w:right="120" w:firstLine="588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Сопровождение</w:t>
      </w:r>
      <w:r>
        <w:rPr>
          <w:sz w:val="28"/>
          <w:szCs w:val="28"/>
        </w:rPr>
        <w:t xml:space="preserve"> </w:t>
      </w:r>
      <w:r w:rsidRPr="00774A3D">
        <w:rPr>
          <w:sz w:val="28"/>
          <w:szCs w:val="28"/>
        </w:rPr>
        <w:t>пользовательского</w:t>
      </w:r>
      <w:r>
        <w:rPr>
          <w:sz w:val="28"/>
          <w:szCs w:val="28"/>
        </w:rPr>
        <w:t xml:space="preserve"> </w:t>
      </w:r>
      <w:r w:rsidRPr="00774A3D">
        <w:rPr>
          <w:sz w:val="28"/>
          <w:szCs w:val="28"/>
        </w:rPr>
        <w:t>функционала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74A3D">
        <w:rPr>
          <w:sz w:val="28"/>
          <w:szCs w:val="28"/>
        </w:rPr>
        <w:t>истемы</w:t>
      </w:r>
      <w:r>
        <w:rPr>
          <w:sz w:val="28"/>
          <w:szCs w:val="28"/>
        </w:rPr>
        <w:t xml:space="preserve"> </w:t>
      </w:r>
      <w:r w:rsidRPr="00774A3D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74A3D">
        <w:rPr>
          <w:sz w:val="28"/>
          <w:szCs w:val="28"/>
        </w:rPr>
        <w:t>должно требовать наличия специализированного персонала с уникальными навыками владения языков</w:t>
      </w:r>
      <w:r>
        <w:rPr>
          <w:sz w:val="28"/>
          <w:szCs w:val="28"/>
        </w:rPr>
        <w:t>.</w:t>
      </w:r>
    </w:p>
    <w:p w14:paraId="3E104139" w14:textId="77777777" w:rsidR="00541A75" w:rsidRPr="00774A3D" w:rsidRDefault="00541A75" w:rsidP="00541A75">
      <w:pPr>
        <w:spacing w:line="360" w:lineRule="auto"/>
        <w:ind w:left="120" w:right="120" w:firstLine="588"/>
        <w:jc w:val="both"/>
        <w:rPr>
          <w:sz w:val="28"/>
          <w:szCs w:val="28"/>
        </w:rPr>
      </w:pPr>
    </w:p>
    <w:p w14:paraId="1FB7157D" w14:textId="21EA4980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4.4.2 Показатели назначения</w:t>
      </w:r>
    </w:p>
    <w:p w14:paraId="34128386" w14:textId="389C5DE1" w:rsidR="00BE243E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Показатели назначения для системы "Размещение образовательных курсов" включают количество зарегистрированных пользователей, активность на платформе, оценки и отзывы о курсах, а также процент успешно завершенных курсов. Эти показатели помогают оценить эффективность и популярность платформы, а также ее влияние на образовательный процесс.</w:t>
      </w:r>
    </w:p>
    <w:p w14:paraId="61CA4CB7" w14:textId="14784BB3" w:rsidR="00BE243E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5FCDB61" w14:textId="77777777" w:rsidR="00BE243E" w:rsidRPr="00BE243E" w:rsidRDefault="00BE243E" w:rsidP="00541A75">
      <w:pPr>
        <w:spacing w:line="360" w:lineRule="auto"/>
        <w:ind w:left="120" w:right="120" w:firstLine="630"/>
        <w:jc w:val="both"/>
        <w:rPr>
          <w:sz w:val="32"/>
          <w:szCs w:val="32"/>
        </w:rPr>
      </w:pPr>
    </w:p>
    <w:p w14:paraId="4DC01594" w14:textId="307911C6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lastRenderedPageBreak/>
        <w:t>4.4.3 Требования к надежности</w:t>
      </w:r>
    </w:p>
    <w:p w14:paraId="2FABA43C" w14:textId="5E7BD63E" w:rsidR="00BE243E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Требования надежности для системы "Размещение образовательных курсов" включают обеспечение доступности платформы 24/7 без сбоев и задержек, а также гарантию сохранности данных пользователей и контента курсов путем регулярного резервного копирования и защиты от несанкционированного доступа. Это также включает обеспечение быстрой реакции на возможные сбои и оперативное восстановление работы системы при неполадках.</w:t>
      </w:r>
    </w:p>
    <w:p w14:paraId="4FD6E9A1" w14:textId="77777777" w:rsidR="00BE243E" w:rsidRPr="00BE243E" w:rsidRDefault="00BE243E" w:rsidP="00541A75">
      <w:pPr>
        <w:spacing w:line="360" w:lineRule="auto"/>
        <w:ind w:left="120" w:right="120" w:firstLine="630"/>
        <w:jc w:val="both"/>
        <w:rPr>
          <w:sz w:val="32"/>
          <w:szCs w:val="32"/>
        </w:rPr>
      </w:pPr>
    </w:p>
    <w:p w14:paraId="5D08BF4E" w14:textId="77777777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4.4.4 Требования безопасности</w:t>
      </w:r>
    </w:p>
    <w:p w14:paraId="33A00CCC" w14:textId="02CDAEEB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различные уровни доступа к своему функционалу в зависимости от вхождения пользователей в те или иные группы доступа.</w:t>
      </w:r>
    </w:p>
    <w:p w14:paraId="27BC104A" w14:textId="77777777" w:rsidR="00BE243E" w:rsidRPr="00774A3D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1E17B272" w14:textId="74C9B316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4.4.5 Требования к эргономике и технической эстетике</w:t>
      </w:r>
    </w:p>
    <w:p w14:paraId="1DA96FAA" w14:textId="4D9C465D" w:rsidR="00BE243E" w:rsidRDefault="00BE243E" w:rsidP="00BE243E">
      <w:pPr>
        <w:spacing w:line="360" w:lineRule="auto"/>
        <w:ind w:left="748" w:right="119"/>
        <w:jc w:val="both"/>
        <w:rPr>
          <w:sz w:val="28"/>
          <w:szCs w:val="28"/>
        </w:rPr>
      </w:pPr>
      <w:r w:rsidRPr="00541A75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эргономике и технической эстетике</w:t>
      </w:r>
      <w:r w:rsidRPr="00541A75">
        <w:rPr>
          <w:sz w:val="28"/>
          <w:szCs w:val="28"/>
        </w:rPr>
        <w:t xml:space="preserve"> не предъявляются.</w:t>
      </w:r>
    </w:p>
    <w:p w14:paraId="78E8396B" w14:textId="77777777" w:rsidR="00BE243E" w:rsidRPr="00774A3D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0E258C12" w14:textId="77777777" w:rsidR="00541A75" w:rsidRPr="00774A3D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4.4.6 Требования к транспортабельности для подвижных АС</w:t>
      </w:r>
    </w:p>
    <w:p w14:paraId="517B3B0C" w14:textId="7C354221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Требований к транспортабельности для подвижных подсистем не предъявляется.</w:t>
      </w:r>
    </w:p>
    <w:p w14:paraId="2236DBF0" w14:textId="77777777" w:rsidR="00BE243E" w:rsidRPr="00774A3D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7F951126" w14:textId="2DA0389E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4.4.7 Требования к эксплуатации, техническому обслуживанию, ремонту и хранению компонентов системы</w:t>
      </w:r>
    </w:p>
    <w:p w14:paraId="76A8C23D" w14:textId="77777777" w:rsidR="00BE243E" w:rsidRPr="00774A3D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14BFDE30" w14:textId="77777777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4.4.8 Требования к защите информации от несанкционированного доступа</w:t>
      </w:r>
    </w:p>
    <w:p w14:paraId="1FBB82D3" w14:textId="43308AE2" w:rsidR="00541A75" w:rsidRDefault="00541A75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системы должны иметь соответствующий уровень доступа для возможности взаимодействия с системой.</w:t>
      </w:r>
    </w:p>
    <w:p w14:paraId="384CC928" w14:textId="04CE97F7" w:rsidR="00BE243E" w:rsidRDefault="00BE243E" w:rsidP="00541A7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542893F7" w14:textId="62E8AD03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4.4.9 Требования по сохранности информации при авариях</w:t>
      </w:r>
    </w:p>
    <w:p w14:paraId="13423D3C" w14:textId="5376E470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 xml:space="preserve">Система "Размещение образовательных курсов" должна обладать механизмами аварийного восстановления, чтобы гарантировать сохранность </w:t>
      </w:r>
      <w:r w:rsidRPr="00BE243E">
        <w:rPr>
          <w:sz w:val="28"/>
          <w:szCs w:val="28"/>
        </w:rPr>
        <w:lastRenderedPageBreak/>
        <w:t>информации в случае возникновения непредвиденных ситуаций, таких как отключение электропитания или аппаратные сбои. Эти механизмы включают регулярное создание резервных копий данных, использование отказоустойчивых систем хранения и механизмы автоматического восстановления после сбоев.</w:t>
      </w:r>
    </w:p>
    <w:p w14:paraId="1326825E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32"/>
          <w:szCs w:val="32"/>
        </w:rPr>
      </w:pPr>
    </w:p>
    <w:p w14:paraId="33C14E63" w14:textId="47641648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4.4.10</w:t>
      </w:r>
      <w:r>
        <w:rPr>
          <w:sz w:val="28"/>
          <w:szCs w:val="28"/>
        </w:rPr>
        <w:t xml:space="preserve"> </w:t>
      </w:r>
      <w:r w:rsidRPr="00774A3D">
        <w:rPr>
          <w:sz w:val="28"/>
          <w:szCs w:val="28"/>
        </w:rPr>
        <w:t>Требования к защите от влияния внешних воздействий</w:t>
      </w:r>
    </w:p>
    <w:p w14:paraId="65B7A298" w14:textId="7E9DAE6E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774A3D">
        <w:rPr>
          <w:sz w:val="28"/>
          <w:szCs w:val="28"/>
        </w:rPr>
        <w:t>Требования к защите от влияния внешних воздействий</w:t>
      </w:r>
      <w:r>
        <w:rPr>
          <w:sz w:val="28"/>
          <w:szCs w:val="28"/>
        </w:rPr>
        <w:t xml:space="preserve"> не предъявляются.</w:t>
      </w:r>
    </w:p>
    <w:p w14:paraId="0239A3A2" w14:textId="5BA712EF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2B70B487" w14:textId="3B43C0BE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4.4.11</w:t>
      </w:r>
      <w:r w:rsidR="00A47B05">
        <w:rPr>
          <w:sz w:val="28"/>
          <w:szCs w:val="28"/>
        </w:rPr>
        <w:t xml:space="preserve"> </w:t>
      </w:r>
      <w:r w:rsidRPr="00BE243E">
        <w:rPr>
          <w:sz w:val="28"/>
          <w:szCs w:val="28"/>
        </w:rPr>
        <w:t>Требования к патентной чистоте</w:t>
      </w:r>
    </w:p>
    <w:p w14:paraId="1DCA7909" w14:textId="33C87BD1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2D42C5F0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7B920783" w14:textId="75B046D3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4.4.12 Требования по стандартизации и унификации</w:t>
      </w:r>
    </w:p>
    <w:p w14:paraId="069A072A" w14:textId="7DCF4C49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Требования по стандартизации и унификации</w:t>
      </w:r>
      <w:r>
        <w:rPr>
          <w:sz w:val="28"/>
          <w:szCs w:val="28"/>
        </w:rPr>
        <w:t xml:space="preserve"> не предъявляются.</w:t>
      </w:r>
    </w:p>
    <w:p w14:paraId="14AE8CA6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2C37241A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4.4.13 Дополнительные требования</w:t>
      </w:r>
    </w:p>
    <w:p w14:paraId="338E400E" w14:textId="07568729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1D8BF4FB" w14:textId="1D4206CB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752ADDA8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5 Состав и содержание работ по развитию системы</w:t>
      </w:r>
    </w:p>
    <w:p w14:paraId="29616E52" w14:textId="7BDAD715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 xml:space="preserve">Состав работ по развитию системы </w:t>
      </w:r>
      <w:r>
        <w:rPr>
          <w:sz w:val="28"/>
          <w:szCs w:val="28"/>
        </w:rPr>
        <w:t>«Размещения образовательных курсов»</w:t>
      </w:r>
      <w:r w:rsidRPr="00BE243E">
        <w:rPr>
          <w:sz w:val="28"/>
          <w:szCs w:val="28"/>
        </w:rPr>
        <w:t>:</w:t>
      </w:r>
    </w:p>
    <w:p w14:paraId="48D1D52F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Анализ потребностей пользователей.</w:t>
      </w:r>
    </w:p>
    <w:p w14:paraId="34EC5AE5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Разработка новых функциональных возможностей.</w:t>
      </w:r>
    </w:p>
    <w:p w14:paraId="6A67CF77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Модернизация пользовательского интерфейса.</w:t>
      </w:r>
    </w:p>
    <w:p w14:paraId="2B8F04FD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Улучшение системы безопасности данных.</w:t>
      </w:r>
    </w:p>
    <w:p w14:paraId="28BF21F2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Расширение интеграционных возможностей с другими системами.</w:t>
      </w:r>
    </w:p>
    <w:p w14:paraId="4786180E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Создание мобильного приложения.</w:t>
      </w:r>
    </w:p>
    <w:p w14:paraId="7E55B470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Улучшение процессов администрирования курсов.</w:t>
      </w:r>
    </w:p>
    <w:p w14:paraId="38F82759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Внедрение аналитических инструментов для отслеживания активности пользователей.</w:t>
      </w:r>
    </w:p>
    <w:p w14:paraId="230A4226" w14:textId="77777777" w:rsidR="00BE243E" w:rsidRP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lastRenderedPageBreak/>
        <w:t>Оптимизация производительности и масштабируемости системы.</w:t>
      </w:r>
    </w:p>
    <w:p w14:paraId="5B9863DA" w14:textId="7920A391" w:rsidR="00BE243E" w:rsidRDefault="00BE243E" w:rsidP="00BE243E">
      <w:pPr>
        <w:spacing w:line="360" w:lineRule="auto"/>
        <w:ind w:left="119" w:right="119" w:firstLine="629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Внедрение новых методов обучения и оценки знаний.</w:t>
      </w:r>
    </w:p>
    <w:p w14:paraId="742FD913" w14:textId="77777777" w:rsidR="00BE243E" w:rsidRDefault="00BE243E" w:rsidP="00BE243E">
      <w:pPr>
        <w:spacing w:line="360" w:lineRule="auto"/>
        <w:ind w:left="119" w:right="119" w:firstLine="629"/>
        <w:jc w:val="both"/>
      </w:pPr>
    </w:p>
    <w:p w14:paraId="05A797FB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 Порядок развития системы</w:t>
      </w:r>
    </w:p>
    <w:p w14:paraId="097E387A" w14:textId="3BE0A9CD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 xml:space="preserve">6.1 Порядок организации работ по развитию </w:t>
      </w:r>
      <w:r>
        <w:rPr>
          <w:sz w:val="28"/>
          <w:szCs w:val="28"/>
        </w:rPr>
        <w:t>с</w:t>
      </w:r>
      <w:r w:rsidRPr="00BE243E">
        <w:rPr>
          <w:sz w:val="28"/>
          <w:szCs w:val="28"/>
        </w:rPr>
        <w:t>истемы</w:t>
      </w:r>
    </w:p>
    <w:p w14:paraId="4A494DF4" w14:textId="34DEE9C0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66BA4124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794054DE" w14:textId="6476E3E2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 xml:space="preserve">6.2 Перечень документов и исходных данных для развития </w:t>
      </w:r>
      <w:r>
        <w:rPr>
          <w:sz w:val="28"/>
          <w:szCs w:val="28"/>
        </w:rPr>
        <w:t>с</w:t>
      </w:r>
      <w:r w:rsidRPr="00BE243E">
        <w:rPr>
          <w:sz w:val="28"/>
          <w:szCs w:val="28"/>
        </w:rPr>
        <w:t>истемы</w:t>
      </w:r>
    </w:p>
    <w:p w14:paraId="3404B093" w14:textId="1261EC7B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51B9DB76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32F6CED8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6.3 Перечень документов, предъявляемых по окончании соответствующих</w:t>
      </w:r>
    </w:p>
    <w:p w14:paraId="416A0D55" w14:textId="77777777" w:rsidR="00BE243E" w:rsidRPr="00BE243E" w:rsidRDefault="00BE243E" w:rsidP="00BE243E">
      <w:pPr>
        <w:spacing w:line="360" w:lineRule="auto"/>
        <w:ind w:right="12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этапов работ</w:t>
      </w:r>
    </w:p>
    <w:p w14:paraId="1C8E600E" w14:textId="62252138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45785C00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1D07BB53" w14:textId="40115455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6.4 Порядок проведения экспертизы технической документации</w:t>
      </w:r>
    </w:p>
    <w:p w14:paraId="73DD04B0" w14:textId="3F97CCC9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14:paraId="3D98086C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A8DD25B" w14:textId="0D431BB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6.5 Перечень макетов (при необходимости), порядок их разработки,</w:t>
      </w:r>
      <w:r>
        <w:rPr>
          <w:sz w:val="28"/>
          <w:szCs w:val="28"/>
        </w:rPr>
        <w:t xml:space="preserve"> и</w:t>
      </w:r>
      <w:r w:rsidRPr="00BE243E">
        <w:rPr>
          <w:sz w:val="28"/>
          <w:szCs w:val="28"/>
        </w:rPr>
        <w:t>зготовления, испытаний, необходимость разработки на них документации,</w:t>
      </w:r>
      <w:r>
        <w:rPr>
          <w:sz w:val="28"/>
          <w:szCs w:val="28"/>
        </w:rPr>
        <w:t xml:space="preserve"> </w:t>
      </w:r>
      <w:r w:rsidRPr="00BE243E">
        <w:rPr>
          <w:sz w:val="28"/>
          <w:szCs w:val="28"/>
        </w:rPr>
        <w:t>программы и методик испытаний</w:t>
      </w:r>
    </w:p>
    <w:p w14:paraId="5DCBDBF3" w14:textId="628AEEA8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06F27F32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5B8FC0BC" w14:textId="1D640E33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6.6 Порядок разработки, согласования и утверждения плана совместных работ</w:t>
      </w:r>
      <w:r>
        <w:rPr>
          <w:sz w:val="28"/>
          <w:szCs w:val="28"/>
        </w:rPr>
        <w:t xml:space="preserve"> </w:t>
      </w:r>
      <w:r w:rsidRPr="00BE243E">
        <w:rPr>
          <w:sz w:val="28"/>
          <w:szCs w:val="28"/>
        </w:rPr>
        <w:t xml:space="preserve">по развитию </w:t>
      </w:r>
      <w:r>
        <w:rPr>
          <w:sz w:val="28"/>
          <w:szCs w:val="28"/>
        </w:rPr>
        <w:t>с</w:t>
      </w:r>
      <w:r w:rsidRPr="00BE243E">
        <w:rPr>
          <w:sz w:val="28"/>
          <w:szCs w:val="28"/>
        </w:rPr>
        <w:t>истемы</w:t>
      </w:r>
    </w:p>
    <w:p w14:paraId="34E1D738" w14:textId="22816D8E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5A54AECF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570A60E6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6.7 Порядок разработки, согласования и утверждения программы работ по</w:t>
      </w:r>
    </w:p>
    <w:p w14:paraId="4434446D" w14:textId="77777777" w:rsidR="00BE243E" w:rsidRPr="00BE243E" w:rsidRDefault="00BE243E" w:rsidP="00BE243E">
      <w:pPr>
        <w:spacing w:line="360" w:lineRule="auto"/>
        <w:ind w:right="12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стандартизации</w:t>
      </w:r>
    </w:p>
    <w:p w14:paraId="2431E084" w14:textId="7DC32D50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43AE4867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287EF668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lastRenderedPageBreak/>
        <w:t>6.8 Требования к гарантийным обязательствам разработчика</w:t>
      </w:r>
    </w:p>
    <w:p w14:paraId="04A8A0AC" w14:textId="101C7874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2F45B63C" w14:textId="206CE933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098EC213" w14:textId="00A6DB4E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 xml:space="preserve">6.9 Порядок проведения технико-экономической оценки развития </w:t>
      </w:r>
      <w:r>
        <w:rPr>
          <w:sz w:val="28"/>
          <w:szCs w:val="28"/>
        </w:rPr>
        <w:t>с</w:t>
      </w:r>
      <w:r w:rsidRPr="00BE243E">
        <w:rPr>
          <w:sz w:val="28"/>
          <w:szCs w:val="28"/>
        </w:rPr>
        <w:t>истемы.</w:t>
      </w:r>
    </w:p>
    <w:p w14:paraId="44B808DA" w14:textId="1C37DF2F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2679C91F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33864A4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6.10 Порядок разработки, согласования и утверждения программы</w:t>
      </w:r>
    </w:p>
    <w:p w14:paraId="2D8A7A30" w14:textId="5C0F970A" w:rsidR="00BE243E" w:rsidRPr="00BE243E" w:rsidRDefault="00BE243E" w:rsidP="00BE243E">
      <w:pPr>
        <w:spacing w:line="360" w:lineRule="auto"/>
        <w:ind w:left="120" w:right="12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метрологического обеспечения, программы обеспечения надежности, программы</w:t>
      </w:r>
      <w:r>
        <w:rPr>
          <w:sz w:val="28"/>
          <w:szCs w:val="28"/>
        </w:rPr>
        <w:t xml:space="preserve"> </w:t>
      </w:r>
      <w:r w:rsidRPr="00BE243E">
        <w:rPr>
          <w:sz w:val="28"/>
          <w:szCs w:val="28"/>
        </w:rPr>
        <w:t>эргономического обеспечения</w:t>
      </w:r>
    </w:p>
    <w:p w14:paraId="347E4E11" w14:textId="5D2231EC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03E21C08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C85B8B7" w14:textId="145A0499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BE243E">
        <w:rPr>
          <w:sz w:val="28"/>
          <w:szCs w:val="28"/>
        </w:rPr>
        <w:t xml:space="preserve"> Порядок контроля и приемки системы</w:t>
      </w:r>
    </w:p>
    <w:p w14:paraId="610C3CD0" w14:textId="5C6F2311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2EA139F0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2D85ECFA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7.1 Виды, состав и методы испытаний Системы</w:t>
      </w:r>
    </w:p>
    <w:p w14:paraId="05E0FE80" w14:textId="7A388234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64E7F2CF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EFB153A" w14:textId="05913745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8 Требования к составу и содержанию работ по подготовке объекта</w:t>
      </w:r>
      <w:r>
        <w:rPr>
          <w:sz w:val="28"/>
          <w:szCs w:val="28"/>
        </w:rPr>
        <w:t xml:space="preserve"> </w:t>
      </w:r>
      <w:r w:rsidRPr="00BE243E">
        <w:rPr>
          <w:sz w:val="28"/>
          <w:szCs w:val="28"/>
        </w:rPr>
        <w:t>автоматизации к вводу системы в действие</w:t>
      </w:r>
    </w:p>
    <w:p w14:paraId="316A4C94" w14:textId="2F020D7C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7CCC2975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5608A301" w14:textId="3F5F5E6C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BE243E">
        <w:rPr>
          <w:sz w:val="28"/>
          <w:szCs w:val="28"/>
        </w:rPr>
        <w:t xml:space="preserve"> Требования к документированию</w:t>
      </w:r>
    </w:p>
    <w:p w14:paraId="24624404" w14:textId="48B624E2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0EB1CF2A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8D82172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9.1 Перечень подлежащих разработке документов</w:t>
      </w:r>
    </w:p>
    <w:p w14:paraId="46880401" w14:textId="566548A9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06A16366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6B0E8249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9.2 Вид представления и количество документов</w:t>
      </w:r>
    </w:p>
    <w:p w14:paraId="26A92840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4279F14C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lastRenderedPageBreak/>
        <w:t>9.3 Требования по использованию ЕСКД и ЕСПД при разработке документов</w:t>
      </w:r>
    </w:p>
    <w:p w14:paraId="5B2AC67A" w14:textId="786EF806" w:rsid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Не требуется.</w:t>
      </w:r>
    </w:p>
    <w:p w14:paraId="542DF251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p w14:paraId="130D164E" w14:textId="01B5FC40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BE243E">
        <w:rPr>
          <w:sz w:val="28"/>
          <w:szCs w:val="28"/>
        </w:rPr>
        <w:t xml:space="preserve"> Источники разработки</w:t>
      </w:r>
    </w:p>
    <w:p w14:paraId="781D7BF5" w14:textId="77777777" w:rsidR="00BE243E" w:rsidRPr="00BE243E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Приложение А. Заголовок приложения А</w:t>
      </w:r>
    </w:p>
    <w:p w14:paraId="0D3B155C" w14:textId="1E296D1A" w:rsidR="00BE243E" w:rsidRPr="00774A3D" w:rsidRDefault="00BE243E" w:rsidP="00BE243E">
      <w:pPr>
        <w:spacing w:line="360" w:lineRule="auto"/>
        <w:ind w:left="120" w:right="120" w:firstLine="630"/>
        <w:jc w:val="both"/>
        <w:rPr>
          <w:sz w:val="28"/>
          <w:szCs w:val="28"/>
        </w:rPr>
      </w:pPr>
      <w:r w:rsidRPr="00BE243E">
        <w:rPr>
          <w:sz w:val="28"/>
          <w:szCs w:val="28"/>
        </w:rPr>
        <w:t>Приложение Б. Заголовок приложения Б</w:t>
      </w:r>
    </w:p>
    <w:p w14:paraId="7515CD58" w14:textId="77777777" w:rsidR="008166BA" w:rsidRDefault="008166BA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502353A5" w14:textId="764CB888" w:rsidR="00F04C83" w:rsidRDefault="00F04C83" w:rsidP="0054765B">
      <w:pPr>
        <w:spacing w:line="360" w:lineRule="auto"/>
        <w:ind w:left="748" w:right="119"/>
        <w:jc w:val="both"/>
        <w:rPr>
          <w:sz w:val="28"/>
          <w:szCs w:val="28"/>
        </w:rPr>
      </w:pPr>
    </w:p>
    <w:p w14:paraId="1E512613" w14:textId="77777777" w:rsidR="00F04C83" w:rsidRDefault="00F04C83" w:rsidP="00BE243E">
      <w:pPr>
        <w:spacing w:line="360" w:lineRule="auto"/>
        <w:ind w:right="119"/>
        <w:jc w:val="both"/>
        <w:rPr>
          <w:sz w:val="28"/>
          <w:szCs w:val="28"/>
        </w:rPr>
      </w:pPr>
    </w:p>
    <w:p w14:paraId="2F32C0B5" w14:textId="763C509F" w:rsidR="00B7728A" w:rsidRDefault="00DB6305" w:rsidP="00DB6305">
      <w:pPr>
        <w:spacing w:line="360" w:lineRule="auto"/>
        <w:ind w:left="120" w:right="120" w:firstLine="63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при выполнении лабораторной работы были </w:t>
      </w:r>
      <w:r>
        <w:rPr>
          <w:sz w:val="28"/>
          <w:szCs w:val="28"/>
        </w:rPr>
        <w:t>получены практические навыки формулирования и документирования бизнес - требований к программному обеспечению.</w:t>
      </w:r>
    </w:p>
    <w:p w14:paraId="02EDE9F6" w14:textId="77777777" w:rsidR="00BE243E" w:rsidRPr="00BD7B99" w:rsidRDefault="00BE243E" w:rsidP="00DB6305">
      <w:pPr>
        <w:spacing w:line="360" w:lineRule="auto"/>
        <w:ind w:left="120" w:right="120" w:firstLine="630"/>
        <w:jc w:val="both"/>
        <w:rPr>
          <w:sz w:val="28"/>
          <w:szCs w:val="28"/>
        </w:rPr>
      </w:pPr>
    </w:p>
    <w:sectPr w:rsidR="00BE243E" w:rsidRPr="00BD7B99" w:rsidSect="00CB6DFB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5982" w14:textId="77777777" w:rsidR="00512AF8" w:rsidRDefault="00512AF8">
      <w:r>
        <w:separator/>
      </w:r>
    </w:p>
  </w:endnote>
  <w:endnote w:type="continuationSeparator" w:id="0">
    <w:p w14:paraId="680C9E5A" w14:textId="77777777" w:rsidR="00512AF8" w:rsidRDefault="0051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7107" w14:textId="77777777" w:rsidR="00512AF8" w:rsidRDefault="00512AF8">
      <w:r>
        <w:separator/>
      </w:r>
    </w:p>
  </w:footnote>
  <w:footnote w:type="continuationSeparator" w:id="0">
    <w:p w14:paraId="10F8D5C8" w14:textId="77777777" w:rsidR="00512AF8" w:rsidRDefault="0051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63962D69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B718EA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2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1EBACE78" w:rsidR="00C1428B" w:rsidRPr="00D252E7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60E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01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801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63962D69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B718EA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2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1EBACE78" w:rsidR="00C1428B" w:rsidRPr="00D252E7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5560EB">
                        <w:rPr>
                          <w:rFonts w:ascii="Arial" w:hAnsi="Arial" w:cs="Arial"/>
                          <w:sz w:val="28"/>
                          <w:szCs w:val="28"/>
                        </w:rPr>
                        <w:t>01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8011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7D83C"/>
    <w:multiLevelType w:val="multilevel"/>
    <w:tmpl w:val="30CEA5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9FDD1E2A"/>
    <w:multiLevelType w:val="multilevel"/>
    <w:tmpl w:val="179623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708" w:firstLine="0"/>
      </w:pPr>
    </w:lvl>
    <w:lvl w:ilvl="2">
      <w:start w:val="1"/>
      <w:numFmt w:val="decimal"/>
      <w:suff w:val="space"/>
      <w:lvlText w:val="%1.%2.%3"/>
      <w:lvlJc w:val="left"/>
      <w:pPr>
        <w:ind w:left="708" w:firstLine="0"/>
      </w:pPr>
    </w:lvl>
    <w:lvl w:ilvl="3">
      <w:start w:val="1"/>
      <w:numFmt w:val="decimal"/>
      <w:suff w:val="space"/>
      <w:lvlText w:val="%1.%2.%3.%4"/>
      <w:lvlJc w:val="left"/>
      <w:pPr>
        <w:ind w:left="708" w:firstLine="0"/>
      </w:p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</w:lvl>
  </w:abstractNum>
  <w:abstractNum w:abstractNumId="2" w15:restartNumberingAfterBreak="0">
    <w:nsid w:val="A9907D5C"/>
    <w:multiLevelType w:val="singleLevel"/>
    <w:tmpl w:val="A9907D5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88143C"/>
    <w:multiLevelType w:val="multilevel"/>
    <w:tmpl w:val="E5AA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D94041"/>
    <w:multiLevelType w:val="multilevel"/>
    <w:tmpl w:val="98E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30E3B"/>
    <w:multiLevelType w:val="multilevel"/>
    <w:tmpl w:val="53F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E16AB"/>
    <w:multiLevelType w:val="multilevel"/>
    <w:tmpl w:val="B23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51460"/>
    <w:multiLevelType w:val="multilevel"/>
    <w:tmpl w:val="D48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D3942"/>
    <w:multiLevelType w:val="multilevel"/>
    <w:tmpl w:val="93A2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A1533"/>
    <w:multiLevelType w:val="multilevel"/>
    <w:tmpl w:val="EEF6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23C21"/>
    <w:multiLevelType w:val="multilevel"/>
    <w:tmpl w:val="DBE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6C66"/>
    <w:multiLevelType w:val="multilevel"/>
    <w:tmpl w:val="9264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F5D05"/>
    <w:multiLevelType w:val="multilevel"/>
    <w:tmpl w:val="C304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983346"/>
    <w:multiLevelType w:val="multilevel"/>
    <w:tmpl w:val="700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538DA"/>
    <w:multiLevelType w:val="multilevel"/>
    <w:tmpl w:val="65BC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F4ADE"/>
    <w:multiLevelType w:val="multilevel"/>
    <w:tmpl w:val="BDF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94E8F"/>
    <w:multiLevelType w:val="multilevel"/>
    <w:tmpl w:val="3384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C50AA"/>
    <w:multiLevelType w:val="multilevel"/>
    <w:tmpl w:val="A70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16876"/>
    <w:multiLevelType w:val="multilevel"/>
    <w:tmpl w:val="851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6503C"/>
    <w:multiLevelType w:val="multilevel"/>
    <w:tmpl w:val="8A185B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20" w15:restartNumberingAfterBreak="0">
    <w:nsid w:val="3EBE2F97"/>
    <w:multiLevelType w:val="hybridMultilevel"/>
    <w:tmpl w:val="FE84A032"/>
    <w:lvl w:ilvl="0" w:tplc="3A6818B4">
      <w:start w:val="1"/>
      <w:numFmt w:val="decimal"/>
      <w:lvlText w:val="%1)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1" w15:restartNumberingAfterBreak="0">
    <w:nsid w:val="42C0764D"/>
    <w:multiLevelType w:val="multilevel"/>
    <w:tmpl w:val="50CE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3100B"/>
    <w:multiLevelType w:val="multilevel"/>
    <w:tmpl w:val="4DA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83090"/>
    <w:multiLevelType w:val="multilevel"/>
    <w:tmpl w:val="6548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912E5"/>
    <w:multiLevelType w:val="multilevel"/>
    <w:tmpl w:val="313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10274"/>
    <w:multiLevelType w:val="multilevel"/>
    <w:tmpl w:val="179623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708" w:firstLine="0"/>
      </w:pPr>
    </w:lvl>
    <w:lvl w:ilvl="2">
      <w:start w:val="1"/>
      <w:numFmt w:val="decimal"/>
      <w:suff w:val="space"/>
      <w:lvlText w:val="%1.%2.%3"/>
      <w:lvlJc w:val="left"/>
      <w:pPr>
        <w:ind w:left="708" w:firstLine="0"/>
      </w:pPr>
    </w:lvl>
    <w:lvl w:ilvl="3">
      <w:start w:val="1"/>
      <w:numFmt w:val="decimal"/>
      <w:suff w:val="space"/>
      <w:lvlText w:val="%1.%2.%3.%4"/>
      <w:lvlJc w:val="left"/>
      <w:pPr>
        <w:ind w:left="708" w:firstLine="0"/>
      </w:p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</w:lvl>
  </w:abstractNum>
  <w:abstractNum w:abstractNumId="26" w15:restartNumberingAfterBreak="0">
    <w:nsid w:val="5B1151F2"/>
    <w:multiLevelType w:val="multilevel"/>
    <w:tmpl w:val="ED0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A0F6E"/>
    <w:multiLevelType w:val="multilevel"/>
    <w:tmpl w:val="238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E3F39"/>
    <w:multiLevelType w:val="multilevel"/>
    <w:tmpl w:val="5E6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E7360"/>
    <w:multiLevelType w:val="multilevel"/>
    <w:tmpl w:val="E05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D43BA"/>
    <w:multiLevelType w:val="multilevel"/>
    <w:tmpl w:val="064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000E5"/>
    <w:multiLevelType w:val="multilevel"/>
    <w:tmpl w:val="179623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708" w:firstLine="0"/>
      </w:pPr>
    </w:lvl>
    <w:lvl w:ilvl="2">
      <w:start w:val="1"/>
      <w:numFmt w:val="decimal"/>
      <w:suff w:val="space"/>
      <w:lvlText w:val="%1.%2.%3"/>
      <w:lvlJc w:val="left"/>
      <w:pPr>
        <w:ind w:left="708" w:firstLine="0"/>
      </w:pPr>
    </w:lvl>
    <w:lvl w:ilvl="3">
      <w:start w:val="1"/>
      <w:numFmt w:val="decimal"/>
      <w:suff w:val="space"/>
      <w:lvlText w:val="%1.%2.%3.%4"/>
      <w:lvlJc w:val="left"/>
      <w:pPr>
        <w:ind w:left="708" w:firstLine="0"/>
      </w:p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</w:lvl>
  </w:abstractNum>
  <w:abstractNum w:abstractNumId="32" w15:restartNumberingAfterBreak="0">
    <w:nsid w:val="707B0000"/>
    <w:multiLevelType w:val="hybridMultilevel"/>
    <w:tmpl w:val="17A2F1EC"/>
    <w:lvl w:ilvl="0" w:tplc="AD005166">
      <w:start w:val="1"/>
      <w:numFmt w:val="decimal"/>
      <w:lvlText w:val="%1)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3" w15:restartNumberingAfterBreak="0">
    <w:nsid w:val="71052274"/>
    <w:multiLevelType w:val="multilevel"/>
    <w:tmpl w:val="EAC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55074"/>
    <w:multiLevelType w:val="multilevel"/>
    <w:tmpl w:val="8CF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F09FB"/>
    <w:multiLevelType w:val="hybridMultilevel"/>
    <w:tmpl w:val="43380F26"/>
    <w:lvl w:ilvl="0" w:tplc="8DCAF1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CB09AB"/>
    <w:multiLevelType w:val="multilevel"/>
    <w:tmpl w:val="13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6203F"/>
    <w:multiLevelType w:val="multilevel"/>
    <w:tmpl w:val="9EA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E7A90"/>
    <w:multiLevelType w:val="multilevel"/>
    <w:tmpl w:val="7E4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C2D56"/>
    <w:multiLevelType w:val="multilevel"/>
    <w:tmpl w:val="1016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32"/>
  </w:num>
  <w:num w:numId="5">
    <w:abstractNumId w:val="1"/>
  </w:num>
  <w:num w:numId="6">
    <w:abstractNumId w:val="35"/>
  </w:num>
  <w:num w:numId="7">
    <w:abstractNumId w:val="22"/>
  </w:num>
  <w:num w:numId="8">
    <w:abstractNumId w:val="34"/>
  </w:num>
  <w:num w:numId="9">
    <w:abstractNumId w:val="15"/>
  </w:num>
  <w:num w:numId="10">
    <w:abstractNumId w:val="13"/>
  </w:num>
  <w:num w:numId="11">
    <w:abstractNumId w:val="36"/>
  </w:num>
  <w:num w:numId="12">
    <w:abstractNumId w:val="6"/>
  </w:num>
  <w:num w:numId="13">
    <w:abstractNumId w:val="21"/>
  </w:num>
  <w:num w:numId="14">
    <w:abstractNumId w:val="28"/>
  </w:num>
  <w:num w:numId="15">
    <w:abstractNumId w:val="18"/>
  </w:num>
  <w:num w:numId="16">
    <w:abstractNumId w:val="26"/>
  </w:num>
  <w:num w:numId="17">
    <w:abstractNumId w:val="7"/>
  </w:num>
  <w:num w:numId="18">
    <w:abstractNumId w:val="30"/>
  </w:num>
  <w:num w:numId="19">
    <w:abstractNumId w:val="17"/>
  </w:num>
  <w:num w:numId="20">
    <w:abstractNumId w:val="27"/>
  </w:num>
  <w:num w:numId="21">
    <w:abstractNumId w:val="25"/>
  </w:num>
  <w:num w:numId="22">
    <w:abstractNumId w:val="5"/>
  </w:num>
  <w:num w:numId="23">
    <w:abstractNumId w:val="33"/>
  </w:num>
  <w:num w:numId="24">
    <w:abstractNumId w:val="4"/>
  </w:num>
  <w:num w:numId="25">
    <w:abstractNumId w:val="38"/>
  </w:num>
  <w:num w:numId="26">
    <w:abstractNumId w:val="31"/>
  </w:num>
  <w:num w:numId="27">
    <w:abstractNumId w:val="10"/>
  </w:num>
  <w:num w:numId="28">
    <w:abstractNumId w:val="29"/>
  </w:num>
  <w:num w:numId="29">
    <w:abstractNumId w:val="19"/>
  </w:num>
  <w:num w:numId="30">
    <w:abstractNumId w:val="24"/>
  </w:num>
  <w:num w:numId="31">
    <w:abstractNumId w:val="9"/>
  </w:num>
  <w:num w:numId="32">
    <w:abstractNumId w:val="11"/>
  </w:num>
  <w:num w:numId="33">
    <w:abstractNumId w:val="23"/>
  </w:num>
  <w:num w:numId="34">
    <w:abstractNumId w:val="37"/>
  </w:num>
  <w:num w:numId="35">
    <w:abstractNumId w:val="3"/>
  </w:num>
  <w:num w:numId="36">
    <w:abstractNumId w:val="8"/>
  </w:num>
  <w:num w:numId="37">
    <w:abstractNumId w:val="39"/>
  </w:num>
  <w:num w:numId="38">
    <w:abstractNumId w:val="14"/>
  </w:num>
  <w:num w:numId="39">
    <w:abstractNumId w:val="12"/>
  </w:num>
  <w:num w:numId="4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17604"/>
    <w:rsid w:val="000245A6"/>
    <w:rsid w:val="00025C32"/>
    <w:rsid w:val="00031B88"/>
    <w:rsid w:val="00031EEE"/>
    <w:rsid w:val="00051703"/>
    <w:rsid w:val="00070ADD"/>
    <w:rsid w:val="00070C3C"/>
    <w:rsid w:val="00071E69"/>
    <w:rsid w:val="0009207A"/>
    <w:rsid w:val="00095DB1"/>
    <w:rsid w:val="000B19C1"/>
    <w:rsid w:val="000B3805"/>
    <w:rsid w:val="000D58DB"/>
    <w:rsid w:val="000D78A5"/>
    <w:rsid w:val="000E0579"/>
    <w:rsid w:val="000E247F"/>
    <w:rsid w:val="000E76FF"/>
    <w:rsid w:val="000F1A03"/>
    <w:rsid w:val="00102396"/>
    <w:rsid w:val="001110F7"/>
    <w:rsid w:val="00115D70"/>
    <w:rsid w:val="00122D07"/>
    <w:rsid w:val="001312BF"/>
    <w:rsid w:val="00146B58"/>
    <w:rsid w:val="00154723"/>
    <w:rsid w:val="00155F00"/>
    <w:rsid w:val="0015736C"/>
    <w:rsid w:val="001729FC"/>
    <w:rsid w:val="0018085F"/>
    <w:rsid w:val="00193617"/>
    <w:rsid w:val="0019743F"/>
    <w:rsid w:val="001B2DE2"/>
    <w:rsid w:val="001B3DC9"/>
    <w:rsid w:val="001B4A37"/>
    <w:rsid w:val="001B58E4"/>
    <w:rsid w:val="001D6731"/>
    <w:rsid w:val="001E088F"/>
    <w:rsid w:val="001E5016"/>
    <w:rsid w:val="001F243B"/>
    <w:rsid w:val="001F731C"/>
    <w:rsid w:val="00200A2B"/>
    <w:rsid w:val="0021618B"/>
    <w:rsid w:val="00217AAC"/>
    <w:rsid w:val="00226476"/>
    <w:rsid w:val="00232E1B"/>
    <w:rsid w:val="00240B3B"/>
    <w:rsid w:val="002541DF"/>
    <w:rsid w:val="0025527E"/>
    <w:rsid w:val="002678C2"/>
    <w:rsid w:val="00270770"/>
    <w:rsid w:val="0027393E"/>
    <w:rsid w:val="0028072B"/>
    <w:rsid w:val="00292946"/>
    <w:rsid w:val="0029442E"/>
    <w:rsid w:val="002945BA"/>
    <w:rsid w:val="00297CC0"/>
    <w:rsid w:val="002B0A6B"/>
    <w:rsid w:val="002B57E4"/>
    <w:rsid w:val="002C3761"/>
    <w:rsid w:val="002D03C6"/>
    <w:rsid w:val="003157E6"/>
    <w:rsid w:val="00317B2E"/>
    <w:rsid w:val="003236EC"/>
    <w:rsid w:val="003240BE"/>
    <w:rsid w:val="00324F27"/>
    <w:rsid w:val="00341A73"/>
    <w:rsid w:val="003453D1"/>
    <w:rsid w:val="003708FB"/>
    <w:rsid w:val="00380868"/>
    <w:rsid w:val="00391702"/>
    <w:rsid w:val="00392077"/>
    <w:rsid w:val="003A2460"/>
    <w:rsid w:val="003B4ABA"/>
    <w:rsid w:val="003C307A"/>
    <w:rsid w:val="003C5CDD"/>
    <w:rsid w:val="003D1F71"/>
    <w:rsid w:val="003D60D3"/>
    <w:rsid w:val="003E04AA"/>
    <w:rsid w:val="003E16C6"/>
    <w:rsid w:val="003F2E5C"/>
    <w:rsid w:val="003F6228"/>
    <w:rsid w:val="003F71DD"/>
    <w:rsid w:val="00405BEF"/>
    <w:rsid w:val="00406ED4"/>
    <w:rsid w:val="00421CFF"/>
    <w:rsid w:val="00424980"/>
    <w:rsid w:val="00436F55"/>
    <w:rsid w:val="00447F82"/>
    <w:rsid w:val="00464D55"/>
    <w:rsid w:val="00484797"/>
    <w:rsid w:val="004A28F1"/>
    <w:rsid w:val="004D2E8C"/>
    <w:rsid w:val="004D586F"/>
    <w:rsid w:val="004E1A1B"/>
    <w:rsid w:val="004E499F"/>
    <w:rsid w:val="004F33C3"/>
    <w:rsid w:val="004F7661"/>
    <w:rsid w:val="00502C18"/>
    <w:rsid w:val="00503C00"/>
    <w:rsid w:val="00505E4D"/>
    <w:rsid w:val="00511753"/>
    <w:rsid w:val="00512AF8"/>
    <w:rsid w:val="00513D1C"/>
    <w:rsid w:val="0051553F"/>
    <w:rsid w:val="005256B7"/>
    <w:rsid w:val="00527068"/>
    <w:rsid w:val="00533D3E"/>
    <w:rsid w:val="00541A75"/>
    <w:rsid w:val="00544F5C"/>
    <w:rsid w:val="0054765B"/>
    <w:rsid w:val="005544D0"/>
    <w:rsid w:val="005552EF"/>
    <w:rsid w:val="005560EB"/>
    <w:rsid w:val="005574E8"/>
    <w:rsid w:val="0056146E"/>
    <w:rsid w:val="005625A2"/>
    <w:rsid w:val="00574B08"/>
    <w:rsid w:val="00584C7B"/>
    <w:rsid w:val="00585362"/>
    <w:rsid w:val="005A2AA3"/>
    <w:rsid w:val="005A4C81"/>
    <w:rsid w:val="005B1E0C"/>
    <w:rsid w:val="005B2D4D"/>
    <w:rsid w:val="005C7659"/>
    <w:rsid w:val="005D4D9B"/>
    <w:rsid w:val="005E0417"/>
    <w:rsid w:val="005E5C5B"/>
    <w:rsid w:val="005F26B5"/>
    <w:rsid w:val="00604303"/>
    <w:rsid w:val="006142CD"/>
    <w:rsid w:val="00616E42"/>
    <w:rsid w:val="00616E59"/>
    <w:rsid w:val="006226E5"/>
    <w:rsid w:val="006419C9"/>
    <w:rsid w:val="00646643"/>
    <w:rsid w:val="00651F43"/>
    <w:rsid w:val="00667B15"/>
    <w:rsid w:val="006872FD"/>
    <w:rsid w:val="0068753A"/>
    <w:rsid w:val="006A3CE9"/>
    <w:rsid w:val="006A6836"/>
    <w:rsid w:val="006B6E0A"/>
    <w:rsid w:val="006C3F58"/>
    <w:rsid w:val="006D4077"/>
    <w:rsid w:val="006D7A7E"/>
    <w:rsid w:val="006E3F16"/>
    <w:rsid w:val="006E5F9E"/>
    <w:rsid w:val="006E7F5F"/>
    <w:rsid w:val="007051E5"/>
    <w:rsid w:val="00705E2F"/>
    <w:rsid w:val="00714BB6"/>
    <w:rsid w:val="007258DF"/>
    <w:rsid w:val="00725E6A"/>
    <w:rsid w:val="00733F9A"/>
    <w:rsid w:val="00740F96"/>
    <w:rsid w:val="00751261"/>
    <w:rsid w:val="0075752F"/>
    <w:rsid w:val="00763706"/>
    <w:rsid w:val="0076491C"/>
    <w:rsid w:val="00783759"/>
    <w:rsid w:val="00784D69"/>
    <w:rsid w:val="00786BA0"/>
    <w:rsid w:val="007944AA"/>
    <w:rsid w:val="007D1C8E"/>
    <w:rsid w:val="007D57EB"/>
    <w:rsid w:val="007D6A42"/>
    <w:rsid w:val="007E06EB"/>
    <w:rsid w:val="007E34AD"/>
    <w:rsid w:val="007E39E5"/>
    <w:rsid w:val="007E539D"/>
    <w:rsid w:val="007E5623"/>
    <w:rsid w:val="008033AE"/>
    <w:rsid w:val="0080767A"/>
    <w:rsid w:val="00807FFD"/>
    <w:rsid w:val="00811B16"/>
    <w:rsid w:val="008166BA"/>
    <w:rsid w:val="008244A0"/>
    <w:rsid w:val="00827762"/>
    <w:rsid w:val="008330E8"/>
    <w:rsid w:val="00833DE8"/>
    <w:rsid w:val="00846BB6"/>
    <w:rsid w:val="0085128E"/>
    <w:rsid w:val="00856174"/>
    <w:rsid w:val="00890F45"/>
    <w:rsid w:val="008927FA"/>
    <w:rsid w:val="008A2010"/>
    <w:rsid w:val="008A67E7"/>
    <w:rsid w:val="008B7580"/>
    <w:rsid w:val="008B7FAA"/>
    <w:rsid w:val="008D164C"/>
    <w:rsid w:val="008D5178"/>
    <w:rsid w:val="008F67BB"/>
    <w:rsid w:val="00901AFA"/>
    <w:rsid w:val="00906733"/>
    <w:rsid w:val="00906B82"/>
    <w:rsid w:val="00910034"/>
    <w:rsid w:val="0095506B"/>
    <w:rsid w:val="009641DA"/>
    <w:rsid w:val="0097031B"/>
    <w:rsid w:val="009713EA"/>
    <w:rsid w:val="0097509A"/>
    <w:rsid w:val="0098110B"/>
    <w:rsid w:val="00994D1F"/>
    <w:rsid w:val="00995C8A"/>
    <w:rsid w:val="009B7912"/>
    <w:rsid w:val="009C7682"/>
    <w:rsid w:val="009E0856"/>
    <w:rsid w:val="009E2808"/>
    <w:rsid w:val="009F1F22"/>
    <w:rsid w:val="00A01696"/>
    <w:rsid w:val="00A02E4B"/>
    <w:rsid w:val="00A20A3F"/>
    <w:rsid w:val="00A23361"/>
    <w:rsid w:val="00A36BC5"/>
    <w:rsid w:val="00A43FF5"/>
    <w:rsid w:val="00A47B05"/>
    <w:rsid w:val="00A56D26"/>
    <w:rsid w:val="00A74CE7"/>
    <w:rsid w:val="00A77DDC"/>
    <w:rsid w:val="00A8066F"/>
    <w:rsid w:val="00A84B76"/>
    <w:rsid w:val="00A93960"/>
    <w:rsid w:val="00AA1536"/>
    <w:rsid w:val="00AB3E3B"/>
    <w:rsid w:val="00AB6120"/>
    <w:rsid w:val="00AB7AAA"/>
    <w:rsid w:val="00AC6D22"/>
    <w:rsid w:val="00AC76F0"/>
    <w:rsid w:val="00AD56CD"/>
    <w:rsid w:val="00AE477D"/>
    <w:rsid w:val="00AE5DCC"/>
    <w:rsid w:val="00AF1283"/>
    <w:rsid w:val="00B02A39"/>
    <w:rsid w:val="00B059E9"/>
    <w:rsid w:val="00B07A79"/>
    <w:rsid w:val="00B17B51"/>
    <w:rsid w:val="00B22FA2"/>
    <w:rsid w:val="00B55A19"/>
    <w:rsid w:val="00B718EA"/>
    <w:rsid w:val="00B7728A"/>
    <w:rsid w:val="00B80115"/>
    <w:rsid w:val="00B86752"/>
    <w:rsid w:val="00B905BE"/>
    <w:rsid w:val="00BB05BC"/>
    <w:rsid w:val="00BC509E"/>
    <w:rsid w:val="00BC6679"/>
    <w:rsid w:val="00BC77D1"/>
    <w:rsid w:val="00BD137F"/>
    <w:rsid w:val="00BD7B99"/>
    <w:rsid w:val="00BE1667"/>
    <w:rsid w:val="00BE243E"/>
    <w:rsid w:val="00BE4B51"/>
    <w:rsid w:val="00BE679A"/>
    <w:rsid w:val="00BF0688"/>
    <w:rsid w:val="00BF1541"/>
    <w:rsid w:val="00BF3D98"/>
    <w:rsid w:val="00BF6F21"/>
    <w:rsid w:val="00BF77AB"/>
    <w:rsid w:val="00C123BA"/>
    <w:rsid w:val="00C1428B"/>
    <w:rsid w:val="00C20464"/>
    <w:rsid w:val="00C2369C"/>
    <w:rsid w:val="00C242F4"/>
    <w:rsid w:val="00C279FB"/>
    <w:rsid w:val="00C42364"/>
    <w:rsid w:val="00C443E7"/>
    <w:rsid w:val="00C45701"/>
    <w:rsid w:val="00C54860"/>
    <w:rsid w:val="00C57CA6"/>
    <w:rsid w:val="00C60B8E"/>
    <w:rsid w:val="00C64B1F"/>
    <w:rsid w:val="00C72425"/>
    <w:rsid w:val="00C74AD5"/>
    <w:rsid w:val="00C911FF"/>
    <w:rsid w:val="00CA31EC"/>
    <w:rsid w:val="00CB6DFB"/>
    <w:rsid w:val="00CD2524"/>
    <w:rsid w:val="00CD3957"/>
    <w:rsid w:val="00CD53D1"/>
    <w:rsid w:val="00CE104A"/>
    <w:rsid w:val="00CF4798"/>
    <w:rsid w:val="00D05C9A"/>
    <w:rsid w:val="00D14C64"/>
    <w:rsid w:val="00D2102A"/>
    <w:rsid w:val="00D252E7"/>
    <w:rsid w:val="00D257CE"/>
    <w:rsid w:val="00D316B1"/>
    <w:rsid w:val="00D34D8A"/>
    <w:rsid w:val="00D3599E"/>
    <w:rsid w:val="00D43E07"/>
    <w:rsid w:val="00D4499D"/>
    <w:rsid w:val="00D515DE"/>
    <w:rsid w:val="00D54B21"/>
    <w:rsid w:val="00D631D8"/>
    <w:rsid w:val="00D63C5F"/>
    <w:rsid w:val="00D665F5"/>
    <w:rsid w:val="00D76CE2"/>
    <w:rsid w:val="00D954E4"/>
    <w:rsid w:val="00DA0E4A"/>
    <w:rsid w:val="00DA27EA"/>
    <w:rsid w:val="00DB23C0"/>
    <w:rsid w:val="00DB6305"/>
    <w:rsid w:val="00DC4DA4"/>
    <w:rsid w:val="00DC70D3"/>
    <w:rsid w:val="00DE48CC"/>
    <w:rsid w:val="00DF0501"/>
    <w:rsid w:val="00DF189C"/>
    <w:rsid w:val="00DF19D2"/>
    <w:rsid w:val="00DF2CD9"/>
    <w:rsid w:val="00E0489C"/>
    <w:rsid w:val="00E11F7B"/>
    <w:rsid w:val="00E2697A"/>
    <w:rsid w:val="00E26FA4"/>
    <w:rsid w:val="00E3365A"/>
    <w:rsid w:val="00E347AF"/>
    <w:rsid w:val="00E35D08"/>
    <w:rsid w:val="00E60712"/>
    <w:rsid w:val="00E61B3B"/>
    <w:rsid w:val="00E76C69"/>
    <w:rsid w:val="00E80EF1"/>
    <w:rsid w:val="00E82139"/>
    <w:rsid w:val="00E87191"/>
    <w:rsid w:val="00E92687"/>
    <w:rsid w:val="00EA5E03"/>
    <w:rsid w:val="00EC326B"/>
    <w:rsid w:val="00EC48DE"/>
    <w:rsid w:val="00ED4970"/>
    <w:rsid w:val="00EF22AD"/>
    <w:rsid w:val="00EF6B46"/>
    <w:rsid w:val="00F04C83"/>
    <w:rsid w:val="00F11FD6"/>
    <w:rsid w:val="00F178AD"/>
    <w:rsid w:val="00F20EB0"/>
    <w:rsid w:val="00F31E10"/>
    <w:rsid w:val="00F432E4"/>
    <w:rsid w:val="00F44067"/>
    <w:rsid w:val="00F475C3"/>
    <w:rsid w:val="00F52B6F"/>
    <w:rsid w:val="00F6170E"/>
    <w:rsid w:val="00F70D11"/>
    <w:rsid w:val="00F72595"/>
    <w:rsid w:val="00F90AFE"/>
    <w:rsid w:val="00F9259F"/>
    <w:rsid w:val="00FA6183"/>
    <w:rsid w:val="00FC088F"/>
    <w:rsid w:val="00FC1C08"/>
    <w:rsid w:val="00FC7DD8"/>
    <w:rsid w:val="00FD2F17"/>
    <w:rsid w:val="00FD36DA"/>
    <w:rsid w:val="00FE337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qFormat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18EA"/>
    <w:rPr>
      <w:rFonts w:ascii="Courier New" w:hAnsi="Courier New" w:cs="Courier New"/>
    </w:rPr>
  </w:style>
  <w:style w:type="paragraph" w:styleId="ae">
    <w:name w:val="No Spacing"/>
    <w:uiPriority w:val="1"/>
    <w:qFormat/>
    <w:rsid w:val="00341A73"/>
    <w:rPr>
      <w:sz w:val="24"/>
      <w:szCs w:val="24"/>
    </w:rPr>
  </w:style>
  <w:style w:type="paragraph" w:customStyle="1" w:styleId="Default">
    <w:name w:val="Default"/>
    <w:qFormat/>
    <w:rsid w:val="00BF6F21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styleId="af">
    <w:name w:val="Strong"/>
    <w:basedOn w:val="a0"/>
    <w:uiPriority w:val="22"/>
    <w:qFormat/>
    <w:rsid w:val="00ED4970"/>
    <w:rPr>
      <w:b/>
      <w:bCs/>
    </w:rPr>
  </w:style>
  <w:style w:type="paragraph" w:styleId="af0">
    <w:name w:val="Normal (Web)"/>
    <w:basedOn w:val="a"/>
    <w:uiPriority w:val="99"/>
    <w:unhideWhenUsed/>
    <w:rsid w:val="00BD137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D76C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2ACF7-AA1E-4ACE-97AA-EC5057BD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26</Pages>
  <Words>5201</Words>
  <Characters>29651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34783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Muntissa</cp:lastModifiedBy>
  <cp:revision>13</cp:revision>
  <cp:lastPrinted>2024-03-15T01:03:00Z</cp:lastPrinted>
  <dcterms:created xsi:type="dcterms:W3CDTF">2024-03-06T15:58:00Z</dcterms:created>
  <dcterms:modified xsi:type="dcterms:W3CDTF">2024-03-15T01:06:00Z</dcterms:modified>
</cp:coreProperties>
</file>