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7BED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ГОСТ Р 59795-2021. Информационные технологии. Разработка и эксплуатация веб-приложений. Общие требования : национальный стандарт Российской Федерации : [введ. 2021-07-01] / Федеральное агентство по техническому регулированию и метрологии. – Изд. офиц. – Москва : Стандартинформ, 2021. – 20 с.</w:t>
      </w:r>
    </w:p>
    <w:p w14:paraId="6F0CE632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ГОСТ Р 56404-2015. Информационные технологии. Разработка и эксплуатация веб-приложений. Общие требования : национальный стандарт Российской Федерации : [введ. 2015-07-01] / Федеральное агентство по техническому регулированию и метрологии. – Изд. офиц. – Москва : Стандартинформ, 2015. – 16 с.</w:t>
      </w:r>
    </w:p>
    <w:p w14:paraId="5CE807B8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ГОСТ Р 34.602-89. Единая система программной документации. Руководство по оформлению программных документов : национальный стандарт Российской Федерации : [введ. 1989-01-01] / Государственный комитет СССР по управлению качеством продукции и стандартам. – Москва : Стандартинформ, 1989. – 12 с.</w:t>
      </w:r>
    </w:p>
    <w:p w14:paraId="4C7D0BEA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СНиП 3.01.03-84. Система проектирования : нормы и правила / Госстрой СССР. – Москва : Стандартинформ, 1984. – 30 с.</w:t>
      </w:r>
    </w:p>
    <w:p w14:paraId="743EE353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Дакетт, Дж. HTML и CSS. Разработка и дизайн веб-сайтов : учебное пособие / Дж. Дакетт. – Москва : Питер, 2021. – 432 с. – ISBN 978-5-4461-0910-6. – Текст : непосредственный.</w:t>
      </w:r>
    </w:p>
    <w:p w14:paraId="2BA3E6C2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Досадж, Ч. Сам себе тестировщик. Пошаговое руководство по тестированию ПО : учебное пособие / Ч. Досадж. – Санкт-Петербург : Питер, 2021. – 310 с. – ISBN 978-5-4461-1711-8. – Текст : непосредственный.</w:t>
      </w:r>
    </w:p>
    <w:p w14:paraId="49D860D7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Гамма, Э., Хелм, Р., Джонсон, Р., Влиссидес, Дж. Паттерны объектно-ориентированного проектирования / Э. Гамма, Р. Хелм, Р. Джонсон, Дж. Влиссидес. – Санкт-Петербург : Питер, 2021. – 448 с. – ISBN 978-5-4461-1037-9. – Текст : непосредственный.</w:t>
      </w:r>
    </w:p>
    <w:p w14:paraId="0D07F312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Гончарова, Н. В., Горшкова, И. А. Основы проектирования информационных систем : учебник / Н. В. Гончарова, И. А. Горшкова. – 2-е изд. – Москва : КНОРУС, 2022. – 448 с. – ISBN 978-5-406-09237-0. – Текст : непосредственный.</w:t>
      </w:r>
    </w:p>
    <w:p w14:paraId="0504C0A6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Кузнецов, Е. А. SQL для профессионалов. Реляционные базы данных и их оптимизация / Е. А. Кузнецов. – Москва : ДМК Пресс, 2021. – 368 с. – ISBN 978-5-97060-138-3. – Текст : непосредственный.</w:t>
      </w:r>
    </w:p>
    <w:p w14:paraId="225F623E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Мартин, Р. Чистый код. Создание, анализ и рефакторинг / Р. Мартин. – Санкт-Петербург : Питер, 2021. – 464 с. – ISBN 978-5-4461-0923-7. – Текст : непосредственный.</w:t>
      </w:r>
    </w:p>
    <w:p w14:paraId="4048B85E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Симпсон, К. Вы не знаете JS. Замыкания и объекты / К. Симпсон. – Москва : Синергия, 2024. – 320 с. – ISBN 978-5-4461-1093-7. – Текст : непосредственный.</w:t>
      </w:r>
    </w:p>
    <w:p w14:paraId="40D5D1CE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lastRenderedPageBreak/>
        <w:t>Стефанов, С. React. Быстрый старт / С. Стефанов. – Санкт-Петербург : Питер, 2023. – 216 с. – ISBN 978-5-4461-1357-0. – Текст : непосредственный.</w:t>
      </w:r>
    </w:p>
    <w:p w14:paraId="65DE95A3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Старцев, П. В. Основы тестирования веб-приложений / П. В. Старцев. – Москва : Скандинавия, 2022. – 268 с. – ISBN 978-5-906923-92-7. – Текст : непосредственный.</w:t>
      </w:r>
    </w:p>
    <w:p w14:paraId="271F8B32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Фаулер, М. Рефакторинг. Улучшение структуры существующего кода / М. Фаулер. – Санкт-Петербург : Питер, 2021. – 352 с. – ISBN 978-5-4461-1325-9. – Текст : непосредственный.</w:t>
      </w:r>
    </w:p>
    <w:p w14:paraId="002BD61C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Фримен, А. Pro React 16 / А. Фримен. – New York : Apress, 2022. – 510 с. – ISBN 978-1-4842-3888-2. – Текст : непосредственный.</w:t>
      </w:r>
    </w:p>
    <w:p w14:paraId="2CC19497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Эспозито, Д. Разработка современных веб-приложений / Д. Эспозито. – Санкт-Петербург : Питер, 2021. – 612 с. – ISBN 978-5-4461-1048-7. – Текст : непосредственный.</w:t>
      </w:r>
    </w:p>
    <w:p w14:paraId="196E22FA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GeekBrains : [электронный ресурс]. – URL: https://geekbrains.ru (дата обращения: 25.02.2025). – Текст : электронный.</w:t>
      </w:r>
    </w:p>
    <w:p w14:paraId="31408293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GitHub : [электронный ресурс]. – URL: https://github.com (дата обращения: 25.02.2025). – Текст : электронный.</w:t>
      </w:r>
    </w:p>
    <w:p w14:paraId="12DE0C42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Habr : [электронный ресурс]. – URL: https://habr.com (дата обращения: 25.02.2025). – Текст : электронный.</w:t>
      </w:r>
    </w:p>
    <w:p w14:paraId="6B89050F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MDN Web Docs : [электронный ресурс]. – URL: https://developer.mozilla.org (дата обращения: 25.02.2025). – Текст : электронный.</w:t>
      </w:r>
    </w:p>
    <w:p w14:paraId="0293FC6D" w14:textId="77777777" w:rsid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Stack Overflow : [электронный ресурс]. – URL: https://stackoverflow.com (дата обращения: 25.02.2025). – Текст : электронный.</w:t>
      </w:r>
    </w:p>
    <w:p w14:paraId="1E1BCC7A" w14:textId="202F11DC" w:rsidR="0058002A" w:rsidRPr="00FF3179" w:rsidRDefault="00FF3179" w:rsidP="00FF3179">
      <w:pPr>
        <w:pStyle w:val="NormalWeb"/>
        <w:numPr>
          <w:ilvl w:val="0"/>
          <w:numId w:val="2"/>
        </w:numPr>
        <w:spacing w:line="360" w:lineRule="auto"/>
        <w:jc w:val="both"/>
      </w:pPr>
      <w:r>
        <w:t>W3Schools : [электронный ресурс]. – URL: https://www.w3schools.com (дата обращения: 25.02.2025). – Текст : электронный.</w:t>
      </w:r>
    </w:p>
    <w:sectPr w:rsidR="0058002A" w:rsidRPr="00FF3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0C3F"/>
    <w:multiLevelType w:val="multilevel"/>
    <w:tmpl w:val="E2B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B6BE5"/>
    <w:multiLevelType w:val="multilevel"/>
    <w:tmpl w:val="E164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160FB3"/>
    <w:rsid w:val="00167DBA"/>
    <w:rsid w:val="001E7C48"/>
    <w:rsid w:val="00307209"/>
    <w:rsid w:val="00336EEF"/>
    <w:rsid w:val="0058002A"/>
    <w:rsid w:val="00584281"/>
    <w:rsid w:val="008140EF"/>
    <w:rsid w:val="00F27818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F085"/>
  <w15:chartTrackingRefBased/>
  <w15:docId w15:val="{F37EEB72-B4AE-4D90-A512-1D818B01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6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E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EE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6EE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EE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E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8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8CC3-F580-4C4F-BF2D-2DCFCB54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 Khayretdinov</cp:lastModifiedBy>
  <cp:revision>2</cp:revision>
  <dcterms:created xsi:type="dcterms:W3CDTF">2025-02-26T15:10:00Z</dcterms:created>
  <dcterms:modified xsi:type="dcterms:W3CDTF">2025-03-17T11:34:00Z</dcterms:modified>
</cp:coreProperties>
</file>