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FA9DCA" w14:textId="01707710" w:rsidR="00716C6A" w:rsidRPr="00716C6A" w:rsidRDefault="00716C6A" w:rsidP="00716C6A">
      <w:pPr>
        <w:rPr>
          <w:rFonts w:ascii="Times New Roman" w:hAnsi="Times New Roman" w:cs="Times New Roman"/>
          <w:b/>
          <w:bCs/>
          <w:sz w:val="26"/>
          <w:szCs w:val="26"/>
          <w:u w:val="single"/>
        </w:rPr>
      </w:pPr>
      <w:r w:rsidRPr="00716C6A">
        <w:rPr>
          <w:rFonts w:ascii="Times New Roman" w:hAnsi="Times New Roman" w:cs="Times New Roman"/>
          <w:b/>
          <w:bCs/>
          <w:sz w:val="26"/>
          <w:szCs w:val="26"/>
          <w:u w:val="single"/>
        </w:rPr>
        <w:t>The Challenge of Climate Change and Sustainable Solutions</w:t>
      </w:r>
    </w:p>
    <w:p w14:paraId="5F84126B" w14:textId="77777777" w:rsidR="00716C6A" w:rsidRPr="00716C6A" w:rsidRDefault="00716C6A" w:rsidP="00716C6A">
      <w:pPr>
        <w:rPr>
          <w:rFonts w:ascii="Times New Roman" w:hAnsi="Times New Roman" w:cs="Times New Roman"/>
          <w:sz w:val="26"/>
          <w:szCs w:val="26"/>
        </w:rPr>
      </w:pPr>
      <w:r w:rsidRPr="00716C6A">
        <w:rPr>
          <w:rFonts w:ascii="Times New Roman" w:hAnsi="Times New Roman" w:cs="Times New Roman"/>
          <w:sz w:val="26"/>
          <w:szCs w:val="26"/>
        </w:rPr>
        <w:t>In the contemporary epoch, societies worldwide grapple with multifarious challenges, among which climate change stands as a formidable adversary. Its pervasive impacts resonate across environmental, economic, and social spheres, creating a multidimensional crisis that demands urgent and comprehensive action. This essay delves into the intricacies of climate change as a critical challenge facing modern society, underscoring the imperative for sustainable solutions that encompass technological innovation, policy reform, and societal transformation.</w:t>
      </w:r>
    </w:p>
    <w:p w14:paraId="68C36A03" w14:textId="77777777" w:rsidR="00716C6A" w:rsidRPr="00716C6A" w:rsidRDefault="00716C6A" w:rsidP="00716C6A">
      <w:pPr>
        <w:rPr>
          <w:rFonts w:ascii="Times New Roman" w:hAnsi="Times New Roman" w:cs="Times New Roman"/>
          <w:sz w:val="26"/>
          <w:szCs w:val="26"/>
        </w:rPr>
      </w:pPr>
    </w:p>
    <w:p w14:paraId="066A61B6" w14:textId="3CEE734E" w:rsidR="00716C6A" w:rsidRPr="00716C6A" w:rsidRDefault="00716C6A" w:rsidP="00716C6A">
      <w:pPr>
        <w:rPr>
          <w:rFonts w:ascii="Times New Roman" w:hAnsi="Times New Roman" w:cs="Times New Roman"/>
          <w:b/>
          <w:bCs/>
          <w:sz w:val="26"/>
          <w:szCs w:val="26"/>
          <w:u w:val="single"/>
        </w:rPr>
      </w:pPr>
      <w:r w:rsidRPr="00716C6A">
        <w:rPr>
          <w:rFonts w:ascii="Times New Roman" w:hAnsi="Times New Roman" w:cs="Times New Roman"/>
          <w:b/>
          <w:bCs/>
          <w:sz w:val="26"/>
          <w:szCs w:val="26"/>
          <w:u w:val="single"/>
        </w:rPr>
        <w:t>Understanding the Challenge</w:t>
      </w:r>
    </w:p>
    <w:p w14:paraId="3A3343DB" w14:textId="77777777" w:rsidR="00716C6A" w:rsidRPr="00716C6A" w:rsidRDefault="00716C6A" w:rsidP="00716C6A">
      <w:pPr>
        <w:rPr>
          <w:rFonts w:ascii="Times New Roman" w:hAnsi="Times New Roman" w:cs="Times New Roman"/>
          <w:sz w:val="26"/>
          <w:szCs w:val="26"/>
        </w:rPr>
      </w:pPr>
      <w:r w:rsidRPr="00716C6A">
        <w:rPr>
          <w:rFonts w:ascii="Times New Roman" w:hAnsi="Times New Roman" w:cs="Times New Roman"/>
          <w:sz w:val="26"/>
          <w:szCs w:val="26"/>
        </w:rPr>
        <w:t>Climate change is primarily attributed to the increased concentration of greenhouse gases in the Earth's atmosphere due to human activities, notably fossil fuel combustion, deforestation, and industrial processes. Its ramifications are vast and varied, including rising global temperatures, melting polar ice caps, escalating sea levels, and intensified frequency of extreme weather events. These phenomena not only threaten the natural ecosystems but also pose significant risks to food security, water resources, public health, and economic stability.</w:t>
      </w:r>
    </w:p>
    <w:p w14:paraId="5BBF0000" w14:textId="77777777" w:rsidR="00716C6A" w:rsidRPr="00716C6A" w:rsidRDefault="00716C6A" w:rsidP="00716C6A">
      <w:pPr>
        <w:rPr>
          <w:rFonts w:ascii="Times New Roman" w:hAnsi="Times New Roman" w:cs="Times New Roman"/>
          <w:sz w:val="26"/>
          <w:szCs w:val="26"/>
        </w:rPr>
      </w:pPr>
    </w:p>
    <w:p w14:paraId="496FD8DD" w14:textId="77777777" w:rsidR="00716C6A" w:rsidRPr="00716C6A" w:rsidRDefault="00716C6A" w:rsidP="00716C6A">
      <w:pPr>
        <w:rPr>
          <w:rFonts w:ascii="Times New Roman" w:hAnsi="Times New Roman" w:cs="Times New Roman"/>
          <w:sz w:val="26"/>
          <w:szCs w:val="26"/>
        </w:rPr>
      </w:pPr>
      <w:r w:rsidRPr="00716C6A">
        <w:rPr>
          <w:rFonts w:ascii="Times New Roman" w:hAnsi="Times New Roman" w:cs="Times New Roman"/>
          <w:sz w:val="26"/>
          <w:szCs w:val="26"/>
        </w:rPr>
        <w:t>The challenge is exacerbated by the interconnectedness of global systems, where the actions of one region can have profound effects on distant locales, illustrating the global nature of the climate crisis. Additionally, climate change poses an ethical dilemma, disproportionately affecting the world's most vulnerable populations who are least responsible for the emissions driving global warming.</w:t>
      </w:r>
    </w:p>
    <w:p w14:paraId="62DF8075" w14:textId="77777777" w:rsidR="00716C6A" w:rsidRPr="00716C6A" w:rsidRDefault="00716C6A" w:rsidP="00716C6A">
      <w:pPr>
        <w:rPr>
          <w:rFonts w:ascii="Times New Roman" w:hAnsi="Times New Roman" w:cs="Times New Roman"/>
          <w:sz w:val="26"/>
          <w:szCs w:val="26"/>
        </w:rPr>
      </w:pPr>
    </w:p>
    <w:p w14:paraId="1CE1622A" w14:textId="5FD1102E" w:rsidR="00716C6A" w:rsidRPr="00716C6A" w:rsidRDefault="00716C6A" w:rsidP="00716C6A">
      <w:pPr>
        <w:rPr>
          <w:rFonts w:ascii="Times New Roman" w:hAnsi="Times New Roman" w:cs="Times New Roman"/>
          <w:b/>
          <w:bCs/>
          <w:sz w:val="26"/>
          <w:szCs w:val="26"/>
          <w:u w:val="single"/>
        </w:rPr>
      </w:pPr>
      <w:r w:rsidRPr="00716C6A">
        <w:rPr>
          <w:rFonts w:ascii="Times New Roman" w:hAnsi="Times New Roman" w:cs="Times New Roman"/>
          <w:b/>
          <w:bCs/>
          <w:sz w:val="26"/>
          <w:szCs w:val="26"/>
          <w:u w:val="single"/>
        </w:rPr>
        <w:t>Suggested Solutions</w:t>
      </w:r>
    </w:p>
    <w:p w14:paraId="0D7FB86E" w14:textId="77777777" w:rsidR="00716C6A" w:rsidRPr="00716C6A" w:rsidRDefault="00716C6A" w:rsidP="00716C6A">
      <w:pPr>
        <w:rPr>
          <w:rFonts w:ascii="Times New Roman" w:hAnsi="Times New Roman" w:cs="Times New Roman"/>
          <w:sz w:val="26"/>
          <w:szCs w:val="26"/>
        </w:rPr>
      </w:pPr>
      <w:r w:rsidRPr="00716C6A">
        <w:rPr>
          <w:rFonts w:ascii="Times New Roman" w:hAnsi="Times New Roman" w:cs="Times New Roman"/>
          <w:sz w:val="26"/>
          <w:szCs w:val="26"/>
        </w:rPr>
        <w:t>The complexity and scale of climate change necessitate a multifaceted approach to devise effective solutions. These solutions can be categorized into three main areas: technological innovation, policy reform, and societal transformation.</w:t>
      </w:r>
    </w:p>
    <w:p w14:paraId="77D31F43" w14:textId="77777777" w:rsidR="00716C6A" w:rsidRPr="00716C6A" w:rsidRDefault="00716C6A" w:rsidP="00716C6A">
      <w:pPr>
        <w:rPr>
          <w:rFonts w:ascii="Times New Roman" w:hAnsi="Times New Roman" w:cs="Times New Roman"/>
          <w:sz w:val="26"/>
          <w:szCs w:val="26"/>
        </w:rPr>
      </w:pPr>
    </w:p>
    <w:p w14:paraId="61945418" w14:textId="77777777" w:rsidR="00716C6A" w:rsidRDefault="00716C6A" w:rsidP="00716C6A">
      <w:pPr>
        <w:rPr>
          <w:rFonts w:ascii="Times New Roman" w:hAnsi="Times New Roman" w:cs="Times New Roman"/>
          <w:sz w:val="26"/>
          <w:szCs w:val="26"/>
        </w:rPr>
      </w:pPr>
    </w:p>
    <w:p w14:paraId="2CFA5831" w14:textId="77777777" w:rsidR="00716C6A" w:rsidRDefault="00716C6A" w:rsidP="00716C6A">
      <w:pPr>
        <w:rPr>
          <w:rFonts w:ascii="Times New Roman" w:hAnsi="Times New Roman" w:cs="Times New Roman"/>
          <w:sz w:val="26"/>
          <w:szCs w:val="26"/>
        </w:rPr>
      </w:pPr>
    </w:p>
    <w:p w14:paraId="3945ECE9" w14:textId="77777777" w:rsidR="00716C6A" w:rsidRDefault="00716C6A" w:rsidP="00716C6A">
      <w:pPr>
        <w:rPr>
          <w:rFonts w:ascii="Times New Roman" w:hAnsi="Times New Roman" w:cs="Times New Roman"/>
          <w:sz w:val="26"/>
          <w:szCs w:val="26"/>
        </w:rPr>
      </w:pPr>
    </w:p>
    <w:p w14:paraId="1F10B0F5" w14:textId="77777777" w:rsidR="00716C6A" w:rsidRDefault="00716C6A" w:rsidP="00716C6A">
      <w:pPr>
        <w:rPr>
          <w:rFonts w:ascii="Times New Roman" w:hAnsi="Times New Roman" w:cs="Times New Roman"/>
          <w:b/>
          <w:bCs/>
          <w:sz w:val="26"/>
          <w:szCs w:val="26"/>
          <w:u w:val="single"/>
        </w:rPr>
      </w:pPr>
    </w:p>
    <w:p w14:paraId="6F0A9D0A" w14:textId="529451BD" w:rsidR="00716C6A" w:rsidRPr="00716C6A" w:rsidRDefault="00716C6A" w:rsidP="00716C6A">
      <w:pPr>
        <w:rPr>
          <w:rFonts w:ascii="Times New Roman" w:hAnsi="Times New Roman" w:cs="Times New Roman"/>
          <w:b/>
          <w:bCs/>
          <w:sz w:val="26"/>
          <w:szCs w:val="26"/>
          <w:u w:val="single"/>
        </w:rPr>
      </w:pPr>
      <w:r w:rsidRPr="00716C6A">
        <w:rPr>
          <w:rFonts w:ascii="Times New Roman" w:hAnsi="Times New Roman" w:cs="Times New Roman"/>
          <w:b/>
          <w:bCs/>
          <w:sz w:val="26"/>
          <w:szCs w:val="26"/>
          <w:u w:val="single"/>
        </w:rPr>
        <w:lastRenderedPageBreak/>
        <w:t>Technological Innovation</w:t>
      </w:r>
    </w:p>
    <w:p w14:paraId="05378159" w14:textId="57014EAC" w:rsidR="00716C6A" w:rsidRPr="00716C6A" w:rsidRDefault="00716C6A" w:rsidP="00716C6A">
      <w:pPr>
        <w:rPr>
          <w:rFonts w:ascii="Times New Roman" w:hAnsi="Times New Roman" w:cs="Times New Roman"/>
          <w:sz w:val="26"/>
          <w:szCs w:val="26"/>
        </w:rPr>
      </w:pPr>
      <w:r w:rsidRPr="00716C6A">
        <w:rPr>
          <w:rFonts w:ascii="Times New Roman" w:hAnsi="Times New Roman" w:cs="Times New Roman"/>
          <w:sz w:val="26"/>
          <w:szCs w:val="26"/>
        </w:rPr>
        <w:t>1. Renewable Energy</w:t>
      </w:r>
      <w:r>
        <w:rPr>
          <w:rFonts w:ascii="Times New Roman" w:hAnsi="Times New Roman" w:cs="Times New Roman"/>
          <w:sz w:val="26"/>
          <w:szCs w:val="26"/>
        </w:rPr>
        <w:t xml:space="preserve"> - </w:t>
      </w:r>
      <w:r w:rsidRPr="00716C6A">
        <w:rPr>
          <w:rFonts w:ascii="Times New Roman" w:hAnsi="Times New Roman" w:cs="Times New Roman"/>
          <w:sz w:val="26"/>
          <w:szCs w:val="26"/>
        </w:rPr>
        <w:t>Accelerating the transition from fossil fuels to renewable energy sources, such as solar, wind, and hydroelectric power, is paramount. This shift not only reduces greenhouse gas emissions but also promotes energy security and economic growth through new industries and jobs.</w:t>
      </w:r>
    </w:p>
    <w:p w14:paraId="3D69D86C" w14:textId="77777777" w:rsidR="00716C6A" w:rsidRPr="00716C6A" w:rsidRDefault="00716C6A" w:rsidP="00716C6A">
      <w:pPr>
        <w:rPr>
          <w:rFonts w:ascii="Times New Roman" w:hAnsi="Times New Roman" w:cs="Times New Roman"/>
          <w:sz w:val="26"/>
          <w:szCs w:val="26"/>
        </w:rPr>
      </w:pPr>
      <w:r w:rsidRPr="00716C6A">
        <w:rPr>
          <w:rFonts w:ascii="Times New Roman" w:hAnsi="Times New Roman" w:cs="Times New Roman"/>
          <w:sz w:val="26"/>
          <w:szCs w:val="26"/>
        </w:rPr>
        <w:t xml:space="preserve">   </w:t>
      </w:r>
    </w:p>
    <w:p w14:paraId="20A07DB4" w14:textId="27515E38" w:rsidR="00716C6A" w:rsidRPr="00716C6A" w:rsidRDefault="00716C6A" w:rsidP="00716C6A">
      <w:pPr>
        <w:rPr>
          <w:rFonts w:ascii="Times New Roman" w:hAnsi="Times New Roman" w:cs="Times New Roman"/>
          <w:sz w:val="26"/>
          <w:szCs w:val="26"/>
        </w:rPr>
      </w:pPr>
      <w:r w:rsidRPr="00716C6A">
        <w:rPr>
          <w:rFonts w:ascii="Times New Roman" w:hAnsi="Times New Roman" w:cs="Times New Roman"/>
          <w:sz w:val="26"/>
          <w:szCs w:val="26"/>
        </w:rPr>
        <w:t>2.</w:t>
      </w:r>
      <w:r>
        <w:rPr>
          <w:rFonts w:ascii="Times New Roman" w:hAnsi="Times New Roman" w:cs="Times New Roman"/>
          <w:sz w:val="26"/>
          <w:szCs w:val="26"/>
        </w:rPr>
        <w:t xml:space="preserve"> </w:t>
      </w:r>
      <w:r w:rsidRPr="00716C6A">
        <w:rPr>
          <w:rFonts w:ascii="Times New Roman" w:hAnsi="Times New Roman" w:cs="Times New Roman"/>
          <w:sz w:val="26"/>
          <w:szCs w:val="26"/>
        </w:rPr>
        <w:t>Carbon Capture and Storage (CCS)</w:t>
      </w:r>
      <w:r>
        <w:rPr>
          <w:rFonts w:ascii="Times New Roman" w:hAnsi="Times New Roman" w:cs="Times New Roman"/>
          <w:sz w:val="26"/>
          <w:szCs w:val="26"/>
        </w:rPr>
        <w:t xml:space="preserve"> -</w:t>
      </w:r>
      <w:r w:rsidRPr="00716C6A">
        <w:rPr>
          <w:rFonts w:ascii="Times New Roman" w:hAnsi="Times New Roman" w:cs="Times New Roman"/>
          <w:sz w:val="26"/>
          <w:szCs w:val="26"/>
        </w:rPr>
        <w:t xml:space="preserve"> Developing and scaling CCS technologies can mitigate the impact of existing carbon emissions. By capturing carbon dioxide emissions at their source and storing them underground, CCS provides a pathway to a lower-carbon future.</w:t>
      </w:r>
    </w:p>
    <w:p w14:paraId="48032D65" w14:textId="77777777" w:rsidR="00716C6A" w:rsidRPr="00716C6A" w:rsidRDefault="00716C6A" w:rsidP="00716C6A">
      <w:pPr>
        <w:rPr>
          <w:rFonts w:ascii="Times New Roman" w:hAnsi="Times New Roman" w:cs="Times New Roman"/>
          <w:sz w:val="26"/>
          <w:szCs w:val="26"/>
        </w:rPr>
      </w:pPr>
    </w:p>
    <w:p w14:paraId="3CF14EB6" w14:textId="7F24126B" w:rsidR="00716C6A" w:rsidRPr="00716C6A" w:rsidRDefault="00716C6A" w:rsidP="00716C6A">
      <w:pPr>
        <w:rPr>
          <w:rFonts w:ascii="Times New Roman" w:hAnsi="Times New Roman" w:cs="Times New Roman"/>
          <w:sz w:val="26"/>
          <w:szCs w:val="26"/>
        </w:rPr>
      </w:pPr>
      <w:r w:rsidRPr="00716C6A">
        <w:rPr>
          <w:rFonts w:ascii="Times New Roman" w:hAnsi="Times New Roman" w:cs="Times New Roman"/>
          <w:sz w:val="26"/>
          <w:szCs w:val="26"/>
        </w:rPr>
        <w:t>3. Sustainable Agriculture</w:t>
      </w:r>
      <w:r>
        <w:rPr>
          <w:rFonts w:ascii="Times New Roman" w:hAnsi="Times New Roman" w:cs="Times New Roman"/>
          <w:sz w:val="26"/>
          <w:szCs w:val="26"/>
        </w:rPr>
        <w:t xml:space="preserve"> - </w:t>
      </w:r>
      <w:r w:rsidRPr="00716C6A">
        <w:rPr>
          <w:rFonts w:ascii="Times New Roman" w:hAnsi="Times New Roman" w:cs="Times New Roman"/>
          <w:sz w:val="26"/>
          <w:szCs w:val="26"/>
        </w:rPr>
        <w:t>Innovations in agriculture, including precision farming and genetically modified crops, can reduce the environmental footprint of food production, enhancing food security while conserving biodiversity and minimizing water use and pollution.</w:t>
      </w:r>
    </w:p>
    <w:p w14:paraId="10657FDA" w14:textId="77777777" w:rsidR="00716C6A" w:rsidRPr="00716C6A" w:rsidRDefault="00716C6A" w:rsidP="00716C6A">
      <w:pPr>
        <w:rPr>
          <w:rFonts w:ascii="Times New Roman" w:hAnsi="Times New Roman" w:cs="Times New Roman"/>
          <w:sz w:val="26"/>
          <w:szCs w:val="26"/>
        </w:rPr>
      </w:pPr>
    </w:p>
    <w:p w14:paraId="44ADA4CE" w14:textId="190553A4" w:rsidR="00716C6A" w:rsidRPr="00716C6A" w:rsidRDefault="00716C6A" w:rsidP="00716C6A">
      <w:pPr>
        <w:rPr>
          <w:rFonts w:ascii="Times New Roman" w:hAnsi="Times New Roman" w:cs="Times New Roman"/>
          <w:b/>
          <w:bCs/>
          <w:sz w:val="26"/>
          <w:szCs w:val="26"/>
          <w:u w:val="single"/>
        </w:rPr>
      </w:pPr>
      <w:r w:rsidRPr="00716C6A">
        <w:rPr>
          <w:rFonts w:ascii="Times New Roman" w:hAnsi="Times New Roman" w:cs="Times New Roman"/>
          <w:b/>
          <w:bCs/>
          <w:sz w:val="26"/>
          <w:szCs w:val="26"/>
          <w:u w:val="single"/>
        </w:rPr>
        <w:t>Policy Reform</w:t>
      </w:r>
    </w:p>
    <w:p w14:paraId="54984C26" w14:textId="5420EC75" w:rsidR="00716C6A" w:rsidRPr="00716C6A" w:rsidRDefault="00716C6A" w:rsidP="00716C6A">
      <w:pPr>
        <w:rPr>
          <w:rFonts w:ascii="Times New Roman" w:hAnsi="Times New Roman" w:cs="Times New Roman"/>
          <w:sz w:val="26"/>
          <w:szCs w:val="26"/>
        </w:rPr>
      </w:pPr>
      <w:r w:rsidRPr="00716C6A">
        <w:rPr>
          <w:rFonts w:ascii="Times New Roman" w:hAnsi="Times New Roman" w:cs="Times New Roman"/>
          <w:sz w:val="26"/>
          <w:szCs w:val="26"/>
        </w:rPr>
        <w:t>1. International Agreements</w:t>
      </w:r>
      <w:r>
        <w:rPr>
          <w:rFonts w:ascii="Times New Roman" w:hAnsi="Times New Roman" w:cs="Times New Roman"/>
          <w:sz w:val="26"/>
          <w:szCs w:val="26"/>
        </w:rPr>
        <w:t xml:space="preserve"> - </w:t>
      </w:r>
      <w:r w:rsidRPr="00716C6A">
        <w:rPr>
          <w:rFonts w:ascii="Times New Roman" w:hAnsi="Times New Roman" w:cs="Times New Roman"/>
          <w:sz w:val="26"/>
          <w:szCs w:val="26"/>
        </w:rPr>
        <w:t>Strengthening global cooperation through international agreements, such as the Paris Agreement, is critical. Binding commitments to emission reductions, climate finance, and technology transfer are essential components of a global response to climate change.</w:t>
      </w:r>
    </w:p>
    <w:p w14:paraId="71AE3B6C" w14:textId="77777777" w:rsidR="00716C6A" w:rsidRPr="00716C6A" w:rsidRDefault="00716C6A" w:rsidP="00716C6A">
      <w:pPr>
        <w:rPr>
          <w:rFonts w:ascii="Times New Roman" w:hAnsi="Times New Roman" w:cs="Times New Roman"/>
          <w:sz w:val="26"/>
          <w:szCs w:val="26"/>
        </w:rPr>
      </w:pPr>
      <w:r w:rsidRPr="00716C6A">
        <w:rPr>
          <w:rFonts w:ascii="Times New Roman" w:hAnsi="Times New Roman" w:cs="Times New Roman"/>
          <w:sz w:val="26"/>
          <w:szCs w:val="26"/>
        </w:rPr>
        <w:t xml:space="preserve">   </w:t>
      </w:r>
    </w:p>
    <w:p w14:paraId="442A9479" w14:textId="267A5DEE" w:rsidR="00716C6A" w:rsidRPr="00716C6A" w:rsidRDefault="00716C6A" w:rsidP="00716C6A">
      <w:pPr>
        <w:rPr>
          <w:rFonts w:ascii="Times New Roman" w:hAnsi="Times New Roman" w:cs="Times New Roman"/>
          <w:sz w:val="26"/>
          <w:szCs w:val="26"/>
        </w:rPr>
      </w:pPr>
      <w:r w:rsidRPr="00716C6A">
        <w:rPr>
          <w:rFonts w:ascii="Times New Roman" w:hAnsi="Times New Roman" w:cs="Times New Roman"/>
          <w:sz w:val="26"/>
          <w:szCs w:val="26"/>
        </w:rPr>
        <w:t>2. Carbon Pricing</w:t>
      </w:r>
      <w:r>
        <w:rPr>
          <w:rFonts w:ascii="Times New Roman" w:hAnsi="Times New Roman" w:cs="Times New Roman"/>
          <w:sz w:val="26"/>
          <w:szCs w:val="26"/>
        </w:rPr>
        <w:t xml:space="preserve"> - </w:t>
      </w:r>
      <w:r w:rsidRPr="00716C6A">
        <w:rPr>
          <w:rFonts w:ascii="Times New Roman" w:hAnsi="Times New Roman" w:cs="Times New Roman"/>
          <w:sz w:val="26"/>
          <w:szCs w:val="26"/>
        </w:rPr>
        <w:t>Implementing carbon pricing mechanisms, like carbon taxes or cap-and-trade systems, can incentivize the reduction of greenhouse gas emissions by making polluting activities more expensive and sustainable alternatives more attractive.</w:t>
      </w:r>
    </w:p>
    <w:p w14:paraId="308EB1B6" w14:textId="77777777" w:rsidR="00716C6A" w:rsidRPr="00716C6A" w:rsidRDefault="00716C6A" w:rsidP="00716C6A">
      <w:pPr>
        <w:rPr>
          <w:rFonts w:ascii="Times New Roman" w:hAnsi="Times New Roman" w:cs="Times New Roman"/>
          <w:sz w:val="26"/>
          <w:szCs w:val="26"/>
        </w:rPr>
      </w:pPr>
    </w:p>
    <w:p w14:paraId="7300FC99" w14:textId="333D47D2" w:rsidR="00716C6A" w:rsidRPr="00716C6A" w:rsidRDefault="00716C6A" w:rsidP="00716C6A">
      <w:pPr>
        <w:rPr>
          <w:rFonts w:ascii="Times New Roman" w:hAnsi="Times New Roman" w:cs="Times New Roman"/>
          <w:sz w:val="26"/>
          <w:szCs w:val="26"/>
        </w:rPr>
      </w:pPr>
      <w:r w:rsidRPr="00716C6A">
        <w:rPr>
          <w:rFonts w:ascii="Times New Roman" w:hAnsi="Times New Roman" w:cs="Times New Roman"/>
          <w:sz w:val="26"/>
          <w:szCs w:val="26"/>
        </w:rPr>
        <w:t>3. Sustainable Urban Planning</w:t>
      </w:r>
      <w:r>
        <w:rPr>
          <w:rFonts w:ascii="Times New Roman" w:hAnsi="Times New Roman" w:cs="Times New Roman"/>
          <w:sz w:val="26"/>
          <w:szCs w:val="26"/>
        </w:rPr>
        <w:t xml:space="preserve"> - </w:t>
      </w:r>
      <w:r w:rsidRPr="00716C6A">
        <w:rPr>
          <w:rFonts w:ascii="Times New Roman" w:hAnsi="Times New Roman" w:cs="Times New Roman"/>
          <w:sz w:val="26"/>
          <w:szCs w:val="26"/>
        </w:rPr>
        <w:t>Policies that promote sustainable urban development can significantly reduce carbon footprints. This includes investing in public transportation, encouraging the construction of energy-efficient buildings, and developing green spaces to absorb CO2.</w:t>
      </w:r>
    </w:p>
    <w:p w14:paraId="556EAED1" w14:textId="0662D801" w:rsidR="00716C6A" w:rsidRPr="00716C6A" w:rsidRDefault="00716C6A" w:rsidP="00716C6A">
      <w:pPr>
        <w:rPr>
          <w:rFonts w:ascii="Times New Roman" w:hAnsi="Times New Roman" w:cs="Times New Roman"/>
          <w:b/>
          <w:bCs/>
          <w:sz w:val="26"/>
          <w:szCs w:val="26"/>
          <w:u w:val="single"/>
        </w:rPr>
      </w:pPr>
      <w:r w:rsidRPr="00716C6A">
        <w:rPr>
          <w:rFonts w:ascii="Times New Roman" w:hAnsi="Times New Roman" w:cs="Times New Roman"/>
          <w:b/>
          <w:bCs/>
          <w:sz w:val="26"/>
          <w:szCs w:val="26"/>
          <w:u w:val="single"/>
        </w:rPr>
        <w:t>Societal Transformation</w:t>
      </w:r>
    </w:p>
    <w:p w14:paraId="12357C38" w14:textId="412ED3AC" w:rsidR="00716C6A" w:rsidRPr="00716C6A" w:rsidRDefault="00716C6A" w:rsidP="00716C6A">
      <w:pPr>
        <w:rPr>
          <w:rFonts w:ascii="Times New Roman" w:hAnsi="Times New Roman" w:cs="Times New Roman"/>
          <w:sz w:val="26"/>
          <w:szCs w:val="26"/>
        </w:rPr>
      </w:pPr>
      <w:r w:rsidRPr="00716C6A">
        <w:rPr>
          <w:rFonts w:ascii="Times New Roman" w:hAnsi="Times New Roman" w:cs="Times New Roman"/>
          <w:sz w:val="26"/>
          <w:szCs w:val="26"/>
        </w:rPr>
        <w:t>1. Public Awareness and Education</w:t>
      </w:r>
      <w:r>
        <w:rPr>
          <w:rFonts w:ascii="Times New Roman" w:hAnsi="Times New Roman" w:cs="Times New Roman"/>
          <w:sz w:val="26"/>
          <w:szCs w:val="26"/>
        </w:rPr>
        <w:t xml:space="preserve"> - </w:t>
      </w:r>
      <w:r w:rsidRPr="00716C6A">
        <w:rPr>
          <w:rFonts w:ascii="Times New Roman" w:hAnsi="Times New Roman" w:cs="Times New Roman"/>
          <w:sz w:val="26"/>
          <w:szCs w:val="26"/>
        </w:rPr>
        <w:t xml:space="preserve">Raising awareness about the causes and consequences of climate change, as well as ways individuals can contribute to mitigation </w:t>
      </w:r>
      <w:r w:rsidRPr="00716C6A">
        <w:rPr>
          <w:rFonts w:ascii="Times New Roman" w:hAnsi="Times New Roman" w:cs="Times New Roman"/>
          <w:sz w:val="26"/>
          <w:szCs w:val="26"/>
        </w:rPr>
        <w:lastRenderedPageBreak/>
        <w:t>and adaptation efforts, is crucial. Education can empower citizens to make informed choices that support sustainability.</w:t>
      </w:r>
    </w:p>
    <w:p w14:paraId="28EB203A" w14:textId="77777777" w:rsidR="00716C6A" w:rsidRPr="00716C6A" w:rsidRDefault="00716C6A" w:rsidP="00716C6A">
      <w:pPr>
        <w:rPr>
          <w:rFonts w:ascii="Times New Roman" w:hAnsi="Times New Roman" w:cs="Times New Roman"/>
          <w:sz w:val="26"/>
          <w:szCs w:val="26"/>
        </w:rPr>
      </w:pPr>
    </w:p>
    <w:p w14:paraId="5F40072B" w14:textId="756EF60D" w:rsidR="00716C6A" w:rsidRPr="00716C6A" w:rsidRDefault="00716C6A" w:rsidP="00716C6A">
      <w:pPr>
        <w:rPr>
          <w:rFonts w:ascii="Times New Roman" w:hAnsi="Times New Roman" w:cs="Times New Roman"/>
          <w:sz w:val="26"/>
          <w:szCs w:val="26"/>
        </w:rPr>
      </w:pPr>
      <w:r w:rsidRPr="00716C6A">
        <w:rPr>
          <w:rFonts w:ascii="Times New Roman" w:hAnsi="Times New Roman" w:cs="Times New Roman"/>
          <w:sz w:val="26"/>
          <w:szCs w:val="26"/>
        </w:rPr>
        <w:t>2. Community-Based Initiatives</w:t>
      </w:r>
      <w:r>
        <w:rPr>
          <w:rFonts w:ascii="Times New Roman" w:hAnsi="Times New Roman" w:cs="Times New Roman"/>
          <w:sz w:val="26"/>
          <w:szCs w:val="26"/>
        </w:rPr>
        <w:t xml:space="preserve"> - </w:t>
      </w:r>
      <w:r w:rsidRPr="00716C6A">
        <w:rPr>
          <w:rFonts w:ascii="Times New Roman" w:hAnsi="Times New Roman" w:cs="Times New Roman"/>
          <w:sz w:val="26"/>
          <w:szCs w:val="26"/>
        </w:rPr>
        <w:t>Local initiatives, such as community gardens, recycling programs, and conservation projects, can have a significant impact on reducing emissions and fostering a culture of sustainability.</w:t>
      </w:r>
    </w:p>
    <w:p w14:paraId="365FDC01" w14:textId="77777777" w:rsidR="00716C6A" w:rsidRPr="00716C6A" w:rsidRDefault="00716C6A" w:rsidP="00716C6A">
      <w:pPr>
        <w:rPr>
          <w:rFonts w:ascii="Times New Roman" w:hAnsi="Times New Roman" w:cs="Times New Roman"/>
          <w:sz w:val="26"/>
          <w:szCs w:val="26"/>
        </w:rPr>
      </w:pPr>
    </w:p>
    <w:p w14:paraId="1687F4F9" w14:textId="4CD42432" w:rsidR="00716C6A" w:rsidRPr="00716C6A" w:rsidRDefault="00716C6A" w:rsidP="00716C6A">
      <w:pPr>
        <w:rPr>
          <w:rFonts w:ascii="Times New Roman" w:hAnsi="Times New Roman" w:cs="Times New Roman"/>
          <w:sz w:val="26"/>
          <w:szCs w:val="26"/>
        </w:rPr>
      </w:pPr>
      <w:r w:rsidRPr="00716C6A">
        <w:rPr>
          <w:rFonts w:ascii="Times New Roman" w:hAnsi="Times New Roman" w:cs="Times New Roman"/>
          <w:sz w:val="26"/>
          <w:szCs w:val="26"/>
        </w:rPr>
        <w:t>3. Behavioral Change</w:t>
      </w:r>
      <w:r>
        <w:rPr>
          <w:rFonts w:ascii="Times New Roman" w:hAnsi="Times New Roman" w:cs="Times New Roman"/>
          <w:sz w:val="26"/>
          <w:szCs w:val="26"/>
        </w:rPr>
        <w:t xml:space="preserve"> - </w:t>
      </w:r>
      <w:r w:rsidRPr="00716C6A">
        <w:rPr>
          <w:rFonts w:ascii="Times New Roman" w:hAnsi="Times New Roman" w:cs="Times New Roman"/>
          <w:sz w:val="26"/>
          <w:szCs w:val="26"/>
        </w:rPr>
        <w:t>Encouraging changes in individual behavior, such as reducing meat consumption, increasing use of public transportation, and conserving energy, is vital. While individual actions alone are not enough to combat climate change, collectively, they can drive demand for sustainable products and policies.</w:t>
      </w:r>
    </w:p>
    <w:p w14:paraId="78CDA96E" w14:textId="77777777" w:rsidR="00716C6A" w:rsidRPr="00716C6A" w:rsidRDefault="00716C6A" w:rsidP="00716C6A">
      <w:pPr>
        <w:rPr>
          <w:rFonts w:ascii="Times New Roman" w:hAnsi="Times New Roman" w:cs="Times New Roman"/>
          <w:sz w:val="26"/>
          <w:szCs w:val="26"/>
        </w:rPr>
      </w:pPr>
    </w:p>
    <w:p w14:paraId="181A207E" w14:textId="6788CE65" w:rsidR="00716C6A" w:rsidRPr="00716C6A" w:rsidRDefault="00716C6A" w:rsidP="00716C6A">
      <w:pPr>
        <w:rPr>
          <w:rFonts w:ascii="Times New Roman" w:hAnsi="Times New Roman" w:cs="Times New Roman"/>
          <w:b/>
          <w:bCs/>
          <w:sz w:val="26"/>
          <w:szCs w:val="26"/>
          <w:u w:val="single"/>
        </w:rPr>
      </w:pPr>
      <w:r w:rsidRPr="00716C6A">
        <w:rPr>
          <w:rFonts w:ascii="Times New Roman" w:hAnsi="Times New Roman" w:cs="Times New Roman"/>
          <w:b/>
          <w:bCs/>
          <w:sz w:val="26"/>
          <w:szCs w:val="26"/>
          <w:u w:val="single"/>
        </w:rPr>
        <w:t>Conclusion</w:t>
      </w:r>
    </w:p>
    <w:p w14:paraId="49001073" w14:textId="3D5D3F11" w:rsidR="0020524F" w:rsidRPr="00716C6A" w:rsidRDefault="00716C6A" w:rsidP="00716C6A">
      <w:pPr>
        <w:rPr>
          <w:rFonts w:ascii="Times New Roman" w:hAnsi="Times New Roman" w:cs="Times New Roman"/>
          <w:sz w:val="26"/>
          <w:szCs w:val="26"/>
        </w:rPr>
      </w:pPr>
      <w:r w:rsidRPr="00716C6A">
        <w:rPr>
          <w:rFonts w:ascii="Times New Roman" w:hAnsi="Times New Roman" w:cs="Times New Roman"/>
          <w:sz w:val="26"/>
          <w:szCs w:val="26"/>
        </w:rPr>
        <w:t>The challenge of climate change is one of unprecedented scale and complexity, requiring concerted efforts across all sectors of society. By embracing technological innovation, enacting bold policy reforms, and cultivating societal transformation, we can forge a path toward a sustainable and resilient future. The solutions outlined offer a blueprint for action, but their successful implementation hinges on global cooperation, visionary leadership, and the collective will of humanity to prioritize the health of our planet for current and future generations.</w:t>
      </w:r>
    </w:p>
    <w:sectPr w:rsidR="0020524F" w:rsidRPr="00716C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6C6A"/>
    <w:rsid w:val="00131438"/>
    <w:rsid w:val="0020524F"/>
    <w:rsid w:val="005D3FFE"/>
    <w:rsid w:val="00716C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86294B"/>
  <w15:chartTrackingRefBased/>
  <w15:docId w15:val="{02BBA371-F0E7-4994-9314-88C3F6D9BD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16C6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16C6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16C6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16C6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16C6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16C6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16C6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16C6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16C6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6C6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16C6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16C6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16C6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16C6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16C6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16C6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16C6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16C6A"/>
    <w:rPr>
      <w:rFonts w:eastAsiaTheme="majorEastAsia" w:cstheme="majorBidi"/>
      <w:color w:val="272727" w:themeColor="text1" w:themeTint="D8"/>
    </w:rPr>
  </w:style>
  <w:style w:type="paragraph" w:styleId="Title">
    <w:name w:val="Title"/>
    <w:basedOn w:val="Normal"/>
    <w:next w:val="Normal"/>
    <w:link w:val="TitleChar"/>
    <w:uiPriority w:val="10"/>
    <w:qFormat/>
    <w:rsid w:val="00716C6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16C6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16C6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16C6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16C6A"/>
    <w:pPr>
      <w:spacing w:before="160"/>
      <w:jc w:val="center"/>
    </w:pPr>
    <w:rPr>
      <w:i/>
      <w:iCs/>
      <w:color w:val="404040" w:themeColor="text1" w:themeTint="BF"/>
    </w:rPr>
  </w:style>
  <w:style w:type="character" w:customStyle="1" w:styleId="QuoteChar">
    <w:name w:val="Quote Char"/>
    <w:basedOn w:val="DefaultParagraphFont"/>
    <w:link w:val="Quote"/>
    <w:uiPriority w:val="29"/>
    <w:rsid w:val="00716C6A"/>
    <w:rPr>
      <w:i/>
      <w:iCs/>
      <w:color w:val="404040" w:themeColor="text1" w:themeTint="BF"/>
    </w:rPr>
  </w:style>
  <w:style w:type="paragraph" w:styleId="ListParagraph">
    <w:name w:val="List Paragraph"/>
    <w:basedOn w:val="Normal"/>
    <w:uiPriority w:val="34"/>
    <w:qFormat/>
    <w:rsid w:val="00716C6A"/>
    <w:pPr>
      <w:ind w:left="720"/>
      <w:contextualSpacing/>
    </w:pPr>
  </w:style>
  <w:style w:type="character" w:styleId="IntenseEmphasis">
    <w:name w:val="Intense Emphasis"/>
    <w:basedOn w:val="DefaultParagraphFont"/>
    <w:uiPriority w:val="21"/>
    <w:qFormat/>
    <w:rsid w:val="00716C6A"/>
    <w:rPr>
      <w:i/>
      <w:iCs/>
      <w:color w:val="0F4761" w:themeColor="accent1" w:themeShade="BF"/>
    </w:rPr>
  </w:style>
  <w:style w:type="paragraph" w:styleId="IntenseQuote">
    <w:name w:val="Intense Quote"/>
    <w:basedOn w:val="Normal"/>
    <w:next w:val="Normal"/>
    <w:link w:val="IntenseQuoteChar"/>
    <w:uiPriority w:val="30"/>
    <w:qFormat/>
    <w:rsid w:val="00716C6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16C6A"/>
    <w:rPr>
      <w:i/>
      <w:iCs/>
      <w:color w:val="0F4761" w:themeColor="accent1" w:themeShade="BF"/>
    </w:rPr>
  </w:style>
  <w:style w:type="character" w:styleId="IntenseReference">
    <w:name w:val="Intense Reference"/>
    <w:basedOn w:val="DefaultParagraphFont"/>
    <w:uiPriority w:val="32"/>
    <w:qFormat/>
    <w:rsid w:val="00716C6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12923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745</Words>
  <Characters>4247</Characters>
  <Application>Microsoft Office Word</Application>
  <DocSecurity>0</DocSecurity>
  <Lines>35</Lines>
  <Paragraphs>9</Paragraphs>
  <ScaleCrop>false</ScaleCrop>
  <Company/>
  <LinksUpToDate>false</LinksUpToDate>
  <CharactersWithSpaces>4983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Collins Munyao</dc:creator>
  <cp:keywords/>
  <dc:description/>
  <cp:lastModifiedBy>Collins Munyao</cp:lastModifiedBy>
  <cp:revision>1</cp:revision>
  <dcterms:created xsi:type="dcterms:W3CDTF">2024-03-26T10:44:00Z</dcterms:created>
  <dcterms:modified xsi:type="dcterms:W3CDTF">2024-03-26T10:49:00Z</dcterms:modified>
</cp:coreProperties>
</file>