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2858C01C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57C00">
        <w:rPr>
          <w:rFonts w:hint="eastAsia"/>
          <w:lang w:eastAsia="zh-CN"/>
        </w:rPr>
        <w:t>家谱管理系统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p w14:paraId="7BF41618" w14:textId="32A9B58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5F7964F2" w14:textId="77777777" w:rsidR="00C45AE3" w:rsidRPr="00C45AE3" w:rsidRDefault="00C45AE3" w:rsidP="00C45AE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45AE3">
        <w:rPr>
          <w:rFonts w:ascii="SimSun" w:hAnsi="SimSun"/>
          <w:sz w:val="21"/>
          <w:szCs w:val="16"/>
          <w:lang w:eastAsia="zh-CN"/>
        </w:rPr>
        <w:t>Windows</w:t>
      </w:r>
      <w:r w:rsidRPr="00C45AE3">
        <w:rPr>
          <w:rFonts w:ascii="SimSun" w:hAnsi="SimSun" w:hint="eastAsia"/>
          <w:sz w:val="21"/>
          <w:szCs w:val="16"/>
          <w:lang w:eastAsia="zh-CN"/>
        </w:rPr>
        <w:t>系统：</w:t>
      </w:r>
      <w:r w:rsidRPr="00C45AE3">
        <w:rPr>
          <w:rFonts w:ascii="SimSun" w:hAnsi="SimSun"/>
          <w:sz w:val="21"/>
          <w:szCs w:val="16"/>
          <w:lang w:eastAsia="zh-CN"/>
        </w:rPr>
        <w:t xml:space="preserve">Windows 11 x64 </w:t>
      </w:r>
    </w:p>
    <w:p w14:paraId="4F227473" w14:textId="77777777" w:rsidR="00C45AE3" w:rsidRPr="00C45AE3" w:rsidRDefault="00C45AE3" w:rsidP="00C45AE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45AE3">
        <w:rPr>
          <w:rFonts w:ascii="SimSun" w:hAnsi="SimSun"/>
          <w:sz w:val="21"/>
          <w:szCs w:val="16"/>
          <w:lang w:eastAsia="zh-CN"/>
        </w:rPr>
        <w:t>Windows</w:t>
      </w:r>
      <w:r w:rsidRPr="00C45AE3">
        <w:rPr>
          <w:rFonts w:ascii="SimSun" w:hAnsi="SimSun" w:hint="eastAsia"/>
          <w:sz w:val="21"/>
          <w:szCs w:val="16"/>
          <w:lang w:eastAsia="zh-CN"/>
        </w:rPr>
        <w:t>集成开发环境：</w:t>
      </w:r>
      <w:r w:rsidRPr="00C45AE3">
        <w:rPr>
          <w:rFonts w:ascii="SimSun" w:hAnsi="SimSun"/>
          <w:sz w:val="21"/>
          <w:szCs w:val="16"/>
          <w:lang w:eastAsia="zh-CN"/>
        </w:rPr>
        <w:t>Microsoft Visual Studio 2022 (Release</w:t>
      </w:r>
      <w:r w:rsidRPr="00C45AE3">
        <w:rPr>
          <w:rFonts w:ascii="SimSun" w:hAnsi="SimSun" w:hint="eastAsia"/>
          <w:sz w:val="21"/>
          <w:szCs w:val="16"/>
          <w:lang w:eastAsia="zh-CN"/>
        </w:rPr>
        <w:t>模式</w:t>
      </w:r>
      <w:r w:rsidRPr="00C45AE3">
        <w:rPr>
          <w:rFonts w:ascii="SimSun" w:hAnsi="SimSun"/>
          <w:sz w:val="21"/>
          <w:szCs w:val="16"/>
          <w:lang w:eastAsia="zh-CN"/>
        </w:rPr>
        <w:t xml:space="preserve">) </w:t>
      </w:r>
    </w:p>
    <w:p w14:paraId="09BFE897" w14:textId="77DA4620" w:rsidR="00C45AE3" w:rsidRPr="00C45AE3" w:rsidRDefault="00C45AE3" w:rsidP="00C45AE3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5AE3">
        <w:rPr>
          <w:rFonts w:ascii="SimSun" w:hAnsi="SimSun"/>
          <w:sz w:val="21"/>
          <w:szCs w:val="16"/>
          <w:lang w:eastAsia="zh-CN"/>
        </w:rPr>
        <w:t>Windows</w:t>
      </w:r>
      <w:r w:rsidRPr="00C45AE3">
        <w:rPr>
          <w:rFonts w:ascii="SimSun" w:hAnsi="SimSun" w:hint="eastAsia"/>
          <w:sz w:val="21"/>
          <w:szCs w:val="16"/>
          <w:lang w:eastAsia="zh-CN"/>
        </w:rPr>
        <w:t>编译运行环境：本项目适用于</w:t>
      </w:r>
      <w:r w:rsidRPr="00C45AE3">
        <w:rPr>
          <w:rFonts w:ascii="SimSun" w:hAnsi="SimSun"/>
          <w:sz w:val="21"/>
          <w:szCs w:val="16"/>
          <w:lang w:eastAsia="zh-CN"/>
        </w:rPr>
        <w:t>x86</w:t>
      </w:r>
      <w:r w:rsidRPr="00C45AE3">
        <w:rPr>
          <w:rFonts w:ascii="SimSun" w:hAnsi="SimSun" w:hint="eastAsia"/>
          <w:sz w:val="21"/>
          <w:szCs w:val="16"/>
          <w:lang w:eastAsia="zh-CN"/>
        </w:rPr>
        <w:t>架构和</w:t>
      </w:r>
      <w:r w:rsidRPr="00C45AE3">
        <w:rPr>
          <w:rFonts w:ascii="SimSun" w:hAnsi="SimSun"/>
          <w:sz w:val="21"/>
          <w:szCs w:val="16"/>
          <w:lang w:eastAsia="zh-CN"/>
        </w:rPr>
        <w:t>x64</w:t>
      </w:r>
      <w:r w:rsidRPr="00C45AE3">
        <w:rPr>
          <w:rFonts w:ascii="SimSun" w:hAnsi="SimSun" w:hint="eastAsia"/>
          <w:sz w:val="21"/>
          <w:szCs w:val="16"/>
          <w:lang w:eastAsia="zh-CN"/>
        </w:rPr>
        <w:t>架构</w:t>
      </w:r>
    </w:p>
    <w:sectPr w:rsidR="00C45AE3" w:rsidRPr="00C45AE3" w:rsidSect="00FD3194">
      <w:footerReference w:type="even" r:id="rId8"/>
      <w:footerReference w:type="default" r:id="rId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15539" w14:textId="77777777" w:rsidR="0069560B" w:rsidRDefault="0069560B" w:rsidP="001D0743">
      <w:r>
        <w:separator/>
      </w:r>
    </w:p>
    <w:p w14:paraId="52CF32AA" w14:textId="77777777" w:rsidR="0069560B" w:rsidRDefault="0069560B" w:rsidP="001D0743"/>
    <w:p w14:paraId="71D77E1E" w14:textId="77777777" w:rsidR="0069560B" w:rsidRDefault="0069560B" w:rsidP="001D0743"/>
    <w:p w14:paraId="730E4759" w14:textId="77777777" w:rsidR="0069560B" w:rsidRDefault="0069560B" w:rsidP="001D0743"/>
    <w:p w14:paraId="05D40451" w14:textId="77777777" w:rsidR="0069560B" w:rsidRDefault="0069560B" w:rsidP="001D0743"/>
    <w:p w14:paraId="31B648F4" w14:textId="77777777" w:rsidR="0069560B" w:rsidRDefault="0069560B" w:rsidP="001D0743"/>
  </w:endnote>
  <w:endnote w:type="continuationSeparator" w:id="0">
    <w:p w14:paraId="25742617" w14:textId="77777777" w:rsidR="0069560B" w:rsidRDefault="0069560B" w:rsidP="001D0743">
      <w:r>
        <w:continuationSeparator/>
      </w:r>
    </w:p>
    <w:p w14:paraId="73E604D6" w14:textId="77777777" w:rsidR="0069560B" w:rsidRDefault="0069560B" w:rsidP="001D0743"/>
    <w:p w14:paraId="5A5486B1" w14:textId="77777777" w:rsidR="0069560B" w:rsidRDefault="0069560B" w:rsidP="001D0743"/>
    <w:p w14:paraId="77C0255D" w14:textId="77777777" w:rsidR="0069560B" w:rsidRDefault="0069560B" w:rsidP="001D0743"/>
    <w:p w14:paraId="216664A9" w14:textId="77777777" w:rsidR="0069560B" w:rsidRDefault="0069560B" w:rsidP="001D0743"/>
    <w:p w14:paraId="7030753E" w14:textId="77777777" w:rsidR="0069560B" w:rsidRDefault="0069560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CBBF7" w14:textId="77777777" w:rsidR="0069560B" w:rsidRDefault="0069560B" w:rsidP="001D0743">
      <w:r>
        <w:separator/>
      </w:r>
    </w:p>
    <w:p w14:paraId="2D93C035" w14:textId="77777777" w:rsidR="0069560B" w:rsidRDefault="0069560B" w:rsidP="001D0743"/>
    <w:p w14:paraId="1841840D" w14:textId="77777777" w:rsidR="0069560B" w:rsidRDefault="0069560B" w:rsidP="001D0743"/>
    <w:p w14:paraId="2473B58D" w14:textId="77777777" w:rsidR="0069560B" w:rsidRDefault="0069560B" w:rsidP="001D0743"/>
    <w:p w14:paraId="06089900" w14:textId="77777777" w:rsidR="0069560B" w:rsidRDefault="0069560B" w:rsidP="001D0743"/>
    <w:p w14:paraId="12E24003" w14:textId="77777777" w:rsidR="0069560B" w:rsidRDefault="0069560B" w:rsidP="001D0743"/>
  </w:footnote>
  <w:footnote w:type="continuationSeparator" w:id="0">
    <w:p w14:paraId="00F2C906" w14:textId="77777777" w:rsidR="0069560B" w:rsidRDefault="0069560B" w:rsidP="001D0743">
      <w:r>
        <w:continuationSeparator/>
      </w:r>
    </w:p>
    <w:p w14:paraId="7D168F11" w14:textId="77777777" w:rsidR="0069560B" w:rsidRDefault="0069560B" w:rsidP="001D0743"/>
    <w:p w14:paraId="657B7F9A" w14:textId="77777777" w:rsidR="0069560B" w:rsidRDefault="0069560B" w:rsidP="001D0743"/>
    <w:p w14:paraId="4DDB2910" w14:textId="77777777" w:rsidR="0069560B" w:rsidRDefault="0069560B" w:rsidP="001D0743"/>
    <w:p w14:paraId="6BC316CA" w14:textId="77777777" w:rsidR="0069560B" w:rsidRDefault="0069560B" w:rsidP="001D0743"/>
    <w:p w14:paraId="364E2444" w14:textId="77777777" w:rsidR="0069560B" w:rsidRDefault="0069560B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57C00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60B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59AB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583F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5AE3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273</TotalTime>
  <Pages>2</Pages>
  <Words>113</Words>
  <Characters>269</Characters>
  <Application>Microsoft Office Word</Application>
  <DocSecurity>0</DocSecurity>
  <Lines>13</Lines>
  <Paragraphs>14</Paragraphs>
  <ScaleCrop>false</ScaleCrop>
  <Company>中国石油大学</Company>
  <LinksUpToDate>false</LinksUpToDate>
  <CharactersWithSpaces>368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翔 张</cp:lastModifiedBy>
  <cp:revision>31</cp:revision>
  <cp:lastPrinted>2008-07-17T03:36:00Z</cp:lastPrinted>
  <dcterms:created xsi:type="dcterms:W3CDTF">2017-10-13T02:08:00Z</dcterms:created>
  <dcterms:modified xsi:type="dcterms:W3CDTF">2024-12-09T15:42:00Z</dcterms:modified>
</cp:coreProperties>
</file>