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B1CD" w14:textId="77777777" w:rsidR="002B51A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4EFD114" w14:textId="77777777" w:rsidR="002B51A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F34AA4E" w14:textId="77777777" w:rsidR="002B51AD" w:rsidRDefault="002B51A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B51AD" w14:paraId="01A5D6C7" w14:textId="77777777">
        <w:tc>
          <w:tcPr>
            <w:tcW w:w="4508" w:type="dxa"/>
          </w:tcPr>
          <w:p w14:paraId="52765B76" w14:textId="77777777" w:rsidR="002B51AD" w:rsidRDefault="00000000">
            <w:r>
              <w:t>Date</w:t>
            </w:r>
          </w:p>
        </w:tc>
        <w:tc>
          <w:tcPr>
            <w:tcW w:w="4508" w:type="dxa"/>
          </w:tcPr>
          <w:p w14:paraId="219F91B7" w14:textId="77777777" w:rsidR="002B51AD" w:rsidRDefault="00000000">
            <w:r>
              <w:t>31 January 2025</w:t>
            </w:r>
          </w:p>
        </w:tc>
      </w:tr>
      <w:tr w:rsidR="002B51AD" w14:paraId="0085BA6A" w14:textId="77777777">
        <w:tc>
          <w:tcPr>
            <w:tcW w:w="4508" w:type="dxa"/>
          </w:tcPr>
          <w:p w14:paraId="522D33BC" w14:textId="77777777" w:rsidR="002B51AD" w:rsidRDefault="00000000">
            <w:r>
              <w:t>Team ID</w:t>
            </w:r>
          </w:p>
        </w:tc>
        <w:tc>
          <w:tcPr>
            <w:tcW w:w="4508" w:type="dxa"/>
          </w:tcPr>
          <w:p w14:paraId="2B2689EB" w14:textId="6DA37EF3" w:rsidR="002B51AD" w:rsidRDefault="001175C1">
            <w:r w:rsidRPr="001175C1">
              <w:rPr>
                <w:sz w:val="24"/>
                <w:szCs w:val="24"/>
              </w:rPr>
              <w:t>LTVIP2025TMID52072</w:t>
            </w:r>
          </w:p>
        </w:tc>
      </w:tr>
      <w:tr w:rsidR="002B51AD" w14:paraId="370E6AEE" w14:textId="77777777">
        <w:tc>
          <w:tcPr>
            <w:tcW w:w="4508" w:type="dxa"/>
          </w:tcPr>
          <w:p w14:paraId="254D3745" w14:textId="77777777" w:rsidR="002B51AD" w:rsidRDefault="00000000">
            <w:r>
              <w:t>Project Name</w:t>
            </w:r>
          </w:p>
        </w:tc>
        <w:tc>
          <w:tcPr>
            <w:tcW w:w="4508" w:type="dxa"/>
          </w:tcPr>
          <w:p w14:paraId="1E4E25D7" w14:textId="384A1128" w:rsidR="002B51AD" w:rsidRDefault="001175C1">
            <w:r w:rsidRPr="001175C1">
              <w:rPr>
                <w:sz w:val="24"/>
                <w:szCs w:val="24"/>
              </w:rPr>
              <w:t>Learn Hub</w:t>
            </w:r>
          </w:p>
        </w:tc>
      </w:tr>
      <w:tr w:rsidR="002B51AD" w14:paraId="242D0168" w14:textId="77777777">
        <w:tc>
          <w:tcPr>
            <w:tcW w:w="4508" w:type="dxa"/>
          </w:tcPr>
          <w:p w14:paraId="3F290909" w14:textId="77777777" w:rsidR="002B51AD" w:rsidRDefault="00000000">
            <w:r>
              <w:t>Maximum Marks</w:t>
            </w:r>
          </w:p>
        </w:tc>
        <w:tc>
          <w:tcPr>
            <w:tcW w:w="4508" w:type="dxa"/>
          </w:tcPr>
          <w:p w14:paraId="244C74E3" w14:textId="77777777" w:rsidR="002B51AD" w:rsidRDefault="00000000">
            <w:r>
              <w:t>4 Marks</w:t>
            </w:r>
          </w:p>
        </w:tc>
      </w:tr>
    </w:tbl>
    <w:p w14:paraId="6D9BBD8F" w14:textId="77777777" w:rsidR="002B51AD" w:rsidRDefault="002B51AD">
      <w:pPr>
        <w:rPr>
          <w:b/>
          <w:sz w:val="24"/>
          <w:szCs w:val="24"/>
        </w:rPr>
      </w:pPr>
    </w:p>
    <w:p w14:paraId="3FE6BF1D" w14:textId="0C80F976" w:rsidR="001175C1" w:rsidRPr="001175C1" w:rsidRDefault="001175C1" w:rsidP="001175C1">
      <w:pPr>
        <w:rPr>
          <w:sz w:val="24"/>
          <w:szCs w:val="24"/>
        </w:rPr>
      </w:pPr>
    </w:p>
    <w:p w14:paraId="123E8B30" w14:textId="77777777" w:rsidR="001175C1" w:rsidRPr="001175C1" w:rsidRDefault="001175C1" w:rsidP="001175C1">
      <w:pPr>
        <w:rPr>
          <w:b/>
          <w:bCs/>
          <w:sz w:val="24"/>
          <w:szCs w:val="24"/>
        </w:rPr>
      </w:pPr>
      <w:r w:rsidRPr="001175C1">
        <w:rPr>
          <w:b/>
          <w:bCs/>
          <w:sz w:val="24"/>
          <w:szCs w:val="24"/>
        </w:rPr>
        <w:t>Step-1: Team Gathering, Collaboration and Select the Problem Statement</w:t>
      </w:r>
    </w:p>
    <w:p w14:paraId="046E6724" w14:textId="77777777" w:rsidR="001175C1" w:rsidRPr="001175C1" w:rsidRDefault="001175C1" w:rsidP="001175C1">
      <w:pPr>
        <w:rPr>
          <w:sz w:val="24"/>
          <w:szCs w:val="24"/>
        </w:rPr>
      </w:pPr>
      <w:r w:rsidRPr="001175C1">
        <w:rPr>
          <w:sz w:val="24"/>
          <w:szCs w:val="24"/>
        </w:rPr>
        <w:t xml:space="preserve">The Learn Hub team (comprising 5 </w:t>
      </w:r>
      <w:proofErr w:type="spellStart"/>
      <w:proofErr w:type="gramStart"/>
      <w:r w:rsidRPr="001175C1">
        <w:rPr>
          <w:sz w:val="24"/>
          <w:szCs w:val="24"/>
        </w:rPr>
        <w:t>B.Tech</w:t>
      </w:r>
      <w:proofErr w:type="spellEnd"/>
      <w:proofErr w:type="gramEnd"/>
      <w:r w:rsidRPr="001175C1">
        <w:rPr>
          <w:sz w:val="24"/>
          <w:szCs w:val="24"/>
        </w:rPr>
        <w:t xml:space="preserve"> CSE final year students from Ramachandra College of Engineering) conducted a brainstorming session on 31st January 2025. We identified major pain points students face with online learning platforms. After collaborative discussion, the selected problem statement was:</w:t>
      </w:r>
    </w:p>
    <w:p w14:paraId="1A77741F" w14:textId="77777777" w:rsidR="001175C1" w:rsidRPr="001175C1" w:rsidRDefault="001175C1" w:rsidP="001175C1">
      <w:pPr>
        <w:rPr>
          <w:sz w:val="24"/>
          <w:szCs w:val="24"/>
        </w:rPr>
      </w:pPr>
      <w:r w:rsidRPr="001175C1">
        <w:rPr>
          <w:sz w:val="24"/>
          <w:szCs w:val="24"/>
        </w:rPr>
        <w:t>"Students and teachers often find online learning platforms complicated, fragmented, and lacking essential functionalities such as structured content delivery, certification, and easy course management."</w:t>
      </w:r>
    </w:p>
    <w:p w14:paraId="73AE8AE5" w14:textId="77777777" w:rsidR="001175C1" w:rsidRPr="001175C1" w:rsidRDefault="001175C1" w:rsidP="001175C1">
      <w:pPr>
        <w:rPr>
          <w:sz w:val="24"/>
          <w:szCs w:val="24"/>
        </w:rPr>
      </w:pPr>
      <w:r w:rsidRPr="001175C1">
        <w:rPr>
          <w:sz w:val="24"/>
          <w:szCs w:val="24"/>
        </w:rPr>
        <w:pict w14:anchorId="606FDF8F">
          <v:rect id="_x0000_i1050" style="width:0;height:1.5pt" o:hralign="center" o:hrstd="t" o:hr="t" fillcolor="#a0a0a0" stroked="f"/>
        </w:pict>
      </w:r>
    </w:p>
    <w:p w14:paraId="0A1377E5" w14:textId="77777777" w:rsidR="001175C1" w:rsidRPr="001175C1" w:rsidRDefault="001175C1" w:rsidP="001175C1">
      <w:pPr>
        <w:rPr>
          <w:b/>
          <w:bCs/>
          <w:sz w:val="24"/>
          <w:szCs w:val="24"/>
        </w:rPr>
      </w:pPr>
      <w:r w:rsidRPr="001175C1">
        <w:rPr>
          <w:b/>
          <w:bCs/>
          <w:sz w:val="24"/>
          <w:szCs w:val="24"/>
        </w:rPr>
        <w:t>Step-2: Brainstorm, Idea Listing and Grouping</w:t>
      </w:r>
    </w:p>
    <w:p w14:paraId="27EB33AE" w14:textId="77777777" w:rsidR="001175C1" w:rsidRPr="001175C1" w:rsidRDefault="001175C1" w:rsidP="001175C1">
      <w:pPr>
        <w:rPr>
          <w:sz w:val="24"/>
          <w:szCs w:val="24"/>
        </w:rPr>
      </w:pPr>
      <w:r w:rsidRPr="001175C1">
        <w:rPr>
          <w:sz w:val="24"/>
          <w:szCs w:val="24"/>
        </w:rPr>
        <w:t>The team generated multiple ideas to address the selected problem statement: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8071"/>
      </w:tblGrid>
      <w:tr w:rsidR="001175C1" w:rsidRPr="001175C1" w14:paraId="55C1F17F" w14:textId="77777777" w:rsidTr="00117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A697D" w14:textId="77777777" w:rsidR="001175C1" w:rsidRPr="001175C1" w:rsidRDefault="001175C1" w:rsidP="001175C1">
            <w:pPr>
              <w:rPr>
                <w:b/>
                <w:bCs/>
                <w:sz w:val="24"/>
                <w:szCs w:val="24"/>
              </w:rPr>
            </w:pPr>
            <w:r w:rsidRPr="001175C1">
              <w:rPr>
                <w:b/>
                <w:bCs/>
                <w:sz w:val="24"/>
                <w:szCs w:val="24"/>
              </w:rPr>
              <w:t>Idea ID</w:t>
            </w:r>
          </w:p>
        </w:tc>
        <w:tc>
          <w:tcPr>
            <w:tcW w:w="0" w:type="auto"/>
            <w:vAlign w:val="center"/>
            <w:hideMark/>
          </w:tcPr>
          <w:p w14:paraId="471D9AA1" w14:textId="77777777" w:rsidR="001175C1" w:rsidRPr="001175C1" w:rsidRDefault="001175C1" w:rsidP="001175C1">
            <w:pPr>
              <w:rPr>
                <w:b/>
                <w:bCs/>
                <w:sz w:val="24"/>
                <w:szCs w:val="24"/>
              </w:rPr>
            </w:pPr>
            <w:r w:rsidRPr="001175C1">
              <w:rPr>
                <w:b/>
                <w:bCs/>
                <w:sz w:val="24"/>
                <w:szCs w:val="24"/>
              </w:rPr>
              <w:t>Idea Description</w:t>
            </w:r>
          </w:p>
        </w:tc>
      </w:tr>
      <w:tr w:rsidR="001175C1" w:rsidRPr="001175C1" w14:paraId="2066173C" w14:textId="77777777" w:rsidTr="001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A7B44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I-01</w:t>
            </w:r>
          </w:p>
        </w:tc>
        <w:tc>
          <w:tcPr>
            <w:tcW w:w="0" w:type="auto"/>
            <w:vAlign w:val="center"/>
            <w:hideMark/>
          </w:tcPr>
          <w:p w14:paraId="0637A949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Design a centralized dashboard for students, teachers, and admins</w:t>
            </w:r>
          </w:p>
        </w:tc>
      </w:tr>
      <w:tr w:rsidR="001175C1" w:rsidRPr="001175C1" w14:paraId="0003271C" w14:textId="77777777" w:rsidTr="001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617BE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I-02</w:t>
            </w:r>
          </w:p>
        </w:tc>
        <w:tc>
          <w:tcPr>
            <w:tcW w:w="0" w:type="auto"/>
            <w:vAlign w:val="center"/>
            <w:hideMark/>
          </w:tcPr>
          <w:p w14:paraId="24197751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Enable course creation, section management, and multimedia content integration</w:t>
            </w:r>
          </w:p>
        </w:tc>
      </w:tr>
      <w:tr w:rsidR="001175C1" w:rsidRPr="001175C1" w14:paraId="76FAC451" w14:textId="77777777" w:rsidTr="001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017FE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I-03</w:t>
            </w:r>
          </w:p>
        </w:tc>
        <w:tc>
          <w:tcPr>
            <w:tcW w:w="0" w:type="auto"/>
            <w:vAlign w:val="center"/>
            <w:hideMark/>
          </w:tcPr>
          <w:p w14:paraId="62A5354D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Implement student registration, authentication, and role-based access control</w:t>
            </w:r>
          </w:p>
        </w:tc>
      </w:tr>
      <w:tr w:rsidR="001175C1" w:rsidRPr="001175C1" w14:paraId="04FB7BFC" w14:textId="77777777" w:rsidTr="001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A4AD2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I-04</w:t>
            </w:r>
          </w:p>
        </w:tc>
        <w:tc>
          <w:tcPr>
            <w:tcW w:w="0" w:type="auto"/>
            <w:vAlign w:val="center"/>
            <w:hideMark/>
          </w:tcPr>
          <w:p w14:paraId="76250346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Auto-generate course completion certificates</w:t>
            </w:r>
          </w:p>
        </w:tc>
      </w:tr>
      <w:tr w:rsidR="001175C1" w:rsidRPr="001175C1" w14:paraId="343573D6" w14:textId="77777777" w:rsidTr="001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02739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I-05</w:t>
            </w:r>
          </w:p>
        </w:tc>
        <w:tc>
          <w:tcPr>
            <w:tcW w:w="0" w:type="auto"/>
            <w:vAlign w:val="center"/>
            <w:hideMark/>
          </w:tcPr>
          <w:p w14:paraId="527D83C8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Assign courses to multiple students simultaneously</w:t>
            </w:r>
          </w:p>
        </w:tc>
      </w:tr>
      <w:tr w:rsidR="001175C1" w:rsidRPr="001175C1" w14:paraId="4473BF10" w14:textId="77777777" w:rsidTr="001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9ACF7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I-06</w:t>
            </w:r>
          </w:p>
        </w:tc>
        <w:tc>
          <w:tcPr>
            <w:tcW w:w="0" w:type="auto"/>
            <w:vAlign w:val="center"/>
            <w:hideMark/>
          </w:tcPr>
          <w:p w14:paraId="655D3980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Enable video embedding and external article linking per course section</w:t>
            </w:r>
          </w:p>
        </w:tc>
      </w:tr>
      <w:tr w:rsidR="001175C1" w:rsidRPr="001175C1" w14:paraId="6F01643B" w14:textId="77777777" w:rsidTr="001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5ACC5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I-07</w:t>
            </w:r>
          </w:p>
        </w:tc>
        <w:tc>
          <w:tcPr>
            <w:tcW w:w="0" w:type="auto"/>
            <w:vAlign w:val="center"/>
            <w:hideMark/>
          </w:tcPr>
          <w:p w14:paraId="6871C0E1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Provide a clean, responsive, role-based UI</w:t>
            </w:r>
          </w:p>
        </w:tc>
      </w:tr>
      <w:tr w:rsidR="001175C1" w:rsidRPr="001175C1" w14:paraId="6B2855D9" w14:textId="77777777" w:rsidTr="001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F2C3D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I-08</w:t>
            </w:r>
          </w:p>
        </w:tc>
        <w:tc>
          <w:tcPr>
            <w:tcW w:w="0" w:type="auto"/>
            <w:vAlign w:val="center"/>
            <w:hideMark/>
          </w:tcPr>
          <w:p w14:paraId="7B00DCEC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Allow students to track progress and mark courses complete</w:t>
            </w:r>
          </w:p>
        </w:tc>
      </w:tr>
      <w:tr w:rsidR="001175C1" w:rsidRPr="001175C1" w14:paraId="017FB12F" w14:textId="77777777" w:rsidTr="001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25973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I-09</w:t>
            </w:r>
          </w:p>
        </w:tc>
        <w:tc>
          <w:tcPr>
            <w:tcW w:w="0" w:type="auto"/>
            <w:vAlign w:val="center"/>
            <w:hideMark/>
          </w:tcPr>
          <w:p w14:paraId="0EDE4EBF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Enable admin controls to remove courses/users and view stats</w:t>
            </w:r>
          </w:p>
        </w:tc>
      </w:tr>
      <w:tr w:rsidR="001175C1" w:rsidRPr="001175C1" w14:paraId="11D601EE" w14:textId="77777777" w:rsidTr="001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D099B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I-10</w:t>
            </w:r>
          </w:p>
        </w:tc>
        <w:tc>
          <w:tcPr>
            <w:tcW w:w="0" w:type="auto"/>
            <w:vAlign w:val="center"/>
            <w:hideMark/>
          </w:tcPr>
          <w:p w14:paraId="61263542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Implement login and security using JWT tokens</w:t>
            </w:r>
          </w:p>
        </w:tc>
      </w:tr>
    </w:tbl>
    <w:p w14:paraId="5A14B444" w14:textId="77777777" w:rsidR="001175C1" w:rsidRPr="001175C1" w:rsidRDefault="001175C1" w:rsidP="001175C1">
      <w:pPr>
        <w:rPr>
          <w:sz w:val="24"/>
          <w:szCs w:val="24"/>
        </w:rPr>
      </w:pPr>
      <w:r w:rsidRPr="001175C1">
        <w:rPr>
          <w:sz w:val="24"/>
          <w:szCs w:val="24"/>
        </w:rPr>
        <w:t>Grouped by categories:</w:t>
      </w:r>
    </w:p>
    <w:p w14:paraId="6754865E" w14:textId="77777777" w:rsidR="001175C1" w:rsidRPr="001175C1" w:rsidRDefault="001175C1" w:rsidP="001175C1">
      <w:pPr>
        <w:numPr>
          <w:ilvl w:val="0"/>
          <w:numId w:val="1"/>
        </w:numPr>
        <w:rPr>
          <w:sz w:val="24"/>
          <w:szCs w:val="24"/>
        </w:rPr>
      </w:pPr>
      <w:r w:rsidRPr="001175C1">
        <w:rPr>
          <w:sz w:val="24"/>
          <w:szCs w:val="24"/>
        </w:rPr>
        <w:t>User Management: I-03, I-10</w:t>
      </w:r>
    </w:p>
    <w:p w14:paraId="30B3B30B" w14:textId="77777777" w:rsidR="001175C1" w:rsidRPr="001175C1" w:rsidRDefault="001175C1" w:rsidP="001175C1">
      <w:pPr>
        <w:numPr>
          <w:ilvl w:val="0"/>
          <w:numId w:val="1"/>
        </w:numPr>
        <w:rPr>
          <w:sz w:val="24"/>
          <w:szCs w:val="24"/>
        </w:rPr>
      </w:pPr>
      <w:r w:rsidRPr="001175C1">
        <w:rPr>
          <w:sz w:val="24"/>
          <w:szCs w:val="24"/>
        </w:rPr>
        <w:lastRenderedPageBreak/>
        <w:t>Course Management: I-01, I-02, I-05, I-06, I-08</w:t>
      </w:r>
    </w:p>
    <w:p w14:paraId="78E8803D" w14:textId="77777777" w:rsidR="001175C1" w:rsidRPr="001175C1" w:rsidRDefault="001175C1" w:rsidP="001175C1">
      <w:pPr>
        <w:numPr>
          <w:ilvl w:val="0"/>
          <w:numId w:val="1"/>
        </w:numPr>
        <w:rPr>
          <w:sz w:val="24"/>
          <w:szCs w:val="24"/>
        </w:rPr>
      </w:pPr>
      <w:r w:rsidRPr="001175C1">
        <w:rPr>
          <w:sz w:val="24"/>
          <w:szCs w:val="24"/>
        </w:rPr>
        <w:t>UI/UX: I-07</w:t>
      </w:r>
    </w:p>
    <w:p w14:paraId="0A8C9CCC" w14:textId="77777777" w:rsidR="001175C1" w:rsidRPr="001175C1" w:rsidRDefault="001175C1" w:rsidP="001175C1">
      <w:pPr>
        <w:numPr>
          <w:ilvl w:val="0"/>
          <w:numId w:val="1"/>
        </w:numPr>
        <w:rPr>
          <w:sz w:val="24"/>
          <w:szCs w:val="24"/>
        </w:rPr>
      </w:pPr>
      <w:r w:rsidRPr="001175C1">
        <w:rPr>
          <w:sz w:val="24"/>
          <w:szCs w:val="24"/>
        </w:rPr>
        <w:t>Certification: I-04</w:t>
      </w:r>
    </w:p>
    <w:p w14:paraId="4F6802AB" w14:textId="77777777" w:rsidR="001175C1" w:rsidRPr="001175C1" w:rsidRDefault="001175C1" w:rsidP="001175C1">
      <w:pPr>
        <w:numPr>
          <w:ilvl w:val="0"/>
          <w:numId w:val="1"/>
        </w:numPr>
        <w:rPr>
          <w:sz w:val="24"/>
          <w:szCs w:val="24"/>
        </w:rPr>
      </w:pPr>
      <w:r w:rsidRPr="001175C1">
        <w:rPr>
          <w:sz w:val="24"/>
          <w:szCs w:val="24"/>
        </w:rPr>
        <w:t>Admin Control: I-09</w:t>
      </w:r>
    </w:p>
    <w:p w14:paraId="643B3BAD" w14:textId="77777777" w:rsidR="001175C1" w:rsidRPr="001175C1" w:rsidRDefault="001175C1" w:rsidP="001175C1">
      <w:pPr>
        <w:rPr>
          <w:sz w:val="24"/>
          <w:szCs w:val="24"/>
        </w:rPr>
      </w:pPr>
      <w:r w:rsidRPr="001175C1">
        <w:rPr>
          <w:sz w:val="24"/>
          <w:szCs w:val="24"/>
        </w:rPr>
        <w:pict w14:anchorId="3EE049E4">
          <v:rect id="_x0000_i1051" style="width:0;height:1.5pt" o:hralign="center" o:hrstd="t" o:hr="t" fillcolor="#a0a0a0" stroked="f"/>
        </w:pict>
      </w:r>
    </w:p>
    <w:p w14:paraId="4F6D48B8" w14:textId="77777777" w:rsidR="001175C1" w:rsidRPr="001175C1" w:rsidRDefault="001175C1" w:rsidP="001175C1">
      <w:pPr>
        <w:rPr>
          <w:b/>
          <w:bCs/>
          <w:sz w:val="24"/>
          <w:szCs w:val="24"/>
        </w:rPr>
      </w:pPr>
      <w:r w:rsidRPr="001175C1">
        <w:rPr>
          <w:b/>
          <w:bCs/>
          <w:sz w:val="24"/>
          <w:szCs w:val="24"/>
        </w:rPr>
        <w:t>Step-3: Idea Prioritization</w:t>
      </w:r>
    </w:p>
    <w:p w14:paraId="2E8B91C3" w14:textId="77777777" w:rsidR="001175C1" w:rsidRPr="001175C1" w:rsidRDefault="001175C1" w:rsidP="001175C1">
      <w:pPr>
        <w:rPr>
          <w:sz w:val="24"/>
          <w:szCs w:val="24"/>
        </w:rPr>
      </w:pPr>
      <w:r w:rsidRPr="001175C1">
        <w:rPr>
          <w:sz w:val="24"/>
          <w:szCs w:val="24"/>
        </w:rPr>
        <w:t xml:space="preserve">Each idea was evaluated on Impact and Feasibility. High priority ideas were identified using the </w:t>
      </w:r>
      <w:proofErr w:type="spellStart"/>
      <w:r w:rsidRPr="001175C1">
        <w:rPr>
          <w:sz w:val="24"/>
          <w:szCs w:val="24"/>
        </w:rPr>
        <w:t>MoSCoW</w:t>
      </w:r>
      <w:proofErr w:type="spellEnd"/>
      <w:r w:rsidRPr="001175C1">
        <w:rPr>
          <w:sz w:val="24"/>
          <w:szCs w:val="24"/>
        </w:rPr>
        <w:t xml:space="preserve"> method (Must have, </w:t>
      </w:r>
      <w:proofErr w:type="gramStart"/>
      <w:r w:rsidRPr="001175C1">
        <w:rPr>
          <w:sz w:val="24"/>
          <w:szCs w:val="24"/>
        </w:rPr>
        <w:t>Should</w:t>
      </w:r>
      <w:proofErr w:type="gramEnd"/>
      <w:r w:rsidRPr="001175C1">
        <w:rPr>
          <w:sz w:val="24"/>
          <w:szCs w:val="24"/>
        </w:rPr>
        <w:t xml:space="preserve"> have, Could have, Won't have for now).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2582"/>
        <w:gridCol w:w="1204"/>
        <w:gridCol w:w="4504"/>
      </w:tblGrid>
      <w:tr w:rsidR="001175C1" w:rsidRPr="001175C1" w14:paraId="6C25CD89" w14:textId="77777777" w:rsidTr="00117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3B44A" w14:textId="77777777" w:rsidR="001175C1" w:rsidRPr="001175C1" w:rsidRDefault="001175C1" w:rsidP="001175C1">
            <w:pPr>
              <w:rPr>
                <w:b/>
                <w:bCs/>
                <w:sz w:val="24"/>
                <w:szCs w:val="24"/>
              </w:rPr>
            </w:pPr>
            <w:r w:rsidRPr="001175C1">
              <w:rPr>
                <w:b/>
                <w:bCs/>
                <w:sz w:val="24"/>
                <w:szCs w:val="24"/>
              </w:rPr>
              <w:t>Idea ID</w:t>
            </w:r>
          </w:p>
        </w:tc>
        <w:tc>
          <w:tcPr>
            <w:tcW w:w="0" w:type="auto"/>
            <w:vAlign w:val="center"/>
            <w:hideMark/>
          </w:tcPr>
          <w:p w14:paraId="7B085B89" w14:textId="77777777" w:rsidR="001175C1" w:rsidRPr="001175C1" w:rsidRDefault="001175C1" w:rsidP="001175C1">
            <w:pPr>
              <w:rPr>
                <w:b/>
                <w:bCs/>
                <w:sz w:val="24"/>
                <w:szCs w:val="24"/>
              </w:rPr>
            </w:pPr>
            <w:r w:rsidRPr="001175C1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AACA31D" w14:textId="77777777" w:rsidR="001175C1" w:rsidRPr="001175C1" w:rsidRDefault="001175C1" w:rsidP="001175C1">
            <w:pPr>
              <w:rPr>
                <w:b/>
                <w:bCs/>
                <w:sz w:val="24"/>
                <w:szCs w:val="24"/>
              </w:rPr>
            </w:pPr>
            <w:r w:rsidRPr="001175C1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BFA4B41" w14:textId="77777777" w:rsidR="001175C1" w:rsidRPr="001175C1" w:rsidRDefault="001175C1" w:rsidP="001175C1">
            <w:pPr>
              <w:rPr>
                <w:b/>
                <w:bCs/>
                <w:sz w:val="24"/>
                <w:szCs w:val="24"/>
              </w:rPr>
            </w:pPr>
            <w:r w:rsidRPr="001175C1">
              <w:rPr>
                <w:b/>
                <w:bCs/>
                <w:sz w:val="24"/>
                <w:szCs w:val="24"/>
              </w:rPr>
              <w:t>Justification</w:t>
            </w:r>
          </w:p>
        </w:tc>
      </w:tr>
      <w:tr w:rsidR="001175C1" w:rsidRPr="001175C1" w14:paraId="5A3520E1" w14:textId="77777777" w:rsidTr="001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AE135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I-01</w:t>
            </w:r>
          </w:p>
        </w:tc>
        <w:tc>
          <w:tcPr>
            <w:tcW w:w="0" w:type="auto"/>
            <w:vAlign w:val="center"/>
            <w:hideMark/>
          </w:tcPr>
          <w:p w14:paraId="30AE590A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Centralized dashboard</w:t>
            </w:r>
          </w:p>
        </w:tc>
        <w:tc>
          <w:tcPr>
            <w:tcW w:w="0" w:type="auto"/>
            <w:vAlign w:val="center"/>
            <w:hideMark/>
          </w:tcPr>
          <w:p w14:paraId="2B9AA39C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Must Have</w:t>
            </w:r>
          </w:p>
        </w:tc>
        <w:tc>
          <w:tcPr>
            <w:tcW w:w="0" w:type="auto"/>
            <w:vAlign w:val="center"/>
            <w:hideMark/>
          </w:tcPr>
          <w:p w14:paraId="668367E1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Essential for user navigation and task management</w:t>
            </w:r>
          </w:p>
        </w:tc>
      </w:tr>
      <w:tr w:rsidR="001175C1" w:rsidRPr="001175C1" w14:paraId="0CB7AE82" w14:textId="77777777" w:rsidTr="001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B3CBE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I-02</w:t>
            </w:r>
          </w:p>
        </w:tc>
        <w:tc>
          <w:tcPr>
            <w:tcW w:w="0" w:type="auto"/>
            <w:vAlign w:val="center"/>
            <w:hideMark/>
          </w:tcPr>
          <w:p w14:paraId="5296192B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Course and section creation</w:t>
            </w:r>
          </w:p>
        </w:tc>
        <w:tc>
          <w:tcPr>
            <w:tcW w:w="0" w:type="auto"/>
            <w:vAlign w:val="center"/>
            <w:hideMark/>
          </w:tcPr>
          <w:p w14:paraId="63505FC9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Must Have</w:t>
            </w:r>
          </w:p>
        </w:tc>
        <w:tc>
          <w:tcPr>
            <w:tcW w:w="0" w:type="auto"/>
            <w:vAlign w:val="center"/>
            <w:hideMark/>
          </w:tcPr>
          <w:p w14:paraId="1D7781B5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Core platform functionality</w:t>
            </w:r>
          </w:p>
        </w:tc>
      </w:tr>
      <w:tr w:rsidR="001175C1" w:rsidRPr="001175C1" w14:paraId="274C4090" w14:textId="77777777" w:rsidTr="001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E7C14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I-03</w:t>
            </w:r>
          </w:p>
        </w:tc>
        <w:tc>
          <w:tcPr>
            <w:tcW w:w="0" w:type="auto"/>
            <w:vAlign w:val="center"/>
            <w:hideMark/>
          </w:tcPr>
          <w:p w14:paraId="29DAF6B7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Role-based authentication</w:t>
            </w:r>
          </w:p>
        </w:tc>
        <w:tc>
          <w:tcPr>
            <w:tcW w:w="0" w:type="auto"/>
            <w:vAlign w:val="center"/>
            <w:hideMark/>
          </w:tcPr>
          <w:p w14:paraId="5037903D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Must Have</w:t>
            </w:r>
          </w:p>
        </w:tc>
        <w:tc>
          <w:tcPr>
            <w:tcW w:w="0" w:type="auto"/>
            <w:vAlign w:val="center"/>
            <w:hideMark/>
          </w:tcPr>
          <w:p w14:paraId="7EA5521E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Critical for secure access control</w:t>
            </w:r>
          </w:p>
        </w:tc>
      </w:tr>
      <w:tr w:rsidR="001175C1" w:rsidRPr="001175C1" w14:paraId="5770A5FB" w14:textId="77777777" w:rsidTr="001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58AF0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I-04</w:t>
            </w:r>
          </w:p>
        </w:tc>
        <w:tc>
          <w:tcPr>
            <w:tcW w:w="0" w:type="auto"/>
            <w:vAlign w:val="center"/>
            <w:hideMark/>
          </w:tcPr>
          <w:p w14:paraId="73BFDC9F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Certificate generation</w:t>
            </w:r>
          </w:p>
        </w:tc>
        <w:tc>
          <w:tcPr>
            <w:tcW w:w="0" w:type="auto"/>
            <w:vAlign w:val="center"/>
            <w:hideMark/>
          </w:tcPr>
          <w:p w14:paraId="227FABE3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Should Have</w:t>
            </w:r>
          </w:p>
        </w:tc>
        <w:tc>
          <w:tcPr>
            <w:tcW w:w="0" w:type="auto"/>
            <w:vAlign w:val="center"/>
            <w:hideMark/>
          </w:tcPr>
          <w:p w14:paraId="16F1DB24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Adds value and motivation for learners</w:t>
            </w:r>
          </w:p>
        </w:tc>
      </w:tr>
      <w:tr w:rsidR="001175C1" w:rsidRPr="001175C1" w14:paraId="0BD3DE6F" w14:textId="77777777" w:rsidTr="001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C66FA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I-05</w:t>
            </w:r>
          </w:p>
        </w:tc>
        <w:tc>
          <w:tcPr>
            <w:tcW w:w="0" w:type="auto"/>
            <w:vAlign w:val="center"/>
            <w:hideMark/>
          </w:tcPr>
          <w:p w14:paraId="662741A9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Bulk course assignment</w:t>
            </w:r>
          </w:p>
        </w:tc>
        <w:tc>
          <w:tcPr>
            <w:tcW w:w="0" w:type="auto"/>
            <w:vAlign w:val="center"/>
            <w:hideMark/>
          </w:tcPr>
          <w:p w14:paraId="0B0EDD1E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Should Have</w:t>
            </w:r>
          </w:p>
        </w:tc>
        <w:tc>
          <w:tcPr>
            <w:tcW w:w="0" w:type="auto"/>
            <w:vAlign w:val="center"/>
            <w:hideMark/>
          </w:tcPr>
          <w:p w14:paraId="544590E1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Saves teacher's time and effort</w:t>
            </w:r>
          </w:p>
        </w:tc>
      </w:tr>
      <w:tr w:rsidR="001175C1" w:rsidRPr="001175C1" w14:paraId="6FFD8106" w14:textId="77777777" w:rsidTr="001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901DE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I-06</w:t>
            </w:r>
          </w:p>
        </w:tc>
        <w:tc>
          <w:tcPr>
            <w:tcW w:w="0" w:type="auto"/>
            <w:vAlign w:val="center"/>
            <w:hideMark/>
          </w:tcPr>
          <w:p w14:paraId="26998EAC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Embedded videos and links</w:t>
            </w:r>
          </w:p>
        </w:tc>
        <w:tc>
          <w:tcPr>
            <w:tcW w:w="0" w:type="auto"/>
            <w:vAlign w:val="center"/>
            <w:hideMark/>
          </w:tcPr>
          <w:p w14:paraId="6C031AF9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Must Have</w:t>
            </w:r>
          </w:p>
        </w:tc>
        <w:tc>
          <w:tcPr>
            <w:tcW w:w="0" w:type="auto"/>
            <w:vAlign w:val="center"/>
            <w:hideMark/>
          </w:tcPr>
          <w:p w14:paraId="4E2EAF07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Necessary for content delivery</w:t>
            </w:r>
          </w:p>
        </w:tc>
      </w:tr>
      <w:tr w:rsidR="001175C1" w:rsidRPr="001175C1" w14:paraId="59CA5F14" w14:textId="77777777" w:rsidTr="001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BA914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I-07</w:t>
            </w:r>
          </w:p>
        </w:tc>
        <w:tc>
          <w:tcPr>
            <w:tcW w:w="0" w:type="auto"/>
            <w:vAlign w:val="center"/>
            <w:hideMark/>
          </w:tcPr>
          <w:p w14:paraId="50A265AB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Clean and responsive UI</w:t>
            </w:r>
          </w:p>
        </w:tc>
        <w:tc>
          <w:tcPr>
            <w:tcW w:w="0" w:type="auto"/>
            <w:vAlign w:val="center"/>
            <w:hideMark/>
          </w:tcPr>
          <w:p w14:paraId="01231F47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Must Have</w:t>
            </w:r>
          </w:p>
        </w:tc>
        <w:tc>
          <w:tcPr>
            <w:tcW w:w="0" w:type="auto"/>
            <w:vAlign w:val="center"/>
            <w:hideMark/>
          </w:tcPr>
          <w:p w14:paraId="3B738537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Enhances user experience</w:t>
            </w:r>
          </w:p>
        </w:tc>
      </w:tr>
      <w:tr w:rsidR="001175C1" w:rsidRPr="001175C1" w14:paraId="65A7F509" w14:textId="77777777" w:rsidTr="001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E6E3D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I-08</w:t>
            </w:r>
          </w:p>
        </w:tc>
        <w:tc>
          <w:tcPr>
            <w:tcW w:w="0" w:type="auto"/>
            <w:vAlign w:val="center"/>
            <w:hideMark/>
          </w:tcPr>
          <w:p w14:paraId="15C7EA30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Course completion tracking</w:t>
            </w:r>
          </w:p>
        </w:tc>
        <w:tc>
          <w:tcPr>
            <w:tcW w:w="0" w:type="auto"/>
            <w:vAlign w:val="center"/>
            <w:hideMark/>
          </w:tcPr>
          <w:p w14:paraId="316FE69D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Should Have</w:t>
            </w:r>
          </w:p>
        </w:tc>
        <w:tc>
          <w:tcPr>
            <w:tcW w:w="0" w:type="auto"/>
            <w:vAlign w:val="center"/>
            <w:hideMark/>
          </w:tcPr>
          <w:p w14:paraId="2CEEF133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Supports student engagement</w:t>
            </w:r>
          </w:p>
        </w:tc>
      </w:tr>
      <w:tr w:rsidR="001175C1" w:rsidRPr="001175C1" w14:paraId="21680ACD" w14:textId="77777777" w:rsidTr="001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04D5B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I-09</w:t>
            </w:r>
          </w:p>
        </w:tc>
        <w:tc>
          <w:tcPr>
            <w:tcW w:w="0" w:type="auto"/>
            <w:vAlign w:val="center"/>
            <w:hideMark/>
          </w:tcPr>
          <w:p w14:paraId="2A549C43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Admin control panel</w:t>
            </w:r>
          </w:p>
        </w:tc>
        <w:tc>
          <w:tcPr>
            <w:tcW w:w="0" w:type="auto"/>
            <w:vAlign w:val="center"/>
            <w:hideMark/>
          </w:tcPr>
          <w:p w14:paraId="0AFB8817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Should Have</w:t>
            </w:r>
          </w:p>
        </w:tc>
        <w:tc>
          <w:tcPr>
            <w:tcW w:w="0" w:type="auto"/>
            <w:vAlign w:val="center"/>
            <w:hideMark/>
          </w:tcPr>
          <w:p w14:paraId="6EA09459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Supports scalability and platform monitoring</w:t>
            </w:r>
          </w:p>
        </w:tc>
      </w:tr>
      <w:tr w:rsidR="001175C1" w:rsidRPr="001175C1" w14:paraId="3317F6BA" w14:textId="77777777" w:rsidTr="00117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326AD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I-10</w:t>
            </w:r>
          </w:p>
        </w:tc>
        <w:tc>
          <w:tcPr>
            <w:tcW w:w="0" w:type="auto"/>
            <w:vAlign w:val="center"/>
            <w:hideMark/>
          </w:tcPr>
          <w:p w14:paraId="6F9F8A45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JWT login security</w:t>
            </w:r>
          </w:p>
        </w:tc>
        <w:tc>
          <w:tcPr>
            <w:tcW w:w="0" w:type="auto"/>
            <w:vAlign w:val="center"/>
            <w:hideMark/>
          </w:tcPr>
          <w:p w14:paraId="56886796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Must Have</w:t>
            </w:r>
          </w:p>
        </w:tc>
        <w:tc>
          <w:tcPr>
            <w:tcW w:w="0" w:type="auto"/>
            <w:vAlign w:val="center"/>
            <w:hideMark/>
          </w:tcPr>
          <w:p w14:paraId="49FABC55" w14:textId="77777777" w:rsidR="001175C1" w:rsidRPr="001175C1" w:rsidRDefault="001175C1" w:rsidP="001175C1">
            <w:pPr>
              <w:rPr>
                <w:sz w:val="24"/>
                <w:szCs w:val="24"/>
              </w:rPr>
            </w:pPr>
            <w:r w:rsidRPr="001175C1">
              <w:rPr>
                <w:sz w:val="24"/>
                <w:szCs w:val="24"/>
              </w:rPr>
              <w:t>Industry standard for user authentication</w:t>
            </w:r>
          </w:p>
        </w:tc>
      </w:tr>
    </w:tbl>
    <w:p w14:paraId="3960FBFC" w14:textId="77777777" w:rsidR="001175C1" w:rsidRPr="001175C1" w:rsidRDefault="001175C1" w:rsidP="001175C1">
      <w:pPr>
        <w:rPr>
          <w:sz w:val="24"/>
          <w:szCs w:val="24"/>
        </w:rPr>
      </w:pPr>
      <w:r w:rsidRPr="001175C1">
        <w:rPr>
          <w:sz w:val="24"/>
          <w:szCs w:val="24"/>
        </w:rPr>
        <w:pict w14:anchorId="3D7F7A9B">
          <v:rect id="_x0000_i1052" style="width:0;height:1.5pt" o:hralign="center" o:hrstd="t" o:hr="t" fillcolor="#a0a0a0" stroked="f"/>
        </w:pict>
      </w:r>
    </w:p>
    <w:p w14:paraId="58AFD826" w14:textId="77777777" w:rsidR="001175C1" w:rsidRPr="001175C1" w:rsidRDefault="001175C1" w:rsidP="001175C1">
      <w:pPr>
        <w:rPr>
          <w:sz w:val="24"/>
          <w:szCs w:val="24"/>
        </w:rPr>
      </w:pPr>
      <w:r w:rsidRPr="001175C1">
        <w:rPr>
          <w:sz w:val="24"/>
          <w:szCs w:val="24"/>
        </w:rPr>
        <w:t>This structured brainstorming and prioritization session has helped the team align on essential features and plan the Learn Hub project effectively.</w:t>
      </w:r>
    </w:p>
    <w:p w14:paraId="1B837C8E" w14:textId="373A960C" w:rsidR="002B51AD" w:rsidRDefault="002B51AD">
      <w:pPr>
        <w:rPr>
          <w:sz w:val="24"/>
          <w:szCs w:val="24"/>
        </w:rPr>
      </w:pPr>
    </w:p>
    <w:sectPr w:rsidR="002B51A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15F18"/>
    <w:multiLevelType w:val="multilevel"/>
    <w:tmpl w:val="D8CA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48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1AD"/>
    <w:rsid w:val="000A0ED0"/>
    <w:rsid w:val="001175C1"/>
    <w:rsid w:val="002B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C946"/>
  <w15:docId w15:val="{8ECA6A3B-97F1-43BD-9539-7DA0AE50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2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Maganti Sai</cp:lastModifiedBy>
  <cp:revision>2</cp:revision>
  <dcterms:created xsi:type="dcterms:W3CDTF">2022-09-18T16:51:00Z</dcterms:created>
  <dcterms:modified xsi:type="dcterms:W3CDTF">2025-06-27T10:12:00Z</dcterms:modified>
</cp:coreProperties>
</file>