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EF93" w14:textId="59FE2730" w:rsidR="00A514AC" w:rsidRDefault="00A514AC" w:rsidP="00A514AC">
      <w:r>
        <w:t>Transmission:</w:t>
      </w:r>
    </w:p>
    <w:p w14:paraId="063247BD" w14:textId="77777777" w:rsidR="00492735" w:rsidRDefault="00492735" w:rsidP="00A514AC"/>
    <w:p w14:paraId="787DA387" w14:textId="77777777" w:rsidR="00A514AC" w:rsidRDefault="00A514AC" w:rsidP="00A514AC">
      <w:r>
        <w:t>Fecal-Oral Route:</w:t>
      </w:r>
    </w:p>
    <w:p w14:paraId="5F849A02" w14:textId="22F5D28F" w:rsidR="00A514AC" w:rsidRDefault="00A514AC" w:rsidP="00A514AC">
      <w:r>
        <w:t>Poliovirus is primarily transmitted through the fecal-oral route, often due to poor sanitation and contaminated water sources.</w:t>
      </w:r>
      <w:r w:rsidR="00492735">
        <w:t xml:space="preserve"> </w:t>
      </w:r>
      <w:r>
        <w:t>Person-to-person transmission can also occur through respiratory droplets when an infected person coughs or sneezes.</w:t>
      </w:r>
    </w:p>
    <w:p w14:paraId="4B9B73D1" w14:textId="77777777" w:rsidR="00492735" w:rsidRDefault="00492735" w:rsidP="00A514AC"/>
    <w:p w14:paraId="7D153376" w14:textId="25B6F7C9" w:rsidR="00A514AC" w:rsidRDefault="00A514AC" w:rsidP="00A514AC">
      <w:r>
        <w:t>Clinical Manifestations:</w:t>
      </w:r>
    </w:p>
    <w:p w14:paraId="774CB235" w14:textId="77777777" w:rsidR="00492735" w:rsidRDefault="00492735" w:rsidP="00A514AC"/>
    <w:p w14:paraId="6C75628B" w14:textId="545D9370" w:rsidR="00A514AC" w:rsidRDefault="00A514AC" w:rsidP="00A514AC">
      <w:r>
        <w:t>Asymptomatic Infections:</w:t>
      </w:r>
    </w:p>
    <w:p w14:paraId="6E525718" w14:textId="24EE1704" w:rsidR="00A514AC" w:rsidRDefault="00A514AC" w:rsidP="00542D74">
      <w:r>
        <w:t>The majority of poliovirus infections are asymptomatic or result in mild, non-specific symptoms.</w:t>
      </w:r>
    </w:p>
    <w:p w14:paraId="5CF5BA6F" w14:textId="77777777" w:rsidR="00492735" w:rsidRDefault="00492735" w:rsidP="00A514AC"/>
    <w:p w14:paraId="67E4236F" w14:textId="77777777" w:rsidR="00A514AC" w:rsidRDefault="00A514AC" w:rsidP="00A514AC">
      <w:r>
        <w:t>Non-paralytic and Paralytic Polio:</w:t>
      </w:r>
    </w:p>
    <w:p w14:paraId="1A681C7F" w14:textId="4089C23B" w:rsidR="00A514AC" w:rsidRDefault="00A514AC" w:rsidP="00A514AC">
      <w:r>
        <w:t>Non-paralytic polio may present with flu-like symptoms such as fever, headache, sore throat, and muscle stiffness.</w:t>
      </w:r>
      <w:r w:rsidR="00492735">
        <w:t xml:space="preserve"> </w:t>
      </w:r>
      <w:r>
        <w:t>Paralytic polio, affecting a small percentage of cases, leads to muscle weakness or paralysis. It can be spinal, bulbar, or both.</w:t>
      </w:r>
    </w:p>
    <w:p w14:paraId="7FED34A3" w14:textId="77777777" w:rsidR="00492735" w:rsidRDefault="00492735" w:rsidP="00A514AC"/>
    <w:p w14:paraId="26EB8E50" w14:textId="4A093DEF" w:rsidR="00A514AC" w:rsidRDefault="00A514AC" w:rsidP="00A514AC">
      <w:r>
        <w:t>Post-Polio Syndrome (PPS):</w:t>
      </w:r>
    </w:p>
    <w:p w14:paraId="35BF651C" w14:textId="5F99E93E" w:rsidR="00A514AC" w:rsidRDefault="00A514AC" w:rsidP="00A514AC">
      <w:r>
        <w:t>PPS is characterized by the recurrence of muscle weakness, fatigue, and pain in individuals who had experienced paralytic polio many years earlier.</w:t>
      </w:r>
    </w:p>
    <w:p w14:paraId="2E95CD2F" w14:textId="77777777" w:rsidR="00492735" w:rsidRDefault="00492735" w:rsidP="00A514AC"/>
    <w:p w14:paraId="0A96B90B" w14:textId="43ED5FDD" w:rsidR="00A514AC" w:rsidRDefault="00A514AC" w:rsidP="00A514AC">
      <w:r>
        <w:t>Vaccination:</w:t>
      </w:r>
    </w:p>
    <w:p w14:paraId="04836852" w14:textId="77777777" w:rsidR="00492735" w:rsidRDefault="00492735" w:rsidP="00A514AC"/>
    <w:p w14:paraId="2F633F07" w14:textId="4045CCC2" w:rsidR="00A514AC" w:rsidRDefault="00A514AC" w:rsidP="00A514AC">
      <w:r>
        <w:t>Oral Polio Vaccine (OPV):</w:t>
      </w:r>
    </w:p>
    <w:p w14:paraId="76043C96" w14:textId="2A828A35" w:rsidR="00A514AC" w:rsidRDefault="00A514AC" w:rsidP="00A514AC">
      <w:r>
        <w:t>OPV is a live attenuated vaccine that provides both individual and community immunity.</w:t>
      </w:r>
      <w:r w:rsidR="00492735">
        <w:t xml:space="preserve"> </w:t>
      </w:r>
      <w:r>
        <w:t>It stimulates an immune response in the intestines, preventing the spread of the virus.</w:t>
      </w:r>
    </w:p>
    <w:p w14:paraId="6CFCD81C" w14:textId="77777777" w:rsidR="00492735" w:rsidRDefault="00492735" w:rsidP="00A514AC"/>
    <w:p w14:paraId="4961256D" w14:textId="3AFBA79A" w:rsidR="00A514AC" w:rsidRDefault="00A514AC" w:rsidP="00A514AC">
      <w:r>
        <w:t>Inactivated Polio Vaccine (IPV):</w:t>
      </w:r>
    </w:p>
    <w:p w14:paraId="3C6801EB" w14:textId="0D3412F4" w:rsidR="00A514AC" w:rsidRDefault="00A514AC" w:rsidP="00A514AC">
      <w:r>
        <w:t>IPV is an injectable vaccine containing killed poliovirus.</w:t>
      </w:r>
      <w:r w:rsidR="00492735">
        <w:t xml:space="preserve"> </w:t>
      </w:r>
      <w:r>
        <w:t>It is used in countries where the live vaccine may pose challenges, such as concerns about vaccine-derived polioviruses.</w:t>
      </w:r>
    </w:p>
    <w:p w14:paraId="21C7D59D" w14:textId="77777777" w:rsidR="00492735" w:rsidRDefault="00492735" w:rsidP="00A514AC"/>
    <w:p w14:paraId="11A8141D" w14:textId="0A5A99A4" w:rsidR="00A514AC" w:rsidRDefault="00A514AC" w:rsidP="00A514AC">
      <w:r>
        <w:lastRenderedPageBreak/>
        <w:t>Global Immunization Efforts:</w:t>
      </w:r>
    </w:p>
    <w:p w14:paraId="78185AF3" w14:textId="50C4E57E" w:rsidR="00A514AC" w:rsidRDefault="00A514AC" w:rsidP="00A514AC">
      <w:r>
        <w:t>The Global Polio Eradication Initiative (GPEI) involves collaboration between the World Health Organization (WHO), Rotary International, UNICEF, the Centers for Disease Control and Prevention (CDC), and national governments.</w:t>
      </w:r>
    </w:p>
    <w:p w14:paraId="2CA50677" w14:textId="77777777" w:rsidR="00492735" w:rsidRDefault="00492735" w:rsidP="00A514AC"/>
    <w:p w14:paraId="596601E1" w14:textId="51F5C817" w:rsidR="00A514AC" w:rsidRDefault="00A514AC" w:rsidP="00A514AC">
      <w:r>
        <w:t>Eradication Efforts:</w:t>
      </w:r>
    </w:p>
    <w:p w14:paraId="5D09F16C" w14:textId="77777777" w:rsidR="00492735" w:rsidRDefault="00492735" w:rsidP="00A514AC"/>
    <w:p w14:paraId="2527E144" w14:textId="617F989F" w:rsidR="00A514AC" w:rsidRDefault="00A514AC" w:rsidP="00A514AC">
      <w:r>
        <w:t>Progress and Challenges:</w:t>
      </w:r>
    </w:p>
    <w:p w14:paraId="55FC641F" w14:textId="70B5A8F0" w:rsidR="00A514AC" w:rsidRDefault="00A514AC" w:rsidP="00A514AC">
      <w:r>
        <w:t>Significant progress has been made in reducing global polio cases, with many regions declared polio-free.</w:t>
      </w:r>
      <w:r w:rsidR="00492735">
        <w:t xml:space="preserve"> </w:t>
      </w:r>
      <w:r>
        <w:t>Challenges include vaccine hesitancy, conflict zones, and hard-to-reach populations.</w:t>
      </w:r>
    </w:p>
    <w:p w14:paraId="041EF3A1" w14:textId="77777777" w:rsidR="00492735" w:rsidRDefault="00492735" w:rsidP="00A514AC"/>
    <w:p w14:paraId="0010496E" w14:textId="32752575" w:rsidR="00A514AC" w:rsidRDefault="00A514AC" w:rsidP="00A514AC">
      <w:r>
        <w:t>Wild Poliovirus and Vaccine-Derived Polioviruses (VDPVs):</w:t>
      </w:r>
    </w:p>
    <w:p w14:paraId="0BDDACCC" w14:textId="532AB54C" w:rsidR="00A514AC" w:rsidRDefault="00A514AC" w:rsidP="00A514AC">
      <w:r>
        <w:t>Wild poliovirus refers to the naturally occurring virus, while VDPVs can emerge in rare instances when the live virus in the oral vaccine reverts to a more virulent form.</w:t>
      </w:r>
    </w:p>
    <w:p w14:paraId="2879FC81" w14:textId="77777777" w:rsidR="00492735" w:rsidRDefault="00492735" w:rsidP="00A514AC"/>
    <w:p w14:paraId="523ACB8D" w14:textId="6AD896CF" w:rsidR="00A514AC" w:rsidRDefault="00A514AC" w:rsidP="00A514AC">
      <w:r>
        <w:t>Surveillance and Response:</w:t>
      </w:r>
    </w:p>
    <w:p w14:paraId="121E7B03" w14:textId="77777777" w:rsidR="00492735" w:rsidRDefault="00492735" w:rsidP="00A514AC"/>
    <w:p w14:paraId="706D2D84" w14:textId="3661E6A6" w:rsidR="00A514AC" w:rsidRDefault="00A514AC" w:rsidP="00A514AC">
      <w:r>
        <w:t>Global Surveillance:</w:t>
      </w:r>
    </w:p>
    <w:p w14:paraId="2778091B" w14:textId="64DA4FDC" w:rsidR="00A514AC" w:rsidRDefault="00A514AC" w:rsidP="00A514AC">
      <w:r>
        <w:t>Surveillance systems are crucial for detecting and responding to suspected cases promptly.</w:t>
      </w:r>
    </w:p>
    <w:p w14:paraId="263697CB" w14:textId="77777777" w:rsidR="00492735" w:rsidRDefault="00492735" w:rsidP="00A514AC"/>
    <w:p w14:paraId="4234161E" w14:textId="176A1DAA" w:rsidR="00A514AC" w:rsidRDefault="00A514AC" w:rsidP="00A514AC">
      <w:r>
        <w:t>Outbreak Response:</w:t>
      </w:r>
    </w:p>
    <w:p w14:paraId="63416413" w14:textId="5D00D135" w:rsidR="00A514AC" w:rsidRDefault="00A514AC" w:rsidP="00A514AC">
      <w:r>
        <w:t>Rapid response measures, including mass vaccination campaigns, are implemented to contain outbreaks.</w:t>
      </w:r>
    </w:p>
    <w:p w14:paraId="0366BEEA" w14:textId="77777777" w:rsidR="00492735" w:rsidRDefault="00492735" w:rsidP="00A514AC"/>
    <w:p w14:paraId="5EA90B4F" w14:textId="17B6D6A0" w:rsidR="00A514AC" w:rsidRDefault="00A514AC" w:rsidP="00A514AC">
      <w:r>
        <w:t>Polio-Free Certification:</w:t>
      </w:r>
    </w:p>
    <w:p w14:paraId="5C5473C4" w14:textId="77777777" w:rsidR="00492735" w:rsidRDefault="00492735" w:rsidP="00A514AC"/>
    <w:p w14:paraId="1623D0CF" w14:textId="77777777" w:rsidR="00A514AC" w:rsidRDefault="00A514AC" w:rsidP="00A514AC">
      <w:r>
        <w:t>Certification Process:</w:t>
      </w:r>
    </w:p>
    <w:p w14:paraId="770E5962" w14:textId="2EEA1686" w:rsidR="00A514AC" w:rsidRDefault="00A514AC" w:rsidP="00A514AC">
      <w:r>
        <w:t>Countries must meet specific criteria and undergo a rigorous certification process to be declared polio-free.</w:t>
      </w:r>
    </w:p>
    <w:p w14:paraId="656ED0DE" w14:textId="77777777" w:rsidR="00492735" w:rsidRDefault="00492735" w:rsidP="00A514AC"/>
    <w:p w14:paraId="7C87E9AD" w14:textId="77777777" w:rsidR="00A514AC" w:rsidRDefault="00A514AC" w:rsidP="00A514AC">
      <w:r>
        <w:t>Post-Eradication Challenges:</w:t>
      </w:r>
    </w:p>
    <w:p w14:paraId="051C9367" w14:textId="77777777" w:rsidR="00A514AC" w:rsidRDefault="00A514AC" w:rsidP="00A514AC">
      <w:r>
        <w:lastRenderedPageBreak/>
        <w:t>Ensuring Sustained Immunity:</w:t>
      </w:r>
    </w:p>
    <w:p w14:paraId="6AC023FB" w14:textId="66BF2760" w:rsidR="00A514AC" w:rsidRDefault="00A514AC" w:rsidP="00A514AC">
      <w:r>
        <w:t>Maintaining high vaccination coverage is essential to prevent poliovirus reintroduction.</w:t>
      </w:r>
      <w:r w:rsidR="00492735">
        <w:t xml:space="preserve"> </w:t>
      </w:r>
      <w:r>
        <w:t>Surveillance continues even after eradication to detect any potential resurgence.</w:t>
      </w:r>
    </w:p>
    <w:p w14:paraId="164AA222" w14:textId="77777777" w:rsidR="00492735" w:rsidRDefault="00492735" w:rsidP="00A514AC"/>
    <w:p w14:paraId="0E54580B" w14:textId="54C25119" w:rsidR="00492735" w:rsidRDefault="00A514AC" w:rsidP="00A514AC">
      <w:r>
        <w:t>Vaccine Research and Development:</w:t>
      </w:r>
    </w:p>
    <w:p w14:paraId="43B842BA" w14:textId="3DAE0147" w:rsidR="00A514AC" w:rsidRDefault="00A514AC" w:rsidP="00A514AC">
      <w:r>
        <w:t>Ongoing research explores new vaccine formulations and strategies to improve immunization coverage and effectiveness.</w:t>
      </w:r>
    </w:p>
    <w:p w14:paraId="5773C86C" w14:textId="77777777" w:rsidR="00492735" w:rsidRDefault="00492735" w:rsidP="00A514AC"/>
    <w:p w14:paraId="3512768C" w14:textId="0EE4A135" w:rsidR="007E028A" w:rsidRDefault="00A514AC" w:rsidP="00A514AC">
      <w:r>
        <w:t>Understanding the intricate details of poliovirus, vaccination efforts, and the challenges involved is crucial in the global initiative to eradicate polio and maintain a polio-free world. Continued dedication and collaboration among global health organizations, governments, and communities are necessary for the success of eradication efforts.</w:t>
      </w:r>
    </w:p>
    <w:sectPr w:rsidR="007E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AC"/>
    <w:rsid w:val="00492735"/>
    <w:rsid w:val="00542D74"/>
    <w:rsid w:val="007D6978"/>
    <w:rsid w:val="007E028A"/>
    <w:rsid w:val="008459FB"/>
    <w:rsid w:val="00A514AC"/>
    <w:rsid w:val="00EB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A194"/>
  <w15:chartTrackingRefBased/>
  <w15:docId w15:val="{2741C771-5A1C-4698-A208-81C618B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 ansari</dc:creator>
  <cp:keywords/>
  <dc:description/>
  <cp:lastModifiedBy>M F ansari</cp:lastModifiedBy>
  <cp:revision>4</cp:revision>
  <dcterms:created xsi:type="dcterms:W3CDTF">2024-01-14T20:41:00Z</dcterms:created>
  <dcterms:modified xsi:type="dcterms:W3CDTF">2024-01-14T22:11:00Z</dcterms:modified>
</cp:coreProperties>
</file>