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CA9C" w14:textId="77777777" w:rsidR="00494B89" w:rsidRDefault="00494B89" w:rsidP="00494B89">
      <w:r>
        <w:t>Report Writing</w:t>
      </w:r>
    </w:p>
    <w:p w14:paraId="48D6AFB1" w14:textId="77777777" w:rsidR="00494B89" w:rsidRPr="0074604A" w:rsidRDefault="00494B89" w:rsidP="00494B89">
      <w:pPr>
        <w:rPr>
          <w:b/>
          <w:color w:val="C00000"/>
        </w:rPr>
      </w:pPr>
      <w:r w:rsidRPr="0074604A">
        <w:rPr>
          <w:b/>
          <w:color w:val="C00000"/>
        </w:rPr>
        <w:t>1. Given the provided data, what are three conclusions we can draw about Kickstarter campaigns?</w:t>
      </w:r>
    </w:p>
    <w:p w14:paraId="6F1EFE27" w14:textId="77777777" w:rsidR="00494B89" w:rsidRDefault="00F80A44" w:rsidP="00494B89">
      <w:r>
        <w:t>Theatre, Music, Film and Video are top categories that has pulled successful crowdfunding. In contrast Journalism, Food and Photography were among the least effective ones.</w:t>
      </w:r>
    </w:p>
    <w:p w14:paraId="13090ABE" w14:textId="77777777" w:rsidR="00642B13" w:rsidRDefault="00F80A44" w:rsidP="00494B89">
      <w:r>
        <w:t xml:space="preserve">Among 4000 </w:t>
      </w:r>
      <w:r w:rsidR="008E57BD">
        <w:t xml:space="preserve">Crowd </w:t>
      </w:r>
      <w:r>
        <w:t>funding option</w:t>
      </w:r>
      <w:r w:rsidR="006D4D7B">
        <w:t>s</w:t>
      </w:r>
      <w:r w:rsidR="00642B13">
        <w:t xml:space="preserve"> 53% pulled out successful campaigns, and approximately 37% were drained out.</w:t>
      </w:r>
      <w:r w:rsidR="0074604A">
        <w:t xml:space="preserve"> </w:t>
      </w:r>
      <w:r w:rsidR="008E57BD">
        <w:t xml:space="preserve">Drama </w:t>
      </w:r>
      <w:r w:rsidR="00477310">
        <w:t xml:space="preserve">has </w:t>
      </w:r>
      <w:r w:rsidR="008E57BD">
        <w:t xml:space="preserve">received highest amount of funding </w:t>
      </w:r>
      <w:r w:rsidR="00477310">
        <w:t>with 65% success rate.</w:t>
      </w:r>
      <w:r w:rsidR="008E57BD">
        <w:t xml:space="preserve"> </w:t>
      </w:r>
      <w:proofErr w:type="gramStart"/>
      <w:r w:rsidR="00477310">
        <w:t>Likewise</w:t>
      </w:r>
      <w:proofErr w:type="gramEnd"/>
      <w:r w:rsidR="00477310">
        <w:t xml:space="preserve"> there were categories with 100% success rate and they were, Classical &amp; Electronic Music, Hardware &amp; Television, Radio Podcast and Nonfiction.</w:t>
      </w:r>
      <w:r w:rsidR="006D4D7B">
        <w:br/>
      </w:r>
      <w:r w:rsidR="0074604A">
        <w:br/>
        <w:t xml:space="preserve">May to July is the peak to source funding’s whereas December secured the minimum funding’s in compared to the rest of the year. </w:t>
      </w:r>
      <w:r w:rsidR="0074604A">
        <w:br/>
      </w:r>
    </w:p>
    <w:p w14:paraId="5CEDD624" w14:textId="77777777" w:rsidR="00494B89" w:rsidRDefault="00494B89" w:rsidP="00494B89"/>
    <w:p w14:paraId="2B3D08FB" w14:textId="77777777" w:rsidR="00494B89" w:rsidRPr="0074604A" w:rsidRDefault="00494B89" w:rsidP="00494B89">
      <w:pPr>
        <w:rPr>
          <w:b/>
          <w:color w:val="C00000"/>
        </w:rPr>
      </w:pPr>
      <w:r w:rsidRPr="0074604A">
        <w:rPr>
          <w:b/>
          <w:color w:val="C00000"/>
        </w:rPr>
        <w:t>2. What are some limitations of this dataset?</w:t>
      </w:r>
    </w:p>
    <w:p w14:paraId="5F8E6038" w14:textId="242EA626" w:rsidR="00477310" w:rsidRDefault="0074604A" w:rsidP="00494B89">
      <w:r>
        <w:t xml:space="preserve">Source / </w:t>
      </w:r>
      <w:r w:rsidR="00280943">
        <w:t>G</w:t>
      </w:r>
      <w:bookmarkStart w:id="0" w:name="_GoBack"/>
      <w:bookmarkEnd w:id="0"/>
      <w:r>
        <w:t>eographical location of funding is not available. Knowing the Geographical region is important for future Funding options.</w:t>
      </w:r>
    </w:p>
    <w:p w14:paraId="740E38C8" w14:textId="77777777" w:rsidR="00477310" w:rsidRDefault="00477310" w:rsidP="00494B89"/>
    <w:p w14:paraId="60A534D5" w14:textId="77777777" w:rsidR="00477310" w:rsidRDefault="00477310" w:rsidP="00494B89"/>
    <w:p w14:paraId="3CE8CA09" w14:textId="77777777" w:rsidR="007D75EC" w:rsidRPr="0074604A" w:rsidRDefault="00494B89" w:rsidP="00494B89">
      <w:pPr>
        <w:rPr>
          <w:b/>
        </w:rPr>
      </w:pPr>
      <w:r w:rsidRPr="0074604A">
        <w:rPr>
          <w:b/>
          <w:color w:val="C00000"/>
        </w:rPr>
        <w:t>3. What are some other possible tables and/or graphs that we could create?</w:t>
      </w:r>
      <w:r w:rsidR="00477310" w:rsidRPr="0074604A">
        <w:rPr>
          <w:b/>
          <w:color w:val="C00000"/>
        </w:rPr>
        <w:br/>
      </w:r>
      <w:r w:rsidR="0074604A">
        <w:rPr>
          <w:b/>
        </w:rPr>
        <w:br/>
      </w:r>
      <w:r w:rsidR="0074604A" w:rsidRPr="0074604A">
        <w:t>Create another Pivot to delineate Currency Vs Funding options, this could allow us to understand the Funding trend/interest among different countries.</w:t>
      </w:r>
      <w:r w:rsidR="00477310" w:rsidRPr="0074604A">
        <w:br/>
      </w:r>
    </w:p>
    <w:sectPr w:rsidR="007D75EC" w:rsidRPr="0074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sDQwNLI0MrMwsbRQ0lEKTi0uzszPAykwqgUA+Dd2XSwAAAA="/>
  </w:docVars>
  <w:rsids>
    <w:rsidRoot w:val="00494B89"/>
    <w:rsid w:val="00280943"/>
    <w:rsid w:val="00477310"/>
    <w:rsid w:val="00494B89"/>
    <w:rsid w:val="00642B13"/>
    <w:rsid w:val="006D4D7B"/>
    <w:rsid w:val="0074604A"/>
    <w:rsid w:val="007639F4"/>
    <w:rsid w:val="007D75EC"/>
    <w:rsid w:val="008E57BD"/>
    <w:rsid w:val="009030F7"/>
    <w:rsid w:val="00F8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EDF3"/>
  <w15:chartTrackingRefBased/>
  <w15:docId w15:val="{E3501D9D-B75A-40FD-8E1C-5F7D18D2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Muqtasid Alam</dc:creator>
  <cp:keywords/>
  <dc:description/>
  <cp:lastModifiedBy>Muqtasid Alam</cp:lastModifiedBy>
  <cp:revision>3</cp:revision>
  <dcterms:created xsi:type="dcterms:W3CDTF">2019-05-22T14:30:00Z</dcterms:created>
  <dcterms:modified xsi:type="dcterms:W3CDTF">2019-05-23T00:10:00Z</dcterms:modified>
</cp:coreProperties>
</file>