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07" w:rsidRDefault="00210F07" w:rsidP="00210F07">
      <w:pPr>
        <w:pStyle w:val="ParaAttribute0"/>
        <w:rPr>
          <w:rStyle w:val="CharAttribute4"/>
          <w:rFonts w:eastAsia="Batang"/>
          <w:szCs w:val="24"/>
        </w:rPr>
      </w:pPr>
    </w:p>
    <w:p w:rsidR="00210F07" w:rsidRDefault="00210F07" w:rsidP="00210F07">
      <w:pPr>
        <w:pStyle w:val="ParaAttribute0"/>
        <w:rPr>
          <w:rStyle w:val="CharAttribute4"/>
          <w:rFonts w:eastAsia="Batang"/>
          <w:szCs w:val="24"/>
        </w:rPr>
      </w:pPr>
      <w:r w:rsidRPr="005C3E4A">
        <w:rPr>
          <w:rStyle w:val="CharAttribute4"/>
          <w:rFonts w:eastAsia="Batang"/>
          <w:noProof/>
        </w:rPr>
        <w:drawing>
          <wp:inline distT="0" distB="0" distL="0" distR="0" wp14:anchorId="4BBD0ECE" wp14:editId="2EEDBFD7">
            <wp:extent cx="1485900" cy="847725"/>
            <wp:effectExtent l="0" t="0" r="0" b="9525"/>
            <wp:docPr id="2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84836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210F07" w:rsidRDefault="00210F07" w:rsidP="00210F07">
      <w:pPr>
        <w:pStyle w:val="ParaAttribute0"/>
        <w:rPr>
          <w:rFonts w:eastAsia="Times New Roman"/>
        </w:rPr>
      </w:pPr>
      <w:r>
        <w:rPr>
          <w:rStyle w:val="CharAttribute4"/>
          <w:rFonts w:eastAsia="Batang"/>
          <w:szCs w:val="24"/>
        </w:rPr>
        <w:t>МИНОБРНАУКИ РОССИИ</w:t>
      </w:r>
    </w:p>
    <w:p w:rsidR="00210F07" w:rsidRDefault="00210F07" w:rsidP="00210F07">
      <w:pPr>
        <w:pStyle w:val="ParaAttribute0"/>
        <w:rPr>
          <w:rFonts w:eastAsia="Times New Roman"/>
        </w:rPr>
      </w:pPr>
      <w:r>
        <w:rPr>
          <w:rStyle w:val="CharAttribute4"/>
          <w:rFonts w:eastAsia="Batang"/>
          <w:szCs w:val="24"/>
        </w:rPr>
        <w:t>федеральное государственное бюджетное образовательное учреждение</w:t>
      </w:r>
    </w:p>
    <w:p w:rsidR="00210F07" w:rsidRDefault="00210F07" w:rsidP="00210F07">
      <w:pPr>
        <w:pStyle w:val="ParaAttribute0"/>
        <w:rPr>
          <w:rFonts w:eastAsia="Times New Roman"/>
        </w:rPr>
      </w:pPr>
      <w:r>
        <w:rPr>
          <w:rStyle w:val="CharAttribute4"/>
          <w:rFonts w:eastAsia="Batang"/>
          <w:szCs w:val="24"/>
        </w:rPr>
        <w:t>высшего профессионального образования</w:t>
      </w:r>
    </w:p>
    <w:p w:rsidR="00210F07" w:rsidRDefault="00210F07" w:rsidP="00210F07">
      <w:pPr>
        <w:pStyle w:val="ParaAttribute0"/>
        <w:rPr>
          <w:rFonts w:eastAsia="Times New Roman"/>
        </w:rPr>
      </w:pPr>
      <w:r>
        <w:rPr>
          <w:rStyle w:val="CharAttribute4"/>
          <w:rFonts w:eastAsia="Batang"/>
          <w:szCs w:val="24"/>
        </w:rPr>
        <w:t xml:space="preserve"> «Московский государственный технологический университет «СТАНКИН»</w:t>
      </w:r>
    </w:p>
    <w:p w:rsidR="00210F07" w:rsidRPr="00E75273" w:rsidRDefault="00210F07" w:rsidP="00210F07">
      <w:pPr>
        <w:pStyle w:val="ParaAttribute3"/>
        <w:rPr>
          <w:rStyle w:val="CharAttribute5"/>
          <w:rFonts w:eastAsia="Batang"/>
          <w:b/>
          <w:szCs w:val="24"/>
        </w:rPr>
      </w:pPr>
      <w:r w:rsidRPr="006C65B0">
        <w:rPr>
          <w:rStyle w:val="CharAttribute4"/>
          <w:rFonts w:eastAsia="Batang"/>
          <w:szCs w:val="24"/>
        </w:rPr>
        <w:t>(ФГБОУ ВО МГТУ «СТАНКИН»)</w:t>
      </w:r>
    </w:p>
    <w:p w:rsidR="00210F07" w:rsidRDefault="00210F07" w:rsidP="00210F07">
      <w:pPr>
        <w:spacing w:after="0" w:line="240" w:lineRule="auto"/>
        <w:ind w:left="-150" w:right="-30"/>
        <w:jc w:val="center"/>
        <w:rPr>
          <w:rFonts w:ascii="Times New Roman" w:hAnsi="Times New Roman" w:cs="Times New Roman"/>
          <w:sz w:val="28"/>
          <w:szCs w:val="28"/>
        </w:rPr>
      </w:pPr>
    </w:p>
    <w:p w:rsidR="00210F07" w:rsidRDefault="00210F07" w:rsidP="00210F07">
      <w:pPr>
        <w:spacing w:after="0" w:line="240" w:lineRule="auto"/>
        <w:ind w:left="-150" w:right="-30"/>
        <w:jc w:val="center"/>
        <w:rPr>
          <w:rFonts w:ascii="Times New Roman" w:hAnsi="Times New Roman" w:cs="Times New Roman"/>
          <w:sz w:val="28"/>
          <w:szCs w:val="28"/>
        </w:rPr>
      </w:pPr>
      <w:r w:rsidRPr="000F15CA">
        <w:rPr>
          <w:rFonts w:ascii="Times New Roman" w:hAnsi="Times New Roman" w:cs="Times New Roman"/>
          <w:sz w:val="28"/>
          <w:szCs w:val="28"/>
        </w:rPr>
        <w:t>Кафедра высокоэффективных технологий обработки</w:t>
      </w:r>
    </w:p>
    <w:p w:rsidR="00210F07" w:rsidRPr="000F15CA" w:rsidRDefault="00210F07" w:rsidP="00210F07">
      <w:pPr>
        <w:spacing w:after="0" w:line="240" w:lineRule="auto"/>
        <w:ind w:left="-150" w:right="-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Дисциплина «Высокоэффективные технологии и оборудование современных производств»</w:t>
      </w:r>
    </w:p>
    <w:p w:rsidR="00210F07" w:rsidRDefault="00210F07" w:rsidP="00210F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F07" w:rsidRPr="00E75273" w:rsidRDefault="00210F07" w:rsidP="00210F0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73">
        <w:rPr>
          <w:rFonts w:ascii="Times New Roman" w:hAnsi="Times New Roman" w:cs="Times New Roman"/>
          <w:b/>
          <w:sz w:val="28"/>
          <w:szCs w:val="28"/>
        </w:rPr>
        <w:t xml:space="preserve">Отсчёт </w:t>
      </w:r>
    </w:p>
    <w:p w:rsidR="00210F07" w:rsidRPr="00E75273" w:rsidRDefault="00210F07" w:rsidP="00210F0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73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</w:p>
    <w:p w:rsidR="00210F07" w:rsidRPr="00E75273" w:rsidRDefault="00210F07" w:rsidP="00210F0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5273">
        <w:rPr>
          <w:rFonts w:ascii="Times New Roman" w:hAnsi="Times New Roman" w:cs="Times New Roman"/>
          <w:b/>
          <w:sz w:val="28"/>
          <w:szCs w:val="28"/>
        </w:rPr>
        <w:t>на тему:</w:t>
      </w:r>
    </w:p>
    <w:p w:rsidR="00210F07" w:rsidRDefault="00210F07" w:rsidP="00210F0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«Алмазное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выглаживание</w:t>
      </w:r>
      <w:proofErr w:type="spellEnd"/>
      <w:r w:rsidRPr="00E75273">
        <w:rPr>
          <w:rFonts w:ascii="Times New Roman" w:hAnsi="Times New Roman" w:cs="Times New Roman"/>
          <w:b/>
          <w:sz w:val="28"/>
          <w:szCs w:val="28"/>
        </w:rPr>
        <w:t>»</w:t>
      </w:r>
    </w:p>
    <w:p w:rsidR="008901F8" w:rsidRPr="00E75273" w:rsidRDefault="008901F8" w:rsidP="00210F0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0F07" w:rsidRPr="008901F8" w:rsidRDefault="008901F8" w:rsidP="00210F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1,2</w:t>
      </w:r>
      <w:bookmarkStart w:id="0" w:name="_GoBack"/>
      <w:bookmarkEnd w:id="0"/>
    </w:p>
    <w:p w:rsidR="00210F07" w:rsidRPr="000F15CA" w:rsidRDefault="00210F07" w:rsidP="00210F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F07" w:rsidRDefault="00210F07" w:rsidP="00210F0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210F07" w:rsidRPr="00E75273" w:rsidRDefault="00210F07" w:rsidP="00210F07">
      <w:pPr>
        <w:pStyle w:val="a5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студент группы </w:t>
      </w:r>
      <w:r>
        <w:rPr>
          <w:color w:val="000000"/>
          <w:sz w:val="27"/>
          <w:szCs w:val="27"/>
          <w:u w:val="single"/>
        </w:rPr>
        <w:t>АДБ-17-11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u w:val="single"/>
        </w:rPr>
        <w:t>Морозов В.В.</w:t>
      </w:r>
    </w:p>
    <w:p w:rsidR="00210F07" w:rsidRDefault="00210F07" w:rsidP="00210F07">
      <w:pPr>
        <w:pStyle w:val="a5"/>
        <w:ind w:left="7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210F07" w:rsidRDefault="00210F07" w:rsidP="00210F0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</w:t>
      </w:r>
    </w:p>
    <w:p w:rsidR="00210F07" w:rsidRDefault="00210F07" w:rsidP="00210F07">
      <w:pPr>
        <w:pStyle w:val="a5"/>
        <w:rPr>
          <w:sz w:val="28"/>
          <w:szCs w:val="28"/>
          <w:u w:val="single"/>
        </w:rPr>
      </w:pPr>
      <w:r>
        <w:rPr>
          <w:color w:val="000000"/>
          <w:sz w:val="27"/>
          <w:szCs w:val="27"/>
        </w:rPr>
        <w:t xml:space="preserve">преподаватель: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sz w:val="28"/>
          <w:szCs w:val="28"/>
          <w:u w:val="single"/>
        </w:rPr>
        <w:t>Кропоткина Е.Ю.</w:t>
      </w:r>
    </w:p>
    <w:p w:rsidR="00210F07" w:rsidRDefault="00210F07" w:rsidP="00210F07">
      <w:pPr>
        <w:pStyle w:val="a5"/>
        <w:rPr>
          <w:color w:val="000000"/>
          <w:sz w:val="27"/>
          <w:szCs w:val="27"/>
        </w:rPr>
      </w:pPr>
    </w:p>
    <w:p w:rsidR="00210F07" w:rsidRDefault="00210F07" w:rsidP="00210F07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Оценка: ________ </w:t>
      </w: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Подпись:_</w:t>
      </w:r>
      <w:proofErr w:type="gramEnd"/>
      <w:r>
        <w:rPr>
          <w:color w:val="000000"/>
          <w:sz w:val="27"/>
          <w:szCs w:val="27"/>
        </w:rPr>
        <w:t>_______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Дата:_________</w:t>
      </w:r>
    </w:p>
    <w:p w:rsidR="00210F07" w:rsidRPr="000F15CA" w:rsidRDefault="00210F07" w:rsidP="00210F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15CA">
        <w:rPr>
          <w:rFonts w:ascii="Times New Roman" w:hAnsi="Times New Roman" w:cs="Times New Roman"/>
          <w:sz w:val="28"/>
          <w:szCs w:val="28"/>
        </w:rPr>
        <w:t xml:space="preserve">       </w:t>
      </w:r>
      <w:r w:rsidRPr="000F15CA">
        <w:rPr>
          <w:rFonts w:ascii="Times New Roman" w:hAnsi="Times New Roman" w:cs="Times New Roman"/>
          <w:sz w:val="28"/>
          <w:szCs w:val="28"/>
        </w:rPr>
        <w:tab/>
      </w:r>
    </w:p>
    <w:p w:rsidR="00210F07" w:rsidRDefault="00210F07" w:rsidP="00210F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F07" w:rsidRDefault="00210F07" w:rsidP="00210F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0F07" w:rsidRPr="000F15CA" w:rsidRDefault="00210F07" w:rsidP="00210F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  <w:r w:rsidRPr="000F15C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210F07" w:rsidRDefault="00210F07" w:rsidP="00210F07"/>
    <w:p w:rsidR="00CB7391" w:rsidRDefault="00CB7391" w:rsidP="00CB7391">
      <w:pPr>
        <w:pStyle w:val="Standard"/>
        <w:jc w:val="center"/>
      </w:pPr>
      <w:r>
        <w:rPr>
          <w:sz w:val="28"/>
        </w:rPr>
        <w:t>Исходные данные.</w:t>
      </w:r>
    </w:p>
    <w:p w:rsidR="00CB7391" w:rsidRDefault="00CB7391" w:rsidP="00CB7391">
      <w:pPr>
        <w:pStyle w:val="Standard"/>
      </w:pPr>
      <w:r>
        <w:rPr>
          <w:sz w:val="28"/>
        </w:rPr>
        <w:t>Длина обрабатываемого участка: l = 100 мм.</w:t>
      </w:r>
    </w:p>
    <w:p w:rsidR="00CB7391" w:rsidRDefault="00CB7391" w:rsidP="00CB7391">
      <w:pPr>
        <w:pStyle w:val="Standard"/>
        <w:rPr>
          <w:sz w:val="28"/>
        </w:rPr>
      </w:pPr>
      <w:r>
        <w:rPr>
          <w:sz w:val="28"/>
        </w:rPr>
        <w:t>Диаметр обрабатываемо участка: d= 50 мм.</w:t>
      </w:r>
    </w:p>
    <w:p w:rsidR="00CB7391" w:rsidRDefault="00CB7391" w:rsidP="00CB7391">
      <w:pPr>
        <w:pStyle w:val="Standard"/>
      </w:pPr>
      <w:r>
        <w:rPr>
          <w:sz w:val="28"/>
        </w:rPr>
        <w:t>Припуск на обработку на сторону</w:t>
      </w:r>
      <w:r>
        <w:t xml:space="preserve"> </w:t>
      </w:r>
      <w:r>
        <w:rPr>
          <w:sz w:val="28"/>
        </w:rPr>
        <w:t>= 0,1 мм.</w:t>
      </w:r>
    </w:p>
    <w:p w:rsidR="00CB7391" w:rsidRDefault="00CB7391" w:rsidP="00CB7391">
      <w:pPr>
        <w:pStyle w:val="Standard"/>
      </w:pPr>
      <w:r>
        <w:rPr>
          <w:sz w:val="28"/>
        </w:rPr>
        <w:t xml:space="preserve">Материал вала: сталь 45  </w:t>
      </w:r>
    </w:p>
    <w:p w:rsidR="00CB7391" w:rsidRDefault="00CB7391" w:rsidP="00CB7391">
      <w:pPr>
        <w:pStyle w:val="Standard"/>
      </w:pPr>
      <w:r>
        <w:rPr>
          <w:sz w:val="28"/>
        </w:rPr>
        <w:t>Твердость: НRC 30-50</w:t>
      </w:r>
    </w:p>
    <w:p w:rsidR="00CB7391" w:rsidRDefault="00CB7391" w:rsidP="00CB7391">
      <w:pPr>
        <w:pStyle w:val="Standard"/>
      </w:pPr>
      <w:r>
        <w:rPr>
          <w:sz w:val="28"/>
        </w:rPr>
        <w:t xml:space="preserve">Шероховатость: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0,63 мкм.</w:t>
      </w:r>
    </w:p>
    <w:p w:rsidR="00CB7391" w:rsidRDefault="00CB7391" w:rsidP="00CB7391">
      <w:pPr>
        <w:pStyle w:val="1"/>
        <w:tabs>
          <w:tab w:val="left" w:pos="0"/>
        </w:tabs>
        <w:spacing w:before="0" w:line="380" w:lineRule="atLeast"/>
      </w:pPr>
      <w:r>
        <w:rPr>
          <w:b w:val="0"/>
          <w:sz w:val="28"/>
        </w:rPr>
        <w:t>Модель станка — СА700С</w:t>
      </w:r>
    </w:p>
    <w:p w:rsidR="00FD444A" w:rsidRDefault="00FD444A" w:rsidP="00FD444A">
      <w:pPr>
        <w:pStyle w:val="Default"/>
      </w:pPr>
    </w:p>
    <w:p w:rsidR="00FD444A" w:rsidRDefault="00FD444A" w:rsidP="00FD444A">
      <w:pPr>
        <w:pStyle w:val="Default"/>
      </w:pPr>
      <w:r>
        <w:t xml:space="preserve"> </w:t>
      </w:r>
    </w:p>
    <w:p w:rsidR="00FD444A" w:rsidRDefault="00FD444A" w:rsidP="00FD444A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Расчёт длины рабочего хода </w:t>
      </w:r>
      <w:proofErr w:type="spellStart"/>
      <w:r>
        <w:rPr>
          <w:sz w:val="28"/>
          <w:szCs w:val="28"/>
        </w:rPr>
        <w:t>L</w:t>
      </w:r>
      <w:r>
        <w:rPr>
          <w:sz w:val="18"/>
          <w:szCs w:val="18"/>
        </w:rPr>
        <w:t>p.х</w:t>
      </w:r>
      <w:proofErr w:type="spellEnd"/>
      <w:r>
        <w:rPr>
          <w:sz w:val="18"/>
          <w:szCs w:val="18"/>
        </w:rPr>
        <w:t xml:space="preserve">. </w:t>
      </w:r>
      <w:r>
        <w:rPr>
          <w:sz w:val="28"/>
          <w:szCs w:val="28"/>
        </w:rPr>
        <w:t xml:space="preserve">в мм. </w:t>
      </w:r>
    </w:p>
    <w:p w:rsidR="00FD444A" w:rsidRPr="00210F07" w:rsidRDefault="008901F8" w:rsidP="00210F07">
      <w:pPr>
        <w:pStyle w:val="Default"/>
        <w:ind w:left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р.х.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=100+2+0=102 мм,</m:t>
          </m:r>
        </m:oMath>
      </m:oMathPara>
    </w:p>
    <w:p w:rsidR="00210F07" w:rsidRPr="00210F07" w:rsidRDefault="00210F07" w:rsidP="00210F07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L</w:t>
      </w:r>
      <w:proofErr w:type="spellStart"/>
      <w:r>
        <w:rPr>
          <w:sz w:val="28"/>
          <w:szCs w:val="28"/>
          <w:vertAlign w:val="subscript"/>
        </w:rPr>
        <w:t>обр</w:t>
      </w:r>
      <w:proofErr w:type="spellEnd"/>
      <w:r w:rsidRPr="00210F0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длина обработки, </w:t>
      </w:r>
      <w:r>
        <w:rPr>
          <w:sz w:val="28"/>
          <w:szCs w:val="28"/>
          <w:lang w:val="en-US"/>
        </w:rPr>
        <w:t>L</w:t>
      </w:r>
      <w:proofErr w:type="spellStart"/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дополнительная длина хода,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–подвод, врезание и перебег инструмента.</w:t>
      </w:r>
    </w:p>
    <w:p w:rsidR="00FD444A" w:rsidRPr="00ED7786" w:rsidRDefault="00FD444A" w:rsidP="00ED778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радиуса рабочей поверхности алмазного инструмента R в мм. (по таблице). </w:t>
      </w:r>
      <w:r w:rsidR="00ED7786">
        <w:rPr>
          <w:sz w:val="28"/>
          <w:szCs w:val="28"/>
        </w:rPr>
        <w:t xml:space="preserve">Принимаем </w:t>
      </w:r>
      <w:r w:rsidR="00ED7786">
        <w:rPr>
          <w:sz w:val="28"/>
          <w:szCs w:val="28"/>
          <w:lang w:val="en-US"/>
        </w:rPr>
        <w:t>R</w:t>
      </w:r>
      <w:r w:rsidR="00ED7786" w:rsidRPr="00ED7786">
        <w:rPr>
          <w:sz w:val="28"/>
          <w:szCs w:val="28"/>
        </w:rPr>
        <w:t xml:space="preserve"> = </w:t>
      </w:r>
      <w:r w:rsidR="00ED7786">
        <w:rPr>
          <w:sz w:val="28"/>
          <w:szCs w:val="28"/>
        </w:rPr>
        <w:t>1 мм.</w:t>
      </w:r>
    </w:p>
    <w:p w:rsidR="00CB7391" w:rsidRDefault="00FD444A" w:rsidP="00ED778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Назначение усилия </w:t>
      </w:r>
      <w:proofErr w:type="spellStart"/>
      <w:r>
        <w:rPr>
          <w:sz w:val="28"/>
          <w:szCs w:val="28"/>
        </w:rPr>
        <w:t>выглаживания</w:t>
      </w:r>
      <w:proofErr w:type="spellEnd"/>
      <w:r>
        <w:rPr>
          <w:sz w:val="28"/>
          <w:szCs w:val="28"/>
        </w:rPr>
        <w:t xml:space="preserve"> Р в кг. (</w:t>
      </w:r>
      <w:r w:rsidR="00ED7786">
        <w:rPr>
          <w:sz w:val="28"/>
          <w:szCs w:val="28"/>
        </w:rPr>
        <w:t>по таблице</w:t>
      </w:r>
      <w:r>
        <w:rPr>
          <w:sz w:val="28"/>
          <w:szCs w:val="28"/>
        </w:rPr>
        <w:t>).</w:t>
      </w:r>
    </w:p>
    <w:p w:rsidR="00FD444A" w:rsidRPr="00ED7786" w:rsidRDefault="00FD444A" w:rsidP="00CB7391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7786">
        <w:rPr>
          <w:sz w:val="28"/>
          <w:szCs w:val="28"/>
        </w:rPr>
        <w:t xml:space="preserve">Принимаем </w:t>
      </w:r>
      <w:r w:rsidR="00CB7391">
        <w:rPr>
          <w:sz w:val="28"/>
          <w:szCs w:val="28"/>
          <w:lang w:val="en-US"/>
        </w:rPr>
        <w:t xml:space="preserve">P = </w:t>
      </w:r>
      <w:r w:rsidR="00ED7786">
        <w:rPr>
          <w:sz w:val="28"/>
          <w:szCs w:val="28"/>
        </w:rPr>
        <w:t>25 кг.</w:t>
      </w:r>
    </w:p>
    <w:p w:rsidR="00FD444A" w:rsidRPr="00FD444A" w:rsidRDefault="00FD444A" w:rsidP="00FD444A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FD444A">
        <w:rPr>
          <w:sz w:val="28"/>
          <w:szCs w:val="28"/>
        </w:rPr>
        <w:t xml:space="preserve"> Назначение подачи на оборот s</w:t>
      </w:r>
      <w:r w:rsidRPr="00CB7391">
        <w:rPr>
          <w:sz w:val="18"/>
          <w:szCs w:val="18"/>
          <w:vertAlign w:val="subscript"/>
        </w:rPr>
        <w:t>0</w:t>
      </w:r>
      <w:r w:rsidRPr="00FD444A">
        <w:rPr>
          <w:sz w:val="18"/>
          <w:szCs w:val="18"/>
        </w:rPr>
        <w:t xml:space="preserve"> </w:t>
      </w:r>
      <w:r w:rsidRPr="00FD444A">
        <w:rPr>
          <w:sz w:val="28"/>
          <w:szCs w:val="28"/>
        </w:rPr>
        <w:t xml:space="preserve">в мм/об: </w:t>
      </w:r>
    </w:p>
    <w:p w:rsidR="00FD444A" w:rsidRDefault="00FD444A" w:rsidP="00FD444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а) определение рекомендуемой подачи по нормативам (</w:t>
      </w:r>
      <w:r w:rsidR="00ED7786">
        <w:rPr>
          <w:sz w:val="28"/>
          <w:szCs w:val="28"/>
        </w:rPr>
        <w:t>по таблице</w:t>
      </w:r>
      <w:r>
        <w:rPr>
          <w:sz w:val="28"/>
          <w:szCs w:val="28"/>
        </w:rPr>
        <w:t xml:space="preserve">). </w:t>
      </w:r>
    </w:p>
    <w:p w:rsidR="00FD444A" w:rsidRDefault="00FD444A" w:rsidP="00FD444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б) уточнение подачи по паспорту станка </w:t>
      </w:r>
    </w:p>
    <w:p w:rsidR="00543760" w:rsidRDefault="00D954A8" w:rsidP="00FD444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0,08 мм/об.</w:t>
      </w:r>
    </w:p>
    <w:p w:rsidR="00FD444A" w:rsidRDefault="00FD444A" w:rsidP="00FD444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5.</w:t>
      </w:r>
      <w:r>
        <w:rPr>
          <w:sz w:val="28"/>
          <w:szCs w:val="28"/>
        </w:rPr>
        <w:tab/>
        <w:t xml:space="preserve">Назначение скорости </w:t>
      </w:r>
      <w:proofErr w:type="spellStart"/>
      <w:r>
        <w:rPr>
          <w:sz w:val="28"/>
          <w:szCs w:val="28"/>
        </w:rPr>
        <w:t>выглаживания</w:t>
      </w:r>
      <w:proofErr w:type="spellEnd"/>
      <w:r>
        <w:rPr>
          <w:sz w:val="28"/>
          <w:szCs w:val="28"/>
        </w:rPr>
        <w:t xml:space="preserve"> v в м/</w:t>
      </w:r>
      <w:r w:rsidR="00D954A8">
        <w:rPr>
          <w:sz w:val="28"/>
          <w:szCs w:val="28"/>
        </w:rPr>
        <w:t>мин</w:t>
      </w:r>
      <w:r>
        <w:rPr>
          <w:sz w:val="28"/>
          <w:szCs w:val="28"/>
        </w:rPr>
        <w:t xml:space="preserve"> и расчёт числа оборотов шпинделя n в минуту: </w:t>
      </w:r>
    </w:p>
    <w:p w:rsidR="00FD444A" w:rsidRPr="00D954A8" w:rsidRDefault="00FD444A" w:rsidP="00FD444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а) назначение скорости по нормативам (</w:t>
      </w:r>
      <w:r w:rsidR="00D954A8">
        <w:rPr>
          <w:sz w:val="28"/>
          <w:szCs w:val="28"/>
        </w:rPr>
        <w:t>по таблице</w:t>
      </w:r>
      <w:r>
        <w:rPr>
          <w:sz w:val="28"/>
          <w:szCs w:val="28"/>
        </w:rPr>
        <w:t xml:space="preserve">). </w:t>
      </w:r>
      <w:r w:rsidR="00D954A8" w:rsidRPr="00D954A8">
        <w:rPr>
          <w:sz w:val="28"/>
          <w:szCs w:val="28"/>
        </w:rPr>
        <w:t xml:space="preserve"> </w:t>
      </w:r>
      <w:r w:rsidR="00D954A8">
        <w:rPr>
          <w:sz w:val="28"/>
          <w:szCs w:val="28"/>
        </w:rPr>
        <w:t>Принимаем 200 м/мин</w:t>
      </w:r>
    </w:p>
    <w:p w:rsidR="00FD444A" w:rsidRDefault="00FD444A" w:rsidP="00FD444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б) расчёт рекомендуемого числа оборотов шпинделя станка: </w:t>
      </w:r>
    </w:p>
    <w:p w:rsidR="00D954A8" w:rsidRDefault="00D954A8" w:rsidP="00FD444A">
      <w:pPr>
        <w:pStyle w:val="Default"/>
        <w:ind w:firstLine="708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1000v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π*d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1000*200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π*50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=1273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мин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D444A" w:rsidRDefault="00FD444A" w:rsidP="00FD444A">
      <w:pPr>
        <w:pStyle w:val="Default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в) уточнение числа оборотов шпинделя по паспорту станка: </w:t>
      </w:r>
      <w:r w:rsidR="002B7A58">
        <w:rPr>
          <w:sz w:val="28"/>
          <w:szCs w:val="28"/>
        </w:rPr>
        <w:t>1273</w:t>
      </w:r>
      <w:r w:rsidR="00D954A8">
        <w:rPr>
          <w:sz w:val="28"/>
          <w:szCs w:val="28"/>
        </w:rPr>
        <w:t xml:space="preserve"> об/мин.</w:t>
      </w:r>
    </w:p>
    <w:p w:rsidR="00FD444A" w:rsidRDefault="00FD444A" w:rsidP="00FD444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г) уточнение скорости </w:t>
      </w:r>
      <w:proofErr w:type="spellStart"/>
      <w:r>
        <w:rPr>
          <w:sz w:val="28"/>
          <w:szCs w:val="28"/>
        </w:rPr>
        <w:t>выглаживания</w:t>
      </w:r>
      <w:proofErr w:type="spellEnd"/>
      <w:r>
        <w:rPr>
          <w:sz w:val="28"/>
          <w:szCs w:val="28"/>
        </w:rPr>
        <w:t xml:space="preserve"> по принятому числу оборотов шпинделя: </w:t>
      </w:r>
    </w:p>
    <w:p w:rsidR="00D954A8" w:rsidRPr="00C805C6" w:rsidRDefault="00C805C6" w:rsidP="00FD444A">
      <w:pPr>
        <w:pStyle w:val="Default"/>
        <w:ind w:firstLine="708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πdn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π*50*1273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=200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мин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11329" w:rsidRDefault="00FD444A" w:rsidP="00C805C6">
      <w:pPr>
        <w:pStyle w:val="a3"/>
        <w:numPr>
          <w:ilvl w:val="0"/>
          <w:numId w:val="4"/>
        </w:numPr>
        <w:rPr>
          <w:sz w:val="28"/>
          <w:szCs w:val="28"/>
        </w:rPr>
      </w:pPr>
      <w:r w:rsidRPr="00C805C6">
        <w:rPr>
          <w:sz w:val="28"/>
          <w:szCs w:val="28"/>
        </w:rPr>
        <w:t xml:space="preserve">Расчёт основного машинного времени обработки </w:t>
      </w:r>
      <w:proofErr w:type="spellStart"/>
      <w:r w:rsidRPr="00C805C6">
        <w:rPr>
          <w:sz w:val="28"/>
          <w:szCs w:val="28"/>
        </w:rPr>
        <w:t>t</w:t>
      </w:r>
      <w:r w:rsidRPr="00C805C6">
        <w:rPr>
          <w:sz w:val="18"/>
          <w:szCs w:val="18"/>
        </w:rPr>
        <w:t>м</w:t>
      </w:r>
      <w:proofErr w:type="spellEnd"/>
      <w:r w:rsidRPr="00C805C6">
        <w:rPr>
          <w:sz w:val="18"/>
          <w:szCs w:val="18"/>
        </w:rPr>
        <w:t xml:space="preserve"> </w:t>
      </w:r>
      <w:proofErr w:type="gramStart"/>
      <w:r w:rsidRPr="00C805C6">
        <w:rPr>
          <w:sz w:val="28"/>
          <w:szCs w:val="28"/>
        </w:rPr>
        <w:t>в мин</w:t>
      </w:r>
      <w:proofErr w:type="gramEnd"/>
    </w:p>
    <w:p w:rsidR="00C805C6" w:rsidRPr="00C805C6" w:rsidRDefault="008901F8" w:rsidP="00C805C6">
      <w:pPr>
        <w:pStyle w:val="a3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р.х.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0,08*1273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 мин.</m:t>
          </m:r>
        </m:oMath>
      </m:oMathPara>
    </w:p>
    <w:p w:rsidR="00C805C6" w:rsidRDefault="00C805C6" w:rsidP="00C805C6">
      <w:pPr>
        <w:pStyle w:val="a3"/>
      </w:pPr>
    </w:p>
    <w:sectPr w:rsidR="00C80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B2C"/>
    <w:multiLevelType w:val="hybridMultilevel"/>
    <w:tmpl w:val="2EF6FFB8"/>
    <w:lvl w:ilvl="0" w:tplc="6B22775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773C7"/>
    <w:multiLevelType w:val="hybridMultilevel"/>
    <w:tmpl w:val="0764F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5724"/>
    <w:multiLevelType w:val="hybridMultilevel"/>
    <w:tmpl w:val="6B72589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4716B"/>
    <w:multiLevelType w:val="hybridMultilevel"/>
    <w:tmpl w:val="76AC0A52"/>
    <w:lvl w:ilvl="0" w:tplc="5406C1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4A"/>
    <w:rsid w:val="00102E05"/>
    <w:rsid w:val="00210F07"/>
    <w:rsid w:val="002B7A58"/>
    <w:rsid w:val="00543760"/>
    <w:rsid w:val="008901F8"/>
    <w:rsid w:val="00911329"/>
    <w:rsid w:val="00B36F7D"/>
    <w:rsid w:val="00C360F6"/>
    <w:rsid w:val="00C805C6"/>
    <w:rsid w:val="00CB7391"/>
    <w:rsid w:val="00D954A8"/>
    <w:rsid w:val="00ED7786"/>
    <w:rsid w:val="00FD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C99F"/>
  <w15:chartTrackingRefBased/>
  <w15:docId w15:val="{E5FA6CAC-833C-4497-BA94-FB48299C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a"/>
    <w:link w:val="10"/>
    <w:rsid w:val="00CB7391"/>
    <w:pPr>
      <w:spacing w:before="100" w:after="28" w:line="100" w:lineRule="atLeast"/>
      <w:outlineLvl w:val="0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4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D44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444A"/>
    <w:rPr>
      <w:color w:val="808080"/>
    </w:rPr>
  </w:style>
  <w:style w:type="paragraph" w:customStyle="1" w:styleId="ParaAttribute0">
    <w:name w:val="ParaAttribute0"/>
    <w:rsid w:val="00210F07"/>
    <w:pP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ParaAttribute3">
    <w:name w:val="ParaAttribute3"/>
    <w:rsid w:val="00210F07"/>
    <w:pPr>
      <w:pBdr>
        <w:bottom w:val="single" w:sz="4" w:space="0" w:color="000000"/>
      </w:pBd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">
    <w:name w:val="CharAttribute4"/>
    <w:rsid w:val="00210F07"/>
    <w:rPr>
      <w:rFonts w:ascii="Times New Roman" w:eastAsia="Times New Roman" w:hAnsi="Times New Roman" w:hint="default"/>
      <w:b/>
      <w:sz w:val="24"/>
    </w:rPr>
  </w:style>
  <w:style w:type="character" w:customStyle="1" w:styleId="CharAttribute5">
    <w:name w:val="CharAttribute5"/>
    <w:rsid w:val="00210F07"/>
    <w:rPr>
      <w:rFonts w:ascii="Times New Roman" w:eastAsia="Times New Roman" w:hAnsi="Times New Roman" w:hint="default"/>
      <w:spacing w:val="-1"/>
      <w:sz w:val="24"/>
    </w:rPr>
  </w:style>
  <w:style w:type="paragraph" w:styleId="a5">
    <w:name w:val="Normal (Web)"/>
    <w:basedOn w:val="a"/>
    <w:uiPriority w:val="99"/>
    <w:semiHidden/>
    <w:unhideWhenUsed/>
    <w:rsid w:val="0021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02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02E0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B7391"/>
    <w:rPr>
      <w:rFonts w:ascii="Times New Roman" w:eastAsia="Times New Roman" w:hAnsi="Times New Roman" w:cs="Times New Roman"/>
      <w:b/>
      <w:kern w:val="3"/>
      <w:sz w:val="48"/>
      <w:szCs w:val="20"/>
      <w:lang w:eastAsia="zh-CN" w:bidi="hi-IN"/>
    </w:rPr>
  </w:style>
  <w:style w:type="paragraph" w:customStyle="1" w:styleId="Standard">
    <w:name w:val="Standard"/>
    <w:rsid w:val="00CB73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M</dc:creator>
  <cp:keywords/>
  <dc:description/>
  <cp:lastModifiedBy>Valeriy M</cp:lastModifiedBy>
  <cp:revision>8</cp:revision>
  <cp:lastPrinted>2019-10-08T08:45:00Z</cp:lastPrinted>
  <dcterms:created xsi:type="dcterms:W3CDTF">2019-10-08T06:04:00Z</dcterms:created>
  <dcterms:modified xsi:type="dcterms:W3CDTF">2019-10-08T11:26:00Z</dcterms:modified>
</cp:coreProperties>
</file>